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2B" w:rsidRPr="0084632B" w:rsidRDefault="0084632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Supplementary </w:t>
      </w:r>
      <w:r w:rsidRPr="00F3336D">
        <w:rPr>
          <w:rFonts w:ascii="Times New Roman" w:hAnsi="Times New Roman"/>
          <w:b/>
          <w:bCs/>
          <w:sz w:val="24"/>
        </w:rPr>
        <w:t xml:space="preserve">Table </w:t>
      </w:r>
      <w:r>
        <w:rPr>
          <w:rFonts w:ascii="Times New Roman" w:hAnsi="Times New Roman"/>
          <w:b/>
          <w:bCs/>
          <w:sz w:val="24"/>
        </w:rPr>
        <w:t>S1</w:t>
      </w:r>
      <w:r w:rsidRPr="005F39A9">
        <w:rPr>
          <w:rFonts w:ascii="Times New Roman" w:hAnsi="Times New Roman"/>
          <w:b/>
          <w:bCs/>
          <w:sz w:val="24"/>
        </w:rPr>
        <w:t xml:space="preserve">. </w:t>
      </w:r>
      <w:r w:rsidR="005F39A9" w:rsidRPr="005F39A9">
        <w:rPr>
          <w:rFonts w:ascii="Times New Roman" w:hAnsi="Times New Roman" w:hint="eastAsia"/>
          <w:b/>
          <w:bCs/>
          <w:sz w:val="24"/>
        </w:rPr>
        <w:t>Demographic data of</w:t>
      </w:r>
      <w:r w:rsidR="005F39A9" w:rsidRPr="005F39A9">
        <w:rPr>
          <w:rFonts w:ascii="Times New Roman" w:hAnsi="Times New Roman"/>
          <w:b/>
          <w:bCs/>
          <w:sz w:val="24"/>
        </w:rPr>
        <w:t xml:space="preserve"> </w:t>
      </w:r>
      <w:r w:rsidRPr="005F39A9">
        <w:rPr>
          <w:rFonts w:ascii="Times New Roman" w:hAnsi="Times New Roman"/>
          <w:b/>
          <w:bCs/>
          <w:sz w:val="24"/>
        </w:rPr>
        <w:t>IDC patients</w:t>
      </w:r>
      <w:r w:rsidR="007F2F0C" w:rsidRPr="005F39A9">
        <w:rPr>
          <w:rFonts w:ascii="Times New Roman" w:hAnsi="Times New Roman"/>
          <w:b/>
          <w:bCs/>
          <w:sz w:val="24"/>
        </w:rPr>
        <w:t xml:space="preserve"> (n=331)</w:t>
      </w:r>
      <w:bookmarkStart w:id="0" w:name="_GoBack"/>
      <w:bookmarkEnd w:id="0"/>
      <w:r w:rsidRPr="005F39A9">
        <w:rPr>
          <w:rFonts w:ascii="Times New Roman" w:hAnsi="Times New Roman"/>
          <w:b/>
          <w:bCs/>
          <w:sz w:val="24"/>
        </w:rPr>
        <w:t>.</w:t>
      </w:r>
    </w:p>
    <w:tbl>
      <w:tblPr>
        <w:tblpPr w:leftFromText="180" w:rightFromText="180" w:vertAnchor="text" w:horzAnchor="page" w:tblpXSpec="center" w:tblpY="15"/>
        <w:tblOverlap w:val="never"/>
        <w:tblW w:w="4690" w:type="pct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709"/>
        <w:gridCol w:w="783"/>
        <w:gridCol w:w="873"/>
        <w:gridCol w:w="918"/>
        <w:gridCol w:w="975"/>
        <w:gridCol w:w="868"/>
        <w:gridCol w:w="868"/>
      </w:tblGrid>
      <w:tr w:rsidR="0084632B" w:rsidRPr="00384DD1" w:rsidTr="0084632B">
        <w:trPr>
          <w:cantSplit/>
          <w:trHeight w:val="251"/>
        </w:trPr>
        <w:tc>
          <w:tcPr>
            <w:tcW w:w="1694" w:type="pct"/>
            <w:vMerge w:val="restart"/>
            <w:vAlign w:val="center"/>
          </w:tcPr>
          <w:p w:rsidR="0084632B" w:rsidRPr="00384DD1" w:rsidRDefault="0084632B" w:rsidP="00D82EE5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Pathological features</w:t>
            </w:r>
          </w:p>
        </w:tc>
        <w:tc>
          <w:tcPr>
            <w:tcW w:w="3306" w:type="pct"/>
            <w:gridSpan w:val="6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Y</w:t>
            </w:r>
            <w:r>
              <w:rPr>
                <w:rFonts w:ascii="Times New Roman" w:hAnsi="Times New Roman"/>
                <w:b/>
                <w:bCs/>
                <w:sz w:val="24"/>
              </w:rPr>
              <w:t>ear</w:t>
            </w:r>
          </w:p>
        </w:tc>
      </w:tr>
      <w:tr w:rsidR="0084632B" w:rsidRPr="00384DD1" w:rsidTr="0084632B">
        <w:trPr>
          <w:cantSplit/>
          <w:trHeight w:val="341"/>
        </w:trPr>
        <w:tc>
          <w:tcPr>
            <w:tcW w:w="1694" w:type="pct"/>
            <w:vMerge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2004</w:t>
            </w:r>
          </w:p>
        </w:tc>
        <w:tc>
          <w:tcPr>
            <w:tcW w:w="546" w:type="pct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2005</w:t>
            </w: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2006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2007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2008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:rsidR="0084632B" w:rsidRPr="00384DD1" w:rsidRDefault="0084632B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009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tcBorders>
              <w:top w:val="single" w:sz="12" w:space="0" w:color="auto"/>
              <w:bottom w:val="nil"/>
            </w:tcBorders>
            <w:vAlign w:val="bottom"/>
          </w:tcPr>
          <w:p w:rsidR="009A6B3D" w:rsidRPr="00384DD1" w:rsidRDefault="0084632B" w:rsidP="0084632B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</w:p>
        </w:tc>
        <w:tc>
          <w:tcPr>
            <w:tcW w:w="490" w:type="pct"/>
            <w:tcBorders>
              <w:top w:val="single" w:sz="12" w:space="0" w:color="auto"/>
              <w:bottom w:val="nil"/>
            </w:tcBorders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6" w:type="pct"/>
            <w:tcBorders>
              <w:top w:val="single" w:sz="12" w:space="0" w:color="auto"/>
              <w:bottom w:val="nil"/>
            </w:tcBorders>
            <w:vAlign w:val="bottom"/>
          </w:tcPr>
          <w:p w:rsidR="009A6B3D" w:rsidRPr="00384DD1" w:rsidRDefault="001D6B23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78</w:t>
            </w:r>
          </w:p>
        </w:tc>
        <w:tc>
          <w:tcPr>
            <w:tcW w:w="574" w:type="pct"/>
            <w:tcBorders>
              <w:top w:val="single" w:sz="12" w:space="0" w:color="auto"/>
              <w:bottom w:val="nil"/>
            </w:tcBorders>
            <w:vAlign w:val="bottom"/>
          </w:tcPr>
          <w:p w:rsidR="009A6B3D" w:rsidRPr="00384DD1" w:rsidRDefault="001D6B23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610" w:type="pct"/>
            <w:tcBorders>
              <w:top w:val="single" w:sz="12" w:space="0" w:color="auto"/>
              <w:bottom w:val="nil"/>
            </w:tcBorders>
          </w:tcPr>
          <w:p w:rsidR="009A6B3D" w:rsidRPr="00384DD1" w:rsidRDefault="001D6B23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3" w:type="pct"/>
            <w:tcBorders>
              <w:top w:val="single" w:sz="12" w:space="0" w:color="auto"/>
              <w:bottom w:val="nil"/>
            </w:tcBorders>
          </w:tcPr>
          <w:p w:rsidR="009A6B3D" w:rsidRPr="00384DD1" w:rsidRDefault="001D6B23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  <w:tcBorders>
              <w:top w:val="single" w:sz="12" w:space="0" w:color="auto"/>
              <w:bottom w:val="nil"/>
            </w:tcBorders>
          </w:tcPr>
          <w:p w:rsidR="009A6B3D" w:rsidRPr="00384DD1" w:rsidRDefault="001D6B23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tcBorders>
              <w:top w:val="nil"/>
            </w:tcBorders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Age</w:t>
            </w: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 xml:space="preserve">, 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year</w:t>
            </w:r>
          </w:p>
        </w:tc>
        <w:tc>
          <w:tcPr>
            <w:tcW w:w="490" w:type="pct"/>
            <w:tcBorders>
              <w:top w:val="nil"/>
            </w:tcBorders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tcBorders>
              <w:top w:val="nil"/>
            </w:tcBorders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tcBorders>
              <w:top w:val="nil"/>
            </w:tcBorders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  <w:tcBorders>
              <w:top w:val="nil"/>
            </w:tcBorders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  <w:tcBorders>
              <w:top w:val="nil"/>
            </w:tcBorders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  <w:tcBorders>
              <w:top w:val="nil"/>
            </w:tcBorders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&lt;50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9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≥50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c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TNM stage</w:t>
            </w:r>
            <w:r w:rsidRPr="00384DD1">
              <w:rPr>
                <w:rFonts w:ascii="Times New Roman" w:hAnsi="Times New Roman" w:hint="eastAsia"/>
                <w:b/>
                <w:bCs/>
                <w:sz w:val="24"/>
                <w:vertAlign w:val="superscript"/>
              </w:rPr>
              <w:t>a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宋体" w:hAnsi="宋体" w:cs="宋体" w:hint="eastAsia"/>
                <w:b/>
                <w:bCs/>
                <w:sz w:val="24"/>
              </w:rPr>
              <w:t>Ⅰ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宋体" w:hAnsi="宋体" w:cs="宋体" w:hint="eastAsia"/>
                <w:b/>
                <w:bCs/>
                <w:sz w:val="24"/>
              </w:rPr>
              <w:t>Ⅱ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18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宋体" w:hAnsi="宋体" w:cs="宋体" w:hint="eastAsia"/>
                <w:b/>
                <w:bCs/>
                <w:sz w:val="24"/>
              </w:rPr>
              <w:t>Ⅲ-Ⅳ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Histological grade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343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宋体" w:hAnsi="宋体" w:cs="宋体" w:hint="eastAsia"/>
                <w:b/>
                <w:bCs/>
                <w:sz w:val="24"/>
              </w:rPr>
              <w:t>Ⅰ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宋体" w:hAnsi="宋体" w:cs="宋体" w:hint="eastAsia"/>
                <w:b/>
                <w:bCs/>
                <w:sz w:val="24"/>
              </w:rPr>
              <w:t>Ⅱ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40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宋体" w:hAnsi="宋体" w:cs="宋体" w:hint="eastAsia"/>
                <w:b/>
                <w:bCs/>
                <w:sz w:val="24"/>
              </w:rPr>
              <w:t xml:space="preserve">   Ⅲ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344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Tumor size</w:t>
            </w: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 xml:space="preserve">, </w:t>
            </w: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cm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&lt;2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</w:p>
        </w:tc>
        <w:tc>
          <w:tcPr>
            <w:tcW w:w="543" w:type="pct"/>
          </w:tcPr>
          <w:p w:rsidR="009A6B3D" w:rsidRPr="00384DD1" w:rsidRDefault="00CF4E3F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2-5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38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&gt;5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Lymphnode metastas</w:t>
            </w: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>i</w:t>
            </w: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s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tabs>
                <w:tab w:val="left" w:pos="22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tabs>
                <w:tab w:val="left" w:pos="22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tabs>
                <w:tab w:val="left" w:pos="22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tabs>
                <w:tab w:val="left" w:pos="22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tabs>
                <w:tab w:val="left" w:pos="21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tabs>
                <w:tab w:val="left" w:pos="21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tabs>
                <w:tab w:val="left" w:pos="21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tabs>
                <w:tab w:val="left" w:pos="210"/>
                <w:tab w:val="left" w:pos="42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1-3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4-9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>&gt;</w:t>
            </w: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9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231C4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eastAsia="微软雅黑" w:hAnsi="Times New Roman"/>
                <w:b/>
                <w:bCs/>
                <w:sz w:val="24"/>
              </w:rPr>
              <w:t>Distant metastasis</w:t>
            </w:r>
            <w:r w:rsidR="00CF4E3F" w:rsidRPr="00231C41">
              <w:rPr>
                <w:rFonts w:ascii="Times New Roman" w:hAnsi="Times New Roman" w:hint="eastAsia"/>
                <w:b/>
                <w:bCs/>
                <w:sz w:val="24"/>
                <w:vertAlign w:val="superscript"/>
              </w:rPr>
              <w:t>a</w:t>
            </w:r>
          </w:p>
        </w:tc>
        <w:tc>
          <w:tcPr>
            <w:tcW w:w="490" w:type="pct"/>
            <w:vAlign w:val="bottom"/>
          </w:tcPr>
          <w:p w:rsidR="009A6B3D" w:rsidRPr="00231C4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231C4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231C4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231C4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231C4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231C4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231C4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o</w:t>
            </w:r>
          </w:p>
        </w:tc>
        <w:tc>
          <w:tcPr>
            <w:tcW w:w="490" w:type="pct"/>
            <w:vAlign w:val="bottom"/>
          </w:tcPr>
          <w:p w:rsidR="009A6B3D" w:rsidRPr="00231C4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546" w:type="pct"/>
            <w:vAlign w:val="bottom"/>
          </w:tcPr>
          <w:p w:rsidR="009A6B3D" w:rsidRPr="00231C4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231C41">
              <w:rPr>
                <w:rFonts w:ascii="Times New Roman" w:hAnsi="Times New Roman"/>
                <w:b/>
                <w:bCs/>
                <w:sz w:val="24"/>
              </w:rPr>
              <w:t>39</w:t>
            </w:r>
          </w:p>
        </w:tc>
        <w:tc>
          <w:tcPr>
            <w:tcW w:w="574" w:type="pct"/>
            <w:vAlign w:val="bottom"/>
          </w:tcPr>
          <w:p w:rsidR="009A6B3D" w:rsidRPr="00231C4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231C4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610" w:type="pct"/>
          </w:tcPr>
          <w:p w:rsidR="009A6B3D" w:rsidRPr="00231C4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231C4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43" w:type="pct"/>
          </w:tcPr>
          <w:p w:rsidR="009A6B3D" w:rsidRPr="00231C4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 w:rsidRPr="00231C4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43" w:type="pct"/>
          </w:tcPr>
          <w:p w:rsidR="009A6B3D" w:rsidRPr="00231C4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231C4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231C4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/>
                <w:b/>
                <w:bCs/>
                <w:sz w:val="24"/>
              </w:rPr>
              <w:t>Y</w:t>
            </w: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es</w:t>
            </w:r>
          </w:p>
        </w:tc>
        <w:tc>
          <w:tcPr>
            <w:tcW w:w="490" w:type="pct"/>
            <w:vAlign w:val="bottom"/>
          </w:tcPr>
          <w:p w:rsidR="009A6B3D" w:rsidRPr="00231C4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6" w:type="pct"/>
            <w:vAlign w:val="bottom"/>
          </w:tcPr>
          <w:p w:rsidR="009A6B3D" w:rsidRPr="00231C4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231C4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574" w:type="pct"/>
            <w:vAlign w:val="bottom"/>
          </w:tcPr>
          <w:p w:rsidR="009A6B3D" w:rsidRPr="00231C4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610" w:type="pct"/>
          </w:tcPr>
          <w:p w:rsidR="009A6B3D" w:rsidRPr="00231C4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543" w:type="pct"/>
          </w:tcPr>
          <w:p w:rsidR="009A6B3D" w:rsidRPr="00231C4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3" w:type="pct"/>
          </w:tcPr>
          <w:p w:rsidR="009A6B3D" w:rsidRPr="00231C4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1C4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 xml:space="preserve">ER status </w:t>
            </w:r>
            <w:r w:rsidRPr="00384DD1">
              <w:rPr>
                <w:rFonts w:ascii="Times New Roman" w:hAnsi="Times New Roman" w:hint="eastAsia"/>
                <w:b/>
                <w:bCs/>
                <w:sz w:val="24"/>
                <w:vertAlign w:val="superscript"/>
              </w:rPr>
              <w:t>b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Negative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20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Positive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574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P</w:t>
            </w: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>R status</w:t>
            </w:r>
            <w:r w:rsidRPr="00384DD1">
              <w:rPr>
                <w:rFonts w:ascii="Times New Roman" w:hAnsi="Times New Roman" w:hint="eastAsia"/>
                <w:b/>
                <w:bCs/>
                <w:sz w:val="24"/>
                <w:vertAlign w:val="superscript"/>
              </w:rPr>
              <w:t>c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Negative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Positive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25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H</w:t>
            </w: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>ER</w:t>
            </w: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2</w:t>
            </w: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 xml:space="preserve"> stauts </w:t>
            </w:r>
            <w:r w:rsidRPr="00384DD1">
              <w:rPr>
                <w:rFonts w:ascii="Times New Roman" w:hAnsi="Times New Roman" w:hint="eastAsia"/>
                <w:b/>
                <w:bCs/>
                <w:sz w:val="24"/>
                <w:vertAlign w:val="superscript"/>
              </w:rPr>
              <w:t>d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Negative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Positive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9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Ki-67</w:t>
            </w:r>
            <w:r w:rsidRPr="00384DD1">
              <w:rPr>
                <w:rFonts w:ascii="Times New Roman" w:eastAsia="微软雅黑" w:hAnsi="Times New Roman" w:hint="eastAsia"/>
                <w:b/>
                <w:bCs/>
                <w:sz w:val="24"/>
              </w:rPr>
              <w:t xml:space="preserve"> status</w:t>
            </w:r>
          </w:p>
        </w:tc>
        <w:tc>
          <w:tcPr>
            <w:tcW w:w="490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6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4" w:type="pct"/>
            <w:vAlign w:val="bottom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10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3" w:type="pct"/>
          </w:tcPr>
          <w:p w:rsidR="009A6B3D" w:rsidRPr="00384DD1" w:rsidRDefault="009A6B3D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Negative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</w:p>
        </w:tc>
      </w:tr>
      <w:tr w:rsidR="009A6B3D" w:rsidRPr="00384DD1" w:rsidTr="0084632B">
        <w:trPr>
          <w:trHeight w:val="227"/>
        </w:trPr>
        <w:tc>
          <w:tcPr>
            <w:tcW w:w="1694" w:type="pct"/>
            <w:vAlign w:val="bottom"/>
          </w:tcPr>
          <w:p w:rsidR="009A6B3D" w:rsidRPr="00384DD1" w:rsidRDefault="009A6B3D" w:rsidP="001A2F1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eastAsia="微软雅黑" w:hAnsi="Times New Roman"/>
                <w:b/>
                <w:bCs/>
                <w:sz w:val="24"/>
              </w:rPr>
              <w:t>Positive</w:t>
            </w:r>
          </w:p>
        </w:tc>
        <w:tc>
          <w:tcPr>
            <w:tcW w:w="490" w:type="pct"/>
            <w:vAlign w:val="bottom"/>
          </w:tcPr>
          <w:p w:rsidR="009A6B3D" w:rsidRPr="00384DD1" w:rsidRDefault="00AF21D5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</w:p>
        </w:tc>
        <w:tc>
          <w:tcPr>
            <w:tcW w:w="546" w:type="pct"/>
            <w:vAlign w:val="bottom"/>
          </w:tcPr>
          <w:p w:rsidR="009A6B3D" w:rsidRPr="00384DD1" w:rsidRDefault="008D0FF4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574" w:type="pct"/>
            <w:vAlign w:val="bottom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610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4DD1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 w:rsidRPr="00384DD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543" w:type="pct"/>
          </w:tcPr>
          <w:p w:rsidR="009A6B3D" w:rsidRPr="00384DD1" w:rsidRDefault="00384DD1" w:rsidP="001A2F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</w:tr>
    </w:tbl>
    <w:p w:rsidR="00CF4E3F" w:rsidRPr="00F3336D" w:rsidRDefault="00CF4E3F" w:rsidP="00CF4E3F">
      <w:pPr>
        <w:rPr>
          <w:rFonts w:ascii="Times New Roman" w:hAnsi="Times New Roman"/>
          <w:b/>
          <w:bCs/>
          <w:sz w:val="24"/>
        </w:rPr>
      </w:pPr>
      <w:bookmarkStart w:id="1" w:name="_Hlk79084315"/>
      <w:r w:rsidRPr="00F3336D">
        <w:rPr>
          <w:rFonts w:ascii="Times New Roman" w:hAnsi="Times New Roman" w:hint="eastAsia"/>
          <w:b/>
          <w:bCs/>
          <w:sz w:val="24"/>
          <w:vertAlign w:val="superscript"/>
        </w:rPr>
        <w:t xml:space="preserve">a </w:t>
      </w:r>
      <w:r w:rsidRPr="00F3336D">
        <w:rPr>
          <w:rFonts w:ascii="Times New Roman" w:hAnsi="Times New Roman" w:hint="eastAsia"/>
          <w:b/>
          <w:bCs/>
          <w:sz w:val="24"/>
        </w:rPr>
        <w:t>some missing data.</w:t>
      </w:r>
    </w:p>
    <w:p w:rsidR="00CF4E3F" w:rsidRPr="00F3336D" w:rsidRDefault="00CF4E3F" w:rsidP="00CF4E3F">
      <w:pPr>
        <w:rPr>
          <w:rFonts w:ascii="Times New Roman" w:hAnsi="Times New Roman"/>
          <w:b/>
          <w:bCs/>
          <w:sz w:val="24"/>
        </w:rPr>
      </w:pPr>
      <w:r w:rsidRPr="00F3336D">
        <w:rPr>
          <w:rFonts w:ascii="Times New Roman" w:hAnsi="Times New Roman" w:hint="eastAsia"/>
          <w:b/>
          <w:bCs/>
          <w:sz w:val="24"/>
          <w:vertAlign w:val="superscript"/>
        </w:rPr>
        <w:t xml:space="preserve">b </w:t>
      </w:r>
      <w:r w:rsidRPr="00F3336D">
        <w:rPr>
          <w:rFonts w:ascii="Times New Roman" w:hAnsi="Times New Roman" w:hint="eastAsia"/>
          <w:b/>
          <w:bCs/>
          <w:sz w:val="24"/>
        </w:rPr>
        <w:t>ER status: estrogen receptor status.</w:t>
      </w:r>
    </w:p>
    <w:p w:rsidR="00CF4E3F" w:rsidRPr="00F3336D" w:rsidRDefault="00CF4E3F" w:rsidP="00CF4E3F">
      <w:pPr>
        <w:rPr>
          <w:rFonts w:ascii="Times New Roman" w:hAnsi="Times New Roman"/>
          <w:b/>
          <w:bCs/>
          <w:sz w:val="24"/>
        </w:rPr>
      </w:pPr>
      <w:r w:rsidRPr="00F3336D">
        <w:rPr>
          <w:rFonts w:ascii="Times New Roman" w:hAnsi="Times New Roman" w:hint="eastAsia"/>
          <w:b/>
          <w:bCs/>
          <w:sz w:val="24"/>
          <w:vertAlign w:val="superscript"/>
        </w:rPr>
        <w:t xml:space="preserve">c </w:t>
      </w:r>
      <w:r w:rsidRPr="00F3336D">
        <w:rPr>
          <w:rFonts w:ascii="Times New Roman" w:hAnsi="Times New Roman" w:hint="eastAsia"/>
          <w:b/>
          <w:bCs/>
          <w:sz w:val="24"/>
        </w:rPr>
        <w:t>PR status: p</w:t>
      </w:r>
      <w:r w:rsidRPr="00F3336D">
        <w:rPr>
          <w:rFonts w:ascii="Times New Roman" w:eastAsia="微软雅黑" w:hAnsi="Times New Roman"/>
          <w:b/>
          <w:bCs/>
          <w:sz w:val="24"/>
        </w:rPr>
        <w:t>rogesterone receptor</w:t>
      </w:r>
      <w:r w:rsidRPr="00F3336D">
        <w:rPr>
          <w:rFonts w:ascii="Times New Roman" w:eastAsia="微软雅黑" w:hAnsi="Times New Roman" w:hint="eastAsia"/>
          <w:b/>
          <w:bCs/>
          <w:sz w:val="24"/>
        </w:rPr>
        <w:t xml:space="preserve"> status</w:t>
      </w:r>
      <w:r w:rsidRPr="00F3336D">
        <w:rPr>
          <w:rFonts w:ascii="Times New Roman" w:hAnsi="Times New Roman" w:hint="eastAsia"/>
          <w:b/>
          <w:bCs/>
          <w:sz w:val="24"/>
        </w:rPr>
        <w:t>.</w:t>
      </w:r>
    </w:p>
    <w:p w:rsidR="009A6B3D" w:rsidRDefault="00CF4E3F" w:rsidP="00CF4E3F">
      <w:pPr>
        <w:rPr>
          <w:rFonts w:ascii="Times New Roman" w:hAnsi="Times New Roman"/>
          <w:b/>
          <w:bCs/>
          <w:sz w:val="24"/>
        </w:rPr>
      </w:pPr>
      <w:r w:rsidRPr="00F3336D">
        <w:rPr>
          <w:rFonts w:ascii="Times New Roman" w:hAnsi="Times New Roman" w:hint="eastAsia"/>
          <w:b/>
          <w:bCs/>
          <w:sz w:val="24"/>
          <w:vertAlign w:val="superscript"/>
        </w:rPr>
        <w:t xml:space="preserve">d </w:t>
      </w:r>
      <w:r w:rsidRPr="00F3336D">
        <w:rPr>
          <w:rFonts w:ascii="Times New Roman" w:hAnsi="Times New Roman" w:hint="eastAsia"/>
          <w:b/>
          <w:bCs/>
          <w:sz w:val="24"/>
        </w:rPr>
        <w:t>HER2 status: human epidermal growth factor receptor-2 status.</w:t>
      </w:r>
      <w:bookmarkEnd w:id="1"/>
    </w:p>
    <w:p w:rsidR="001A2F13" w:rsidRPr="00CF4E3F" w:rsidRDefault="001A2F13" w:rsidP="00CF4E3F">
      <w:pPr>
        <w:rPr>
          <w:rFonts w:ascii="Times New Roman" w:hAnsi="Times New Roman"/>
          <w:b/>
          <w:bCs/>
          <w:sz w:val="24"/>
        </w:rPr>
      </w:pPr>
    </w:p>
    <w:sectPr w:rsidR="001A2F13" w:rsidRPr="00CF4E3F" w:rsidSect="0028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8D" w:rsidRDefault="00077E8D" w:rsidP="005F39A9">
      <w:r>
        <w:separator/>
      </w:r>
    </w:p>
  </w:endnote>
  <w:endnote w:type="continuationSeparator" w:id="1">
    <w:p w:rsidR="00077E8D" w:rsidRDefault="00077E8D" w:rsidP="005F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8D" w:rsidRDefault="00077E8D" w:rsidP="005F39A9">
      <w:r>
        <w:separator/>
      </w:r>
    </w:p>
  </w:footnote>
  <w:footnote w:type="continuationSeparator" w:id="1">
    <w:p w:rsidR="00077E8D" w:rsidRDefault="00077E8D" w:rsidP="005F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2F6"/>
    <w:rsid w:val="00077E8D"/>
    <w:rsid w:val="000900B6"/>
    <w:rsid w:val="000E383A"/>
    <w:rsid w:val="001A2F13"/>
    <w:rsid w:val="001D6B23"/>
    <w:rsid w:val="00231AB8"/>
    <w:rsid w:val="00231C41"/>
    <w:rsid w:val="0028769A"/>
    <w:rsid w:val="002D68E0"/>
    <w:rsid w:val="00384DD1"/>
    <w:rsid w:val="0056798F"/>
    <w:rsid w:val="005F39A9"/>
    <w:rsid w:val="0062657F"/>
    <w:rsid w:val="006564AE"/>
    <w:rsid w:val="006668E0"/>
    <w:rsid w:val="006F67F7"/>
    <w:rsid w:val="007F2F0C"/>
    <w:rsid w:val="0084632B"/>
    <w:rsid w:val="008A5770"/>
    <w:rsid w:val="008D0FF4"/>
    <w:rsid w:val="00971AE3"/>
    <w:rsid w:val="009A6B3D"/>
    <w:rsid w:val="00A06394"/>
    <w:rsid w:val="00AF21D5"/>
    <w:rsid w:val="00CB02F6"/>
    <w:rsid w:val="00CF4E3F"/>
    <w:rsid w:val="00D658E1"/>
    <w:rsid w:val="00E34D96"/>
    <w:rsid w:val="00E74E5F"/>
    <w:rsid w:val="00EF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9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9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2021-08-06T02:21:00Z</dcterms:created>
  <dcterms:modified xsi:type="dcterms:W3CDTF">2021-08-06T02:21:00Z</dcterms:modified>
</cp:coreProperties>
</file>