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D363" w14:textId="177772DA" w:rsidR="006B2230" w:rsidRPr="006B2230" w:rsidRDefault="006B2230" w:rsidP="006B2230">
      <w:pPr>
        <w:rPr>
          <w:rFonts w:ascii="Times New Roman" w:eastAsia="MS Mincho" w:hAnsi="Times New Roman" w:cs="Times New Roman"/>
          <w:sz w:val="24"/>
          <w:szCs w:val="24"/>
        </w:rPr>
      </w:pPr>
      <w:r w:rsidRPr="006B2230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Appendix </w:t>
      </w:r>
      <w:r w:rsidR="00ED28E4">
        <w:rPr>
          <w:rFonts w:ascii="Times New Roman" w:eastAsia="MS Mincho" w:hAnsi="Times New Roman" w:cs="Times New Roman"/>
          <w:b/>
          <w:bCs/>
          <w:sz w:val="24"/>
          <w:szCs w:val="24"/>
        </w:rPr>
        <w:t>2</w:t>
      </w:r>
      <w:r w:rsidRPr="006B2230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  <w:r w:rsidRPr="006B2230">
        <w:rPr>
          <w:rFonts w:ascii="Times New Roman" w:eastAsia="MS Mincho" w:hAnsi="Times New Roman" w:cs="Times New Roman"/>
          <w:sz w:val="24"/>
          <w:szCs w:val="24"/>
        </w:rPr>
        <w:t xml:space="preserve"> Autoimmune Conditions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9"/>
        <w:gridCol w:w="1705"/>
        <w:gridCol w:w="2155"/>
      </w:tblGrid>
      <w:tr w:rsidR="006B2230" w:rsidRPr="006B2230" w14:paraId="161E88B7" w14:textId="77777777" w:rsidTr="00A358A8">
        <w:tc>
          <w:tcPr>
            <w:tcW w:w="4599" w:type="dxa"/>
          </w:tcPr>
          <w:p w14:paraId="7A317AC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6B22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Disease</w:t>
            </w:r>
          </w:p>
        </w:tc>
        <w:tc>
          <w:tcPr>
            <w:tcW w:w="1705" w:type="dxa"/>
          </w:tcPr>
          <w:p w14:paraId="573FB081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6B22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ICD-9</w:t>
            </w:r>
          </w:p>
        </w:tc>
        <w:tc>
          <w:tcPr>
            <w:tcW w:w="2155" w:type="dxa"/>
          </w:tcPr>
          <w:p w14:paraId="4163361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6B2230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  <w:t>ICD-10</w:t>
            </w:r>
          </w:p>
        </w:tc>
      </w:tr>
      <w:tr w:rsidR="006B2230" w:rsidRPr="006B2230" w14:paraId="50773461" w14:textId="77777777" w:rsidTr="00A358A8">
        <w:tc>
          <w:tcPr>
            <w:tcW w:w="8459" w:type="dxa"/>
            <w:gridSpan w:val="3"/>
          </w:tcPr>
          <w:p w14:paraId="2C6F9A17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Cardiac</w:t>
            </w:r>
          </w:p>
        </w:tc>
      </w:tr>
      <w:tr w:rsidR="006B2230" w:rsidRPr="006B2230" w14:paraId="76A5FE40" w14:textId="77777777" w:rsidTr="00A358A8">
        <w:tc>
          <w:tcPr>
            <w:tcW w:w="4599" w:type="dxa"/>
          </w:tcPr>
          <w:p w14:paraId="082146C8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Myocarditis</w:t>
            </w:r>
          </w:p>
        </w:tc>
        <w:tc>
          <w:tcPr>
            <w:tcW w:w="1705" w:type="dxa"/>
          </w:tcPr>
          <w:p w14:paraId="7FA51C7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391.2 or 429.0</w:t>
            </w:r>
          </w:p>
        </w:tc>
        <w:tc>
          <w:tcPr>
            <w:tcW w:w="2155" w:type="dxa"/>
          </w:tcPr>
          <w:p w14:paraId="7C41780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I40, I09 or I51.4</w:t>
            </w:r>
          </w:p>
        </w:tc>
      </w:tr>
      <w:tr w:rsidR="006B2230" w:rsidRPr="006B2230" w14:paraId="04A5B0BC" w14:textId="77777777" w:rsidTr="00A358A8">
        <w:tc>
          <w:tcPr>
            <w:tcW w:w="8459" w:type="dxa"/>
            <w:gridSpan w:val="3"/>
          </w:tcPr>
          <w:p w14:paraId="5917E47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Dermatologic</w:t>
            </w:r>
          </w:p>
        </w:tc>
      </w:tr>
      <w:tr w:rsidR="006B2230" w:rsidRPr="006B2230" w14:paraId="741A91F8" w14:textId="77777777" w:rsidTr="00A358A8">
        <w:tc>
          <w:tcPr>
            <w:tcW w:w="4599" w:type="dxa"/>
          </w:tcPr>
          <w:p w14:paraId="6379D28B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Alopecia areata</w:t>
            </w:r>
          </w:p>
        </w:tc>
        <w:tc>
          <w:tcPr>
            <w:tcW w:w="1705" w:type="dxa"/>
          </w:tcPr>
          <w:p w14:paraId="538F0BD1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704.01</w:t>
            </w:r>
          </w:p>
        </w:tc>
        <w:tc>
          <w:tcPr>
            <w:tcW w:w="2155" w:type="dxa"/>
          </w:tcPr>
          <w:p w14:paraId="31C52B4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L63</w:t>
            </w:r>
          </w:p>
        </w:tc>
      </w:tr>
      <w:tr w:rsidR="006B2230" w:rsidRPr="006B2230" w14:paraId="0C5050CE" w14:textId="77777777" w:rsidTr="00A358A8">
        <w:tc>
          <w:tcPr>
            <w:tcW w:w="4599" w:type="dxa"/>
          </w:tcPr>
          <w:p w14:paraId="3A5EBA00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Autoimmune angioedema</w:t>
            </w:r>
          </w:p>
        </w:tc>
        <w:tc>
          <w:tcPr>
            <w:tcW w:w="1705" w:type="dxa"/>
          </w:tcPr>
          <w:p w14:paraId="5F1262D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277.6 or 995.1</w:t>
            </w:r>
          </w:p>
        </w:tc>
        <w:tc>
          <w:tcPr>
            <w:tcW w:w="2155" w:type="dxa"/>
          </w:tcPr>
          <w:p w14:paraId="5F66F84B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D84.1</w:t>
            </w:r>
          </w:p>
        </w:tc>
      </w:tr>
      <w:tr w:rsidR="006B2230" w:rsidRPr="006B2230" w14:paraId="15373C19" w14:textId="77777777" w:rsidTr="00A358A8">
        <w:tc>
          <w:tcPr>
            <w:tcW w:w="4599" w:type="dxa"/>
          </w:tcPr>
          <w:p w14:paraId="0038B679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Autoimmune urticaria</w:t>
            </w:r>
          </w:p>
        </w:tc>
        <w:tc>
          <w:tcPr>
            <w:tcW w:w="1705" w:type="dxa"/>
          </w:tcPr>
          <w:p w14:paraId="1ABCE5F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708.0</w:t>
            </w:r>
          </w:p>
        </w:tc>
        <w:tc>
          <w:tcPr>
            <w:tcW w:w="2155" w:type="dxa"/>
          </w:tcPr>
          <w:p w14:paraId="5BCE524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L50.8</w:t>
            </w:r>
          </w:p>
        </w:tc>
      </w:tr>
      <w:tr w:rsidR="006B2230" w:rsidRPr="006B2230" w14:paraId="28C68023" w14:textId="77777777" w:rsidTr="00A358A8">
        <w:tc>
          <w:tcPr>
            <w:tcW w:w="4599" w:type="dxa"/>
          </w:tcPr>
          <w:p w14:paraId="03093772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Bullous pemphigoid</w:t>
            </w:r>
          </w:p>
        </w:tc>
        <w:tc>
          <w:tcPr>
            <w:tcW w:w="1705" w:type="dxa"/>
          </w:tcPr>
          <w:p w14:paraId="13A0B1E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694.5</w:t>
            </w:r>
          </w:p>
        </w:tc>
        <w:tc>
          <w:tcPr>
            <w:tcW w:w="2155" w:type="dxa"/>
          </w:tcPr>
          <w:p w14:paraId="16D5F28B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L12</w:t>
            </w:r>
          </w:p>
        </w:tc>
      </w:tr>
      <w:tr w:rsidR="006B2230" w:rsidRPr="006B2230" w14:paraId="3A918AB9" w14:textId="77777777" w:rsidTr="00A358A8">
        <w:tc>
          <w:tcPr>
            <w:tcW w:w="4599" w:type="dxa"/>
          </w:tcPr>
          <w:p w14:paraId="622E76AF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Discoid lupus erythematous</w:t>
            </w:r>
          </w:p>
        </w:tc>
        <w:tc>
          <w:tcPr>
            <w:tcW w:w="1705" w:type="dxa"/>
          </w:tcPr>
          <w:p w14:paraId="2B8C0BB7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695.4</w:t>
            </w:r>
          </w:p>
        </w:tc>
        <w:tc>
          <w:tcPr>
            <w:tcW w:w="2155" w:type="dxa"/>
          </w:tcPr>
          <w:p w14:paraId="36AA33C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H01.12 or L93</w:t>
            </w:r>
          </w:p>
        </w:tc>
      </w:tr>
      <w:tr w:rsidR="006B2230" w:rsidRPr="006B2230" w14:paraId="462EF18E" w14:textId="77777777" w:rsidTr="00A358A8">
        <w:tc>
          <w:tcPr>
            <w:tcW w:w="4599" w:type="dxa"/>
          </w:tcPr>
          <w:p w14:paraId="7C83B9D7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Epidermolyisis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bullossa</w:t>
            </w:r>
            <w:proofErr w:type="spellEnd"/>
          </w:p>
        </w:tc>
        <w:tc>
          <w:tcPr>
            <w:tcW w:w="1705" w:type="dxa"/>
          </w:tcPr>
          <w:p w14:paraId="647D56C1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694.8</w:t>
            </w:r>
          </w:p>
        </w:tc>
        <w:tc>
          <w:tcPr>
            <w:tcW w:w="2155" w:type="dxa"/>
          </w:tcPr>
          <w:p w14:paraId="3776087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Q81</w:t>
            </w:r>
          </w:p>
        </w:tc>
      </w:tr>
      <w:tr w:rsidR="006B2230" w:rsidRPr="006B2230" w14:paraId="7C547C47" w14:textId="77777777" w:rsidTr="00A358A8">
        <w:tc>
          <w:tcPr>
            <w:tcW w:w="4599" w:type="dxa"/>
          </w:tcPr>
          <w:p w14:paraId="11F59CE5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Pemphigus vulgaris</w:t>
            </w:r>
          </w:p>
        </w:tc>
        <w:tc>
          <w:tcPr>
            <w:tcW w:w="1705" w:type="dxa"/>
          </w:tcPr>
          <w:p w14:paraId="1690BB8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694.4</w:t>
            </w:r>
          </w:p>
        </w:tc>
        <w:tc>
          <w:tcPr>
            <w:tcW w:w="2155" w:type="dxa"/>
          </w:tcPr>
          <w:p w14:paraId="49772F0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L10</w:t>
            </w:r>
          </w:p>
        </w:tc>
      </w:tr>
      <w:tr w:rsidR="006B2230" w:rsidRPr="006B2230" w14:paraId="215D793C" w14:textId="77777777" w:rsidTr="00A358A8">
        <w:tc>
          <w:tcPr>
            <w:tcW w:w="4599" w:type="dxa"/>
          </w:tcPr>
          <w:p w14:paraId="5030B457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Psoriasis</w:t>
            </w:r>
          </w:p>
        </w:tc>
        <w:tc>
          <w:tcPr>
            <w:tcW w:w="1705" w:type="dxa"/>
          </w:tcPr>
          <w:p w14:paraId="778353E1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696.0</w:t>
            </w:r>
          </w:p>
        </w:tc>
        <w:tc>
          <w:tcPr>
            <w:tcW w:w="2155" w:type="dxa"/>
          </w:tcPr>
          <w:p w14:paraId="0435DC9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L40</w:t>
            </w:r>
          </w:p>
        </w:tc>
      </w:tr>
      <w:tr w:rsidR="006B2230" w:rsidRPr="006B2230" w14:paraId="47603C05" w14:textId="77777777" w:rsidTr="00A358A8">
        <w:tc>
          <w:tcPr>
            <w:tcW w:w="4599" w:type="dxa"/>
          </w:tcPr>
          <w:p w14:paraId="1A00B27D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Systemic scleroderma</w:t>
            </w:r>
          </w:p>
        </w:tc>
        <w:tc>
          <w:tcPr>
            <w:tcW w:w="1705" w:type="dxa"/>
          </w:tcPr>
          <w:p w14:paraId="27CC280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710.1</w:t>
            </w:r>
          </w:p>
        </w:tc>
        <w:tc>
          <w:tcPr>
            <w:tcW w:w="2155" w:type="dxa"/>
          </w:tcPr>
          <w:p w14:paraId="5E28340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M34</w:t>
            </w:r>
          </w:p>
        </w:tc>
      </w:tr>
      <w:tr w:rsidR="006B2230" w:rsidRPr="006B2230" w14:paraId="5348859D" w14:textId="77777777" w:rsidTr="00A358A8">
        <w:tc>
          <w:tcPr>
            <w:tcW w:w="4599" w:type="dxa"/>
          </w:tcPr>
          <w:p w14:paraId="51EB58FE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Vitiligo</w:t>
            </w:r>
          </w:p>
        </w:tc>
        <w:tc>
          <w:tcPr>
            <w:tcW w:w="1705" w:type="dxa"/>
          </w:tcPr>
          <w:p w14:paraId="4CC1E58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709.01</w:t>
            </w:r>
          </w:p>
        </w:tc>
        <w:tc>
          <w:tcPr>
            <w:tcW w:w="2155" w:type="dxa"/>
          </w:tcPr>
          <w:p w14:paraId="45907E42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L80</w:t>
            </w:r>
          </w:p>
        </w:tc>
      </w:tr>
      <w:tr w:rsidR="006B2230" w:rsidRPr="006B2230" w14:paraId="079E465A" w14:textId="77777777" w:rsidTr="00A358A8">
        <w:tc>
          <w:tcPr>
            <w:tcW w:w="8459" w:type="dxa"/>
            <w:gridSpan w:val="3"/>
          </w:tcPr>
          <w:p w14:paraId="203AB77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Endocrine</w:t>
            </w:r>
          </w:p>
        </w:tc>
      </w:tr>
      <w:tr w:rsidR="006B2230" w:rsidRPr="006B2230" w14:paraId="4A88BB5D" w14:textId="77777777" w:rsidTr="00A358A8">
        <w:tc>
          <w:tcPr>
            <w:tcW w:w="4599" w:type="dxa"/>
          </w:tcPr>
          <w:p w14:paraId="5DFD9B8C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Autoimmune pancreatitis</w:t>
            </w:r>
          </w:p>
        </w:tc>
        <w:tc>
          <w:tcPr>
            <w:tcW w:w="1705" w:type="dxa"/>
          </w:tcPr>
          <w:p w14:paraId="6545342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577.1</w:t>
            </w:r>
          </w:p>
        </w:tc>
        <w:tc>
          <w:tcPr>
            <w:tcW w:w="2155" w:type="dxa"/>
          </w:tcPr>
          <w:p w14:paraId="2AEFBF40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K86.1</w:t>
            </w:r>
          </w:p>
        </w:tc>
      </w:tr>
      <w:tr w:rsidR="006B2230" w:rsidRPr="006B2230" w14:paraId="326BF694" w14:textId="77777777" w:rsidTr="00A358A8">
        <w:tc>
          <w:tcPr>
            <w:tcW w:w="4599" w:type="dxa"/>
          </w:tcPr>
          <w:p w14:paraId="7A88B2B4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Diabetes mellitus type 1</w:t>
            </w:r>
          </w:p>
        </w:tc>
        <w:tc>
          <w:tcPr>
            <w:tcW w:w="1705" w:type="dxa"/>
          </w:tcPr>
          <w:p w14:paraId="693C8E0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250.01</w:t>
            </w:r>
          </w:p>
        </w:tc>
        <w:tc>
          <w:tcPr>
            <w:tcW w:w="2155" w:type="dxa"/>
          </w:tcPr>
          <w:p w14:paraId="5320F53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E10</w:t>
            </w:r>
          </w:p>
        </w:tc>
      </w:tr>
      <w:tr w:rsidR="006B2230" w:rsidRPr="006B2230" w14:paraId="26B09897" w14:textId="77777777" w:rsidTr="00A358A8">
        <w:tc>
          <w:tcPr>
            <w:tcW w:w="4599" w:type="dxa"/>
          </w:tcPr>
          <w:p w14:paraId="72DF5D0F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Autoimmune thyroiditis (Hashimoto’s)</w:t>
            </w:r>
          </w:p>
        </w:tc>
        <w:tc>
          <w:tcPr>
            <w:tcW w:w="1705" w:type="dxa"/>
          </w:tcPr>
          <w:p w14:paraId="7E020BB8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245.8</w:t>
            </w:r>
          </w:p>
        </w:tc>
        <w:tc>
          <w:tcPr>
            <w:tcW w:w="2155" w:type="dxa"/>
          </w:tcPr>
          <w:p w14:paraId="2F889B0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E06.3</w:t>
            </w:r>
          </w:p>
        </w:tc>
      </w:tr>
      <w:tr w:rsidR="006B2230" w:rsidRPr="006B2230" w14:paraId="70C42E41" w14:textId="77777777" w:rsidTr="00A358A8">
        <w:tc>
          <w:tcPr>
            <w:tcW w:w="4599" w:type="dxa"/>
          </w:tcPr>
          <w:p w14:paraId="5FDA970B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Grave’s disease</w:t>
            </w:r>
          </w:p>
        </w:tc>
        <w:tc>
          <w:tcPr>
            <w:tcW w:w="1705" w:type="dxa"/>
          </w:tcPr>
          <w:p w14:paraId="5FE1780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242.0</w:t>
            </w:r>
          </w:p>
        </w:tc>
        <w:tc>
          <w:tcPr>
            <w:tcW w:w="2155" w:type="dxa"/>
          </w:tcPr>
          <w:p w14:paraId="67C7A2F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E06.3 or Z86.39</w:t>
            </w:r>
          </w:p>
        </w:tc>
      </w:tr>
      <w:tr w:rsidR="006B2230" w:rsidRPr="006B2230" w14:paraId="39FA572A" w14:textId="77777777" w:rsidTr="00A358A8">
        <w:tc>
          <w:tcPr>
            <w:tcW w:w="4599" w:type="dxa"/>
          </w:tcPr>
          <w:p w14:paraId="312F60DC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Sjogren syndrome</w:t>
            </w:r>
          </w:p>
        </w:tc>
        <w:tc>
          <w:tcPr>
            <w:tcW w:w="1705" w:type="dxa"/>
          </w:tcPr>
          <w:p w14:paraId="01A3AB7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710.2</w:t>
            </w:r>
          </w:p>
        </w:tc>
        <w:tc>
          <w:tcPr>
            <w:tcW w:w="2155" w:type="dxa"/>
          </w:tcPr>
          <w:p w14:paraId="7EF5E25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M35</w:t>
            </w:r>
          </w:p>
        </w:tc>
      </w:tr>
      <w:tr w:rsidR="006B2230" w:rsidRPr="006B2230" w14:paraId="0A54C4DC" w14:textId="77777777" w:rsidTr="00A358A8">
        <w:tc>
          <w:tcPr>
            <w:tcW w:w="8459" w:type="dxa"/>
            <w:gridSpan w:val="3"/>
          </w:tcPr>
          <w:p w14:paraId="53EEC6FD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Gastrointestinal</w:t>
            </w:r>
          </w:p>
        </w:tc>
      </w:tr>
      <w:tr w:rsidR="006B2230" w:rsidRPr="006B2230" w14:paraId="5534338A" w14:textId="77777777" w:rsidTr="00A358A8">
        <w:tc>
          <w:tcPr>
            <w:tcW w:w="4599" w:type="dxa"/>
          </w:tcPr>
          <w:p w14:paraId="7110E371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Autoimmune hepatitis</w:t>
            </w:r>
          </w:p>
        </w:tc>
        <w:tc>
          <w:tcPr>
            <w:tcW w:w="1705" w:type="dxa"/>
          </w:tcPr>
          <w:p w14:paraId="2FF256B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571.42</w:t>
            </w:r>
          </w:p>
        </w:tc>
        <w:tc>
          <w:tcPr>
            <w:tcW w:w="2155" w:type="dxa"/>
          </w:tcPr>
          <w:p w14:paraId="7EF6980D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K75.4</w:t>
            </w:r>
          </w:p>
        </w:tc>
      </w:tr>
      <w:tr w:rsidR="006B2230" w:rsidRPr="006B2230" w14:paraId="3A2A151A" w14:textId="77777777" w:rsidTr="00A358A8">
        <w:tc>
          <w:tcPr>
            <w:tcW w:w="4599" w:type="dxa"/>
          </w:tcPr>
          <w:p w14:paraId="4EAA290C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Celiac disease</w:t>
            </w:r>
          </w:p>
        </w:tc>
        <w:tc>
          <w:tcPr>
            <w:tcW w:w="1705" w:type="dxa"/>
          </w:tcPr>
          <w:p w14:paraId="70F58B1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579.0</w:t>
            </w:r>
          </w:p>
        </w:tc>
        <w:tc>
          <w:tcPr>
            <w:tcW w:w="2155" w:type="dxa"/>
          </w:tcPr>
          <w:p w14:paraId="16E7155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K90</w:t>
            </w:r>
          </w:p>
        </w:tc>
      </w:tr>
      <w:tr w:rsidR="006B2230" w:rsidRPr="006B2230" w14:paraId="35F50750" w14:textId="77777777" w:rsidTr="00A358A8">
        <w:tc>
          <w:tcPr>
            <w:tcW w:w="4599" w:type="dxa"/>
          </w:tcPr>
          <w:p w14:paraId="7B785B43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Crohn’s disease</w:t>
            </w:r>
          </w:p>
        </w:tc>
        <w:tc>
          <w:tcPr>
            <w:tcW w:w="1705" w:type="dxa"/>
          </w:tcPr>
          <w:p w14:paraId="53520ADB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555.0</w:t>
            </w:r>
          </w:p>
        </w:tc>
        <w:tc>
          <w:tcPr>
            <w:tcW w:w="2155" w:type="dxa"/>
          </w:tcPr>
          <w:p w14:paraId="0D775498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K50</w:t>
            </w:r>
          </w:p>
        </w:tc>
      </w:tr>
      <w:tr w:rsidR="006B2230" w:rsidRPr="006B2230" w14:paraId="19529B75" w14:textId="77777777" w:rsidTr="00A358A8">
        <w:tc>
          <w:tcPr>
            <w:tcW w:w="4599" w:type="dxa"/>
          </w:tcPr>
          <w:p w14:paraId="14265577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Primary biliary cholangitis</w:t>
            </w:r>
          </w:p>
        </w:tc>
        <w:tc>
          <w:tcPr>
            <w:tcW w:w="1705" w:type="dxa"/>
          </w:tcPr>
          <w:p w14:paraId="1DA9820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571.6</w:t>
            </w:r>
          </w:p>
        </w:tc>
        <w:tc>
          <w:tcPr>
            <w:tcW w:w="2155" w:type="dxa"/>
          </w:tcPr>
          <w:p w14:paraId="0AEF4C6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K74.3</w:t>
            </w:r>
          </w:p>
        </w:tc>
      </w:tr>
      <w:tr w:rsidR="006B2230" w:rsidRPr="006B2230" w14:paraId="1FA25D32" w14:textId="77777777" w:rsidTr="00A358A8">
        <w:tc>
          <w:tcPr>
            <w:tcW w:w="4599" w:type="dxa"/>
          </w:tcPr>
          <w:p w14:paraId="1122860A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Primary sclerosing cholangitis</w:t>
            </w:r>
          </w:p>
        </w:tc>
        <w:tc>
          <w:tcPr>
            <w:tcW w:w="1705" w:type="dxa"/>
          </w:tcPr>
          <w:p w14:paraId="747CD96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576.1</w:t>
            </w:r>
          </w:p>
        </w:tc>
        <w:tc>
          <w:tcPr>
            <w:tcW w:w="2155" w:type="dxa"/>
          </w:tcPr>
          <w:p w14:paraId="74ACAE2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K74.3</w:t>
            </w:r>
          </w:p>
        </w:tc>
      </w:tr>
      <w:tr w:rsidR="006B2230" w:rsidRPr="006B2230" w14:paraId="4B0B9BA4" w14:textId="77777777" w:rsidTr="00A358A8">
        <w:tc>
          <w:tcPr>
            <w:tcW w:w="4599" w:type="dxa"/>
          </w:tcPr>
          <w:p w14:paraId="32DE1C35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Ulcerative colitis</w:t>
            </w:r>
          </w:p>
        </w:tc>
        <w:tc>
          <w:tcPr>
            <w:tcW w:w="1705" w:type="dxa"/>
          </w:tcPr>
          <w:p w14:paraId="0DECFD51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556.0</w:t>
            </w:r>
          </w:p>
        </w:tc>
        <w:tc>
          <w:tcPr>
            <w:tcW w:w="2155" w:type="dxa"/>
          </w:tcPr>
          <w:p w14:paraId="57BEBAA8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K51</w:t>
            </w:r>
          </w:p>
        </w:tc>
      </w:tr>
      <w:tr w:rsidR="006B2230" w:rsidRPr="006B2230" w14:paraId="2B5A84EB" w14:textId="77777777" w:rsidTr="00A358A8">
        <w:tc>
          <w:tcPr>
            <w:tcW w:w="8459" w:type="dxa"/>
            <w:gridSpan w:val="3"/>
          </w:tcPr>
          <w:p w14:paraId="175ECFE7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Hematologic</w:t>
            </w:r>
          </w:p>
        </w:tc>
      </w:tr>
      <w:tr w:rsidR="006B2230" w:rsidRPr="006B2230" w14:paraId="5604EBD0" w14:textId="77777777" w:rsidTr="00A358A8">
        <w:tc>
          <w:tcPr>
            <w:tcW w:w="4599" w:type="dxa"/>
          </w:tcPr>
          <w:p w14:paraId="4AAA0775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Antiphospholipid antibody syndrome</w:t>
            </w:r>
          </w:p>
        </w:tc>
        <w:tc>
          <w:tcPr>
            <w:tcW w:w="1705" w:type="dxa"/>
          </w:tcPr>
          <w:p w14:paraId="77ECF668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289.81</w:t>
            </w:r>
          </w:p>
        </w:tc>
        <w:tc>
          <w:tcPr>
            <w:tcW w:w="2155" w:type="dxa"/>
          </w:tcPr>
          <w:p w14:paraId="58B5EAF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D68.81 or D68.82</w:t>
            </w:r>
          </w:p>
        </w:tc>
      </w:tr>
      <w:tr w:rsidR="006B2230" w:rsidRPr="006B2230" w14:paraId="04F55FE7" w14:textId="77777777" w:rsidTr="00A358A8">
        <w:tc>
          <w:tcPr>
            <w:tcW w:w="4599" w:type="dxa"/>
          </w:tcPr>
          <w:p w14:paraId="15D766BA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Autoimmune hemolytic anemia</w:t>
            </w:r>
          </w:p>
        </w:tc>
        <w:tc>
          <w:tcPr>
            <w:tcW w:w="1705" w:type="dxa"/>
          </w:tcPr>
          <w:p w14:paraId="038CB11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283.0</w:t>
            </w:r>
          </w:p>
        </w:tc>
        <w:tc>
          <w:tcPr>
            <w:tcW w:w="2155" w:type="dxa"/>
          </w:tcPr>
          <w:p w14:paraId="47723F5B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D59.1 or D59.13</w:t>
            </w:r>
          </w:p>
        </w:tc>
      </w:tr>
      <w:tr w:rsidR="006B2230" w:rsidRPr="006B2230" w14:paraId="65FD2378" w14:textId="77777777" w:rsidTr="00A358A8">
        <w:tc>
          <w:tcPr>
            <w:tcW w:w="4599" w:type="dxa"/>
          </w:tcPr>
          <w:p w14:paraId="546CCC3A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Autoimmune lymphoproliferative disorder</w:t>
            </w:r>
          </w:p>
        </w:tc>
        <w:tc>
          <w:tcPr>
            <w:tcW w:w="1705" w:type="dxa"/>
          </w:tcPr>
          <w:p w14:paraId="6CE3A67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279.41</w:t>
            </w:r>
          </w:p>
        </w:tc>
        <w:tc>
          <w:tcPr>
            <w:tcW w:w="2155" w:type="dxa"/>
          </w:tcPr>
          <w:p w14:paraId="7475CB17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D89.82</w:t>
            </w:r>
          </w:p>
        </w:tc>
      </w:tr>
      <w:tr w:rsidR="006B2230" w:rsidRPr="006B2230" w14:paraId="49887446" w14:textId="77777777" w:rsidTr="00A358A8">
        <w:tc>
          <w:tcPr>
            <w:tcW w:w="4599" w:type="dxa"/>
          </w:tcPr>
          <w:p w14:paraId="3B46A503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Autoimmune thrombocytopenic purpura</w:t>
            </w:r>
          </w:p>
        </w:tc>
        <w:tc>
          <w:tcPr>
            <w:tcW w:w="1705" w:type="dxa"/>
          </w:tcPr>
          <w:p w14:paraId="2035259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287.31</w:t>
            </w:r>
          </w:p>
        </w:tc>
        <w:tc>
          <w:tcPr>
            <w:tcW w:w="2155" w:type="dxa"/>
          </w:tcPr>
          <w:p w14:paraId="31EF6F2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D69.3</w:t>
            </w:r>
          </w:p>
        </w:tc>
      </w:tr>
      <w:tr w:rsidR="006B2230" w:rsidRPr="006B2230" w14:paraId="26A5825E" w14:textId="77777777" w:rsidTr="00A358A8">
        <w:tc>
          <w:tcPr>
            <w:tcW w:w="4599" w:type="dxa"/>
          </w:tcPr>
          <w:p w14:paraId="12E18F5A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Evan’s syndrome</w:t>
            </w:r>
          </w:p>
        </w:tc>
        <w:tc>
          <w:tcPr>
            <w:tcW w:w="1705" w:type="dxa"/>
          </w:tcPr>
          <w:p w14:paraId="7245351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287.32</w:t>
            </w:r>
          </w:p>
        </w:tc>
        <w:tc>
          <w:tcPr>
            <w:tcW w:w="2155" w:type="dxa"/>
          </w:tcPr>
          <w:p w14:paraId="641221B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D69.41</w:t>
            </w:r>
          </w:p>
        </w:tc>
      </w:tr>
      <w:tr w:rsidR="006B2230" w:rsidRPr="006B2230" w14:paraId="460373FA" w14:textId="77777777" w:rsidTr="00A358A8">
        <w:tc>
          <w:tcPr>
            <w:tcW w:w="4599" w:type="dxa"/>
          </w:tcPr>
          <w:p w14:paraId="36870BCB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Pernicious anemia</w:t>
            </w:r>
          </w:p>
        </w:tc>
        <w:tc>
          <w:tcPr>
            <w:tcW w:w="1705" w:type="dxa"/>
          </w:tcPr>
          <w:p w14:paraId="75DC34B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281.0</w:t>
            </w:r>
          </w:p>
        </w:tc>
        <w:tc>
          <w:tcPr>
            <w:tcW w:w="2155" w:type="dxa"/>
          </w:tcPr>
          <w:p w14:paraId="1BDE9B9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D51.1</w:t>
            </w:r>
          </w:p>
        </w:tc>
      </w:tr>
      <w:tr w:rsidR="006B2230" w:rsidRPr="006B2230" w14:paraId="45DB20B7" w14:textId="77777777" w:rsidTr="00A358A8">
        <w:tc>
          <w:tcPr>
            <w:tcW w:w="8459" w:type="dxa"/>
            <w:gridSpan w:val="3"/>
          </w:tcPr>
          <w:p w14:paraId="0D85174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Multi-Organ</w:t>
            </w:r>
          </w:p>
        </w:tc>
      </w:tr>
      <w:tr w:rsidR="006B2230" w:rsidRPr="006B2230" w14:paraId="32D1C102" w14:textId="77777777" w:rsidTr="00A358A8">
        <w:tc>
          <w:tcPr>
            <w:tcW w:w="4599" w:type="dxa"/>
          </w:tcPr>
          <w:p w14:paraId="0282D41E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Still’s disease</w:t>
            </w:r>
          </w:p>
        </w:tc>
        <w:tc>
          <w:tcPr>
            <w:tcW w:w="1705" w:type="dxa"/>
          </w:tcPr>
          <w:p w14:paraId="701028E2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714.2</w:t>
            </w:r>
          </w:p>
        </w:tc>
        <w:tc>
          <w:tcPr>
            <w:tcW w:w="2155" w:type="dxa"/>
          </w:tcPr>
          <w:p w14:paraId="36FD69D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M06.1</w:t>
            </w:r>
          </w:p>
        </w:tc>
      </w:tr>
      <w:tr w:rsidR="006B2230" w:rsidRPr="006B2230" w14:paraId="78625977" w14:textId="77777777" w:rsidTr="00A358A8">
        <w:tc>
          <w:tcPr>
            <w:tcW w:w="4599" w:type="dxa"/>
          </w:tcPr>
          <w:p w14:paraId="33E63F25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Ankylosing spondylitis</w:t>
            </w:r>
          </w:p>
        </w:tc>
        <w:tc>
          <w:tcPr>
            <w:tcW w:w="1705" w:type="dxa"/>
          </w:tcPr>
          <w:p w14:paraId="23114AFB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720.0</w:t>
            </w:r>
          </w:p>
        </w:tc>
        <w:tc>
          <w:tcPr>
            <w:tcW w:w="2155" w:type="dxa"/>
          </w:tcPr>
          <w:p w14:paraId="69763F2C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M45</w:t>
            </w:r>
          </w:p>
        </w:tc>
      </w:tr>
      <w:tr w:rsidR="006B2230" w:rsidRPr="006B2230" w14:paraId="5F937CB5" w14:textId="77777777" w:rsidTr="00A358A8">
        <w:tc>
          <w:tcPr>
            <w:tcW w:w="4599" w:type="dxa"/>
          </w:tcPr>
          <w:p w14:paraId="700F2C4E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CREST syndrome</w:t>
            </w:r>
          </w:p>
        </w:tc>
        <w:tc>
          <w:tcPr>
            <w:tcW w:w="1705" w:type="dxa"/>
          </w:tcPr>
          <w:p w14:paraId="112392C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710.1</w:t>
            </w:r>
          </w:p>
        </w:tc>
        <w:tc>
          <w:tcPr>
            <w:tcW w:w="2155" w:type="dxa"/>
          </w:tcPr>
          <w:p w14:paraId="1CC2285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M34.1</w:t>
            </w:r>
          </w:p>
        </w:tc>
      </w:tr>
      <w:tr w:rsidR="006B2230" w:rsidRPr="006B2230" w14:paraId="54B50F7F" w14:textId="77777777" w:rsidTr="00A358A8">
        <w:tc>
          <w:tcPr>
            <w:tcW w:w="4599" w:type="dxa"/>
          </w:tcPr>
          <w:p w14:paraId="38240E6F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IgG-4 related disease</w:t>
            </w:r>
          </w:p>
        </w:tc>
        <w:tc>
          <w:tcPr>
            <w:tcW w:w="1705" w:type="dxa"/>
          </w:tcPr>
          <w:p w14:paraId="5A4A9AA1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5" w:type="dxa"/>
          </w:tcPr>
          <w:p w14:paraId="7B1AF850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D89.89</w:t>
            </w:r>
          </w:p>
        </w:tc>
      </w:tr>
      <w:tr w:rsidR="006B2230" w:rsidRPr="006B2230" w14:paraId="5670E035" w14:textId="77777777" w:rsidTr="00A358A8">
        <w:tc>
          <w:tcPr>
            <w:tcW w:w="4599" w:type="dxa"/>
          </w:tcPr>
          <w:p w14:paraId="41204D7C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Juvenile idiopathic arthritis</w:t>
            </w:r>
          </w:p>
        </w:tc>
        <w:tc>
          <w:tcPr>
            <w:tcW w:w="1705" w:type="dxa"/>
          </w:tcPr>
          <w:p w14:paraId="0F49596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714.3</w:t>
            </w:r>
          </w:p>
        </w:tc>
        <w:tc>
          <w:tcPr>
            <w:tcW w:w="2155" w:type="dxa"/>
          </w:tcPr>
          <w:p w14:paraId="0BF87A1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M08</w:t>
            </w:r>
          </w:p>
        </w:tc>
      </w:tr>
      <w:tr w:rsidR="006B2230" w:rsidRPr="006B2230" w14:paraId="60B0BF9A" w14:textId="77777777" w:rsidTr="00A358A8">
        <w:tc>
          <w:tcPr>
            <w:tcW w:w="4599" w:type="dxa"/>
          </w:tcPr>
          <w:p w14:paraId="435623E6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Psoriatic arthritis</w:t>
            </w:r>
          </w:p>
        </w:tc>
        <w:tc>
          <w:tcPr>
            <w:tcW w:w="1705" w:type="dxa"/>
          </w:tcPr>
          <w:p w14:paraId="5AAC15C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696.0</w:t>
            </w:r>
          </w:p>
        </w:tc>
        <w:tc>
          <w:tcPr>
            <w:tcW w:w="2155" w:type="dxa"/>
          </w:tcPr>
          <w:p w14:paraId="16CD6537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L40.5</w:t>
            </w:r>
          </w:p>
        </w:tc>
      </w:tr>
      <w:tr w:rsidR="006B2230" w:rsidRPr="006B2230" w14:paraId="35730580" w14:textId="77777777" w:rsidTr="00A358A8">
        <w:tc>
          <w:tcPr>
            <w:tcW w:w="4599" w:type="dxa"/>
          </w:tcPr>
          <w:p w14:paraId="77B361DD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Rheumatoid arthritis</w:t>
            </w:r>
          </w:p>
        </w:tc>
        <w:tc>
          <w:tcPr>
            <w:tcW w:w="1705" w:type="dxa"/>
          </w:tcPr>
          <w:p w14:paraId="37BE633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714.0</w:t>
            </w:r>
          </w:p>
        </w:tc>
        <w:tc>
          <w:tcPr>
            <w:tcW w:w="2155" w:type="dxa"/>
          </w:tcPr>
          <w:p w14:paraId="1DF0AEE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M05</w:t>
            </w:r>
          </w:p>
        </w:tc>
      </w:tr>
      <w:tr w:rsidR="006B2230" w:rsidRPr="006B2230" w14:paraId="01D65D2E" w14:textId="77777777" w:rsidTr="00A358A8">
        <w:tc>
          <w:tcPr>
            <w:tcW w:w="4599" w:type="dxa"/>
          </w:tcPr>
          <w:p w14:paraId="18A6C5B6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Sarcoidosis</w:t>
            </w:r>
          </w:p>
        </w:tc>
        <w:tc>
          <w:tcPr>
            <w:tcW w:w="1705" w:type="dxa"/>
          </w:tcPr>
          <w:p w14:paraId="50FB922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135.0</w:t>
            </w:r>
          </w:p>
        </w:tc>
        <w:tc>
          <w:tcPr>
            <w:tcW w:w="2155" w:type="dxa"/>
          </w:tcPr>
          <w:p w14:paraId="5E230DD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D86</w:t>
            </w:r>
          </w:p>
        </w:tc>
      </w:tr>
      <w:tr w:rsidR="006B2230" w:rsidRPr="006B2230" w14:paraId="28995923" w14:textId="77777777" w:rsidTr="00A358A8">
        <w:tc>
          <w:tcPr>
            <w:tcW w:w="4599" w:type="dxa"/>
          </w:tcPr>
          <w:p w14:paraId="17C1550D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Systemic lupus erythematosus</w:t>
            </w:r>
          </w:p>
        </w:tc>
        <w:tc>
          <w:tcPr>
            <w:tcW w:w="1705" w:type="dxa"/>
          </w:tcPr>
          <w:p w14:paraId="6EE8950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695.4</w:t>
            </w:r>
          </w:p>
        </w:tc>
        <w:tc>
          <w:tcPr>
            <w:tcW w:w="2155" w:type="dxa"/>
          </w:tcPr>
          <w:p w14:paraId="6BAB604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L93</w:t>
            </w:r>
          </w:p>
        </w:tc>
      </w:tr>
      <w:tr w:rsidR="006B2230" w:rsidRPr="006B2230" w14:paraId="1DBFB981" w14:textId="77777777" w:rsidTr="00A358A8">
        <w:tc>
          <w:tcPr>
            <w:tcW w:w="8459" w:type="dxa"/>
            <w:gridSpan w:val="3"/>
          </w:tcPr>
          <w:p w14:paraId="1DFD695C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Muscular</w:t>
            </w:r>
          </w:p>
        </w:tc>
      </w:tr>
      <w:tr w:rsidR="006B2230" w:rsidRPr="006B2230" w14:paraId="6B9406B4" w14:textId="77777777" w:rsidTr="00A358A8">
        <w:tc>
          <w:tcPr>
            <w:tcW w:w="4599" w:type="dxa"/>
          </w:tcPr>
          <w:p w14:paraId="5F3C3D7D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Dermatomyositis</w:t>
            </w:r>
          </w:p>
        </w:tc>
        <w:tc>
          <w:tcPr>
            <w:tcW w:w="1705" w:type="dxa"/>
          </w:tcPr>
          <w:p w14:paraId="250FC40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710.3</w:t>
            </w:r>
          </w:p>
        </w:tc>
        <w:tc>
          <w:tcPr>
            <w:tcW w:w="2155" w:type="dxa"/>
          </w:tcPr>
          <w:p w14:paraId="68DFC4F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M33</w:t>
            </w:r>
          </w:p>
        </w:tc>
      </w:tr>
      <w:tr w:rsidR="006B2230" w:rsidRPr="006B2230" w14:paraId="5FB4D247" w14:textId="77777777" w:rsidTr="00A358A8">
        <w:tc>
          <w:tcPr>
            <w:tcW w:w="4599" w:type="dxa"/>
          </w:tcPr>
          <w:p w14:paraId="28D21277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Myositis</w:t>
            </w:r>
          </w:p>
        </w:tc>
        <w:tc>
          <w:tcPr>
            <w:tcW w:w="1705" w:type="dxa"/>
          </w:tcPr>
          <w:p w14:paraId="1E1B2870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729.1</w:t>
            </w:r>
          </w:p>
        </w:tc>
        <w:tc>
          <w:tcPr>
            <w:tcW w:w="2155" w:type="dxa"/>
          </w:tcPr>
          <w:p w14:paraId="12EB15ED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M60.8 or M60.9</w:t>
            </w:r>
          </w:p>
        </w:tc>
      </w:tr>
      <w:tr w:rsidR="006B2230" w:rsidRPr="006B2230" w14:paraId="7D3598B6" w14:textId="77777777" w:rsidTr="00A358A8">
        <w:tc>
          <w:tcPr>
            <w:tcW w:w="4599" w:type="dxa"/>
          </w:tcPr>
          <w:p w14:paraId="36F3DBF0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Myasethenia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gravis</w:t>
            </w:r>
          </w:p>
        </w:tc>
        <w:tc>
          <w:tcPr>
            <w:tcW w:w="1705" w:type="dxa"/>
          </w:tcPr>
          <w:p w14:paraId="4449607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358.0</w:t>
            </w:r>
          </w:p>
        </w:tc>
        <w:tc>
          <w:tcPr>
            <w:tcW w:w="2155" w:type="dxa"/>
          </w:tcPr>
          <w:p w14:paraId="4E06FD70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G70</w:t>
            </w:r>
          </w:p>
        </w:tc>
      </w:tr>
      <w:tr w:rsidR="006B2230" w:rsidRPr="006B2230" w14:paraId="2BAF6DA4" w14:textId="77777777" w:rsidTr="00A358A8">
        <w:tc>
          <w:tcPr>
            <w:tcW w:w="4599" w:type="dxa"/>
          </w:tcPr>
          <w:p w14:paraId="0C3074F5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Neuromyotonia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/Isaac’s syndrome</w:t>
            </w:r>
          </w:p>
        </w:tc>
        <w:tc>
          <w:tcPr>
            <w:tcW w:w="1705" w:type="dxa"/>
          </w:tcPr>
          <w:p w14:paraId="3A0391C7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333.9</w:t>
            </w:r>
          </w:p>
        </w:tc>
        <w:tc>
          <w:tcPr>
            <w:tcW w:w="2155" w:type="dxa"/>
          </w:tcPr>
          <w:p w14:paraId="35FC50AB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G13</w:t>
            </w:r>
          </w:p>
        </w:tc>
      </w:tr>
      <w:tr w:rsidR="006B2230" w:rsidRPr="006B2230" w14:paraId="2414225B" w14:textId="77777777" w:rsidTr="00A358A8">
        <w:tc>
          <w:tcPr>
            <w:tcW w:w="8459" w:type="dxa"/>
            <w:gridSpan w:val="3"/>
          </w:tcPr>
          <w:p w14:paraId="040DE4E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Nephrologic</w:t>
            </w:r>
            <w:proofErr w:type="spellEnd"/>
          </w:p>
        </w:tc>
      </w:tr>
      <w:tr w:rsidR="006B2230" w:rsidRPr="006B2230" w14:paraId="0839A6E3" w14:textId="77777777" w:rsidTr="00A358A8">
        <w:tc>
          <w:tcPr>
            <w:tcW w:w="4599" w:type="dxa"/>
          </w:tcPr>
          <w:p w14:paraId="3376B0C3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Anti-</w:t>
            </w: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glomerlular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basement membrane nephritis</w:t>
            </w:r>
          </w:p>
        </w:tc>
        <w:tc>
          <w:tcPr>
            <w:tcW w:w="1705" w:type="dxa"/>
          </w:tcPr>
          <w:p w14:paraId="6B67E90D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446.21</w:t>
            </w:r>
          </w:p>
        </w:tc>
        <w:tc>
          <w:tcPr>
            <w:tcW w:w="2155" w:type="dxa"/>
          </w:tcPr>
          <w:p w14:paraId="0C648B1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N05.8</w:t>
            </w:r>
          </w:p>
        </w:tc>
      </w:tr>
      <w:tr w:rsidR="006B2230" w:rsidRPr="006B2230" w14:paraId="49D5F66A" w14:textId="77777777" w:rsidTr="00A358A8">
        <w:tc>
          <w:tcPr>
            <w:tcW w:w="4599" w:type="dxa"/>
          </w:tcPr>
          <w:p w14:paraId="26C413A8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Lupus nephritis</w:t>
            </w:r>
          </w:p>
        </w:tc>
        <w:tc>
          <w:tcPr>
            <w:tcW w:w="1705" w:type="dxa"/>
          </w:tcPr>
          <w:p w14:paraId="4B32C88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583.81</w:t>
            </w:r>
          </w:p>
        </w:tc>
        <w:tc>
          <w:tcPr>
            <w:tcW w:w="2155" w:type="dxa"/>
          </w:tcPr>
          <w:p w14:paraId="7644D61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M32.14</w:t>
            </w:r>
          </w:p>
        </w:tc>
      </w:tr>
      <w:tr w:rsidR="006B2230" w:rsidRPr="006B2230" w14:paraId="311D24DE" w14:textId="77777777" w:rsidTr="00A358A8">
        <w:tc>
          <w:tcPr>
            <w:tcW w:w="8459" w:type="dxa"/>
            <w:gridSpan w:val="3"/>
          </w:tcPr>
          <w:p w14:paraId="305B140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Neurologic</w:t>
            </w:r>
          </w:p>
        </w:tc>
      </w:tr>
      <w:tr w:rsidR="006B2230" w:rsidRPr="006B2230" w14:paraId="48FCC142" w14:textId="77777777" w:rsidTr="00A358A8">
        <w:tc>
          <w:tcPr>
            <w:tcW w:w="4599" w:type="dxa"/>
          </w:tcPr>
          <w:p w14:paraId="461C32F0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Acute disseminated encephalomyelitis</w:t>
            </w:r>
          </w:p>
        </w:tc>
        <w:tc>
          <w:tcPr>
            <w:tcW w:w="1705" w:type="dxa"/>
          </w:tcPr>
          <w:p w14:paraId="42DAF64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323.61 or 323.81</w:t>
            </w:r>
          </w:p>
        </w:tc>
        <w:tc>
          <w:tcPr>
            <w:tcW w:w="2155" w:type="dxa"/>
          </w:tcPr>
          <w:p w14:paraId="6527F55C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G04 and G04.81</w:t>
            </w:r>
          </w:p>
        </w:tc>
      </w:tr>
      <w:tr w:rsidR="006B2230" w:rsidRPr="006B2230" w14:paraId="53B2F233" w14:textId="77777777" w:rsidTr="00A358A8">
        <w:tc>
          <w:tcPr>
            <w:tcW w:w="4599" w:type="dxa"/>
          </w:tcPr>
          <w:p w14:paraId="238EDDF7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Acute motor axonal neuropathy</w:t>
            </w:r>
          </w:p>
        </w:tc>
        <w:tc>
          <w:tcPr>
            <w:tcW w:w="1705" w:type="dxa"/>
          </w:tcPr>
          <w:p w14:paraId="3AE6102B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356.8</w:t>
            </w:r>
          </w:p>
        </w:tc>
        <w:tc>
          <w:tcPr>
            <w:tcW w:w="2155" w:type="dxa"/>
          </w:tcPr>
          <w:p w14:paraId="27070762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G61 and G61.8</w:t>
            </w:r>
          </w:p>
        </w:tc>
      </w:tr>
      <w:tr w:rsidR="006B2230" w:rsidRPr="006B2230" w14:paraId="0C40FE53" w14:textId="77777777" w:rsidTr="00A358A8">
        <w:tc>
          <w:tcPr>
            <w:tcW w:w="4599" w:type="dxa"/>
          </w:tcPr>
          <w:p w14:paraId="13025FD4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Anti-N-methyl-D-aspartate receptor encephalitis</w:t>
            </w:r>
          </w:p>
        </w:tc>
        <w:tc>
          <w:tcPr>
            <w:tcW w:w="1705" w:type="dxa"/>
          </w:tcPr>
          <w:p w14:paraId="5D22FE90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5" w:type="dxa"/>
          </w:tcPr>
          <w:p w14:paraId="228CBD2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G04.81</w:t>
            </w:r>
          </w:p>
        </w:tc>
      </w:tr>
      <w:tr w:rsidR="006B2230" w:rsidRPr="006B2230" w14:paraId="775CBDE1" w14:textId="77777777" w:rsidTr="00A358A8">
        <w:tc>
          <w:tcPr>
            <w:tcW w:w="4599" w:type="dxa"/>
          </w:tcPr>
          <w:p w14:paraId="34696D60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Chronic inflammatory demyelinating polyneuropathy</w:t>
            </w:r>
          </w:p>
        </w:tc>
        <w:tc>
          <w:tcPr>
            <w:tcW w:w="1705" w:type="dxa"/>
          </w:tcPr>
          <w:p w14:paraId="4B95D0B2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357.81</w:t>
            </w:r>
          </w:p>
        </w:tc>
        <w:tc>
          <w:tcPr>
            <w:tcW w:w="2155" w:type="dxa"/>
          </w:tcPr>
          <w:p w14:paraId="4D7407D1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G61.81</w:t>
            </w:r>
          </w:p>
        </w:tc>
      </w:tr>
      <w:tr w:rsidR="006B2230" w:rsidRPr="006B2230" w14:paraId="5F04B6A8" w14:textId="77777777" w:rsidTr="00A358A8">
        <w:tc>
          <w:tcPr>
            <w:tcW w:w="4599" w:type="dxa"/>
          </w:tcPr>
          <w:p w14:paraId="3BED6297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Guillain-Barre syndrome</w:t>
            </w:r>
          </w:p>
        </w:tc>
        <w:tc>
          <w:tcPr>
            <w:tcW w:w="1705" w:type="dxa"/>
          </w:tcPr>
          <w:p w14:paraId="1CEC0C7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357.0</w:t>
            </w:r>
          </w:p>
        </w:tc>
        <w:tc>
          <w:tcPr>
            <w:tcW w:w="2155" w:type="dxa"/>
          </w:tcPr>
          <w:p w14:paraId="26A69090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G61</w:t>
            </w:r>
          </w:p>
        </w:tc>
      </w:tr>
      <w:tr w:rsidR="006B2230" w:rsidRPr="006B2230" w14:paraId="05411CA4" w14:textId="77777777" w:rsidTr="00A358A8">
        <w:tc>
          <w:tcPr>
            <w:tcW w:w="4599" w:type="dxa"/>
          </w:tcPr>
          <w:p w14:paraId="52E03CC6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Hashimoto’s encephalopathy</w:t>
            </w:r>
          </w:p>
        </w:tc>
        <w:tc>
          <w:tcPr>
            <w:tcW w:w="1705" w:type="dxa"/>
          </w:tcPr>
          <w:p w14:paraId="7F88476D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55" w:type="dxa"/>
          </w:tcPr>
          <w:p w14:paraId="2A29161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G39.4</w:t>
            </w:r>
          </w:p>
        </w:tc>
      </w:tr>
      <w:tr w:rsidR="006B2230" w:rsidRPr="006B2230" w14:paraId="00BC7F2C" w14:textId="77777777" w:rsidTr="00A358A8">
        <w:tc>
          <w:tcPr>
            <w:tcW w:w="4599" w:type="dxa"/>
          </w:tcPr>
          <w:p w14:paraId="2DF48078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Lambert-Eaton </w:t>
            </w: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mysethenic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syndrome</w:t>
            </w:r>
          </w:p>
        </w:tc>
        <w:tc>
          <w:tcPr>
            <w:tcW w:w="1705" w:type="dxa"/>
          </w:tcPr>
          <w:p w14:paraId="17F13A9C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358.1</w:t>
            </w:r>
          </w:p>
        </w:tc>
        <w:tc>
          <w:tcPr>
            <w:tcW w:w="2155" w:type="dxa"/>
          </w:tcPr>
          <w:p w14:paraId="1C62434C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G70.8</w:t>
            </w:r>
          </w:p>
        </w:tc>
      </w:tr>
      <w:tr w:rsidR="006B2230" w:rsidRPr="006B2230" w14:paraId="512CA501" w14:textId="77777777" w:rsidTr="00A358A8">
        <w:tc>
          <w:tcPr>
            <w:tcW w:w="4599" w:type="dxa"/>
          </w:tcPr>
          <w:p w14:paraId="5A67762D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Multiple sclerosis</w:t>
            </w:r>
          </w:p>
        </w:tc>
        <w:tc>
          <w:tcPr>
            <w:tcW w:w="1705" w:type="dxa"/>
          </w:tcPr>
          <w:p w14:paraId="4E2D8938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340.0</w:t>
            </w:r>
          </w:p>
        </w:tc>
        <w:tc>
          <w:tcPr>
            <w:tcW w:w="2155" w:type="dxa"/>
          </w:tcPr>
          <w:p w14:paraId="43F60BB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G35</w:t>
            </w:r>
          </w:p>
        </w:tc>
      </w:tr>
      <w:tr w:rsidR="006B2230" w:rsidRPr="006B2230" w14:paraId="48EF36DA" w14:textId="77777777" w:rsidTr="00A358A8">
        <w:tc>
          <w:tcPr>
            <w:tcW w:w="4599" w:type="dxa"/>
          </w:tcPr>
          <w:p w14:paraId="38C2E750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Stiff-person syndrome</w:t>
            </w:r>
          </w:p>
        </w:tc>
        <w:tc>
          <w:tcPr>
            <w:tcW w:w="1705" w:type="dxa"/>
          </w:tcPr>
          <w:p w14:paraId="2830BAA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333.91</w:t>
            </w:r>
          </w:p>
        </w:tc>
        <w:tc>
          <w:tcPr>
            <w:tcW w:w="2155" w:type="dxa"/>
          </w:tcPr>
          <w:p w14:paraId="7074B922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G25.82</w:t>
            </w:r>
          </w:p>
        </w:tc>
      </w:tr>
      <w:tr w:rsidR="006B2230" w:rsidRPr="006B2230" w14:paraId="6447D8D2" w14:textId="77777777" w:rsidTr="00A358A8">
        <w:tc>
          <w:tcPr>
            <w:tcW w:w="4599" w:type="dxa"/>
          </w:tcPr>
          <w:p w14:paraId="1C181972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Sydenham’s chorea</w:t>
            </w:r>
          </w:p>
        </w:tc>
        <w:tc>
          <w:tcPr>
            <w:tcW w:w="1705" w:type="dxa"/>
          </w:tcPr>
          <w:p w14:paraId="6394F27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392.0</w:t>
            </w:r>
          </w:p>
        </w:tc>
        <w:tc>
          <w:tcPr>
            <w:tcW w:w="2155" w:type="dxa"/>
          </w:tcPr>
          <w:p w14:paraId="6427C1E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I02 or G25.5</w:t>
            </w:r>
          </w:p>
        </w:tc>
      </w:tr>
      <w:tr w:rsidR="006B2230" w:rsidRPr="006B2230" w14:paraId="08645E11" w14:textId="77777777" w:rsidTr="00A358A8">
        <w:tc>
          <w:tcPr>
            <w:tcW w:w="4599" w:type="dxa"/>
          </w:tcPr>
          <w:p w14:paraId="3355D8D1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Transverse myelitis</w:t>
            </w:r>
          </w:p>
        </w:tc>
        <w:tc>
          <w:tcPr>
            <w:tcW w:w="1705" w:type="dxa"/>
          </w:tcPr>
          <w:p w14:paraId="7F6B8C4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323.82 and 341.2</w:t>
            </w:r>
          </w:p>
        </w:tc>
        <w:tc>
          <w:tcPr>
            <w:tcW w:w="2155" w:type="dxa"/>
          </w:tcPr>
          <w:p w14:paraId="5BF2B05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G37.3</w:t>
            </w:r>
          </w:p>
        </w:tc>
      </w:tr>
      <w:tr w:rsidR="006B2230" w:rsidRPr="006B2230" w14:paraId="0437F51D" w14:textId="77777777" w:rsidTr="00A358A8">
        <w:tc>
          <w:tcPr>
            <w:tcW w:w="8459" w:type="dxa"/>
            <w:gridSpan w:val="3"/>
          </w:tcPr>
          <w:p w14:paraId="0D795ED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Ophthalmologic</w:t>
            </w:r>
          </w:p>
        </w:tc>
      </w:tr>
      <w:tr w:rsidR="006B2230" w:rsidRPr="006B2230" w14:paraId="3F90CBFF" w14:textId="77777777" w:rsidTr="00A358A8">
        <w:tc>
          <w:tcPr>
            <w:tcW w:w="4599" w:type="dxa"/>
          </w:tcPr>
          <w:p w14:paraId="71C303F1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Autoimmune uveitis</w:t>
            </w:r>
          </w:p>
        </w:tc>
        <w:tc>
          <w:tcPr>
            <w:tcW w:w="1705" w:type="dxa"/>
          </w:tcPr>
          <w:p w14:paraId="617B2D6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364.0</w:t>
            </w:r>
          </w:p>
        </w:tc>
        <w:tc>
          <w:tcPr>
            <w:tcW w:w="2155" w:type="dxa"/>
          </w:tcPr>
          <w:p w14:paraId="4D89EE8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H44.13</w:t>
            </w:r>
          </w:p>
        </w:tc>
      </w:tr>
      <w:tr w:rsidR="006B2230" w:rsidRPr="006B2230" w14:paraId="2A71B2DD" w14:textId="77777777" w:rsidTr="00A358A8">
        <w:tc>
          <w:tcPr>
            <w:tcW w:w="4599" w:type="dxa"/>
          </w:tcPr>
          <w:p w14:paraId="30EEC164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Cogan syndrome</w:t>
            </w:r>
          </w:p>
        </w:tc>
        <w:tc>
          <w:tcPr>
            <w:tcW w:w="1705" w:type="dxa"/>
          </w:tcPr>
          <w:p w14:paraId="527DE54E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370.52</w:t>
            </w:r>
          </w:p>
        </w:tc>
        <w:tc>
          <w:tcPr>
            <w:tcW w:w="2155" w:type="dxa"/>
          </w:tcPr>
          <w:p w14:paraId="42D2C238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</w:p>
        </w:tc>
      </w:tr>
      <w:tr w:rsidR="006B2230" w:rsidRPr="006B2230" w14:paraId="370ADADF" w14:textId="77777777" w:rsidTr="00A358A8">
        <w:tc>
          <w:tcPr>
            <w:tcW w:w="4599" w:type="dxa"/>
          </w:tcPr>
          <w:p w14:paraId="66E79DED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Neuromyelitis </w:t>
            </w: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optica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spectrum disorder</w:t>
            </w:r>
          </w:p>
        </w:tc>
        <w:tc>
          <w:tcPr>
            <w:tcW w:w="1705" w:type="dxa"/>
          </w:tcPr>
          <w:p w14:paraId="5EA27E8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341.0</w:t>
            </w:r>
          </w:p>
        </w:tc>
        <w:tc>
          <w:tcPr>
            <w:tcW w:w="2155" w:type="dxa"/>
          </w:tcPr>
          <w:p w14:paraId="1ADD4E20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G36</w:t>
            </w:r>
          </w:p>
        </w:tc>
      </w:tr>
      <w:tr w:rsidR="006B2230" w:rsidRPr="006B2230" w14:paraId="0A8A8657" w14:textId="77777777" w:rsidTr="00A358A8">
        <w:tc>
          <w:tcPr>
            <w:tcW w:w="4599" w:type="dxa"/>
          </w:tcPr>
          <w:p w14:paraId="367B6E29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Opsoclonus-myoclonus ataxia syndrome</w:t>
            </w:r>
          </w:p>
        </w:tc>
        <w:tc>
          <w:tcPr>
            <w:tcW w:w="1705" w:type="dxa"/>
          </w:tcPr>
          <w:p w14:paraId="383DE9D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379.59</w:t>
            </w:r>
          </w:p>
        </w:tc>
        <w:tc>
          <w:tcPr>
            <w:tcW w:w="2155" w:type="dxa"/>
          </w:tcPr>
          <w:p w14:paraId="3A41D4B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G25.3</w:t>
            </w:r>
          </w:p>
        </w:tc>
      </w:tr>
      <w:tr w:rsidR="006B2230" w:rsidRPr="006B2230" w14:paraId="3FA997F3" w14:textId="77777777" w:rsidTr="00A358A8">
        <w:tc>
          <w:tcPr>
            <w:tcW w:w="4599" w:type="dxa"/>
          </w:tcPr>
          <w:p w14:paraId="7F5075DE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Optic neuritis</w:t>
            </w:r>
          </w:p>
        </w:tc>
        <w:tc>
          <w:tcPr>
            <w:tcW w:w="1705" w:type="dxa"/>
          </w:tcPr>
          <w:p w14:paraId="4CC6C3AD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377.3</w:t>
            </w:r>
          </w:p>
        </w:tc>
        <w:tc>
          <w:tcPr>
            <w:tcW w:w="2155" w:type="dxa"/>
          </w:tcPr>
          <w:p w14:paraId="004DB1C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H46</w:t>
            </w:r>
          </w:p>
        </w:tc>
      </w:tr>
      <w:tr w:rsidR="006B2230" w:rsidRPr="006B2230" w14:paraId="0281A6E1" w14:textId="77777777" w:rsidTr="00A358A8">
        <w:tc>
          <w:tcPr>
            <w:tcW w:w="4599" w:type="dxa"/>
          </w:tcPr>
          <w:p w14:paraId="683726C2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Scleritis</w:t>
            </w:r>
          </w:p>
        </w:tc>
        <w:tc>
          <w:tcPr>
            <w:tcW w:w="1705" w:type="dxa"/>
          </w:tcPr>
          <w:p w14:paraId="26D6D4C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379.0</w:t>
            </w:r>
          </w:p>
        </w:tc>
        <w:tc>
          <w:tcPr>
            <w:tcW w:w="2155" w:type="dxa"/>
          </w:tcPr>
          <w:p w14:paraId="1AAD397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H15</w:t>
            </w:r>
          </w:p>
        </w:tc>
      </w:tr>
      <w:tr w:rsidR="006B2230" w:rsidRPr="006B2230" w14:paraId="015178FB" w14:textId="77777777" w:rsidTr="00A358A8">
        <w:tc>
          <w:tcPr>
            <w:tcW w:w="4599" w:type="dxa"/>
          </w:tcPr>
          <w:p w14:paraId="42EBBEC2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Susac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syndrome</w:t>
            </w:r>
          </w:p>
        </w:tc>
        <w:tc>
          <w:tcPr>
            <w:tcW w:w="1705" w:type="dxa"/>
          </w:tcPr>
          <w:p w14:paraId="6901FB1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348.39</w:t>
            </w:r>
          </w:p>
        </w:tc>
        <w:tc>
          <w:tcPr>
            <w:tcW w:w="2155" w:type="dxa"/>
          </w:tcPr>
          <w:p w14:paraId="0C0A46F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-</w:t>
            </w:r>
          </w:p>
        </w:tc>
      </w:tr>
      <w:tr w:rsidR="006B2230" w:rsidRPr="006B2230" w14:paraId="06D1CCA8" w14:textId="77777777" w:rsidTr="00A358A8">
        <w:tc>
          <w:tcPr>
            <w:tcW w:w="4599" w:type="dxa"/>
          </w:tcPr>
          <w:p w14:paraId="2D9AE357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Tolosa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-Hunt syndrome</w:t>
            </w:r>
          </w:p>
        </w:tc>
        <w:tc>
          <w:tcPr>
            <w:tcW w:w="1705" w:type="dxa"/>
          </w:tcPr>
          <w:p w14:paraId="2A105640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378.55</w:t>
            </w:r>
          </w:p>
        </w:tc>
        <w:tc>
          <w:tcPr>
            <w:tcW w:w="2155" w:type="dxa"/>
          </w:tcPr>
          <w:p w14:paraId="4FC9ABD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H49.4</w:t>
            </w:r>
          </w:p>
        </w:tc>
      </w:tr>
      <w:tr w:rsidR="006B2230" w:rsidRPr="006B2230" w14:paraId="0A666E2B" w14:textId="77777777" w:rsidTr="00A358A8">
        <w:tc>
          <w:tcPr>
            <w:tcW w:w="8459" w:type="dxa"/>
            <w:gridSpan w:val="3"/>
          </w:tcPr>
          <w:p w14:paraId="39A502BA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</w:rPr>
              <w:t>Vascular</w:t>
            </w:r>
          </w:p>
        </w:tc>
      </w:tr>
      <w:tr w:rsidR="006B2230" w:rsidRPr="006B2230" w14:paraId="000CE298" w14:textId="77777777" w:rsidTr="00A358A8">
        <w:tc>
          <w:tcPr>
            <w:tcW w:w="4599" w:type="dxa"/>
          </w:tcPr>
          <w:p w14:paraId="169D1DDF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Behcet’s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disease</w:t>
            </w:r>
          </w:p>
        </w:tc>
        <w:tc>
          <w:tcPr>
            <w:tcW w:w="1705" w:type="dxa"/>
          </w:tcPr>
          <w:p w14:paraId="248FBAF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136.1</w:t>
            </w:r>
          </w:p>
        </w:tc>
        <w:tc>
          <w:tcPr>
            <w:tcW w:w="2155" w:type="dxa"/>
          </w:tcPr>
          <w:p w14:paraId="3904967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M35.2</w:t>
            </w:r>
          </w:p>
        </w:tc>
      </w:tr>
      <w:tr w:rsidR="006B2230" w:rsidRPr="006B2230" w14:paraId="18FFFC07" w14:textId="77777777" w:rsidTr="00A358A8">
        <w:tc>
          <w:tcPr>
            <w:tcW w:w="4599" w:type="dxa"/>
          </w:tcPr>
          <w:p w14:paraId="095D9DC4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Eosinophilic </w:t>
            </w: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granumlomatosis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with polyangiitis</w:t>
            </w:r>
          </w:p>
        </w:tc>
        <w:tc>
          <w:tcPr>
            <w:tcW w:w="1705" w:type="dxa"/>
          </w:tcPr>
          <w:p w14:paraId="677A12B0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446.4</w:t>
            </w:r>
          </w:p>
        </w:tc>
        <w:tc>
          <w:tcPr>
            <w:tcW w:w="2155" w:type="dxa"/>
          </w:tcPr>
          <w:p w14:paraId="512BD10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M31.3</w:t>
            </w:r>
          </w:p>
        </w:tc>
      </w:tr>
      <w:tr w:rsidR="006B2230" w:rsidRPr="006B2230" w14:paraId="5E0DF58F" w14:textId="77777777" w:rsidTr="00A358A8">
        <w:tc>
          <w:tcPr>
            <w:tcW w:w="4599" w:type="dxa"/>
          </w:tcPr>
          <w:p w14:paraId="2F744846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Giant cell arteritis</w:t>
            </w:r>
          </w:p>
        </w:tc>
        <w:tc>
          <w:tcPr>
            <w:tcW w:w="1705" w:type="dxa"/>
          </w:tcPr>
          <w:p w14:paraId="1B0573F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446.5</w:t>
            </w:r>
          </w:p>
        </w:tc>
        <w:tc>
          <w:tcPr>
            <w:tcW w:w="2155" w:type="dxa"/>
          </w:tcPr>
          <w:p w14:paraId="3B3E3F4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M31.5</w:t>
            </w:r>
          </w:p>
        </w:tc>
      </w:tr>
      <w:tr w:rsidR="006B2230" w:rsidRPr="006B2230" w14:paraId="48602EA9" w14:textId="77777777" w:rsidTr="00A358A8">
        <w:tc>
          <w:tcPr>
            <w:tcW w:w="4599" w:type="dxa"/>
          </w:tcPr>
          <w:p w14:paraId="58925154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Granulomatosis with polyangiitis</w:t>
            </w:r>
          </w:p>
        </w:tc>
        <w:tc>
          <w:tcPr>
            <w:tcW w:w="1705" w:type="dxa"/>
          </w:tcPr>
          <w:p w14:paraId="0046F051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446.4</w:t>
            </w:r>
          </w:p>
        </w:tc>
        <w:tc>
          <w:tcPr>
            <w:tcW w:w="2155" w:type="dxa"/>
          </w:tcPr>
          <w:p w14:paraId="3C7DFD0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M31.3</w:t>
            </w:r>
          </w:p>
        </w:tc>
      </w:tr>
      <w:tr w:rsidR="006B2230" w:rsidRPr="006B2230" w14:paraId="679DA424" w14:textId="77777777" w:rsidTr="00A358A8">
        <w:tc>
          <w:tcPr>
            <w:tcW w:w="4599" w:type="dxa"/>
          </w:tcPr>
          <w:p w14:paraId="2CEAF811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Kawasaki disease</w:t>
            </w:r>
          </w:p>
        </w:tc>
        <w:tc>
          <w:tcPr>
            <w:tcW w:w="1705" w:type="dxa"/>
          </w:tcPr>
          <w:p w14:paraId="4D3B628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446.1</w:t>
            </w:r>
          </w:p>
        </w:tc>
        <w:tc>
          <w:tcPr>
            <w:tcW w:w="2155" w:type="dxa"/>
          </w:tcPr>
          <w:p w14:paraId="7A3F4096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M30.3</w:t>
            </w:r>
          </w:p>
        </w:tc>
      </w:tr>
      <w:tr w:rsidR="006B2230" w:rsidRPr="006B2230" w14:paraId="48F2BE5B" w14:textId="77777777" w:rsidTr="00A358A8">
        <w:tc>
          <w:tcPr>
            <w:tcW w:w="4599" w:type="dxa"/>
          </w:tcPr>
          <w:p w14:paraId="25AED76A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Lupus vasculitis</w:t>
            </w:r>
          </w:p>
        </w:tc>
        <w:tc>
          <w:tcPr>
            <w:tcW w:w="1705" w:type="dxa"/>
          </w:tcPr>
          <w:p w14:paraId="3F8ACB4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583.81</w:t>
            </w:r>
          </w:p>
        </w:tc>
        <w:tc>
          <w:tcPr>
            <w:tcW w:w="2155" w:type="dxa"/>
          </w:tcPr>
          <w:p w14:paraId="4AA577D3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L95</w:t>
            </w:r>
          </w:p>
        </w:tc>
      </w:tr>
      <w:tr w:rsidR="006B2230" w:rsidRPr="006B2230" w14:paraId="148A8713" w14:textId="77777777" w:rsidTr="00A358A8">
        <w:tc>
          <w:tcPr>
            <w:tcW w:w="4599" w:type="dxa"/>
          </w:tcPr>
          <w:p w14:paraId="237D87B2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Rheumatoid vasculitis</w:t>
            </w:r>
          </w:p>
        </w:tc>
        <w:tc>
          <w:tcPr>
            <w:tcW w:w="1705" w:type="dxa"/>
          </w:tcPr>
          <w:p w14:paraId="21CB7AF4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447.6</w:t>
            </w:r>
          </w:p>
        </w:tc>
        <w:tc>
          <w:tcPr>
            <w:tcW w:w="2155" w:type="dxa"/>
          </w:tcPr>
          <w:p w14:paraId="16389A77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L95</w:t>
            </w:r>
          </w:p>
        </w:tc>
      </w:tr>
      <w:tr w:rsidR="006B2230" w:rsidRPr="006B2230" w14:paraId="0B8C1F5B" w14:textId="77777777" w:rsidTr="00A358A8">
        <w:tc>
          <w:tcPr>
            <w:tcW w:w="4599" w:type="dxa"/>
          </w:tcPr>
          <w:p w14:paraId="216C8E17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Polyarteritis nodosa</w:t>
            </w:r>
          </w:p>
        </w:tc>
        <w:tc>
          <w:tcPr>
            <w:tcW w:w="1705" w:type="dxa"/>
          </w:tcPr>
          <w:p w14:paraId="5C93C5F2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446.0</w:t>
            </w:r>
          </w:p>
        </w:tc>
        <w:tc>
          <w:tcPr>
            <w:tcW w:w="2155" w:type="dxa"/>
          </w:tcPr>
          <w:p w14:paraId="2C1DBA98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M30</w:t>
            </w:r>
          </w:p>
        </w:tc>
      </w:tr>
      <w:tr w:rsidR="006B2230" w:rsidRPr="006B2230" w14:paraId="7877C4E5" w14:textId="77777777" w:rsidTr="00A358A8">
        <w:tc>
          <w:tcPr>
            <w:tcW w:w="4599" w:type="dxa"/>
          </w:tcPr>
          <w:p w14:paraId="199B9A23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proofErr w:type="spellStart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Polymalgia</w:t>
            </w:r>
            <w:proofErr w:type="spellEnd"/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rheumatica</w:t>
            </w:r>
          </w:p>
        </w:tc>
        <w:tc>
          <w:tcPr>
            <w:tcW w:w="1705" w:type="dxa"/>
          </w:tcPr>
          <w:p w14:paraId="0174ED69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725.0</w:t>
            </w:r>
          </w:p>
        </w:tc>
        <w:tc>
          <w:tcPr>
            <w:tcW w:w="2155" w:type="dxa"/>
          </w:tcPr>
          <w:p w14:paraId="7DC48D90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M35.3</w:t>
            </w:r>
          </w:p>
        </w:tc>
      </w:tr>
      <w:tr w:rsidR="006B2230" w:rsidRPr="006B2230" w14:paraId="70411D25" w14:textId="77777777" w:rsidTr="00A358A8">
        <w:trPr>
          <w:trHeight w:val="70"/>
        </w:trPr>
        <w:tc>
          <w:tcPr>
            <w:tcW w:w="4599" w:type="dxa"/>
          </w:tcPr>
          <w:p w14:paraId="25C98D0A" w14:textId="77777777" w:rsidR="006B2230" w:rsidRPr="006B2230" w:rsidRDefault="006B2230" w:rsidP="006B2230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Primary or secondary vasculitis</w:t>
            </w:r>
          </w:p>
        </w:tc>
        <w:tc>
          <w:tcPr>
            <w:tcW w:w="1705" w:type="dxa"/>
          </w:tcPr>
          <w:p w14:paraId="4034783F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447.6</w:t>
            </w:r>
          </w:p>
        </w:tc>
        <w:tc>
          <w:tcPr>
            <w:tcW w:w="2155" w:type="dxa"/>
          </w:tcPr>
          <w:p w14:paraId="37F5EAE5" w14:textId="77777777" w:rsidR="006B2230" w:rsidRPr="006B2230" w:rsidRDefault="006B2230" w:rsidP="006B223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6B2230">
              <w:rPr>
                <w:rFonts w:ascii="Times New Roman" w:eastAsia="MS Mincho" w:hAnsi="Times New Roman" w:cs="Times New Roman"/>
                <w:sz w:val="20"/>
                <w:szCs w:val="20"/>
              </w:rPr>
              <w:t>M05.2, M31.8 or I77.6</w:t>
            </w:r>
          </w:p>
        </w:tc>
      </w:tr>
    </w:tbl>
    <w:p w14:paraId="0D07F900" w14:textId="77777777" w:rsidR="006B2230" w:rsidRPr="006B2230" w:rsidRDefault="006B2230" w:rsidP="006B2230">
      <w:pPr>
        <w:rPr>
          <w:rFonts w:ascii="Times New Roman" w:eastAsia="MS Mincho" w:hAnsi="Times New Roman" w:cs="Times New Roman"/>
          <w:sz w:val="24"/>
          <w:szCs w:val="24"/>
        </w:rPr>
      </w:pPr>
    </w:p>
    <w:p w14:paraId="420DB500" w14:textId="77777777" w:rsidR="00795C18" w:rsidRDefault="00795C18"/>
    <w:sectPr w:rsidR="00795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30"/>
    <w:rsid w:val="006B2230"/>
    <w:rsid w:val="00795C18"/>
    <w:rsid w:val="00D10D70"/>
    <w:rsid w:val="00ED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8EA30"/>
  <w15:chartTrackingRefBased/>
  <w15:docId w15:val="{BE771EDB-0BEE-431A-A328-10C7E6AF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2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jonsantoro@gmail.com</dc:creator>
  <cp:keywords/>
  <dc:description/>
  <cp:lastModifiedBy>jonsantoro@gmail.com</cp:lastModifiedBy>
  <cp:revision>2</cp:revision>
  <dcterms:created xsi:type="dcterms:W3CDTF">2021-04-28T07:08:00Z</dcterms:created>
  <dcterms:modified xsi:type="dcterms:W3CDTF">2021-04-28T07:08:00Z</dcterms:modified>
</cp:coreProperties>
</file>