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7571" w14:textId="0F9A7C73" w:rsidR="001D2867" w:rsidRPr="008478FB" w:rsidRDefault="008478FB" w:rsidP="008478FB">
      <w:pPr>
        <w:jc w:val="center"/>
        <w:rPr>
          <w:b/>
          <w:bCs/>
          <w:i/>
          <w:iCs/>
          <w:sz w:val="32"/>
          <w:szCs w:val="32"/>
        </w:rPr>
      </w:pPr>
      <w:r w:rsidRPr="008478FB">
        <w:rPr>
          <w:b/>
          <w:bCs/>
          <w:i/>
          <w:iCs/>
          <w:sz w:val="32"/>
          <w:szCs w:val="32"/>
        </w:rPr>
        <w:t>Supplementary Material</w:t>
      </w:r>
    </w:p>
    <w:p w14:paraId="34A50A04" w14:textId="3A7E04CF" w:rsidR="008478FB" w:rsidRDefault="008478FB" w:rsidP="008478FB">
      <w:pPr>
        <w:jc w:val="center"/>
        <w:rPr>
          <w:b/>
          <w:bCs/>
          <w:i/>
          <w:iCs/>
          <w:sz w:val="28"/>
        </w:rPr>
      </w:pPr>
    </w:p>
    <w:p w14:paraId="18273B1A" w14:textId="77777777" w:rsidR="008478FB" w:rsidRPr="004928CD" w:rsidRDefault="008478FB" w:rsidP="008478FB">
      <w:pPr>
        <w:keepNext/>
        <w:jc w:val="center"/>
        <w:rPr>
          <w:b/>
          <w:bCs/>
          <w:sz w:val="32"/>
          <w:szCs w:val="32"/>
        </w:rPr>
      </w:pPr>
      <w:r w:rsidRPr="004928CD">
        <w:rPr>
          <w:b/>
          <w:bCs/>
          <w:sz w:val="32"/>
          <w:szCs w:val="32"/>
        </w:rPr>
        <w:t>Understanding the Differences between TOA and Surface Energy Budget Attributions of Surface Warming</w:t>
      </w:r>
    </w:p>
    <w:p w14:paraId="34131449" w14:textId="77777777" w:rsidR="008478FB" w:rsidRDefault="008478FB" w:rsidP="008478FB">
      <w:pPr>
        <w:keepNext/>
        <w:jc w:val="center"/>
        <w:rPr>
          <w:b/>
          <w:bCs/>
        </w:rPr>
      </w:pPr>
    </w:p>
    <w:p w14:paraId="5AFE0511" w14:textId="77777777" w:rsidR="008478FB" w:rsidRPr="001906B0" w:rsidRDefault="008478FB" w:rsidP="008478FB">
      <w:pPr>
        <w:keepNext/>
        <w:jc w:val="center"/>
        <w:rPr>
          <w:b/>
          <w:bCs/>
        </w:rPr>
      </w:pPr>
    </w:p>
    <w:p w14:paraId="5E154121" w14:textId="77777777" w:rsidR="008478FB" w:rsidRPr="00E71DEC" w:rsidRDefault="008478FB" w:rsidP="008478FB">
      <w:pPr>
        <w:keepNext/>
        <w:widowControl w:val="0"/>
        <w:autoSpaceDE w:val="0"/>
        <w:autoSpaceDN w:val="0"/>
        <w:adjustRightInd w:val="0"/>
        <w:rPr>
          <w:b/>
          <w:vertAlign w:val="superscript"/>
        </w:rPr>
      </w:pPr>
      <w:r w:rsidRPr="00E71DEC">
        <w:rPr>
          <w:b/>
        </w:rPr>
        <w:t>Sergio A. Sejas</w:t>
      </w:r>
      <w:r w:rsidRPr="00E71DEC">
        <w:rPr>
          <w:b/>
          <w:vertAlign w:val="superscript"/>
        </w:rPr>
        <w:t>1</w:t>
      </w:r>
      <w:r w:rsidRPr="00E71DEC">
        <w:rPr>
          <w:b/>
        </w:rPr>
        <w:t>*, Xiaoming Hu</w:t>
      </w:r>
      <w:r w:rsidRPr="00E71DEC">
        <w:rPr>
          <w:b/>
          <w:vertAlign w:val="superscript"/>
        </w:rPr>
        <w:t>2,3</w:t>
      </w:r>
      <w:r w:rsidRPr="00E71DEC">
        <w:rPr>
          <w:b/>
        </w:rPr>
        <w:t>, Ming Cai</w:t>
      </w:r>
      <w:r w:rsidRPr="00E71DEC">
        <w:rPr>
          <w:b/>
          <w:vertAlign w:val="superscript"/>
        </w:rPr>
        <w:t>4</w:t>
      </w:r>
      <w:r w:rsidRPr="00E71DEC">
        <w:rPr>
          <w:b/>
        </w:rPr>
        <w:t>, and Hanjie Fan</w:t>
      </w:r>
      <w:r w:rsidRPr="00E71DEC">
        <w:rPr>
          <w:b/>
          <w:vertAlign w:val="superscript"/>
        </w:rPr>
        <w:t>2</w:t>
      </w:r>
    </w:p>
    <w:p w14:paraId="707074AA" w14:textId="77777777" w:rsidR="008478FB" w:rsidRDefault="008478FB" w:rsidP="008478FB">
      <w:pPr>
        <w:tabs>
          <w:tab w:val="left" w:pos="540"/>
        </w:tabs>
        <w:outlineLvl w:val="0"/>
        <w:rPr>
          <w:vertAlign w:val="superscript"/>
        </w:rPr>
      </w:pPr>
    </w:p>
    <w:p w14:paraId="25388A42" w14:textId="77777777" w:rsidR="008478FB" w:rsidRPr="00D04E2E" w:rsidRDefault="008478FB" w:rsidP="008478FB">
      <w:pPr>
        <w:tabs>
          <w:tab w:val="left" w:pos="540"/>
        </w:tabs>
        <w:outlineLvl w:val="0"/>
      </w:pPr>
      <w:r w:rsidRPr="00D04E2E">
        <w:rPr>
          <w:vertAlign w:val="superscript"/>
        </w:rPr>
        <w:t>1</w:t>
      </w:r>
      <w:r w:rsidRPr="00D04E2E">
        <w:t>Science Systems and Applications Inc., Hampton, Virginia</w:t>
      </w:r>
      <w:r>
        <w:t>, USA</w:t>
      </w:r>
    </w:p>
    <w:p w14:paraId="051CBA0E" w14:textId="77777777" w:rsidR="008478FB" w:rsidRDefault="008478FB" w:rsidP="008478FB">
      <w:pPr>
        <w:rPr>
          <w:vertAlign w:val="superscript"/>
        </w:rPr>
      </w:pPr>
    </w:p>
    <w:p w14:paraId="3A1A67C7" w14:textId="77777777" w:rsidR="008478FB" w:rsidRPr="00D04E2E" w:rsidRDefault="008478FB" w:rsidP="008478FB">
      <w:r>
        <w:rPr>
          <w:vertAlign w:val="superscript"/>
        </w:rPr>
        <w:t>2</w:t>
      </w:r>
      <w:r w:rsidRPr="00D04E2E">
        <w:t>School of Atmospheric Sciences, Sun Yat-sen University, Guangzhou, China</w:t>
      </w:r>
    </w:p>
    <w:p w14:paraId="220C1C14" w14:textId="77777777" w:rsidR="008478FB" w:rsidRDefault="008478FB" w:rsidP="008478FB">
      <w:pPr>
        <w:rPr>
          <w:vertAlign w:val="superscript"/>
        </w:rPr>
      </w:pPr>
    </w:p>
    <w:p w14:paraId="459DFC7D" w14:textId="77777777" w:rsidR="008478FB" w:rsidRDefault="008478FB" w:rsidP="008478FB">
      <w:r>
        <w:rPr>
          <w:vertAlign w:val="superscript"/>
        </w:rPr>
        <w:t>3</w:t>
      </w:r>
      <w:r w:rsidRPr="00D04E2E">
        <w:t>Guangdong Province Key Laboratory for Climate Change and Natural Disaster Studies, Sun Yat-sen University, Guangzhou, China</w:t>
      </w:r>
    </w:p>
    <w:p w14:paraId="58EC1D5A" w14:textId="77777777" w:rsidR="008478FB" w:rsidRDefault="008478FB" w:rsidP="008478FB"/>
    <w:p w14:paraId="752EECA5" w14:textId="77777777" w:rsidR="008478FB" w:rsidRPr="00D04E2E" w:rsidRDefault="008478FB" w:rsidP="008478FB">
      <w:r>
        <w:rPr>
          <w:vertAlign w:val="superscript"/>
        </w:rPr>
        <w:t>4</w:t>
      </w:r>
      <w:r>
        <w:t>Department of Earth, Ocean &amp; Atmospheric Sciences</w:t>
      </w:r>
      <w:r w:rsidRPr="00D04E2E">
        <w:t xml:space="preserve">, </w:t>
      </w:r>
      <w:r>
        <w:t>Florida State University, Tallahassee, Florida, USA</w:t>
      </w:r>
    </w:p>
    <w:p w14:paraId="0F8B4C5F" w14:textId="243965D0" w:rsidR="008478FB" w:rsidRDefault="008478FB">
      <w:r>
        <w:br w:type="page"/>
      </w:r>
    </w:p>
    <w:p w14:paraId="14F18C72" w14:textId="77777777" w:rsidR="00857C8F" w:rsidRPr="00354B89" w:rsidRDefault="00857C8F" w:rsidP="00857C8F">
      <w:r w:rsidRPr="00354B89">
        <w:rPr>
          <w:b/>
          <w:bCs/>
        </w:rPr>
        <w:lastRenderedPageBreak/>
        <w:t xml:space="preserve">Supplementary Table S1: </w:t>
      </w:r>
      <w:r w:rsidRPr="00354B89">
        <w:t>A list of CMIP5 model simulations that are not analyzed in this study for the reason specified on the right column.</w:t>
      </w: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1870"/>
        <w:gridCol w:w="3544"/>
        <w:gridCol w:w="3827"/>
      </w:tblGrid>
      <w:tr w:rsidR="00857C8F" w:rsidRPr="00354B89" w14:paraId="7431D138" w14:textId="77777777" w:rsidTr="006D1E2A">
        <w:trPr>
          <w:trHeight w:val="315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A019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</w:p>
        </w:tc>
        <w:tc>
          <w:tcPr>
            <w:tcW w:w="187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FB98C8" w14:textId="77777777" w:rsidR="00857C8F" w:rsidRPr="00354B89" w:rsidRDefault="00857C8F" w:rsidP="006D1E2A">
            <w:pPr>
              <w:rPr>
                <w:rFonts w:eastAsia="DengXian"/>
                <w:b/>
                <w:bCs/>
                <w:color w:val="000000"/>
              </w:rPr>
            </w:pPr>
            <w:r w:rsidRPr="00354B89">
              <w:rPr>
                <w:b/>
                <w:bCs/>
              </w:rPr>
              <w:t>Model acronym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20DEE3" w14:textId="77777777" w:rsidR="00857C8F" w:rsidRPr="00354B89" w:rsidRDefault="00857C8F" w:rsidP="006D1E2A">
            <w:pPr>
              <w:jc w:val="center"/>
              <w:rPr>
                <w:rFonts w:eastAsia="DengXian"/>
                <w:b/>
                <w:bCs/>
                <w:color w:val="000000"/>
              </w:rPr>
            </w:pPr>
            <w:r w:rsidRPr="00354B89">
              <w:rPr>
                <w:rFonts w:eastAsia="DengXian"/>
                <w:b/>
                <w:bCs/>
                <w:color w:val="000000"/>
              </w:rPr>
              <w:t>Institution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8713" w14:textId="77777777" w:rsidR="00857C8F" w:rsidRPr="00354B89" w:rsidRDefault="00857C8F" w:rsidP="006D1E2A">
            <w:pPr>
              <w:rPr>
                <w:rFonts w:eastAsia="DengXian"/>
                <w:b/>
                <w:bCs/>
                <w:color w:val="000000"/>
              </w:rPr>
            </w:pPr>
            <w:r w:rsidRPr="00354B89">
              <w:rPr>
                <w:rFonts w:eastAsia="DengXian"/>
                <w:b/>
                <w:bCs/>
                <w:color w:val="000000"/>
              </w:rPr>
              <w:t>Reason why not used</w:t>
            </w:r>
          </w:p>
        </w:tc>
      </w:tr>
      <w:tr w:rsidR="00857C8F" w:rsidRPr="00354B89" w14:paraId="3A58B9FC" w14:textId="77777777" w:rsidTr="006D1E2A">
        <w:trPr>
          <w:trHeight w:val="315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5212" w14:textId="77777777" w:rsidR="00857C8F" w:rsidRPr="00354B89" w:rsidRDefault="00857C8F" w:rsidP="006D1E2A">
            <w:pPr>
              <w:rPr>
                <w:rFonts w:eastAsia="DengXian"/>
                <w:b/>
                <w:bCs/>
                <w:color w:val="000000"/>
              </w:rPr>
            </w:pPr>
            <w:r w:rsidRPr="00354B89">
              <w:rPr>
                <w:rFonts w:eastAsia="DengXian"/>
                <w:b/>
                <w:bCs/>
                <w:color w:val="000000"/>
              </w:rPr>
              <w:t>1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58C7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ACCESS1-0</w:t>
            </w:r>
          </w:p>
        </w:tc>
        <w:tc>
          <w:tcPr>
            <w:tcW w:w="354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8394C6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CSIRO and Bureau of Meteorology</w:t>
            </w:r>
          </w:p>
        </w:tc>
        <w:tc>
          <w:tcPr>
            <w:tcW w:w="382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EF3888" w14:textId="3F2D52B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no</w:t>
            </w:r>
            <w:r w:rsidR="00915807">
              <w:rPr>
                <w:rFonts w:eastAsia="DengXian"/>
                <w:color w:val="000000"/>
              </w:rPr>
              <w:t>t</w:t>
            </w:r>
            <w:r w:rsidRPr="00354B89">
              <w:rPr>
                <w:rFonts w:eastAsia="DengXian"/>
                <w:color w:val="000000"/>
              </w:rPr>
              <w:t xml:space="preserve"> enough information to interpolate cloud data</w:t>
            </w:r>
          </w:p>
        </w:tc>
      </w:tr>
      <w:tr w:rsidR="00857C8F" w:rsidRPr="00354B89" w14:paraId="14627CBE" w14:textId="77777777" w:rsidTr="006D1E2A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C6B2" w14:textId="77777777" w:rsidR="00857C8F" w:rsidRPr="00354B89" w:rsidRDefault="00857C8F" w:rsidP="006D1E2A">
            <w:pPr>
              <w:rPr>
                <w:rFonts w:eastAsia="DengXian"/>
                <w:b/>
                <w:bCs/>
                <w:color w:val="000000"/>
              </w:rPr>
            </w:pPr>
            <w:r w:rsidRPr="00354B89">
              <w:rPr>
                <w:rFonts w:eastAsia="DengXian"/>
                <w:b/>
                <w:bCs/>
                <w:color w:val="000000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A85D0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ACCESS1-3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FC4CD0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1B8FA5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</w:p>
        </w:tc>
      </w:tr>
      <w:tr w:rsidR="00857C8F" w:rsidRPr="00354B89" w14:paraId="15F696C7" w14:textId="77777777" w:rsidTr="006D1E2A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49A9" w14:textId="77777777" w:rsidR="00857C8F" w:rsidRPr="00354B89" w:rsidRDefault="00857C8F" w:rsidP="006D1E2A">
            <w:pPr>
              <w:rPr>
                <w:rFonts w:eastAsia="DengXian"/>
                <w:b/>
                <w:bCs/>
                <w:color w:val="000000"/>
              </w:rPr>
            </w:pPr>
            <w:r w:rsidRPr="00354B89">
              <w:rPr>
                <w:rFonts w:eastAsia="DengXian"/>
                <w:b/>
                <w:bCs/>
                <w:color w:val="00000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E9A8E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CNRM-CM5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C2255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 xml:space="preserve">Centre National de </w:t>
            </w:r>
            <w:proofErr w:type="spellStart"/>
            <w:r w:rsidRPr="00354B89">
              <w:rPr>
                <w:rFonts w:eastAsia="DengXian"/>
                <w:color w:val="000000"/>
              </w:rPr>
              <w:t>Recherches</w:t>
            </w:r>
            <w:proofErr w:type="spellEnd"/>
            <w:r w:rsidRPr="00354B89">
              <w:rPr>
                <w:rFonts w:eastAsia="DengXian"/>
                <w:color w:val="000000"/>
              </w:rPr>
              <w:t xml:space="preserve"> </w:t>
            </w:r>
            <w:proofErr w:type="spellStart"/>
            <w:r w:rsidRPr="00354B89">
              <w:rPr>
                <w:rFonts w:eastAsia="DengXian"/>
                <w:color w:val="000000"/>
              </w:rPr>
              <w:t>M´et´eorologiques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E1488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no multi-level cloud data</w:t>
            </w:r>
          </w:p>
        </w:tc>
      </w:tr>
      <w:tr w:rsidR="00857C8F" w:rsidRPr="00354B89" w14:paraId="07E5CE32" w14:textId="77777777" w:rsidTr="006D1E2A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FD07" w14:textId="77777777" w:rsidR="00857C8F" w:rsidRPr="00354B89" w:rsidRDefault="00857C8F" w:rsidP="006D1E2A">
            <w:pPr>
              <w:rPr>
                <w:rFonts w:eastAsia="DengXian"/>
                <w:b/>
                <w:bCs/>
                <w:color w:val="000000"/>
              </w:rPr>
            </w:pPr>
            <w:r w:rsidRPr="00354B89">
              <w:rPr>
                <w:rFonts w:eastAsia="DengXian"/>
                <w:b/>
                <w:bCs/>
                <w:color w:val="00000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1B9E0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HadGEM2-CC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34B964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Met Office Hadley Centre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B90446" w14:textId="48CB0215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no</w:t>
            </w:r>
            <w:r w:rsidR="00915807">
              <w:rPr>
                <w:rFonts w:eastAsia="DengXian"/>
                <w:color w:val="000000"/>
              </w:rPr>
              <w:t>t</w:t>
            </w:r>
            <w:r w:rsidRPr="00354B89">
              <w:rPr>
                <w:rFonts w:eastAsia="DengXian"/>
                <w:color w:val="000000"/>
              </w:rPr>
              <w:t xml:space="preserve"> enough information to interpolate cloud data</w:t>
            </w:r>
          </w:p>
        </w:tc>
      </w:tr>
      <w:tr w:rsidR="00857C8F" w:rsidRPr="00354B89" w14:paraId="23DCE11C" w14:textId="77777777" w:rsidTr="006D1E2A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02B3" w14:textId="77777777" w:rsidR="00857C8F" w:rsidRPr="00354B89" w:rsidRDefault="00857C8F" w:rsidP="006D1E2A">
            <w:pPr>
              <w:rPr>
                <w:rFonts w:eastAsia="DengXian"/>
                <w:b/>
                <w:bCs/>
                <w:color w:val="000000"/>
              </w:rPr>
            </w:pPr>
            <w:r w:rsidRPr="00354B89">
              <w:rPr>
                <w:rFonts w:eastAsia="DengXian"/>
                <w:b/>
                <w:bCs/>
                <w:color w:val="000000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838C8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HadGEM2-ES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753DB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58D480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</w:p>
        </w:tc>
      </w:tr>
      <w:tr w:rsidR="00857C8F" w:rsidRPr="00354B89" w14:paraId="31B57888" w14:textId="77777777" w:rsidTr="006D1E2A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A1E5" w14:textId="77777777" w:rsidR="00857C8F" w:rsidRPr="00354B89" w:rsidRDefault="00857C8F" w:rsidP="006D1E2A">
            <w:pPr>
              <w:rPr>
                <w:rFonts w:eastAsia="DengXian"/>
                <w:b/>
                <w:bCs/>
                <w:color w:val="000000"/>
              </w:rPr>
            </w:pPr>
            <w:r w:rsidRPr="00354B89">
              <w:rPr>
                <w:rFonts w:eastAsia="DengXian"/>
                <w:b/>
                <w:bCs/>
                <w:color w:val="00000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3CD46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inmcm4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6AC4F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Institute for Numerical Mathematics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CF6D1" w14:textId="77777777" w:rsidR="00857C8F" w:rsidRPr="00354B89" w:rsidRDefault="00857C8F" w:rsidP="006D1E2A">
            <w:pPr>
              <w:rPr>
                <w:rFonts w:eastAsia="DengXian"/>
                <w:color w:val="000000"/>
              </w:rPr>
            </w:pPr>
            <w:r w:rsidRPr="00354B89">
              <w:rPr>
                <w:rFonts w:eastAsia="DengXian"/>
                <w:color w:val="000000"/>
              </w:rPr>
              <w:t>missing cloud data</w:t>
            </w:r>
          </w:p>
        </w:tc>
      </w:tr>
      <w:tr w:rsidR="00857C8F" w:rsidRPr="00354B89" w14:paraId="0EF612B9" w14:textId="77777777" w:rsidTr="006D1E2A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9DDD39F" w14:textId="77777777" w:rsidR="00857C8F" w:rsidRPr="00354B89" w:rsidRDefault="00857C8F" w:rsidP="006D1E2A">
            <w:pPr>
              <w:rPr>
                <w:rFonts w:eastAsia="DengXian"/>
              </w:rPr>
            </w:pPr>
            <w:r w:rsidRPr="00354B89">
              <w:rPr>
                <w:rFonts w:eastAsia="DengXian" w:hint="eastAsia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E0C48E9" w14:textId="77777777" w:rsidR="00857C8F" w:rsidRPr="00354B89" w:rsidRDefault="00857C8F" w:rsidP="006D1E2A">
            <w:pPr>
              <w:rPr>
                <w:rFonts w:eastAsia="DengXian"/>
              </w:rPr>
            </w:pPr>
            <w:r w:rsidRPr="00354B89">
              <w:rPr>
                <w:rFonts w:eastAsia="DengXian"/>
              </w:rPr>
              <w:t>FGOALS-s2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855FDCA" w14:textId="77777777" w:rsidR="00857C8F" w:rsidRPr="00354B89" w:rsidRDefault="00857C8F" w:rsidP="006D1E2A">
            <w:pPr>
              <w:rPr>
                <w:rFonts w:eastAsia="DengXian"/>
              </w:rPr>
            </w:pPr>
            <w:r w:rsidRPr="00354B89">
              <w:t>Institute of Atmospheric Physics, Chinese Academy of Sciences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5F624FF" w14:textId="33E3DCD1" w:rsidR="00857C8F" w:rsidRPr="00354B89" w:rsidRDefault="00857C8F" w:rsidP="006D1E2A">
            <w:pPr>
              <w:rPr>
                <w:rFonts w:eastAsia="DengXian"/>
              </w:rPr>
            </w:pPr>
            <w:r w:rsidRPr="00354B89">
              <w:rPr>
                <w:rFonts w:eastAsia="DengXian"/>
              </w:rPr>
              <w:t>cloud data</w:t>
            </w:r>
            <w:r w:rsidR="000D2D89">
              <w:rPr>
                <w:rFonts w:eastAsia="DengXian"/>
              </w:rPr>
              <w:t xml:space="preserve"> is extreme outlier</w:t>
            </w:r>
          </w:p>
        </w:tc>
      </w:tr>
    </w:tbl>
    <w:p w14:paraId="1138ECA5" w14:textId="77777777" w:rsidR="00857C8F" w:rsidRDefault="00857C8F" w:rsidP="00857C8F"/>
    <w:p w14:paraId="49039762" w14:textId="78E7EEFE" w:rsidR="00827C2D" w:rsidRDefault="00827C2D">
      <w:r>
        <w:br w:type="page"/>
      </w:r>
    </w:p>
    <w:p w14:paraId="74C86F78" w14:textId="0AC1A6C8" w:rsidR="008478FB" w:rsidRDefault="00827C2D" w:rsidP="008478FB">
      <w:r>
        <w:rPr>
          <w:noProof/>
        </w:rPr>
        <w:lastRenderedPageBreak/>
        <w:drawing>
          <wp:inline distT="0" distB="0" distL="0" distR="0" wp14:anchorId="6133DD9A" wp14:editId="7F70213C">
            <wp:extent cx="5943119" cy="3926048"/>
            <wp:effectExtent l="0" t="0" r="635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3" b="16297"/>
                    <a:stretch/>
                  </pic:blipFill>
                  <pic:spPr bwMode="auto">
                    <a:xfrm>
                      <a:off x="0" y="0"/>
                      <a:ext cx="5943600" cy="3926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9FC65" w14:textId="68EA9671" w:rsidR="00827C2D" w:rsidRPr="001906B0" w:rsidRDefault="00827C2D" w:rsidP="00827C2D">
      <w:r w:rsidRPr="004B7872">
        <w:rPr>
          <w:b/>
        </w:rPr>
        <w:t xml:space="preserve">Figure </w:t>
      </w:r>
      <w:r>
        <w:rPr>
          <w:b/>
        </w:rPr>
        <w:t>S</w:t>
      </w:r>
      <w:r w:rsidRPr="004B7872">
        <w:rPr>
          <w:b/>
        </w:rPr>
        <w:t>1</w:t>
      </w:r>
      <w:r w:rsidRPr="00107058">
        <w:t>. The</w:t>
      </w:r>
      <w:r w:rsidRPr="00C45D6A">
        <w:t xml:space="preserve"> </w:t>
      </w:r>
      <w:r>
        <w:t>zonal</w:t>
      </w:r>
      <w:r w:rsidRPr="00C45D6A">
        <w:t xml:space="preserve">-mean </w:t>
      </w:r>
      <w:r>
        <w:t>net</w:t>
      </w:r>
      <w:r w:rsidRPr="00C45D6A">
        <w:t xml:space="preserve"> </w:t>
      </w:r>
      <w:r>
        <w:t>radiative</w:t>
      </w:r>
      <w:r w:rsidRPr="00C45D6A">
        <w:t xml:space="preserve"> flux changes (W*m</w:t>
      </w:r>
      <w:r w:rsidRPr="00C45D6A">
        <w:rPr>
          <w:vertAlign w:val="superscript"/>
        </w:rPr>
        <w:t>-2</w:t>
      </w:r>
      <w:r w:rsidRPr="00952375">
        <w:t xml:space="preserve">) </w:t>
      </w:r>
      <w:r w:rsidRPr="00A40B96">
        <w:t>between the CMIP</w:t>
      </w:r>
      <w:r w:rsidRPr="007458B4">
        <w:t xml:space="preserve">5 RCP8.5 and historical simulations </w:t>
      </w:r>
      <w:r>
        <w:t xml:space="preserve">given by the CMIP5 model outputs, the offline Fu-Liou radiative transfer </w:t>
      </w:r>
      <w:proofErr w:type="spellStart"/>
      <w:r>
        <w:t>model</w:t>
      </w:r>
      <w:proofErr w:type="spellEnd"/>
      <w:r>
        <w:t xml:space="preserve"> (RTM) calculations, the total sum of the linearized radiative fluxes given by the Fu-Liou RTM at</w:t>
      </w:r>
      <w:r w:rsidRPr="00A5095E">
        <w:t xml:space="preserve"> the </w:t>
      </w:r>
      <w:r>
        <w:t xml:space="preserve">(a-c) </w:t>
      </w:r>
      <w:r w:rsidRPr="00A5095E">
        <w:t xml:space="preserve">TOA, </w:t>
      </w:r>
      <w:r>
        <w:t xml:space="preserve">(d-f) </w:t>
      </w:r>
      <w:r w:rsidRPr="00A5095E">
        <w:t xml:space="preserve">atmosphere, and </w:t>
      </w:r>
      <w:r>
        <w:t>(g-</w:t>
      </w:r>
      <w:proofErr w:type="spellStart"/>
      <w:r>
        <w:t>i</w:t>
      </w:r>
      <w:proofErr w:type="spellEnd"/>
      <w:r>
        <w:t xml:space="preserve">) </w:t>
      </w:r>
      <w:r w:rsidRPr="00A5095E">
        <w:t>surface</w:t>
      </w:r>
      <w:r w:rsidR="004134FE">
        <w:t>, respectively</w:t>
      </w:r>
      <w:r>
        <w:t>.</w:t>
      </w:r>
      <w:r w:rsidRPr="00827C2D">
        <w:t xml:space="preserve"> </w:t>
      </w:r>
      <w:r w:rsidRPr="001906B0">
        <w:t>Individual CMIP5 models (black lines); CMIP5 ensemble mean (red lines).</w:t>
      </w:r>
    </w:p>
    <w:p w14:paraId="57E01449" w14:textId="55146BC2" w:rsidR="00827C2D" w:rsidRPr="001906B0" w:rsidRDefault="00827C2D" w:rsidP="00827C2D"/>
    <w:p w14:paraId="422805AC" w14:textId="77777777" w:rsidR="00827C2D" w:rsidRPr="008478FB" w:rsidRDefault="00827C2D" w:rsidP="008478FB"/>
    <w:sectPr w:rsidR="00827C2D" w:rsidRPr="008478FB" w:rsidSect="006D0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D2D89"/>
    <w:rsid w:val="001D2867"/>
    <w:rsid w:val="004134FE"/>
    <w:rsid w:val="006D07B4"/>
    <w:rsid w:val="00827C2D"/>
    <w:rsid w:val="008478FB"/>
    <w:rsid w:val="00857C8F"/>
    <w:rsid w:val="00915807"/>
    <w:rsid w:val="00C270AC"/>
    <w:rsid w:val="00C729C7"/>
    <w:rsid w:val="00E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38DB"/>
  <w15:chartTrackingRefBased/>
  <w15:docId w15:val="{97217087-4102-E147-9C51-716687A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F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Sejas, Sergio (LARC-E302)[Science Systems &amp; Applications, Inc.]</dc:creator>
  <cp:keywords/>
  <dc:description/>
  <cp:lastModifiedBy>Sejas, Sergio (LARC-E302)[Science Systems &amp; Applications, Inc.]</cp:lastModifiedBy>
  <cp:revision>6</cp:revision>
  <dcterms:created xsi:type="dcterms:W3CDTF">2021-06-11T14:10:00Z</dcterms:created>
  <dcterms:modified xsi:type="dcterms:W3CDTF">2021-09-24T16:50:00Z</dcterms:modified>
</cp:coreProperties>
</file>