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7EEE6" w14:textId="77777777" w:rsidR="00654E8F" w:rsidRPr="00830635" w:rsidRDefault="00654E8F" w:rsidP="0001436A">
      <w:pPr>
        <w:pStyle w:val="SupplementaryMaterial"/>
        <w:rPr>
          <w:b w:val="0"/>
        </w:rPr>
      </w:pPr>
      <w:r w:rsidRPr="00830635">
        <w:t>Supplementary Material</w:t>
      </w:r>
    </w:p>
    <w:p w14:paraId="295D8052" w14:textId="68023F65" w:rsidR="00D135F4" w:rsidRPr="00830635" w:rsidRDefault="00D135F4" w:rsidP="0001436A">
      <w:pPr>
        <w:pStyle w:val="Heading2"/>
      </w:pPr>
      <w:r w:rsidRPr="00830635">
        <w:t>Supplementary Tables</w:t>
      </w:r>
    </w:p>
    <w:p w14:paraId="4A7D8DDB" w14:textId="76DBD792" w:rsidR="00D135F4" w:rsidRPr="00830635" w:rsidRDefault="00D135F4" w:rsidP="00D135F4">
      <w:pPr>
        <w:rPr>
          <w:rFonts w:cs="Times New Roman"/>
        </w:rPr>
      </w:pPr>
      <w:r w:rsidRPr="00830635">
        <w:rPr>
          <w:rFonts w:cs="Times New Roman"/>
          <w:b/>
          <w:bCs/>
        </w:rPr>
        <w:t>Supplementary Table 1.</w:t>
      </w:r>
      <w:r w:rsidRPr="00830635">
        <w:rPr>
          <w:rFonts w:cs="Times New Roman"/>
        </w:rPr>
        <w:t xml:space="preserve"> Post-hoc Wilcoxon rank sum test results for </w:t>
      </w:r>
      <w:r w:rsidRPr="00830635">
        <w:rPr>
          <w:rFonts w:cs="Times New Roman"/>
          <w:i/>
          <w:iCs/>
          <w:sz w:val="22"/>
        </w:rPr>
        <w:t xml:space="preserve">Pa. </w:t>
      </w:r>
      <w:proofErr w:type="spellStart"/>
      <w:r w:rsidRPr="00830635">
        <w:rPr>
          <w:rFonts w:cs="Times New Roman"/>
          <w:i/>
          <w:iCs/>
          <w:sz w:val="22"/>
        </w:rPr>
        <w:t>chlamydospora</w:t>
      </w:r>
      <w:proofErr w:type="spellEnd"/>
      <w:r w:rsidRPr="00830635">
        <w:rPr>
          <w:rFonts w:cs="Times New Roman"/>
          <w:i/>
          <w:iCs/>
          <w:sz w:val="22"/>
        </w:rPr>
        <w:t xml:space="preserve"> </w:t>
      </w:r>
      <w:r w:rsidRPr="00830635">
        <w:rPr>
          <w:rFonts w:cs="Times New Roman"/>
          <w:sz w:val="22"/>
        </w:rPr>
        <w:t xml:space="preserve">and </w:t>
      </w:r>
      <w:r w:rsidRPr="00830635">
        <w:rPr>
          <w:rFonts w:cs="Times New Roman"/>
          <w:i/>
          <w:iCs/>
          <w:sz w:val="22"/>
        </w:rPr>
        <w:t xml:space="preserve">Pm. minimum </w:t>
      </w:r>
      <w:r w:rsidRPr="00830635">
        <w:rPr>
          <w:rFonts w:cs="Times New Roman"/>
          <w:sz w:val="22"/>
        </w:rPr>
        <w:t>DNA concentration between rootstock varieties. (* P &lt;0.05, ** P &lt; 0.01,*** P &lt; 0.001,**** P &lt; 0.0001)</w:t>
      </w:r>
    </w:p>
    <w:tbl>
      <w:tblPr>
        <w:tblStyle w:val="TableGrid"/>
        <w:tblW w:w="10705" w:type="dxa"/>
        <w:tblLook w:val="04A0" w:firstRow="1" w:lastRow="0" w:firstColumn="1" w:lastColumn="0" w:noHBand="0" w:noVBand="1"/>
      </w:tblPr>
      <w:tblGrid>
        <w:gridCol w:w="1293"/>
        <w:gridCol w:w="3371"/>
        <w:gridCol w:w="1843"/>
        <w:gridCol w:w="1379"/>
        <w:gridCol w:w="889"/>
        <w:gridCol w:w="850"/>
        <w:gridCol w:w="1084"/>
      </w:tblGrid>
      <w:tr w:rsidR="00830635" w:rsidRPr="00830635" w14:paraId="4CDF0C62" w14:textId="77777777" w:rsidTr="000D465A">
        <w:trPr>
          <w:trHeight w:val="428"/>
        </w:trPr>
        <w:tc>
          <w:tcPr>
            <w:tcW w:w="1293" w:type="dxa"/>
            <w:noWrap/>
            <w:hideMark/>
          </w:tcPr>
          <w:p w14:paraId="4DB7D629" w14:textId="77777777" w:rsidR="00D135F4" w:rsidRPr="00830635" w:rsidRDefault="00D135F4" w:rsidP="000D465A">
            <w:pPr>
              <w:rPr>
                <w:rFonts w:cs="Times New Roman"/>
                <w:b/>
                <w:bCs/>
                <w:sz w:val="22"/>
              </w:rPr>
            </w:pPr>
            <w:r w:rsidRPr="00830635">
              <w:rPr>
                <w:rFonts w:cs="Times New Roman"/>
                <w:b/>
                <w:bCs/>
                <w:sz w:val="22"/>
              </w:rPr>
              <w:t>Parameter</w:t>
            </w:r>
          </w:p>
        </w:tc>
        <w:tc>
          <w:tcPr>
            <w:tcW w:w="3371" w:type="dxa"/>
            <w:noWrap/>
            <w:hideMark/>
          </w:tcPr>
          <w:p w14:paraId="209FC74D" w14:textId="77777777" w:rsidR="00D135F4" w:rsidRPr="00830635" w:rsidRDefault="00D135F4" w:rsidP="000D465A">
            <w:pPr>
              <w:rPr>
                <w:rFonts w:cs="Times New Roman"/>
                <w:b/>
                <w:bCs/>
                <w:sz w:val="22"/>
              </w:rPr>
            </w:pPr>
            <w:r w:rsidRPr="00830635">
              <w:rPr>
                <w:rFonts w:cs="Times New Roman"/>
                <w:b/>
                <w:bCs/>
                <w:sz w:val="22"/>
              </w:rPr>
              <w:t>Rootstock</w:t>
            </w:r>
          </w:p>
        </w:tc>
        <w:tc>
          <w:tcPr>
            <w:tcW w:w="1843" w:type="dxa"/>
            <w:noWrap/>
            <w:hideMark/>
          </w:tcPr>
          <w:p w14:paraId="2CAD97BC" w14:textId="77777777" w:rsidR="00D135F4" w:rsidRPr="00830635" w:rsidRDefault="00D135F4" w:rsidP="000D465A">
            <w:pPr>
              <w:rPr>
                <w:rFonts w:cs="Times New Roman"/>
                <w:b/>
                <w:bCs/>
                <w:sz w:val="22"/>
              </w:rPr>
            </w:pPr>
            <w:r w:rsidRPr="00830635">
              <w:rPr>
                <w:rFonts w:cs="Times New Roman"/>
                <w:b/>
                <w:bCs/>
                <w:sz w:val="22"/>
              </w:rPr>
              <w:t xml:space="preserve">Average </w:t>
            </w:r>
            <w:r w:rsidRPr="00830635">
              <w:rPr>
                <w:rFonts w:cs="Times New Roman"/>
                <w:b/>
                <w:bCs/>
                <w:i/>
                <w:iCs/>
                <w:sz w:val="22"/>
              </w:rPr>
              <w:t xml:space="preserve">Pa. </w:t>
            </w:r>
            <w:proofErr w:type="spellStart"/>
            <w:r w:rsidRPr="00830635">
              <w:rPr>
                <w:rFonts w:cs="Times New Roman"/>
                <w:b/>
                <w:bCs/>
                <w:i/>
                <w:iCs/>
                <w:sz w:val="22"/>
              </w:rPr>
              <w:t>chlamydospora</w:t>
            </w:r>
            <w:proofErr w:type="spellEnd"/>
            <w:r w:rsidRPr="00830635">
              <w:rPr>
                <w:rFonts w:cs="Times New Roman"/>
                <w:b/>
                <w:bCs/>
                <w:sz w:val="22"/>
              </w:rPr>
              <w:t xml:space="preserve"> DNA concentration </w:t>
            </w:r>
          </w:p>
        </w:tc>
        <w:tc>
          <w:tcPr>
            <w:tcW w:w="1379" w:type="dxa"/>
            <w:noWrap/>
            <w:hideMark/>
          </w:tcPr>
          <w:p w14:paraId="1AA2DB12" w14:textId="77777777" w:rsidR="00D135F4" w:rsidRPr="00830635" w:rsidRDefault="00D135F4" w:rsidP="000D465A">
            <w:pPr>
              <w:rPr>
                <w:rFonts w:cs="Times New Roman"/>
                <w:b/>
                <w:bCs/>
                <w:sz w:val="22"/>
              </w:rPr>
            </w:pPr>
            <w:r w:rsidRPr="00830635">
              <w:rPr>
                <w:rFonts w:cs="Times New Roman"/>
                <w:b/>
                <w:bCs/>
                <w:sz w:val="22"/>
              </w:rPr>
              <w:t>Standard Error</w:t>
            </w:r>
          </w:p>
        </w:tc>
        <w:tc>
          <w:tcPr>
            <w:tcW w:w="889" w:type="dxa"/>
            <w:noWrap/>
            <w:hideMark/>
          </w:tcPr>
          <w:p w14:paraId="74BAF7DC" w14:textId="77777777" w:rsidR="00D135F4" w:rsidRPr="00830635" w:rsidRDefault="00D135F4" w:rsidP="000D465A">
            <w:pPr>
              <w:rPr>
                <w:rFonts w:cs="Times New Roman"/>
                <w:b/>
                <w:bCs/>
                <w:sz w:val="22"/>
              </w:rPr>
            </w:pPr>
            <w:r w:rsidRPr="00830635">
              <w:rPr>
                <w:rFonts w:cs="Times New Roman"/>
                <w:b/>
                <w:bCs/>
                <w:sz w:val="22"/>
              </w:rPr>
              <w:t xml:space="preserve">P-value </w:t>
            </w:r>
          </w:p>
        </w:tc>
        <w:tc>
          <w:tcPr>
            <w:tcW w:w="850" w:type="dxa"/>
            <w:noWrap/>
            <w:hideMark/>
          </w:tcPr>
          <w:p w14:paraId="43C3A736" w14:textId="77777777" w:rsidR="00D135F4" w:rsidRPr="00830635" w:rsidRDefault="00D135F4" w:rsidP="000D465A">
            <w:pPr>
              <w:rPr>
                <w:rFonts w:cs="Times New Roman"/>
                <w:b/>
                <w:bCs/>
                <w:sz w:val="22"/>
              </w:rPr>
            </w:pPr>
            <w:r w:rsidRPr="00830635">
              <w:rPr>
                <w:rFonts w:cs="Times New Roman"/>
                <w:b/>
                <w:bCs/>
                <w:sz w:val="22"/>
              </w:rPr>
              <w:t>Level</w:t>
            </w:r>
          </w:p>
        </w:tc>
        <w:tc>
          <w:tcPr>
            <w:tcW w:w="1080" w:type="dxa"/>
            <w:noWrap/>
            <w:hideMark/>
          </w:tcPr>
          <w:p w14:paraId="43F298DC" w14:textId="77777777" w:rsidR="00D135F4" w:rsidRPr="00830635" w:rsidRDefault="00D135F4" w:rsidP="000D465A">
            <w:pPr>
              <w:rPr>
                <w:rFonts w:cs="Times New Roman"/>
                <w:b/>
                <w:bCs/>
                <w:sz w:val="22"/>
              </w:rPr>
            </w:pPr>
            <w:r w:rsidRPr="00830635">
              <w:rPr>
                <w:rFonts w:cs="Times New Roman"/>
                <w:b/>
                <w:bCs/>
                <w:sz w:val="22"/>
              </w:rPr>
              <w:t>Method</w:t>
            </w:r>
          </w:p>
        </w:tc>
      </w:tr>
      <w:tr w:rsidR="00830635" w:rsidRPr="00830635" w14:paraId="4D0ADAFC" w14:textId="77777777" w:rsidTr="000D465A">
        <w:trPr>
          <w:trHeight w:val="428"/>
        </w:trPr>
        <w:tc>
          <w:tcPr>
            <w:tcW w:w="1293" w:type="dxa"/>
            <w:vMerge w:val="restart"/>
            <w:noWrap/>
            <w:textDirection w:val="tbRl"/>
            <w:hideMark/>
          </w:tcPr>
          <w:p w14:paraId="23EAEAFD" w14:textId="77777777" w:rsidR="00D135F4" w:rsidRPr="00830635" w:rsidRDefault="00D135F4" w:rsidP="000D465A">
            <w:pPr>
              <w:jc w:val="center"/>
              <w:rPr>
                <w:rFonts w:cs="Times New Roman"/>
                <w:i/>
                <w:iCs/>
                <w:sz w:val="22"/>
              </w:rPr>
            </w:pPr>
            <w:r w:rsidRPr="00830635">
              <w:rPr>
                <w:rFonts w:cs="Times New Roman"/>
                <w:i/>
                <w:iCs/>
                <w:sz w:val="22"/>
              </w:rPr>
              <w:t xml:space="preserve">Pa. </w:t>
            </w:r>
            <w:proofErr w:type="spellStart"/>
            <w:r w:rsidRPr="00830635">
              <w:rPr>
                <w:rFonts w:cs="Times New Roman"/>
                <w:i/>
                <w:iCs/>
                <w:sz w:val="22"/>
              </w:rPr>
              <w:t>chlamydospora</w:t>
            </w:r>
            <w:proofErr w:type="spellEnd"/>
            <w:r w:rsidRPr="00830635">
              <w:rPr>
                <w:rFonts w:cs="Times New Roman"/>
                <w:i/>
                <w:iCs/>
                <w:sz w:val="22"/>
              </w:rPr>
              <w:t xml:space="preserve"> c</w:t>
            </w:r>
            <w:r w:rsidRPr="00830635">
              <w:rPr>
                <w:rFonts w:cs="Times New Roman"/>
                <w:sz w:val="22"/>
              </w:rPr>
              <w:t>oncentration</w:t>
            </w:r>
          </w:p>
        </w:tc>
        <w:tc>
          <w:tcPr>
            <w:tcW w:w="3371" w:type="dxa"/>
            <w:noWrap/>
            <w:hideMark/>
          </w:tcPr>
          <w:p w14:paraId="0645A828" w14:textId="77777777" w:rsidR="00D135F4" w:rsidRPr="00830635" w:rsidRDefault="00D135F4" w:rsidP="000D465A">
            <w:pPr>
              <w:rPr>
                <w:rFonts w:cs="Times New Roman"/>
                <w:sz w:val="22"/>
              </w:rPr>
            </w:pPr>
            <w:r w:rsidRPr="00830635">
              <w:rPr>
                <w:rFonts w:cs="Times New Roman"/>
                <w:sz w:val="22"/>
              </w:rPr>
              <w:t>BERLANDIERI RESSEGUIER 1</w:t>
            </w:r>
          </w:p>
        </w:tc>
        <w:tc>
          <w:tcPr>
            <w:tcW w:w="1843" w:type="dxa"/>
            <w:noWrap/>
            <w:hideMark/>
          </w:tcPr>
          <w:p w14:paraId="3950BB82" w14:textId="77777777" w:rsidR="00D135F4" w:rsidRPr="00830635" w:rsidRDefault="00D135F4" w:rsidP="000D465A">
            <w:pPr>
              <w:jc w:val="right"/>
              <w:rPr>
                <w:rFonts w:cs="Times New Roman"/>
                <w:sz w:val="22"/>
              </w:rPr>
            </w:pPr>
            <w:r w:rsidRPr="00830635">
              <w:rPr>
                <w:rFonts w:cs="Times New Roman"/>
                <w:sz w:val="22"/>
              </w:rPr>
              <w:t>2.375</w:t>
            </w:r>
          </w:p>
        </w:tc>
        <w:tc>
          <w:tcPr>
            <w:tcW w:w="1379" w:type="dxa"/>
            <w:noWrap/>
            <w:hideMark/>
          </w:tcPr>
          <w:p w14:paraId="69362DCF" w14:textId="77777777" w:rsidR="00D135F4" w:rsidRPr="00830635" w:rsidRDefault="00D135F4" w:rsidP="000D465A">
            <w:pPr>
              <w:jc w:val="right"/>
              <w:rPr>
                <w:rFonts w:cs="Times New Roman"/>
                <w:sz w:val="22"/>
              </w:rPr>
            </w:pPr>
            <w:r w:rsidRPr="00830635">
              <w:rPr>
                <w:rFonts w:cs="Times New Roman"/>
                <w:sz w:val="22"/>
              </w:rPr>
              <w:t>0.4073798</w:t>
            </w:r>
          </w:p>
        </w:tc>
        <w:tc>
          <w:tcPr>
            <w:tcW w:w="889" w:type="dxa"/>
            <w:noWrap/>
            <w:hideMark/>
          </w:tcPr>
          <w:p w14:paraId="5E885842" w14:textId="77777777" w:rsidR="00D135F4" w:rsidRPr="00830635" w:rsidRDefault="00D135F4" w:rsidP="000D465A">
            <w:pPr>
              <w:jc w:val="right"/>
              <w:rPr>
                <w:rFonts w:cs="Times New Roman"/>
                <w:sz w:val="22"/>
              </w:rPr>
            </w:pPr>
            <w:r w:rsidRPr="00830635">
              <w:rPr>
                <w:rFonts w:cs="Times New Roman"/>
                <w:sz w:val="22"/>
              </w:rPr>
              <w:t>0.00</w:t>
            </w:r>
          </w:p>
        </w:tc>
        <w:tc>
          <w:tcPr>
            <w:tcW w:w="850" w:type="dxa"/>
            <w:noWrap/>
            <w:hideMark/>
          </w:tcPr>
          <w:p w14:paraId="2FAEB1B2"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5BE3CBB6"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30F12139" w14:textId="77777777" w:rsidTr="000D465A">
        <w:trPr>
          <w:trHeight w:val="428"/>
        </w:trPr>
        <w:tc>
          <w:tcPr>
            <w:tcW w:w="1293" w:type="dxa"/>
            <w:vMerge/>
            <w:hideMark/>
          </w:tcPr>
          <w:p w14:paraId="347FD588" w14:textId="77777777" w:rsidR="00D135F4" w:rsidRPr="00830635" w:rsidRDefault="00D135F4" w:rsidP="000D465A">
            <w:pPr>
              <w:rPr>
                <w:rFonts w:cs="Times New Roman"/>
                <w:sz w:val="22"/>
              </w:rPr>
            </w:pPr>
          </w:p>
        </w:tc>
        <w:tc>
          <w:tcPr>
            <w:tcW w:w="3371" w:type="dxa"/>
            <w:noWrap/>
            <w:hideMark/>
          </w:tcPr>
          <w:p w14:paraId="272F9009" w14:textId="77777777" w:rsidR="00D135F4" w:rsidRPr="00830635" w:rsidRDefault="00D135F4" w:rsidP="000D465A">
            <w:pPr>
              <w:rPr>
                <w:rFonts w:cs="Times New Roman"/>
                <w:sz w:val="22"/>
              </w:rPr>
            </w:pPr>
            <w:r w:rsidRPr="00830635">
              <w:rPr>
                <w:rFonts w:cs="Times New Roman"/>
                <w:sz w:val="22"/>
              </w:rPr>
              <w:t>CASTEL 196-17</w:t>
            </w:r>
          </w:p>
        </w:tc>
        <w:tc>
          <w:tcPr>
            <w:tcW w:w="1843" w:type="dxa"/>
            <w:noWrap/>
            <w:hideMark/>
          </w:tcPr>
          <w:p w14:paraId="66B563A3" w14:textId="77777777" w:rsidR="00D135F4" w:rsidRPr="00830635" w:rsidRDefault="00D135F4" w:rsidP="000D465A">
            <w:pPr>
              <w:jc w:val="right"/>
              <w:rPr>
                <w:rFonts w:cs="Times New Roman"/>
                <w:sz w:val="22"/>
              </w:rPr>
            </w:pPr>
            <w:r w:rsidRPr="00830635">
              <w:rPr>
                <w:rFonts w:cs="Times New Roman"/>
                <w:sz w:val="22"/>
              </w:rPr>
              <w:t>94.1875</w:t>
            </w:r>
          </w:p>
        </w:tc>
        <w:tc>
          <w:tcPr>
            <w:tcW w:w="1379" w:type="dxa"/>
            <w:noWrap/>
            <w:hideMark/>
          </w:tcPr>
          <w:p w14:paraId="57BC5129" w14:textId="77777777" w:rsidR="00D135F4" w:rsidRPr="00830635" w:rsidRDefault="00D135F4" w:rsidP="000D465A">
            <w:pPr>
              <w:jc w:val="right"/>
              <w:rPr>
                <w:rFonts w:cs="Times New Roman"/>
                <w:sz w:val="22"/>
              </w:rPr>
            </w:pPr>
            <w:r w:rsidRPr="00830635">
              <w:rPr>
                <w:rFonts w:cs="Times New Roman"/>
                <w:sz w:val="22"/>
              </w:rPr>
              <w:t>21.4911563</w:t>
            </w:r>
          </w:p>
        </w:tc>
        <w:tc>
          <w:tcPr>
            <w:tcW w:w="889" w:type="dxa"/>
            <w:noWrap/>
            <w:hideMark/>
          </w:tcPr>
          <w:p w14:paraId="6E826FC7" w14:textId="77777777" w:rsidR="00D135F4" w:rsidRPr="00830635" w:rsidRDefault="00D135F4" w:rsidP="000D465A">
            <w:pPr>
              <w:jc w:val="right"/>
              <w:rPr>
                <w:rFonts w:cs="Times New Roman"/>
                <w:sz w:val="22"/>
              </w:rPr>
            </w:pPr>
            <w:r w:rsidRPr="00830635">
              <w:rPr>
                <w:rFonts w:cs="Times New Roman"/>
                <w:sz w:val="22"/>
              </w:rPr>
              <w:t>0.04</w:t>
            </w:r>
          </w:p>
        </w:tc>
        <w:tc>
          <w:tcPr>
            <w:tcW w:w="850" w:type="dxa"/>
            <w:noWrap/>
            <w:hideMark/>
          </w:tcPr>
          <w:p w14:paraId="1D0715FD"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33E34594"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5552AA8B" w14:textId="77777777" w:rsidTr="000D465A">
        <w:trPr>
          <w:trHeight w:val="428"/>
        </w:trPr>
        <w:tc>
          <w:tcPr>
            <w:tcW w:w="1293" w:type="dxa"/>
            <w:vMerge/>
            <w:hideMark/>
          </w:tcPr>
          <w:p w14:paraId="2D94551C" w14:textId="77777777" w:rsidR="00D135F4" w:rsidRPr="00830635" w:rsidRDefault="00D135F4" w:rsidP="000D465A">
            <w:pPr>
              <w:rPr>
                <w:rFonts w:cs="Times New Roman"/>
                <w:sz w:val="22"/>
              </w:rPr>
            </w:pPr>
          </w:p>
        </w:tc>
        <w:tc>
          <w:tcPr>
            <w:tcW w:w="3371" w:type="dxa"/>
            <w:noWrap/>
            <w:hideMark/>
          </w:tcPr>
          <w:p w14:paraId="2E91DF00" w14:textId="77777777" w:rsidR="00D135F4" w:rsidRPr="00830635" w:rsidRDefault="00D135F4" w:rsidP="000D465A">
            <w:pPr>
              <w:rPr>
                <w:rFonts w:cs="Times New Roman"/>
                <w:sz w:val="22"/>
              </w:rPr>
            </w:pPr>
            <w:r w:rsidRPr="00830635">
              <w:rPr>
                <w:rFonts w:cs="Times New Roman"/>
                <w:sz w:val="22"/>
              </w:rPr>
              <w:t>CASTEL 6971</w:t>
            </w:r>
          </w:p>
        </w:tc>
        <w:tc>
          <w:tcPr>
            <w:tcW w:w="1843" w:type="dxa"/>
            <w:noWrap/>
            <w:hideMark/>
          </w:tcPr>
          <w:p w14:paraId="2D24D5F2" w14:textId="77777777" w:rsidR="00D135F4" w:rsidRPr="00830635" w:rsidRDefault="00D135F4" w:rsidP="000D465A">
            <w:pPr>
              <w:jc w:val="right"/>
              <w:rPr>
                <w:rFonts w:cs="Times New Roman"/>
                <w:sz w:val="22"/>
              </w:rPr>
            </w:pPr>
            <w:r w:rsidRPr="00830635">
              <w:rPr>
                <w:rFonts w:cs="Times New Roman"/>
                <w:sz w:val="22"/>
              </w:rPr>
              <w:t>196.85462</w:t>
            </w:r>
          </w:p>
        </w:tc>
        <w:tc>
          <w:tcPr>
            <w:tcW w:w="1379" w:type="dxa"/>
            <w:noWrap/>
            <w:hideMark/>
          </w:tcPr>
          <w:p w14:paraId="793081AC" w14:textId="77777777" w:rsidR="00D135F4" w:rsidRPr="00830635" w:rsidRDefault="00D135F4" w:rsidP="000D465A">
            <w:pPr>
              <w:jc w:val="right"/>
              <w:rPr>
                <w:rFonts w:cs="Times New Roman"/>
                <w:sz w:val="22"/>
              </w:rPr>
            </w:pPr>
            <w:r w:rsidRPr="00830635">
              <w:rPr>
                <w:rFonts w:cs="Times New Roman"/>
                <w:sz w:val="22"/>
              </w:rPr>
              <w:t>52.9247207</w:t>
            </w:r>
          </w:p>
        </w:tc>
        <w:tc>
          <w:tcPr>
            <w:tcW w:w="889" w:type="dxa"/>
            <w:noWrap/>
            <w:hideMark/>
          </w:tcPr>
          <w:p w14:paraId="54EB9EBE" w14:textId="77777777" w:rsidR="00D135F4" w:rsidRPr="00830635" w:rsidRDefault="00D135F4" w:rsidP="000D465A">
            <w:pPr>
              <w:jc w:val="right"/>
              <w:rPr>
                <w:rFonts w:cs="Times New Roman"/>
                <w:sz w:val="22"/>
              </w:rPr>
            </w:pPr>
            <w:r w:rsidRPr="00830635">
              <w:rPr>
                <w:rFonts w:cs="Times New Roman"/>
                <w:sz w:val="22"/>
              </w:rPr>
              <w:t>0.00</w:t>
            </w:r>
          </w:p>
        </w:tc>
        <w:tc>
          <w:tcPr>
            <w:tcW w:w="850" w:type="dxa"/>
            <w:noWrap/>
            <w:hideMark/>
          </w:tcPr>
          <w:p w14:paraId="6E35B138"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1CDC9527"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2EE86DDB" w14:textId="77777777" w:rsidTr="000D465A">
        <w:trPr>
          <w:trHeight w:val="428"/>
        </w:trPr>
        <w:tc>
          <w:tcPr>
            <w:tcW w:w="1293" w:type="dxa"/>
            <w:vMerge/>
            <w:hideMark/>
          </w:tcPr>
          <w:p w14:paraId="5F658B3C" w14:textId="77777777" w:rsidR="00D135F4" w:rsidRPr="00830635" w:rsidRDefault="00D135F4" w:rsidP="000D465A">
            <w:pPr>
              <w:rPr>
                <w:rFonts w:cs="Times New Roman"/>
                <w:sz w:val="22"/>
              </w:rPr>
            </w:pPr>
          </w:p>
        </w:tc>
        <w:tc>
          <w:tcPr>
            <w:tcW w:w="3371" w:type="dxa"/>
            <w:noWrap/>
            <w:hideMark/>
          </w:tcPr>
          <w:p w14:paraId="559B567C" w14:textId="77777777" w:rsidR="00D135F4" w:rsidRPr="00830635" w:rsidRDefault="00D135F4" w:rsidP="000D465A">
            <w:pPr>
              <w:rPr>
                <w:rFonts w:cs="Times New Roman"/>
                <w:sz w:val="22"/>
              </w:rPr>
            </w:pPr>
            <w:r w:rsidRPr="00830635">
              <w:rPr>
                <w:rFonts w:cs="Times New Roman"/>
                <w:sz w:val="22"/>
              </w:rPr>
              <w:t>COUDERC 1202</w:t>
            </w:r>
          </w:p>
        </w:tc>
        <w:tc>
          <w:tcPr>
            <w:tcW w:w="1843" w:type="dxa"/>
            <w:noWrap/>
            <w:hideMark/>
          </w:tcPr>
          <w:p w14:paraId="4351BD25" w14:textId="77777777" w:rsidR="00D135F4" w:rsidRPr="00830635" w:rsidRDefault="00D135F4" w:rsidP="000D465A">
            <w:pPr>
              <w:jc w:val="right"/>
              <w:rPr>
                <w:rFonts w:cs="Times New Roman"/>
                <w:sz w:val="22"/>
              </w:rPr>
            </w:pPr>
            <w:r w:rsidRPr="00830635">
              <w:rPr>
                <w:rFonts w:cs="Times New Roman"/>
                <w:sz w:val="22"/>
              </w:rPr>
              <w:t>83.85833</w:t>
            </w:r>
          </w:p>
        </w:tc>
        <w:tc>
          <w:tcPr>
            <w:tcW w:w="1379" w:type="dxa"/>
            <w:noWrap/>
            <w:hideMark/>
          </w:tcPr>
          <w:p w14:paraId="31D21613" w14:textId="77777777" w:rsidR="00D135F4" w:rsidRPr="00830635" w:rsidRDefault="00D135F4" w:rsidP="000D465A">
            <w:pPr>
              <w:jc w:val="right"/>
              <w:rPr>
                <w:rFonts w:cs="Times New Roman"/>
                <w:sz w:val="22"/>
              </w:rPr>
            </w:pPr>
            <w:r w:rsidRPr="00830635">
              <w:rPr>
                <w:rFonts w:cs="Times New Roman"/>
                <w:sz w:val="22"/>
              </w:rPr>
              <w:t>35.9723409</w:t>
            </w:r>
          </w:p>
        </w:tc>
        <w:tc>
          <w:tcPr>
            <w:tcW w:w="889" w:type="dxa"/>
            <w:noWrap/>
            <w:hideMark/>
          </w:tcPr>
          <w:p w14:paraId="63A5A460" w14:textId="77777777" w:rsidR="00D135F4" w:rsidRPr="00830635" w:rsidRDefault="00D135F4" w:rsidP="000D465A">
            <w:pPr>
              <w:jc w:val="right"/>
              <w:rPr>
                <w:rFonts w:cs="Times New Roman"/>
                <w:sz w:val="22"/>
              </w:rPr>
            </w:pPr>
            <w:r w:rsidRPr="00830635">
              <w:rPr>
                <w:rFonts w:cs="Times New Roman"/>
                <w:sz w:val="22"/>
              </w:rPr>
              <w:t>0.04</w:t>
            </w:r>
          </w:p>
        </w:tc>
        <w:tc>
          <w:tcPr>
            <w:tcW w:w="850" w:type="dxa"/>
            <w:noWrap/>
            <w:hideMark/>
          </w:tcPr>
          <w:p w14:paraId="649FF008"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66C85818"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14017EE5" w14:textId="77777777" w:rsidTr="000D465A">
        <w:trPr>
          <w:trHeight w:val="428"/>
        </w:trPr>
        <w:tc>
          <w:tcPr>
            <w:tcW w:w="1293" w:type="dxa"/>
            <w:vMerge/>
            <w:hideMark/>
          </w:tcPr>
          <w:p w14:paraId="25CB3BEF" w14:textId="77777777" w:rsidR="00D135F4" w:rsidRPr="00830635" w:rsidRDefault="00D135F4" w:rsidP="000D465A">
            <w:pPr>
              <w:rPr>
                <w:rFonts w:cs="Times New Roman"/>
                <w:sz w:val="22"/>
              </w:rPr>
            </w:pPr>
          </w:p>
        </w:tc>
        <w:tc>
          <w:tcPr>
            <w:tcW w:w="3371" w:type="dxa"/>
            <w:noWrap/>
            <w:hideMark/>
          </w:tcPr>
          <w:p w14:paraId="00C6FD58" w14:textId="77777777" w:rsidR="00D135F4" w:rsidRPr="00830635" w:rsidRDefault="00D135F4" w:rsidP="000D465A">
            <w:pPr>
              <w:rPr>
                <w:rFonts w:cs="Times New Roman"/>
                <w:sz w:val="22"/>
              </w:rPr>
            </w:pPr>
            <w:r w:rsidRPr="00830635">
              <w:rPr>
                <w:rFonts w:cs="Times New Roman"/>
                <w:sz w:val="22"/>
              </w:rPr>
              <w:t>COUDERC 161-49</w:t>
            </w:r>
          </w:p>
        </w:tc>
        <w:tc>
          <w:tcPr>
            <w:tcW w:w="1843" w:type="dxa"/>
            <w:noWrap/>
            <w:hideMark/>
          </w:tcPr>
          <w:p w14:paraId="6CF1D150" w14:textId="77777777" w:rsidR="00D135F4" w:rsidRPr="00830635" w:rsidRDefault="00D135F4" w:rsidP="000D465A">
            <w:pPr>
              <w:jc w:val="right"/>
              <w:rPr>
                <w:rFonts w:cs="Times New Roman"/>
                <w:sz w:val="22"/>
              </w:rPr>
            </w:pPr>
            <w:r w:rsidRPr="00830635">
              <w:rPr>
                <w:rFonts w:cs="Times New Roman"/>
                <w:sz w:val="22"/>
              </w:rPr>
              <w:t>209.01842</w:t>
            </w:r>
          </w:p>
        </w:tc>
        <w:tc>
          <w:tcPr>
            <w:tcW w:w="1379" w:type="dxa"/>
            <w:noWrap/>
            <w:hideMark/>
          </w:tcPr>
          <w:p w14:paraId="13F7DAAF" w14:textId="77777777" w:rsidR="00D135F4" w:rsidRPr="00830635" w:rsidRDefault="00D135F4" w:rsidP="000D465A">
            <w:pPr>
              <w:jc w:val="right"/>
              <w:rPr>
                <w:rFonts w:cs="Times New Roman"/>
                <w:sz w:val="22"/>
              </w:rPr>
            </w:pPr>
            <w:r w:rsidRPr="00830635">
              <w:rPr>
                <w:rFonts w:cs="Times New Roman"/>
                <w:sz w:val="22"/>
              </w:rPr>
              <w:t>65.3637688</w:t>
            </w:r>
          </w:p>
        </w:tc>
        <w:tc>
          <w:tcPr>
            <w:tcW w:w="889" w:type="dxa"/>
            <w:noWrap/>
            <w:hideMark/>
          </w:tcPr>
          <w:p w14:paraId="268D2AE4" w14:textId="77777777" w:rsidR="00D135F4" w:rsidRPr="00830635" w:rsidRDefault="00D135F4" w:rsidP="000D465A">
            <w:pPr>
              <w:jc w:val="right"/>
              <w:rPr>
                <w:rFonts w:cs="Times New Roman"/>
                <w:sz w:val="22"/>
              </w:rPr>
            </w:pPr>
            <w:r w:rsidRPr="00830635">
              <w:rPr>
                <w:rFonts w:cs="Times New Roman"/>
                <w:sz w:val="22"/>
              </w:rPr>
              <w:t>0.00</w:t>
            </w:r>
          </w:p>
        </w:tc>
        <w:tc>
          <w:tcPr>
            <w:tcW w:w="850" w:type="dxa"/>
            <w:noWrap/>
            <w:hideMark/>
          </w:tcPr>
          <w:p w14:paraId="10B332F7"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45B6E1CE"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3D4D9140" w14:textId="77777777" w:rsidTr="000D465A">
        <w:trPr>
          <w:trHeight w:val="428"/>
        </w:trPr>
        <w:tc>
          <w:tcPr>
            <w:tcW w:w="1293" w:type="dxa"/>
            <w:vMerge/>
            <w:hideMark/>
          </w:tcPr>
          <w:p w14:paraId="186DCF9D" w14:textId="77777777" w:rsidR="00D135F4" w:rsidRPr="00830635" w:rsidRDefault="00D135F4" w:rsidP="000D465A">
            <w:pPr>
              <w:rPr>
                <w:rFonts w:cs="Times New Roman"/>
                <w:sz w:val="22"/>
              </w:rPr>
            </w:pPr>
          </w:p>
        </w:tc>
        <w:tc>
          <w:tcPr>
            <w:tcW w:w="3371" w:type="dxa"/>
            <w:noWrap/>
            <w:hideMark/>
          </w:tcPr>
          <w:p w14:paraId="47C28B42" w14:textId="77777777" w:rsidR="00D135F4" w:rsidRPr="00830635" w:rsidRDefault="00D135F4" w:rsidP="000D465A">
            <w:pPr>
              <w:rPr>
                <w:rFonts w:cs="Times New Roman"/>
                <w:sz w:val="22"/>
              </w:rPr>
            </w:pPr>
            <w:r w:rsidRPr="00830635">
              <w:rPr>
                <w:rFonts w:cs="Times New Roman"/>
                <w:sz w:val="22"/>
              </w:rPr>
              <w:t>ESCUELA MONTPELLIER 333</w:t>
            </w:r>
          </w:p>
        </w:tc>
        <w:tc>
          <w:tcPr>
            <w:tcW w:w="1843" w:type="dxa"/>
            <w:noWrap/>
            <w:hideMark/>
          </w:tcPr>
          <w:p w14:paraId="0D6538EC" w14:textId="77777777" w:rsidR="00D135F4" w:rsidRPr="00830635" w:rsidRDefault="00D135F4" w:rsidP="000D465A">
            <w:pPr>
              <w:jc w:val="right"/>
              <w:rPr>
                <w:rFonts w:cs="Times New Roman"/>
                <w:sz w:val="22"/>
              </w:rPr>
            </w:pPr>
            <w:r w:rsidRPr="00830635">
              <w:rPr>
                <w:rFonts w:cs="Times New Roman"/>
                <w:sz w:val="22"/>
              </w:rPr>
              <w:t>11.93333</w:t>
            </w:r>
          </w:p>
        </w:tc>
        <w:tc>
          <w:tcPr>
            <w:tcW w:w="1379" w:type="dxa"/>
            <w:noWrap/>
            <w:hideMark/>
          </w:tcPr>
          <w:p w14:paraId="7F457652" w14:textId="77777777" w:rsidR="00D135F4" w:rsidRPr="00830635" w:rsidRDefault="00D135F4" w:rsidP="000D465A">
            <w:pPr>
              <w:jc w:val="right"/>
              <w:rPr>
                <w:rFonts w:cs="Times New Roman"/>
                <w:sz w:val="22"/>
              </w:rPr>
            </w:pPr>
            <w:r w:rsidRPr="00830635">
              <w:rPr>
                <w:rFonts w:cs="Times New Roman"/>
                <w:sz w:val="22"/>
              </w:rPr>
              <w:t>1.7252726</w:t>
            </w:r>
          </w:p>
        </w:tc>
        <w:tc>
          <w:tcPr>
            <w:tcW w:w="889" w:type="dxa"/>
            <w:noWrap/>
            <w:hideMark/>
          </w:tcPr>
          <w:p w14:paraId="26D917A9" w14:textId="77777777" w:rsidR="00D135F4" w:rsidRPr="00830635" w:rsidRDefault="00D135F4" w:rsidP="000D465A">
            <w:pPr>
              <w:jc w:val="right"/>
              <w:rPr>
                <w:rFonts w:cs="Times New Roman"/>
                <w:sz w:val="22"/>
              </w:rPr>
            </w:pPr>
            <w:r w:rsidRPr="00830635">
              <w:rPr>
                <w:rFonts w:cs="Times New Roman"/>
                <w:sz w:val="22"/>
              </w:rPr>
              <w:t>0.00</w:t>
            </w:r>
          </w:p>
        </w:tc>
        <w:tc>
          <w:tcPr>
            <w:tcW w:w="850" w:type="dxa"/>
            <w:noWrap/>
            <w:hideMark/>
          </w:tcPr>
          <w:p w14:paraId="716D6936"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0D6A2D03"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3D772EE7" w14:textId="77777777" w:rsidTr="000D465A">
        <w:trPr>
          <w:trHeight w:val="428"/>
        </w:trPr>
        <w:tc>
          <w:tcPr>
            <w:tcW w:w="1293" w:type="dxa"/>
            <w:vMerge/>
            <w:hideMark/>
          </w:tcPr>
          <w:p w14:paraId="63CA10D3" w14:textId="77777777" w:rsidR="00D135F4" w:rsidRPr="00830635" w:rsidRDefault="00D135F4" w:rsidP="000D465A">
            <w:pPr>
              <w:rPr>
                <w:rFonts w:cs="Times New Roman"/>
                <w:sz w:val="22"/>
              </w:rPr>
            </w:pPr>
          </w:p>
        </w:tc>
        <w:tc>
          <w:tcPr>
            <w:tcW w:w="3371" w:type="dxa"/>
            <w:noWrap/>
            <w:hideMark/>
          </w:tcPr>
          <w:p w14:paraId="59F460EB" w14:textId="77777777" w:rsidR="00D135F4" w:rsidRPr="00830635" w:rsidRDefault="00D135F4" w:rsidP="000D465A">
            <w:pPr>
              <w:rPr>
                <w:rFonts w:cs="Times New Roman"/>
                <w:sz w:val="22"/>
              </w:rPr>
            </w:pPr>
            <w:r w:rsidRPr="00830635">
              <w:rPr>
                <w:rFonts w:cs="Times New Roman"/>
                <w:sz w:val="22"/>
              </w:rPr>
              <w:t>EVEX JEREZ 13-5</w:t>
            </w:r>
          </w:p>
        </w:tc>
        <w:tc>
          <w:tcPr>
            <w:tcW w:w="1843" w:type="dxa"/>
            <w:noWrap/>
            <w:hideMark/>
          </w:tcPr>
          <w:p w14:paraId="0F36F14A" w14:textId="77777777" w:rsidR="00D135F4" w:rsidRPr="00830635" w:rsidRDefault="00D135F4" w:rsidP="000D465A">
            <w:pPr>
              <w:jc w:val="right"/>
              <w:rPr>
                <w:rFonts w:cs="Times New Roman"/>
                <w:sz w:val="22"/>
              </w:rPr>
            </w:pPr>
            <w:r w:rsidRPr="00830635">
              <w:rPr>
                <w:rFonts w:cs="Times New Roman"/>
                <w:sz w:val="22"/>
              </w:rPr>
              <w:t>9.0875</w:t>
            </w:r>
          </w:p>
        </w:tc>
        <w:tc>
          <w:tcPr>
            <w:tcW w:w="1379" w:type="dxa"/>
            <w:noWrap/>
            <w:hideMark/>
          </w:tcPr>
          <w:p w14:paraId="49D35629" w14:textId="77777777" w:rsidR="00D135F4" w:rsidRPr="00830635" w:rsidRDefault="00D135F4" w:rsidP="000D465A">
            <w:pPr>
              <w:jc w:val="right"/>
              <w:rPr>
                <w:rFonts w:cs="Times New Roman"/>
                <w:sz w:val="22"/>
              </w:rPr>
            </w:pPr>
            <w:r w:rsidRPr="00830635">
              <w:rPr>
                <w:rFonts w:cs="Times New Roman"/>
                <w:sz w:val="22"/>
              </w:rPr>
              <w:t>0.9419656</w:t>
            </w:r>
          </w:p>
        </w:tc>
        <w:tc>
          <w:tcPr>
            <w:tcW w:w="889" w:type="dxa"/>
            <w:noWrap/>
            <w:hideMark/>
          </w:tcPr>
          <w:p w14:paraId="4B9D382A" w14:textId="77777777" w:rsidR="00D135F4" w:rsidRPr="00830635" w:rsidRDefault="00D135F4" w:rsidP="000D465A">
            <w:pPr>
              <w:jc w:val="right"/>
              <w:rPr>
                <w:rFonts w:cs="Times New Roman"/>
                <w:sz w:val="22"/>
              </w:rPr>
            </w:pPr>
            <w:r w:rsidRPr="00830635">
              <w:rPr>
                <w:rFonts w:cs="Times New Roman"/>
                <w:sz w:val="22"/>
              </w:rPr>
              <w:t>0.00</w:t>
            </w:r>
          </w:p>
        </w:tc>
        <w:tc>
          <w:tcPr>
            <w:tcW w:w="850" w:type="dxa"/>
            <w:noWrap/>
            <w:hideMark/>
          </w:tcPr>
          <w:p w14:paraId="698071DB"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7F9CCD26"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11E6DB18" w14:textId="77777777" w:rsidTr="000D465A">
        <w:trPr>
          <w:trHeight w:val="428"/>
        </w:trPr>
        <w:tc>
          <w:tcPr>
            <w:tcW w:w="1293" w:type="dxa"/>
            <w:vMerge/>
            <w:hideMark/>
          </w:tcPr>
          <w:p w14:paraId="204F36C0" w14:textId="77777777" w:rsidR="00D135F4" w:rsidRPr="00830635" w:rsidRDefault="00D135F4" w:rsidP="000D465A">
            <w:pPr>
              <w:rPr>
                <w:rFonts w:cs="Times New Roman"/>
                <w:sz w:val="22"/>
              </w:rPr>
            </w:pPr>
          </w:p>
        </w:tc>
        <w:tc>
          <w:tcPr>
            <w:tcW w:w="3371" w:type="dxa"/>
            <w:noWrap/>
            <w:hideMark/>
          </w:tcPr>
          <w:p w14:paraId="19F42DA2" w14:textId="77777777" w:rsidR="00D135F4" w:rsidRPr="00830635" w:rsidRDefault="00D135F4" w:rsidP="000D465A">
            <w:pPr>
              <w:rPr>
                <w:rFonts w:cs="Times New Roman"/>
                <w:sz w:val="22"/>
              </w:rPr>
            </w:pPr>
            <w:r w:rsidRPr="00830635">
              <w:rPr>
                <w:rFonts w:cs="Times New Roman"/>
                <w:sz w:val="22"/>
              </w:rPr>
              <w:t>MILLARDET GRASSET 420A</w:t>
            </w:r>
          </w:p>
        </w:tc>
        <w:tc>
          <w:tcPr>
            <w:tcW w:w="1843" w:type="dxa"/>
            <w:noWrap/>
            <w:hideMark/>
          </w:tcPr>
          <w:p w14:paraId="47875713" w14:textId="77777777" w:rsidR="00D135F4" w:rsidRPr="00830635" w:rsidRDefault="00D135F4" w:rsidP="000D465A">
            <w:pPr>
              <w:jc w:val="right"/>
              <w:rPr>
                <w:rFonts w:cs="Times New Roman"/>
                <w:sz w:val="22"/>
              </w:rPr>
            </w:pPr>
            <w:r w:rsidRPr="00830635">
              <w:rPr>
                <w:rFonts w:cs="Times New Roman"/>
                <w:sz w:val="22"/>
              </w:rPr>
              <w:t>163.21755</w:t>
            </w:r>
          </w:p>
        </w:tc>
        <w:tc>
          <w:tcPr>
            <w:tcW w:w="1379" w:type="dxa"/>
            <w:noWrap/>
            <w:hideMark/>
          </w:tcPr>
          <w:p w14:paraId="2E2448B9" w14:textId="77777777" w:rsidR="00D135F4" w:rsidRPr="00830635" w:rsidRDefault="00D135F4" w:rsidP="000D465A">
            <w:pPr>
              <w:jc w:val="right"/>
              <w:rPr>
                <w:rFonts w:cs="Times New Roman"/>
                <w:sz w:val="22"/>
              </w:rPr>
            </w:pPr>
            <w:r w:rsidRPr="00830635">
              <w:rPr>
                <w:rFonts w:cs="Times New Roman"/>
                <w:sz w:val="22"/>
              </w:rPr>
              <w:t>34.2978529</w:t>
            </w:r>
          </w:p>
        </w:tc>
        <w:tc>
          <w:tcPr>
            <w:tcW w:w="889" w:type="dxa"/>
            <w:noWrap/>
            <w:hideMark/>
          </w:tcPr>
          <w:p w14:paraId="4106AC5C" w14:textId="77777777" w:rsidR="00D135F4" w:rsidRPr="00830635" w:rsidRDefault="00D135F4" w:rsidP="000D465A">
            <w:pPr>
              <w:jc w:val="right"/>
              <w:rPr>
                <w:rFonts w:cs="Times New Roman"/>
                <w:sz w:val="22"/>
              </w:rPr>
            </w:pPr>
            <w:r w:rsidRPr="00830635">
              <w:rPr>
                <w:rFonts w:cs="Times New Roman"/>
                <w:sz w:val="22"/>
              </w:rPr>
              <w:t>0.00</w:t>
            </w:r>
          </w:p>
        </w:tc>
        <w:tc>
          <w:tcPr>
            <w:tcW w:w="850" w:type="dxa"/>
            <w:noWrap/>
            <w:hideMark/>
          </w:tcPr>
          <w:p w14:paraId="380F2661"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384032BA"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3659BDFA" w14:textId="77777777" w:rsidTr="000D465A">
        <w:trPr>
          <w:trHeight w:val="428"/>
        </w:trPr>
        <w:tc>
          <w:tcPr>
            <w:tcW w:w="1293" w:type="dxa"/>
            <w:vMerge/>
            <w:hideMark/>
          </w:tcPr>
          <w:p w14:paraId="606FF32B" w14:textId="77777777" w:rsidR="00D135F4" w:rsidRPr="00830635" w:rsidRDefault="00D135F4" w:rsidP="000D465A">
            <w:pPr>
              <w:rPr>
                <w:rFonts w:cs="Times New Roman"/>
                <w:sz w:val="22"/>
              </w:rPr>
            </w:pPr>
          </w:p>
        </w:tc>
        <w:tc>
          <w:tcPr>
            <w:tcW w:w="3371" w:type="dxa"/>
            <w:noWrap/>
            <w:hideMark/>
          </w:tcPr>
          <w:p w14:paraId="41D0B574" w14:textId="77777777" w:rsidR="00D135F4" w:rsidRPr="00830635" w:rsidRDefault="00D135F4" w:rsidP="000D465A">
            <w:pPr>
              <w:rPr>
                <w:rFonts w:cs="Times New Roman"/>
                <w:sz w:val="22"/>
              </w:rPr>
            </w:pPr>
            <w:r w:rsidRPr="00830635">
              <w:rPr>
                <w:rFonts w:cs="Times New Roman"/>
                <w:sz w:val="22"/>
              </w:rPr>
              <w:t>RICHTER 110</w:t>
            </w:r>
          </w:p>
        </w:tc>
        <w:tc>
          <w:tcPr>
            <w:tcW w:w="1843" w:type="dxa"/>
            <w:noWrap/>
            <w:hideMark/>
          </w:tcPr>
          <w:p w14:paraId="7ECDEE24" w14:textId="77777777" w:rsidR="00D135F4" w:rsidRPr="00830635" w:rsidRDefault="00D135F4" w:rsidP="000D465A">
            <w:pPr>
              <w:jc w:val="right"/>
              <w:rPr>
                <w:rFonts w:cs="Times New Roman"/>
                <w:sz w:val="22"/>
              </w:rPr>
            </w:pPr>
            <w:r w:rsidRPr="00830635">
              <w:rPr>
                <w:rFonts w:cs="Times New Roman"/>
                <w:sz w:val="22"/>
              </w:rPr>
              <w:t>7.3</w:t>
            </w:r>
          </w:p>
        </w:tc>
        <w:tc>
          <w:tcPr>
            <w:tcW w:w="1379" w:type="dxa"/>
            <w:noWrap/>
            <w:hideMark/>
          </w:tcPr>
          <w:p w14:paraId="3D35D476" w14:textId="77777777" w:rsidR="00D135F4" w:rsidRPr="00830635" w:rsidRDefault="00D135F4" w:rsidP="000D465A">
            <w:pPr>
              <w:jc w:val="right"/>
              <w:rPr>
                <w:rFonts w:cs="Times New Roman"/>
                <w:sz w:val="22"/>
              </w:rPr>
            </w:pPr>
            <w:r w:rsidRPr="00830635">
              <w:rPr>
                <w:rFonts w:cs="Times New Roman"/>
                <w:sz w:val="22"/>
              </w:rPr>
              <w:t>0.1683251</w:t>
            </w:r>
          </w:p>
        </w:tc>
        <w:tc>
          <w:tcPr>
            <w:tcW w:w="889" w:type="dxa"/>
            <w:noWrap/>
            <w:hideMark/>
          </w:tcPr>
          <w:p w14:paraId="55249699" w14:textId="77777777" w:rsidR="00D135F4" w:rsidRPr="00830635" w:rsidRDefault="00D135F4" w:rsidP="000D465A">
            <w:pPr>
              <w:jc w:val="right"/>
              <w:rPr>
                <w:rFonts w:cs="Times New Roman"/>
                <w:sz w:val="22"/>
              </w:rPr>
            </w:pPr>
            <w:r w:rsidRPr="00830635">
              <w:rPr>
                <w:rFonts w:cs="Times New Roman"/>
                <w:sz w:val="22"/>
              </w:rPr>
              <w:t>0.02</w:t>
            </w:r>
          </w:p>
        </w:tc>
        <w:tc>
          <w:tcPr>
            <w:tcW w:w="850" w:type="dxa"/>
            <w:noWrap/>
            <w:hideMark/>
          </w:tcPr>
          <w:p w14:paraId="77B23C5A"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0BC2418F"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2D2B6C64" w14:textId="77777777" w:rsidTr="000D465A">
        <w:trPr>
          <w:trHeight w:val="428"/>
        </w:trPr>
        <w:tc>
          <w:tcPr>
            <w:tcW w:w="1293" w:type="dxa"/>
            <w:vMerge/>
            <w:hideMark/>
          </w:tcPr>
          <w:p w14:paraId="2BD9EE0C" w14:textId="77777777" w:rsidR="00D135F4" w:rsidRPr="00830635" w:rsidRDefault="00D135F4" w:rsidP="000D465A">
            <w:pPr>
              <w:rPr>
                <w:rFonts w:cs="Times New Roman"/>
                <w:sz w:val="22"/>
              </w:rPr>
            </w:pPr>
          </w:p>
        </w:tc>
        <w:tc>
          <w:tcPr>
            <w:tcW w:w="3371" w:type="dxa"/>
            <w:noWrap/>
            <w:hideMark/>
          </w:tcPr>
          <w:p w14:paraId="628E0E1C" w14:textId="77777777" w:rsidR="00D135F4" w:rsidRPr="00830635" w:rsidRDefault="00D135F4" w:rsidP="000D465A">
            <w:pPr>
              <w:rPr>
                <w:rFonts w:cs="Times New Roman"/>
                <w:sz w:val="22"/>
              </w:rPr>
            </w:pPr>
            <w:r w:rsidRPr="00830635">
              <w:rPr>
                <w:rFonts w:cs="Times New Roman"/>
                <w:sz w:val="22"/>
              </w:rPr>
              <w:t>RUGGERI 140</w:t>
            </w:r>
          </w:p>
        </w:tc>
        <w:tc>
          <w:tcPr>
            <w:tcW w:w="1843" w:type="dxa"/>
            <w:noWrap/>
            <w:hideMark/>
          </w:tcPr>
          <w:p w14:paraId="7EC03A82" w14:textId="77777777" w:rsidR="00D135F4" w:rsidRPr="00830635" w:rsidRDefault="00D135F4" w:rsidP="000D465A">
            <w:pPr>
              <w:jc w:val="right"/>
              <w:rPr>
                <w:rFonts w:cs="Times New Roman"/>
                <w:sz w:val="22"/>
              </w:rPr>
            </w:pPr>
            <w:r w:rsidRPr="00830635">
              <w:rPr>
                <w:rFonts w:cs="Times New Roman"/>
                <w:sz w:val="22"/>
              </w:rPr>
              <w:t>101.27143</w:t>
            </w:r>
          </w:p>
        </w:tc>
        <w:tc>
          <w:tcPr>
            <w:tcW w:w="1379" w:type="dxa"/>
            <w:noWrap/>
            <w:hideMark/>
          </w:tcPr>
          <w:p w14:paraId="2F919479" w14:textId="77777777" w:rsidR="00D135F4" w:rsidRPr="00830635" w:rsidRDefault="00D135F4" w:rsidP="000D465A">
            <w:pPr>
              <w:jc w:val="right"/>
              <w:rPr>
                <w:rFonts w:cs="Times New Roman"/>
                <w:sz w:val="22"/>
              </w:rPr>
            </w:pPr>
            <w:r w:rsidRPr="00830635">
              <w:rPr>
                <w:rFonts w:cs="Times New Roman"/>
                <w:sz w:val="22"/>
              </w:rPr>
              <w:t>10.0175492</w:t>
            </w:r>
          </w:p>
        </w:tc>
        <w:tc>
          <w:tcPr>
            <w:tcW w:w="889" w:type="dxa"/>
            <w:noWrap/>
            <w:hideMark/>
          </w:tcPr>
          <w:p w14:paraId="7EF9BA8C" w14:textId="77777777" w:rsidR="00D135F4" w:rsidRPr="00830635" w:rsidRDefault="00D135F4" w:rsidP="000D465A">
            <w:pPr>
              <w:jc w:val="right"/>
              <w:rPr>
                <w:rFonts w:cs="Times New Roman"/>
                <w:sz w:val="22"/>
              </w:rPr>
            </w:pPr>
            <w:r w:rsidRPr="00830635">
              <w:rPr>
                <w:rFonts w:cs="Times New Roman"/>
                <w:sz w:val="22"/>
              </w:rPr>
              <w:t>0.00</w:t>
            </w:r>
          </w:p>
        </w:tc>
        <w:tc>
          <w:tcPr>
            <w:tcW w:w="850" w:type="dxa"/>
            <w:noWrap/>
            <w:hideMark/>
          </w:tcPr>
          <w:p w14:paraId="4D768FD5"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5878CBB3"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061533A1" w14:textId="77777777" w:rsidTr="000D465A">
        <w:trPr>
          <w:trHeight w:val="428"/>
        </w:trPr>
        <w:tc>
          <w:tcPr>
            <w:tcW w:w="1293" w:type="dxa"/>
            <w:vMerge/>
            <w:hideMark/>
          </w:tcPr>
          <w:p w14:paraId="75EA1469" w14:textId="77777777" w:rsidR="00D135F4" w:rsidRPr="00830635" w:rsidRDefault="00D135F4" w:rsidP="000D465A">
            <w:pPr>
              <w:rPr>
                <w:rFonts w:cs="Times New Roman"/>
                <w:sz w:val="22"/>
              </w:rPr>
            </w:pPr>
          </w:p>
        </w:tc>
        <w:tc>
          <w:tcPr>
            <w:tcW w:w="3371" w:type="dxa"/>
            <w:noWrap/>
            <w:hideMark/>
          </w:tcPr>
          <w:p w14:paraId="301E096A" w14:textId="77777777" w:rsidR="00D135F4" w:rsidRPr="00830635" w:rsidRDefault="00D135F4" w:rsidP="000D465A">
            <w:pPr>
              <w:rPr>
                <w:rFonts w:cs="Times New Roman"/>
                <w:sz w:val="22"/>
              </w:rPr>
            </w:pPr>
            <w:r w:rsidRPr="00830635">
              <w:rPr>
                <w:rFonts w:cs="Times New Roman"/>
                <w:sz w:val="22"/>
              </w:rPr>
              <w:t>TELEKI-KOBER 5BB</w:t>
            </w:r>
          </w:p>
        </w:tc>
        <w:tc>
          <w:tcPr>
            <w:tcW w:w="1843" w:type="dxa"/>
            <w:noWrap/>
            <w:hideMark/>
          </w:tcPr>
          <w:p w14:paraId="0B5BF85C" w14:textId="77777777" w:rsidR="00D135F4" w:rsidRPr="00830635" w:rsidRDefault="00D135F4" w:rsidP="000D465A">
            <w:pPr>
              <w:jc w:val="right"/>
              <w:rPr>
                <w:rFonts w:cs="Times New Roman"/>
                <w:sz w:val="22"/>
              </w:rPr>
            </w:pPr>
            <w:r w:rsidRPr="00830635">
              <w:rPr>
                <w:rFonts w:cs="Times New Roman"/>
                <w:sz w:val="22"/>
              </w:rPr>
              <w:t>61.525</w:t>
            </w:r>
          </w:p>
        </w:tc>
        <w:tc>
          <w:tcPr>
            <w:tcW w:w="1379" w:type="dxa"/>
            <w:noWrap/>
            <w:hideMark/>
          </w:tcPr>
          <w:p w14:paraId="62539485" w14:textId="77777777" w:rsidR="00D135F4" w:rsidRPr="00830635" w:rsidRDefault="00D135F4" w:rsidP="000D465A">
            <w:pPr>
              <w:jc w:val="right"/>
              <w:rPr>
                <w:rFonts w:cs="Times New Roman"/>
                <w:sz w:val="22"/>
              </w:rPr>
            </w:pPr>
            <w:r w:rsidRPr="00830635">
              <w:rPr>
                <w:rFonts w:cs="Times New Roman"/>
                <w:sz w:val="22"/>
              </w:rPr>
              <w:t>1.9689685</w:t>
            </w:r>
          </w:p>
        </w:tc>
        <w:tc>
          <w:tcPr>
            <w:tcW w:w="889" w:type="dxa"/>
            <w:noWrap/>
            <w:hideMark/>
          </w:tcPr>
          <w:p w14:paraId="3B75ADE0" w14:textId="77777777" w:rsidR="00D135F4" w:rsidRPr="00830635" w:rsidRDefault="00D135F4" w:rsidP="000D465A">
            <w:pPr>
              <w:jc w:val="right"/>
              <w:rPr>
                <w:rFonts w:cs="Times New Roman"/>
                <w:sz w:val="22"/>
              </w:rPr>
            </w:pPr>
            <w:r w:rsidRPr="00830635">
              <w:rPr>
                <w:rFonts w:cs="Times New Roman"/>
                <w:sz w:val="22"/>
              </w:rPr>
              <w:t>0.02</w:t>
            </w:r>
          </w:p>
        </w:tc>
        <w:tc>
          <w:tcPr>
            <w:tcW w:w="850" w:type="dxa"/>
            <w:noWrap/>
            <w:hideMark/>
          </w:tcPr>
          <w:p w14:paraId="2C9C3202"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7F374313"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237F88B7" w14:textId="77777777" w:rsidTr="000D465A">
        <w:trPr>
          <w:trHeight w:val="428"/>
        </w:trPr>
        <w:tc>
          <w:tcPr>
            <w:tcW w:w="1293" w:type="dxa"/>
            <w:noWrap/>
            <w:textDirection w:val="tbRl"/>
            <w:hideMark/>
          </w:tcPr>
          <w:p w14:paraId="766A678D" w14:textId="77777777" w:rsidR="00D135F4" w:rsidRPr="00830635" w:rsidRDefault="00D135F4" w:rsidP="000D465A">
            <w:pPr>
              <w:rPr>
                <w:rFonts w:cs="Times New Roman"/>
                <w:sz w:val="22"/>
              </w:rPr>
            </w:pPr>
          </w:p>
        </w:tc>
        <w:tc>
          <w:tcPr>
            <w:tcW w:w="3371" w:type="dxa"/>
            <w:noWrap/>
            <w:hideMark/>
          </w:tcPr>
          <w:p w14:paraId="6B1371AC" w14:textId="77777777" w:rsidR="00D135F4" w:rsidRPr="00830635" w:rsidRDefault="00D135F4" w:rsidP="000D465A">
            <w:pPr>
              <w:rPr>
                <w:rFonts w:cs="Times New Roman"/>
                <w:b/>
                <w:bCs/>
                <w:sz w:val="22"/>
              </w:rPr>
            </w:pPr>
            <w:r w:rsidRPr="00830635">
              <w:rPr>
                <w:rFonts w:cs="Times New Roman"/>
                <w:b/>
                <w:bCs/>
                <w:sz w:val="22"/>
              </w:rPr>
              <w:t>Rootstock</w:t>
            </w:r>
          </w:p>
        </w:tc>
        <w:tc>
          <w:tcPr>
            <w:tcW w:w="1843" w:type="dxa"/>
            <w:noWrap/>
            <w:hideMark/>
          </w:tcPr>
          <w:p w14:paraId="63FCD196" w14:textId="77777777" w:rsidR="00D135F4" w:rsidRPr="00830635" w:rsidRDefault="00D135F4" w:rsidP="000D465A">
            <w:pPr>
              <w:rPr>
                <w:rFonts w:cs="Times New Roman"/>
                <w:b/>
                <w:bCs/>
                <w:sz w:val="22"/>
                <w:lang w:val="fr-FR"/>
              </w:rPr>
            </w:pPr>
            <w:proofErr w:type="spellStart"/>
            <w:r w:rsidRPr="00830635">
              <w:rPr>
                <w:rFonts w:cs="Times New Roman"/>
                <w:b/>
                <w:bCs/>
                <w:sz w:val="22"/>
                <w:lang w:val="fr-FR"/>
              </w:rPr>
              <w:t>Average</w:t>
            </w:r>
            <w:proofErr w:type="spellEnd"/>
            <w:r w:rsidRPr="00830635">
              <w:rPr>
                <w:rFonts w:cs="Times New Roman"/>
                <w:b/>
                <w:bCs/>
                <w:sz w:val="22"/>
                <w:lang w:val="fr-FR"/>
              </w:rPr>
              <w:t xml:space="preserve"> </w:t>
            </w:r>
            <w:r w:rsidRPr="00830635">
              <w:rPr>
                <w:rFonts w:cs="Times New Roman"/>
                <w:b/>
                <w:bCs/>
                <w:i/>
                <w:iCs/>
                <w:sz w:val="22"/>
                <w:lang w:val="fr-FR"/>
              </w:rPr>
              <w:t>Pm. minimum</w:t>
            </w:r>
            <w:r w:rsidRPr="00830635">
              <w:rPr>
                <w:rFonts w:cs="Times New Roman"/>
                <w:b/>
                <w:bCs/>
                <w:sz w:val="22"/>
                <w:lang w:val="fr-FR"/>
              </w:rPr>
              <w:t xml:space="preserve"> DNA concentration</w:t>
            </w:r>
          </w:p>
        </w:tc>
        <w:tc>
          <w:tcPr>
            <w:tcW w:w="1379" w:type="dxa"/>
            <w:noWrap/>
            <w:hideMark/>
          </w:tcPr>
          <w:p w14:paraId="75015C4D" w14:textId="77777777" w:rsidR="00D135F4" w:rsidRPr="00830635" w:rsidRDefault="00D135F4" w:rsidP="000D465A">
            <w:pPr>
              <w:rPr>
                <w:rFonts w:cs="Times New Roman"/>
                <w:b/>
                <w:bCs/>
                <w:sz w:val="22"/>
              </w:rPr>
            </w:pPr>
            <w:r w:rsidRPr="00830635">
              <w:rPr>
                <w:rFonts w:cs="Times New Roman"/>
                <w:b/>
                <w:bCs/>
                <w:sz w:val="22"/>
              </w:rPr>
              <w:t>Standard Error</w:t>
            </w:r>
          </w:p>
        </w:tc>
        <w:tc>
          <w:tcPr>
            <w:tcW w:w="889" w:type="dxa"/>
            <w:noWrap/>
            <w:hideMark/>
          </w:tcPr>
          <w:p w14:paraId="503EFCFE" w14:textId="77777777" w:rsidR="00D135F4" w:rsidRPr="00830635" w:rsidRDefault="00D135F4" w:rsidP="000D465A">
            <w:pPr>
              <w:rPr>
                <w:rFonts w:cs="Times New Roman"/>
                <w:b/>
                <w:bCs/>
                <w:sz w:val="22"/>
              </w:rPr>
            </w:pPr>
            <w:r w:rsidRPr="00830635">
              <w:rPr>
                <w:rFonts w:cs="Times New Roman"/>
                <w:b/>
                <w:bCs/>
                <w:sz w:val="22"/>
              </w:rPr>
              <w:t>P-value</w:t>
            </w:r>
          </w:p>
        </w:tc>
        <w:tc>
          <w:tcPr>
            <w:tcW w:w="850" w:type="dxa"/>
            <w:noWrap/>
            <w:hideMark/>
          </w:tcPr>
          <w:p w14:paraId="1B7C8267" w14:textId="77777777" w:rsidR="00D135F4" w:rsidRPr="00830635" w:rsidRDefault="00D135F4" w:rsidP="000D465A">
            <w:pPr>
              <w:rPr>
                <w:rFonts w:cs="Times New Roman"/>
                <w:b/>
                <w:bCs/>
                <w:sz w:val="22"/>
              </w:rPr>
            </w:pPr>
            <w:r w:rsidRPr="00830635">
              <w:rPr>
                <w:rFonts w:cs="Times New Roman"/>
                <w:b/>
                <w:bCs/>
                <w:sz w:val="22"/>
              </w:rPr>
              <w:t>Level</w:t>
            </w:r>
          </w:p>
        </w:tc>
        <w:tc>
          <w:tcPr>
            <w:tcW w:w="1080" w:type="dxa"/>
            <w:noWrap/>
            <w:hideMark/>
          </w:tcPr>
          <w:p w14:paraId="12A37300" w14:textId="77777777" w:rsidR="00D135F4" w:rsidRPr="00830635" w:rsidRDefault="00D135F4" w:rsidP="000D465A">
            <w:pPr>
              <w:rPr>
                <w:rFonts w:cs="Times New Roman"/>
                <w:b/>
                <w:bCs/>
                <w:sz w:val="22"/>
              </w:rPr>
            </w:pPr>
            <w:r w:rsidRPr="00830635">
              <w:rPr>
                <w:rFonts w:cs="Times New Roman"/>
                <w:b/>
                <w:bCs/>
                <w:sz w:val="22"/>
              </w:rPr>
              <w:t>Method</w:t>
            </w:r>
          </w:p>
        </w:tc>
      </w:tr>
      <w:tr w:rsidR="00830635" w:rsidRPr="00830635" w14:paraId="0EF16304" w14:textId="77777777" w:rsidTr="000D465A">
        <w:trPr>
          <w:trHeight w:val="428"/>
        </w:trPr>
        <w:tc>
          <w:tcPr>
            <w:tcW w:w="1293" w:type="dxa"/>
            <w:vMerge w:val="restart"/>
            <w:noWrap/>
            <w:textDirection w:val="tbRl"/>
            <w:hideMark/>
          </w:tcPr>
          <w:p w14:paraId="6EAC936B" w14:textId="77777777" w:rsidR="00D135F4" w:rsidRPr="00830635" w:rsidRDefault="00D135F4" w:rsidP="000D465A">
            <w:pPr>
              <w:jc w:val="center"/>
              <w:rPr>
                <w:rFonts w:cs="Times New Roman"/>
                <w:sz w:val="22"/>
              </w:rPr>
            </w:pPr>
            <w:r w:rsidRPr="00830635">
              <w:rPr>
                <w:rFonts w:cs="Times New Roman"/>
                <w:i/>
                <w:iCs/>
                <w:sz w:val="22"/>
              </w:rPr>
              <w:t>Pm. minimum</w:t>
            </w:r>
            <w:r w:rsidRPr="00830635">
              <w:rPr>
                <w:rFonts w:cs="Times New Roman"/>
                <w:sz w:val="22"/>
              </w:rPr>
              <w:t xml:space="preserve"> concentration </w:t>
            </w:r>
          </w:p>
        </w:tc>
        <w:tc>
          <w:tcPr>
            <w:tcW w:w="3371" w:type="dxa"/>
            <w:noWrap/>
            <w:hideMark/>
          </w:tcPr>
          <w:p w14:paraId="6DA05FE3" w14:textId="77777777" w:rsidR="00D135F4" w:rsidRPr="00830635" w:rsidRDefault="00D135F4" w:rsidP="000D465A">
            <w:pPr>
              <w:rPr>
                <w:rFonts w:cs="Times New Roman"/>
                <w:sz w:val="22"/>
              </w:rPr>
            </w:pPr>
            <w:r w:rsidRPr="00830635">
              <w:rPr>
                <w:rFonts w:cs="Times New Roman"/>
                <w:sz w:val="22"/>
              </w:rPr>
              <w:t>CASTEL 196-17</w:t>
            </w:r>
          </w:p>
        </w:tc>
        <w:tc>
          <w:tcPr>
            <w:tcW w:w="1843" w:type="dxa"/>
            <w:noWrap/>
            <w:hideMark/>
          </w:tcPr>
          <w:p w14:paraId="3C8B7696" w14:textId="77777777" w:rsidR="00D135F4" w:rsidRPr="00830635" w:rsidRDefault="00D135F4" w:rsidP="000D465A">
            <w:pPr>
              <w:jc w:val="right"/>
              <w:rPr>
                <w:rFonts w:cs="Times New Roman"/>
                <w:sz w:val="22"/>
              </w:rPr>
            </w:pPr>
            <w:r w:rsidRPr="00830635">
              <w:rPr>
                <w:rFonts w:cs="Times New Roman"/>
                <w:sz w:val="22"/>
              </w:rPr>
              <w:t>916.532857</w:t>
            </w:r>
          </w:p>
        </w:tc>
        <w:tc>
          <w:tcPr>
            <w:tcW w:w="1379" w:type="dxa"/>
            <w:noWrap/>
            <w:hideMark/>
          </w:tcPr>
          <w:p w14:paraId="4D511A5B" w14:textId="77777777" w:rsidR="00D135F4" w:rsidRPr="00830635" w:rsidRDefault="00D135F4" w:rsidP="000D465A">
            <w:pPr>
              <w:jc w:val="right"/>
              <w:rPr>
                <w:rFonts w:cs="Times New Roman"/>
                <w:sz w:val="22"/>
              </w:rPr>
            </w:pPr>
            <w:r w:rsidRPr="00830635">
              <w:rPr>
                <w:rFonts w:cs="Times New Roman"/>
                <w:sz w:val="22"/>
              </w:rPr>
              <w:t>325.841709</w:t>
            </w:r>
          </w:p>
        </w:tc>
        <w:tc>
          <w:tcPr>
            <w:tcW w:w="889" w:type="dxa"/>
            <w:noWrap/>
            <w:hideMark/>
          </w:tcPr>
          <w:p w14:paraId="3B6CE1F0" w14:textId="77777777" w:rsidR="00D135F4" w:rsidRPr="00830635" w:rsidRDefault="00D135F4" w:rsidP="000D465A">
            <w:pPr>
              <w:jc w:val="right"/>
              <w:rPr>
                <w:rFonts w:cs="Times New Roman"/>
                <w:sz w:val="22"/>
              </w:rPr>
            </w:pPr>
            <w:r w:rsidRPr="00830635">
              <w:rPr>
                <w:rFonts w:cs="Times New Roman"/>
                <w:sz w:val="22"/>
              </w:rPr>
              <w:t>0.0069</w:t>
            </w:r>
          </w:p>
        </w:tc>
        <w:tc>
          <w:tcPr>
            <w:tcW w:w="850" w:type="dxa"/>
            <w:noWrap/>
            <w:hideMark/>
          </w:tcPr>
          <w:p w14:paraId="5B247599"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20C05E61"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5B36D8B4" w14:textId="77777777" w:rsidTr="000D465A">
        <w:trPr>
          <w:trHeight w:val="428"/>
        </w:trPr>
        <w:tc>
          <w:tcPr>
            <w:tcW w:w="1293" w:type="dxa"/>
            <w:vMerge/>
            <w:hideMark/>
          </w:tcPr>
          <w:p w14:paraId="5D7057A2" w14:textId="77777777" w:rsidR="00D135F4" w:rsidRPr="00830635" w:rsidRDefault="00D135F4" w:rsidP="000D465A">
            <w:pPr>
              <w:rPr>
                <w:rFonts w:cs="Times New Roman"/>
                <w:sz w:val="22"/>
              </w:rPr>
            </w:pPr>
          </w:p>
        </w:tc>
        <w:tc>
          <w:tcPr>
            <w:tcW w:w="3371" w:type="dxa"/>
            <w:noWrap/>
            <w:hideMark/>
          </w:tcPr>
          <w:p w14:paraId="39DED11F" w14:textId="77777777" w:rsidR="00D135F4" w:rsidRPr="00830635" w:rsidRDefault="00D135F4" w:rsidP="000D465A">
            <w:pPr>
              <w:rPr>
                <w:rFonts w:cs="Times New Roman"/>
                <w:sz w:val="22"/>
              </w:rPr>
            </w:pPr>
            <w:r w:rsidRPr="00830635">
              <w:rPr>
                <w:rFonts w:cs="Times New Roman"/>
                <w:sz w:val="22"/>
              </w:rPr>
              <w:t>CASTEL 6736</w:t>
            </w:r>
          </w:p>
        </w:tc>
        <w:tc>
          <w:tcPr>
            <w:tcW w:w="1843" w:type="dxa"/>
            <w:noWrap/>
            <w:hideMark/>
          </w:tcPr>
          <w:p w14:paraId="340961FD" w14:textId="77777777" w:rsidR="00D135F4" w:rsidRPr="00830635" w:rsidRDefault="00D135F4" w:rsidP="000D465A">
            <w:pPr>
              <w:jc w:val="right"/>
              <w:rPr>
                <w:rFonts w:cs="Times New Roman"/>
                <w:sz w:val="22"/>
              </w:rPr>
            </w:pPr>
            <w:r w:rsidRPr="00830635">
              <w:rPr>
                <w:rFonts w:cs="Times New Roman"/>
                <w:sz w:val="22"/>
              </w:rPr>
              <w:t>0.40620204</w:t>
            </w:r>
          </w:p>
        </w:tc>
        <w:tc>
          <w:tcPr>
            <w:tcW w:w="1379" w:type="dxa"/>
            <w:noWrap/>
            <w:hideMark/>
          </w:tcPr>
          <w:p w14:paraId="6700E493" w14:textId="77777777" w:rsidR="00D135F4" w:rsidRPr="00830635" w:rsidRDefault="00D135F4" w:rsidP="000D465A">
            <w:pPr>
              <w:jc w:val="right"/>
              <w:rPr>
                <w:rFonts w:cs="Times New Roman"/>
                <w:sz w:val="22"/>
              </w:rPr>
            </w:pPr>
            <w:r w:rsidRPr="00830635">
              <w:rPr>
                <w:rFonts w:cs="Times New Roman"/>
                <w:sz w:val="22"/>
              </w:rPr>
              <w:t>0.19384987</w:t>
            </w:r>
          </w:p>
        </w:tc>
        <w:tc>
          <w:tcPr>
            <w:tcW w:w="889" w:type="dxa"/>
            <w:noWrap/>
            <w:hideMark/>
          </w:tcPr>
          <w:p w14:paraId="284DC80D" w14:textId="77777777" w:rsidR="00D135F4" w:rsidRPr="00830635" w:rsidRDefault="00D135F4" w:rsidP="000D465A">
            <w:pPr>
              <w:jc w:val="right"/>
              <w:rPr>
                <w:rFonts w:cs="Times New Roman"/>
                <w:sz w:val="22"/>
              </w:rPr>
            </w:pPr>
            <w:r w:rsidRPr="00830635">
              <w:rPr>
                <w:rFonts w:cs="Times New Roman"/>
                <w:sz w:val="22"/>
              </w:rPr>
              <w:t>0.041</w:t>
            </w:r>
          </w:p>
        </w:tc>
        <w:tc>
          <w:tcPr>
            <w:tcW w:w="850" w:type="dxa"/>
            <w:noWrap/>
            <w:hideMark/>
          </w:tcPr>
          <w:p w14:paraId="4B005CBC"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67F2731C"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057B8A27" w14:textId="77777777" w:rsidTr="000D465A">
        <w:trPr>
          <w:trHeight w:val="428"/>
        </w:trPr>
        <w:tc>
          <w:tcPr>
            <w:tcW w:w="1293" w:type="dxa"/>
            <w:vMerge/>
            <w:hideMark/>
          </w:tcPr>
          <w:p w14:paraId="622461EE" w14:textId="77777777" w:rsidR="00D135F4" w:rsidRPr="00830635" w:rsidRDefault="00D135F4" w:rsidP="000D465A">
            <w:pPr>
              <w:rPr>
                <w:rFonts w:cs="Times New Roman"/>
                <w:sz w:val="22"/>
              </w:rPr>
            </w:pPr>
          </w:p>
        </w:tc>
        <w:tc>
          <w:tcPr>
            <w:tcW w:w="3371" w:type="dxa"/>
            <w:noWrap/>
            <w:hideMark/>
          </w:tcPr>
          <w:p w14:paraId="28CDE0EC" w14:textId="77777777" w:rsidR="00D135F4" w:rsidRPr="00830635" w:rsidRDefault="00D135F4" w:rsidP="000D465A">
            <w:pPr>
              <w:rPr>
                <w:rFonts w:cs="Times New Roman"/>
                <w:sz w:val="22"/>
              </w:rPr>
            </w:pPr>
            <w:r w:rsidRPr="00830635">
              <w:rPr>
                <w:rFonts w:cs="Times New Roman"/>
                <w:sz w:val="22"/>
              </w:rPr>
              <w:t>CASTEL 6971</w:t>
            </w:r>
          </w:p>
        </w:tc>
        <w:tc>
          <w:tcPr>
            <w:tcW w:w="1843" w:type="dxa"/>
            <w:noWrap/>
            <w:hideMark/>
          </w:tcPr>
          <w:p w14:paraId="7D3A8211" w14:textId="77777777" w:rsidR="00D135F4" w:rsidRPr="00830635" w:rsidRDefault="00D135F4" w:rsidP="000D465A">
            <w:pPr>
              <w:jc w:val="right"/>
              <w:rPr>
                <w:rFonts w:cs="Times New Roman"/>
                <w:sz w:val="22"/>
              </w:rPr>
            </w:pPr>
            <w:r w:rsidRPr="00830635">
              <w:rPr>
                <w:rFonts w:cs="Times New Roman"/>
                <w:sz w:val="22"/>
              </w:rPr>
              <w:t>0.02383333</w:t>
            </w:r>
          </w:p>
        </w:tc>
        <w:tc>
          <w:tcPr>
            <w:tcW w:w="1379" w:type="dxa"/>
            <w:noWrap/>
            <w:hideMark/>
          </w:tcPr>
          <w:p w14:paraId="489CB931" w14:textId="77777777" w:rsidR="00D135F4" w:rsidRPr="00830635" w:rsidRDefault="00D135F4" w:rsidP="000D465A">
            <w:pPr>
              <w:jc w:val="right"/>
              <w:rPr>
                <w:rFonts w:cs="Times New Roman"/>
                <w:sz w:val="22"/>
              </w:rPr>
            </w:pPr>
            <w:r w:rsidRPr="00830635">
              <w:rPr>
                <w:rFonts w:cs="Times New Roman"/>
                <w:sz w:val="22"/>
              </w:rPr>
              <w:t>0.0153632</w:t>
            </w:r>
          </w:p>
        </w:tc>
        <w:tc>
          <w:tcPr>
            <w:tcW w:w="889" w:type="dxa"/>
            <w:noWrap/>
            <w:hideMark/>
          </w:tcPr>
          <w:p w14:paraId="3F795FBF" w14:textId="77777777" w:rsidR="00D135F4" w:rsidRPr="00830635" w:rsidRDefault="00D135F4" w:rsidP="000D465A">
            <w:pPr>
              <w:jc w:val="right"/>
              <w:rPr>
                <w:rFonts w:cs="Times New Roman"/>
                <w:sz w:val="22"/>
              </w:rPr>
            </w:pPr>
            <w:r w:rsidRPr="00830635">
              <w:rPr>
                <w:rFonts w:cs="Times New Roman"/>
                <w:sz w:val="22"/>
              </w:rPr>
              <w:t>0.0229</w:t>
            </w:r>
          </w:p>
        </w:tc>
        <w:tc>
          <w:tcPr>
            <w:tcW w:w="850" w:type="dxa"/>
            <w:noWrap/>
            <w:hideMark/>
          </w:tcPr>
          <w:p w14:paraId="2E5AFF26"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73FB29B2"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7F6EE1AD" w14:textId="77777777" w:rsidTr="000D465A">
        <w:trPr>
          <w:trHeight w:val="84"/>
        </w:trPr>
        <w:tc>
          <w:tcPr>
            <w:tcW w:w="1293" w:type="dxa"/>
            <w:vMerge/>
            <w:hideMark/>
          </w:tcPr>
          <w:p w14:paraId="6F6FB0A3" w14:textId="77777777" w:rsidR="00D135F4" w:rsidRPr="00830635" w:rsidRDefault="00D135F4" w:rsidP="000D465A">
            <w:pPr>
              <w:rPr>
                <w:rFonts w:cs="Times New Roman"/>
                <w:sz w:val="22"/>
              </w:rPr>
            </w:pPr>
          </w:p>
        </w:tc>
        <w:tc>
          <w:tcPr>
            <w:tcW w:w="3371" w:type="dxa"/>
            <w:noWrap/>
            <w:hideMark/>
          </w:tcPr>
          <w:p w14:paraId="2AD85F71" w14:textId="77777777" w:rsidR="00D135F4" w:rsidRPr="00830635" w:rsidRDefault="00D135F4" w:rsidP="000D465A">
            <w:pPr>
              <w:rPr>
                <w:rFonts w:cs="Times New Roman"/>
                <w:sz w:val="22"/>
              </w:rPr>
            </w:pPr>
            <w:r w:rsidRPr="00830635">
              <w:rPr>
                <w:rFonts w:cs="Times New Roman"/>
                <w:sz w:val="22"/>
              </w:rPr>
              <w:t>FERCAL</w:t>
            </w:r>
          </w:p>
        </w:tc>
        <w:tc>
          <w:tcPr>
            <w:tcW w:w="1843" w:type="dxa"/>
            <w:noWrap/>
            <w:hideMark/>
          </w:tcPr>
          <w:p w14:paraId="49D24033" w14:textId="77777777" w:rsidR="00D135F4" w:rsidRPr="00830635" w:rsidRDefault="00D135F4" w:rsidP="000D465A">
            <w:pPr>
              <w:jc w:val="right"/>
              <w:rPr>
                <w:rFonts w:cs="Times New Roman"/>
                <w:sz w:val="22"/>
              </w:rPr>
            </w:pPr>
            <w:r w:rsidRPr="00830635">
              <w:rPr>
                <w:rFonts w:cs="Times New Roman"/>
                <w:sz w:val="22"/>
              </w:rPr>
              <w:t>483.083882</w:t>
            </w:r>
          </w:p>
        </w:tc>
        <w:tc>
          <w:tcPr>
            <w:tcW w:w="1379" w:type="dxa"/>
            <w:noWrap/>
            <w:hideMark/>
          </w:tcPr>
          <w:p w14:paraId="21F5CFAD" w14:textId="77777777" w:rsidR="00D135F4" w:rsidRPr="00830635" w:rsidRDefault="00D135F4" w:rsidP="000D465A">
            <w:pPr>
              <w:jc w:val="right"/>
              <w:rPr>
                <w:rFonts w:cs="Times New Roman"/>
                <w:sz w:val="22"/>
              </w:rPr>
            </w:pPr>
            <w:r w:rsidRPr="00830635">
              <w:rPr>
                <w:rFonts w:cs="Times New Roman"/>
                <w:sz w:val="22"/>
              </w:rPr>
              <w:t>78.1669064</w:t>
            </w:r>
          </w:p>
        </w:tc>
        <w:tc>
          <w:tcPr>
            <w:tcW w:w="889" w:type="dxa"/>
            <w:noWrap/>
            <w:hideMark/>
          </w:tcPr>
          <w:p w14:paraId="6E2CEFF2" w14:textId="77777777" w:rsidR="00D135F4" w:rsidRPr="00830635" w:rsidRDefault="00D135F4" w:rsidP="000D465A">
            <w:pPr>
              <w:jc w:val="right"/>
              <w:rPr>
                <w:rFonts w:cs="Times New Roman"/>
                <w:sz w:val="22"/>
              </w:rPr>
            </w:pPr>
            <w:r w:rsidRPr="00830635">
              <w:rPr>
                <w:rFonts w:cs="Times New Roman"/>
                <w:sz w:val="22"/>
              </w:rPr>
              <w:t>2.60E-05</w:t>
            </w:r>
          </w:p>
        </w:tc>
        <w:tc>
          <w:tcPr>
            <w:tcW w:w="850" w:type="dxa"/>
            <w:noWrap/>
            <w:hideMark/>
          </w:tcPr>
          <w:p w14:paraId="4CFDF76C"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4609C246"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052AFEA5" w14:textId="77777777" w:rsidTr="000D465A">
        <w:trPr>
          <w:trHeight w:val="428"/>
        </w:trPr>
        <w:tc>
          <w:tcPr>
            <w:tcW w:w="1293" w:type="dxa"/>
            <w:vMerge/>
            <w:hideMark/>
          </w:tcPr>
          <w:p w14:paraId="5BD4996A" w14:textId="77777777" w:rsidR="00D135F4" w:rsidRPr="00830635" w:rsidRDefault="00D135F4" w:rsidP="000D465A">
            <w:pPr>
              <w:rPr>
                <w:rFonts w:cs="Times New Roman"/>
                <w:sz w:val="22"/>
              </w:rPr>
            </w:pPr>
          </w:p>
        </w:tc>
        <w:tc>
          <w:tcPr>
            <w:tcW w:w="3371" w:type="dxa"/>
            <w:noWrap/>
            <w:hideMark/>
          </w:tcPr>
          <w:p w14:paraId="060E632F" w14:textId="77777777" w:rsidR="00D135F4" w:rsidRPr="00830635" w:rsidRDefault="00D135F4" w:rsidP="000D465A">
            <w:pPr>
              <w:rPr>
                <w:rFonts w:cs="Times New Roman"/>
                <w:sz w:val="22"/>
              </w:rPr>
            </w:pPr>
            <w:r w:rsidRPr="00830635">
              <w:rPr>
                <w:rFonts w:cs="Times New Roman"/>
                <w:sz w:val="22"/>
              </w:rPr>
              <w:t>GREZOT G1</w:t>
            </w:r>
          </w:p>
        </w:tc>
        <w:tc>
          <w:tcPr>
            <w:tcW w:w="1843" w:type="dxa"/>
            <w:noWrap/>
            <w:hideMark/>
          </w:tcPr>
          <w:p w14:paraId="70FFB639" w14:textId="77777777" w:rsidR="00D135F4" w:rsidRPr="00830635" w:rsidRDefault="00D135F4" w:rsidP="000D465A">
            <w:pPr>
              <w:jc w:val="right"/>
              <w:rPr>
                <w:rFonts w:cs="Times New Roman"/>
                <w:sz w:val="22"/>
              </w:rPr>
            </w:pPr>
            <w:r w:rsidRPr="00830635">
              <w:rPr>
                <w:rFonts w:cs="Times New Roman"/>
                <w:sz w:val="22"/>
              </w:rPr>
              <w:t>0.29260583</w:t>
            </w:r>
          </w:p>
        </w:tc>
        <w:tc>
          <w:tcPr>
            <w:tcW w:w="1379" w:type="dxa"/>
            <w:noWrap/>
            <w:hideMark/>
          </w:tcPr>
          <w:p w14:paraId="1CFE92BC" w14:textId="77777777" w:rsidR="00D135F4" w:rsidRPr="00830635" w:rsidRDefault="00D135F4" w:rsidP="000D465A">
            <w:pPr>
              <w:jc w:val="right"/>
              <w:rPr>
                <w:rFonts w:cs="Times New Roman"/>
                <w:sz w:val="22"/>
              </w:rPr>
            </w:pPr>
            <w:r w:rsidRPr="00830635">
              <w:rPr>
                <w:rFonts w:cs="Times New Roman"/>
                <w:sz w:val="22"/>
              </w:rPr>
              <w:t>0.12006404</w:t>
            </w:r>
          </w:p>
        </w:tc>
        <w:tc>
          <w:tcPr>
            <w:tcW w:w="889" w:type="dxa"/>
            <w:noWrap/>
            <w:hideMark/>
          </w:tcPr>
          <w:p w14:paraId="6D4FEAAB" w14:textId="77777777" w:rsidR="00D135F4" w:rsidRPr="00830635" w:rsidRDefault="00D135F4" w:rsidP="000D465A">
            <w:pPr>
              <w:jc w:val="right"/>
              <w:rPr>
                <w:rFonts w:cs="Times New Roman"/>
                <w:sz w:val="22"/>
              </w:rPr>
            </w:pPr>
            <w:r w:rsidRPr="00830635">
              <w:rPr>
                <w:rFonts w:cs="Times New Roman"/>
                <w:sz w:val="22"/>
              </w:rPr>
              <w:t>0.0282</w:t>
            </w:r>
          </w:p>
        </w:tc>
        <w:tc>
          <w:tcPr>
            <w:tcW w:w="850" w:type="dxa"/>
            <w:noWrap/>
            <w:hideMark/>
          </w:tcPr>
          <w:p w14:paraId="2DEAA10D"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1D313E2D"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4D8B57BA" w14:textId="77777777" w:rsidTr="000D465A">
        <w:trPr>
          <w:trHeight w:val="428"/>
        </w:trPr>
        <w:tc>
          <w:tcPr>
            <w:tcW w:w="1293" w:type="dxa"/>
            <w:vMerge/>
            <w:hideMark/>
          </w:tcPr>
          <w:p w14:paraId="5D77BF8E" w14:textId="77777777" w:rsidR="00D135F4" w:rsidRPr="00830635" w:rsidRDefault="00D135F4" w:rsidP="000D465A">
            <w:pPr>
              <w:rPr>
                <w:rFonts w:cs="Times New Roman"/>
                <w:sz w:val="22"/>
              </w:rPr>
            </w:pPr>
          </w:p>
        </w:tc>
        <w:tc>
          <w:tcPr>
            <w:tcW w:w="3371" w:type="dxa"/>
            <w:noWrap/>
            <w:hideMark/>
          </w:tcPr>
          <w:p w14:paraId="55FC8C97" w14:textId="77777777" w:rsidR="00D135F4" w:rsidRPr="00830635" w:rsidRDefault="00D135F4" w:rsidP="000D465A">
            <w:pPr>
              <w:rPr>
                <w:rFonts w:cs="Times New Roman"/>
                <w:sz w:val="22"/>
              </w:rPr>
            </w:pPr>
            <w:r w:rsidRPr="00830635">
              <w:rPr>
                <w:rFonts w:cs="Times New Roman"/>
                <w:sz w:val="22"/>
              </w:rPr>
              <w:t>GRIMALDI 791</w:t>
            </w:r>
          </w:p>
        </w:tc>
        <w:tc>
          <w:tcPr>
            <w:tcW w:w="1843" w:type="dxa"/>
            <w:noWrap/>
            <w:hideMark/>
          </w:tcPr>
          <w:p w14:paraId="54AA6D2C" w14:textId="77777777" w:rsidR="00D135F4" w:rsidRPr="00830635" w:rsidRDefault="00D135F4" w:rsidP="000D465A">
            <w:pPr>
              <w:jc w:val="right"/>
              <w:rPr>
                <w:rFonts w:cs="Times New Roman"/>
                <w:sz w:val="22"/>
              </w:rPr>
            </w:pPr>
            <w:r w:rsidRPr="00830635">
              <w:rPr>
                <w:rFonts w:cs="Times New Roman"/>
                <w:sz w:val="22"/>
              </w:rPr>
              <w:t>0.52790909</w:t>
            </w:r>
          </w:p>
        </w:tc>
        <w:tc>
          <w:tcPr>
            <w:tcW w:w="1379" w:type="dxa"/>
            <w:noWrap/>
            <w:hideMark/>
          </w:tcPr>
          <w:p w14:paraId="292B158A" w14:textId="77777777" w:rsidR="00D135F4" w:rsidRPr="00830635" w:rsidRDefault="00D135F4" w:rsidP="000D465A">
            <w:pPr>
              <w:jc w:val="right"/>
              <w:rPr>
                <w:rFonts w:cs="Times New Roman"/>
                <w:sz w:val="22"/>
              </w:rPr>
            </w:pPr>
            <w:r w:rsidRPr="00830635">
              <w:rPr>
                <w:rFonts w:cs="Times New Roman"/>
                <w:sz w:val="22"/>
              </w:rPr>
              <w:t>0.28050569</w:t>
            </w:r>
          </w:p>
        </w:tc>
        <w:tc>
          <w:tcPr>
            <w:tcW w:w="889" w:type="dxa"/>
            <w:noWrap/>
            <w:hideMark/>
          </w:tcPr>
          <w:p w14:paraId="74E61FD4" w14:textId="77777777" w:rsidR="00D135F4" w:rsidRPr="00830635" w:rsidRDefault="00D135F4" w:rsidP="000D465A">
            <w:pPr>
              <w:jc w:val="right"/>
              <w:rPr>
                <w:rFonts w:cs="Times New Roman"/>
                <w:sz w:val="22"/>
              </w:rPr>
            </w:pPr>
            <w:r w:rsidRPr="00830635">
              <w:rPr>
                <w:rFonts w:cs="Times New Roman"/>
                <w:sz w:val="22"/>
              </w:rPr>
              <w:t>0.0038</w:t>
            </w:r>
          </w:p>
        </w:tc>
        <w:tc>
          <w:tcPr>
            <w:tcW w:w="850" w:type="dxa"/>
            <w:noWrap/>
            <w:hideMark/>
          </w:tcPr>
          <w:p w14:paraId="3B5FF9E8"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6C0316B7"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4EE75792" w14:textId="77777777" w:rsidTr="000D465A">
        <w:trPr>
          <w:trHeight w:val="428"/>
        </w:trPr>
        <w:tc>
          <w:tcPr>
            <w:tcW w:w="1293" w:type="dxa"/>
            <w:vMerge/>
            <w:hideMark/>
          </w:tcPr>
          <w:p w14:paraId="75B14E1D" w14:textId="77777777" w:rsidR="00D135F4" w:rsidRPr="00830635" w:rsidRDefault="00D135F4" w:rsidP="000D465A">
            <w:pPr>
              <w:rPr>
                <w:rFonts w:cs="Times New Roman"/>
                <w:sz w:val="22"/>
              </w:rPr>
            </w:pPr>
          </w:p>
        </w:tc>
        <w:tc>
          <w:tcPr>
            <w:tcW w:w="3371" w:type="dxa"/>
            <w:noWrap/>
            <w:hideMark/>
          </w:tcPr>
          <w:p w14:paraId="2E0E9CAE" w14:textId="77777777" w:rsidR="00D135F4" w:rsidRPr="00830635" w:rsidRDefault="00D135F4" w:rsidP="000D465A">
            <w:pPr>
              <w:rPr>
                <w:rFonts w:cs="Times New Roman"/>
                <w:sz w:val="22"/>
              </w:rPr>
            </w:pPr>
            <w:r w:rsidRPr="00830635">
              <w:rPr>
                <w:rFonts w:cs="Times New Roman"/>
                <w:sz w:val="22"/>
              </w:rPr>
              <w:t>RG9</w:t>
            </w:r>
          </w:p>
        </w:tc>
        <w:tc>
          <w:tcPr>
            <w:tcW w:w="1843" w:type="dxa"/>
            <w:noWrap/>
            <w:hideMark/>
          </w:tcPr>
          <w:p w14:paraId="019D99A7" w14:textId="77777777" w:rsidR="00D135F4" w:rsidRPr="00830635" w:rsidRDefault="00D135F4" w:rsidP="000D465A">
            <w:pPr>
              <w:jc w:val="right"/>
              <w:rPr>
                <w:rFonts w:cs="Times New Roman"/>
                <w:sz w:val="22"/>
              </w:rPr>
            </w:pPr>
            <w:r w:rsidRPr="00830635">
              <w:rPr>
                <w:rFonts w:cs="Times New Roman"/>
                <w:sz w:val="22"/>
              </w:rPr>
              <w:t>249.50525</w:t>
            </w:r>
          </w:p>
        </w:tc>
        <w:tc>
          <w:tcPr>
            <w:tcW w:w="1379" w:type="dxa"/>
            <w:noWrap/>
            <w:hideMark/>
          </w:tcPr>
          <w:p w14:paraId="161C585D" w14:textId="77777777" w:rsidR="00D135F4" w:rsidRPr="00830635" w:rsidRDefault="00D135F4" w:rsidP="000D465A">
            <w:pPr>
              <w:jc w:val="right"/>
              <w:rPr>
                <w:rFonts w:cs="Times New Roman"/>
                <w:sz w:val="22"/>
              </w:rPr>
            </w:pPr>
            <w:r w:rsidRPr="00830635">
              <w:rPr>
                <w:rFonts w:cs="Times New Roman"/>
                <w:sz w:val="22"/>
              </w:rPr>
              <w:t>21.6276856</w:t>
            </w:r>
          </w:p>
        </w:tc>
        <w:tc>
          <w:tcPr>
            <w:tcW w:w="889" w:type="dxa"/>
            <w:noWrap/>
            <w:hideMark/>
          </w:tcPr>
          <w:p w14:paraId="5876A035" w14:textId="77777777" w:rsidR="00D135F4" w:rsidRPr="00830635" w:rsidRDefault="00D135F4" w:rsidP="000D465A">
            <w:pPr>
              <w:jc w:val="right"/>
              <w:rPr>
                <w:rFonts w:cs="Times New Roman"/>
                <w:sz w:val="22"/>
              </w:rPr>
            </w:pPr>
            <w:r w:rsidRPr="00830635">
              <w:rPr>
                <w:rFonts w:cs="Times New Roman"/>
                <w:sz w:val="22"/>
              </w:rPr>
              <w:t>0.0204</w:t>
            </w:r>
          </w:p>
        </w:tc>
        <w:tc>
          <w:tcPr>
            <w:tcW w:w="850" w:type="dxa"/>
            <w:noWrap/>
            <w:hideMark/>
          </w:tcPr>
          <w:p w14:paraId="59ECEDFA"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7172745F"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3E92291A" w14:textId="77777777" w:rsidTr="000D465A">
        <w:trPr>
          <w:trHeight w:val="428"/>
        </w:trPr>
        <w:tc>
          <w:tcPr>
            <w:tcW w:w="1293" w:type="dxa"/>
            <w:vMerge/>
            <w:hideMark/>
          </w:tcPr>
          <w:p w14:paraId="1C176E02" w14:textId="77777777" w:rsidR="00D135F4" w:rsidRPr="00830635" w:rsidRDefault="00D135F4" w:rsidP="000D465A">
            <w:pPr>
              <w:rPr>
                <w:rFonts w:cs="Times New Roman"/>
                <w:sz w:val="22"/>
              </w:rPr>
            </w:pPr>
          </w:p>
        </w:tc>
        <w:tc>
          <w:tcPr>
            <w:tcW w:w="3371" w:type="dxa"/>
            <w:noWrap/>
            <w:hideMark/>
          </w:tcPr>
          <w:p w14:paraId="49E400C4" w14:textId="77777777" w:rsidR="00D135F4" w:rsidRPr="00830635" w:rsidRDefault="00D135F4" w:rsidP="000D465A">
            <w:pPr>
              <w:rPr>
                <w:rFonts w:cs="Times New Roman"/>
                <w:sz w:val="22"/>
              </w:rPr>
            </w:pPr>
            <w:r w:rsidRPr="00830635">
              <w:rPr>
                <w:rFonts w:cs="Times New Roman"/>
                <w:sz w:val="22"/>
              </w:rPr>
              <w:t>RIPARIA GRAND GLABRE</w:t>
            </w:r>
          </w:p>
        </w:tc>
        <w:tc>
          <w:tcPr>
            <w:tcW w:w="1843" w:type="dxa"/>
            <w:noWrap/>
            <w:hideMark/>
          </w:tcPr>
          <w:p w14:paraId="4AFE4854" w14:textId="77777777" w:rsidR="00D135F4" w:rsidRPr="00830635" w:rsidRDefault="00D135F4" w:rsidP="000D465A">
            <w:pPr>
              <w:jc w:val="right"/>
              <w:rPr>
                <w:rFonts w:cs="Times New Roman"/>
                <w:sz w:val="22"/>
              </w:rPr>
            </w:pPr>
            <w:r w:rsidRPr="00830635">
              <w:rPr>
                <w:rFonts w:cs="Times New Roman"/>
                <w:sz w:val="22"/>
              </w:rPr>
              <w:t>879.239458</w:t>
            </w:r>
          </w:p>
        </w:tc>
        <w:tc>
          <w:tcPr>
            <w:tcW w:w="1379" w:type="dxa"/>
            <w:noWrap/>
            <w:hideMark/>
          </w:tcPr>
          <w:p w14:paraId="1829924A" w14:textId="77777777" w:rsidR="00D135F4" w:rsidRPr="00830635" w:rsidRDefault="00D135F4" w:rsidP="000D465A">
            <w:pPr>
              <w:jc w:val="right"/>
              <w:rPr>
                <w:rFonts w:cs="Times New Roman"/>
                <w:sz w:val="22"/>
              </w:rPr>
            </w:pPr>
            <w:r w:rsidRPr="00830635">
              <w:rPr>
                <w:rFonts w:cs="Times New Roman"/>
                <w:sz w:val="22"/>
              </w:rPr>
              <w:t>186.98062</w:t>
            </w:r>
          </w:p>
        </w:tc>
        <w:tc>
          <w:tcPr>
            <w:tcW w:w="889" w:type="dxa"/>
            <w:noWrap/>
            <w:hideMark/>
          </w:tcPr>
          <w:p w14:paraId="0DDDD736" w14:textId="77777777" w:rsidR="00D135F4" w:rsidRPr="00830635" w:rsidRDefault="00D135F4" w:rsidP="000D465A">
            <w:pPr>
              <w:jc w:val="right"/>
              <w:rPr>
                <w:rFonts w:cs="Times New Roman"/>
                <w:sz w:val="22"/>
              </w:rPr>
            </w:pPr>
            <w:r w:rsidRPr="00830635">
              <w:rPr>
                <w:rFonts w:cs="Times New Roman"/>
                <w:sz w:val="22"/>
              </w:rPr>
              <w:t>3.20E-06</w:t>
            </w:r>
          </w:p>
        </w:tc>
        <w:tc>
          <w:tcPr>
            <w:tcW w:w="850" w:type="dxa"/>
            <w:noWrap/>
            <w:hideMark/>
          </w:tcPr>
          <w:p w14:paraId="1295DA2F"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19DFECF5" w14:textId="77777777" w:rsidR="00D135F4" w:rsidRPr="00830635" w:rsidRDefault="00D135F4" w:rsidP="000D465A">
            <w:pPr>
              <w:rPr>
                <w:rFonts w:cs="Times New Roman"/>
                <w:sz w:val="22"/>
              </w:rPr>
            </w:pPr>
            <w:r w:rsidRPr="00830635">
              <w:rPr>
                <w:rFonts w:cs="Times New Roman"/>
                <w:sz w:val="22"/>
              </w:rPr>
              <w:t>Wilcoxon</w:t>
            </w:r>
          </w:p>
        </w:tc>
      </w:tr>
      <w:tr w:rsidR="00D135F4" w:rsidRPr="00830635" w14:paraId="21299499" w14:textId="77777777" w:rsidTr="000D465A">
        <w:trPr>
          <w:trHeight w:val="428"/>
        </w:trPr>
        <w:tc>
          <w:tcPr>
            <w:tcW w:w="1293" w:type="dxa"/>
            <w:vMerge/>
            <w:hideMark/>
          </w:tcPr>
          <w:p w14:paraId="083FA9D5" w14:textId="77777777" w:rsidR="00D135F4" w:rsidRPr="00830635" w:rsidRDefault="00D135F4" w:rsidP="000D465A">
            <w:pPr>
              <w:rPr>
                <w:rFonts w:cs="Times New Roman"/>
                <w:sz w:val="22"/>
              </w:rPr>
            </w:pPr>
          </w:p>
        </w:tc>
        <w:tc>
          <w:tcPr>
            <w:tcW w:w="3371" w:type="dxa"/>
            <w:noWrap/>
            <w:hideMark/>
          </w:tcPr>
          <w:p w14:paraId="0D630CA0" w14:textId="77777777" w:rsidR="00D135F4" w:rsidRPr="00830635" w:rsidRDefault="00D135F4" w:rsidP="000D465A">
            <w:pPr>
              <w:rPr>
                <w:rFonts w:cs="Times New Roman"/>
                <w:sz w:val="22"/>
              </w:rPr>
            </w:pPr>
            <w:r w:rsidRPr="00830635">
              <w:rPr>
                <w:rFonts w:cs="Times New Roman"/>
                <w:sz w:val="22"/>
              </w:rPr>
              <w:t>TELEKI-KOBER 5BB</w:t>
            </w:r>
          </w:p>
        </w:tc>
        <w:tc>
          <w:tcPr>
            <w:tcW w:w="1843" w:type="dxa"/>
            <w:noWrap/>
            <w:hideMark/>
          </w:tcPr>
          <w:p w14:paraId="2BE80B1A" w14:textId="77777777" w:rsidR="00D135F4" w:rsidRPr="00830635" w:rsidRDefault="00D135F4" w:rsidP="000D465A">
            <w:pPr>
              <w:jc w:val="right"/>
              <w:rPr>
                <w:rFonts w:cs="Times New Roman"/>
                <w:sz w:val="22"/>
              </w:rPr>
            </w:pPr>
            <w:r w:rsidRPr="00830635">
              <w:rPr>
                <w:rFonts w:cs="Times New Roman"/>
                <w:sz w:val="22"/>
              </w:rPr>
              <w:t>0.03648357</w:t>
            </w:r>
          </w:p>
        </w:tc>
        <w:tc>
          <w:tcPr>
            <w:tcW w:w="1379" w:type="dxa"/>
            <w:noWrap/>
            <w:hideMark/>
          </w:tcPr>
          <w:p w14:paraId="7FFEA807" w14:textId="77777777" w:rsidR="00D135F4" w:rsidRPr="00830635" w:rsidRDefault="00D135F4" w:rsidP="000D465A">
            <w:pPr>
              <w:jc w:val="right"/>
              <w:rPr>
                <w:rFonts w:cs="Times New Roman"/>
                <w:sz w:val="22"/>
              </w:rPr>
            </w:pPr>
            <w:r w:rsidRPr="00830635">
              <w:rPr>
                <w:rFonts w:cs="Times New Roman"/>
                <w:sz w:val="22"/>
              </w:rPr>
              <w:t>0.01896448</w:t>
            </w:r>
          </w:p>
        </w:tc>
        <w:tc>
          <w:tcPr>
            <w:tcW w:w="889" w:type="dxa"/>
            <w:noWrap/>
            <w:hideMark/>
          </w:tcPr>
          <w:p w14:paraId="67810E99" w14:textId="77777777" w:rsidR="00D135F4" w:rsidRPr="00830635" w:rsidRDefault="00D135F4" w:rsidP="000D465A">
            <w:pPr>
              <w:jc w:val="right"/>
              <w:rPr>
                <w:rFonts w:cs="Times New Roman"/>
                <w:sz w:val="22"/>
              </w:rPr>
            </w:pPr>
            <w:r w:rsidRPr="00830635">
              <w:rPr>
                <w:rFonts w:cs="Times New Roman"/>
                <w:sz w:val="22"/>
              </w:rPr>
              <w:t>0.0016</w:t>
            </w:r>
          </w:p>
        </w:tc>
        <w:tc>
          <w:tcPr>
            <w:tcW w:w="850" w:type="dxa"/>
            <w:noWrap/>
            <w:hideMark/>
          </w:tcPr>
          <w:p w14:paraId="5D19FFBD" w14:textId="77777777" w:rsidR="00D135F4" w:rsidRPr="00830635" w:rsidRDefault="00D135F4" w:rsidP="000D465A">
            <w:pPr>
              <w:rPr>
                <w:rFonts w:cs="Times New Roman"/>
                <w:sz w:val="22"/>
              </w:rPr>
            </w:pPr>
            <w:r w:rsidRPr="00830635">
              <w:rPr>
                <w:rFonts w:cs="Times New Roman"/>
                <w:sz w:val="22"/>
              </w:rPr>
              <w:t>**</w:t>
            </w:r>
          </w:p>
        </w:tc>
        <w:tc>
          <w:tcPr>
            <w:tcW w:w="1080" w:type="dxa"/>
            <w:noWrap/>
            <w:hideMark/>
          </w:tcPr>
          <w:p w14:paraId="4974CEAD" w14:textId="77777777" w:rsidR="00D135F4" w:rsidRPr="00830635" w:rsidRDefault="00D135F4" w:rsidP="000D465A">
            <w:pPr>
              <w:rPr>
                <w:rFonts w:cs="Times New Roman"/>
                <w:sz w:val="22"/>
              </w:rPr>
            </w:pPr>
            <w:r w:rsidRPr="00830635">
              <w:rPr>
                <w:rFonts w:cs="Times New Roman"/>
                <w:sz w:val="22"/>
              </w:rPr>
              <w:t>Wilcoxon</w:t>
            </w:r>
          </w:p>
        </w:tc>
      </w:tr>
    </w:tbl>
    <w:p w14:paraId="53366B93" w14:textId="77777777" w:rsidR="00D135F4" w:rsidRPr="00830635" w:rsidRDefault="00D135F4" w:rsidP="00D135F4">
      <w:pPr>
        <w:rPr>
          <w:rFonts w:cs="Times New Roman"/>
        </w:rPr>
      </w:pPr>
    </w:p>
    <w:p w14:paraId="69C9D6DE" w14:textId="77777777" w:rsidR="00D135F4" w:rsidRPr="00830635" w:rsidRDefault="00D135F4" w:rsidP="00D135F4">
      <w:pPr>
        <w:rPr>
          <w:rFonts w:cs="Times New Roman"/>
        </w:rPr>
      </w:pPr>
    </w:p>
    <w:p w14:paraId="7F44F523" w14:textId="77777777" w:rsidR="00D135F4" w:rsidRPr="00830635" w:rsidRDefault="00D135F4" w:rsidP="00D135F4">
      <w:pPr>
        <w:rPr>
          <w:rFonts w:cs="Times New Roman"/>
        </w:rPr>
      </w:pPr>
    </w:p>
    <w:p w14:paraId="137D2E89" w14:textId="77777777" w:rsidR="00D135F4" w:rsidRPr="00830635" w:rsidRDefault="00D135F4" w:rsidP="00D135F4">
      <w:pPr>
        <w:rPr>
          <w:rFonts w:cs="Times New Roman"/>
        </w:rPr>
      </w:pPr>
    </w:p>
    <w:p w14:paraId="446F0A1F" w14:textId="77777777" w:rsidR="00D135F4" w:rsidRPr="00830635" w:rsidRDefault="00D135F4" w:rsidP="00D135F4">
      <w:pPr>
        <w:rPr>
          <w:rFonts w:cs="Times New Roman"/>
        </w:rPr>
      </w:pPr>
    </w:p>
    <w:p w14:paraId="72E4249F" w14:textId="77777777" w:rsidR="00D135F4" w:rsidRPr="00830635" w:rsidRDefault="00D135F4" w:rsidP="00D135F4">
      <w:pPr>
        <w:rPr>
          <w:rFonts w:cs="Times New Roman"/>
        </w:rPr>
      </w:pPr>
    </w:p>
    <w:p w14:paraId="355DCE0A" w14:textId="77777777" w:rsidR="00D135F4" w:rsidRPr="00830635" w:rsidRDefault="00D135F4" w:rsidP="00D135F4">
      <w:pPr>
        <w:rPr>
          <w:rFonts w:cs="Times New Roman"/>
        </w:rPr>
      </w:pPr>
    </w:p>
    <w:p w14:paraId="6AB62D39" w14:textId="77777777" w:rsidR="00D135F4" w:rsidRPr="00830635" w:rsidRDefault="00D135F4" w:rsidP="00D135F4">
      <w:pPr>
        <w:rPr>
          <w:rFonts w:cs="Times New Roman"/>
        </w:rPr>
      </w:pPr>
      <w:r w:rsidRPr="00830635">
        <w:rPr>
          <w:rFonts w:cs="Times New Roman"/>
          <w:b/>
          <w:bCs/>
        </w:rPr>
        <w:t>Supplementary Table 2</w:t>
      </w:r>
      <w:r w:rsidRPr="00830635">
        <w:rPr>
          <w:rFonts w:cs="Times New Roman"/>
        </w:rPr>
        <w:t xml:space="preserve">. Post-hoc Wilcoxon rank sum test/T-test results for </w:t>
      </w:r>
      <w:r w:rsidRPr="00830635">
        <w:rPr>
          <w:rFonts w:cs="Times New Roman"/>
          <w:sz w:val="22"/>
        </w:rPr>
        <w:t>histological traits (diameter, density, and surface) between rootstock varieties. (* P &lt;0.05, ** P &lt; 0.01,*** P &lt; 0.001,**** P &lt; 0.0001)</w:t>
      </w:r>
    </w:p>
    <w:tbl>
      <w:tblPr>
        <w:tblStyle w:val="TableGrid"/>
        <w:tblW w:w="9360" w:type="dxa"/>
        <w:tblLook w:val="04A0" w:firstRow="1" w:lastRow="0" w:firstColumn="1" w:lastColumn="0" w:noHBand="0" w:noVBand="1"/>
      </w:tblPr>
      <w:tblGrid>
        <w:gridCol w:w="1157"/>
        <w:gridCol w:w="2996"/>
        <w:gridCol w:w="1354"/>
        <w:gridCol w:w="1198"/>
        <w:gridCol w:w="1015"/>
        <w:gridCol w:w="1015"/>
        <w:gridCol w:w="1032"/>
      </w:tblGrid>
      <w:tr w:rsidR="00830635" w:rsidRPr="00830635" w14:paraId="1D1F5833" w14:textId="77777777" w:rsidTr="000D465A">
        <w:trPr>
          <w:trHeight w:val="320"/>
        </w:trPr>
        <w:tc>
          <w:tcPr>
            <w:tcW w:w="1066" w:type="dxa"/>
            <w:noWrap/>
            <w:hideMark/>
          </w:tcPr>
          <w:p w14:paraId="69F1CA82" w14:textId="77777777" w:rsidR="00D135F4" w:rsidRPr="00830635" w:rsidRDefault="00D135F4" w:rsidP="000D465A">
            <w:pPr>
              <w:rPr>
                <w:rFonts w:cs="Times New Roman"/>
                <w:b/>
                <w:bCs/>
                <w:sz w:val="22"/>
              </w:rPr>
            </w:pPr>
            <w:r w:rsidRPr="00830635">
              <w:rPr>
                <w:rFonts w:cs="Times New Roman"/>
                <w:b/>
                <w:bCs/>
                <w:sz w:val="22"/>
              </w:rPr>
              <w:t>Parameter</w:t>
            </w:r>
          </w:p>
        </w:tc>
        <w:tc>
          <w:tcPr>
            <w:tcW w:w="2603" w:type="dxa"/>
            <w:noWrap/>
            <w:hideMark/>
          </w:tcPr>
          <w:p w14:paraId="7BF2BF28" w14:textId="77777777" w:rsidR="00D135F4" w:rsidRPr="00830635" w:rsidRDefault="00D135F4" w:rsidP="000D465A">
            <w:pPr>
              <w:rPr>
                <w:rFonts w:cs="Times New Roman"/>
                <w:b/>
                <w:bCs/>
                <w:sz w:val="22"/>
              </w:rPr>
            </w:pPr>
            <w:r w:rsidRPr="00830635">
              <w:rPr>
                <w:rFonts w:cs="Times New Roman"/>
                <w:b/>
                <w:bCs/>
                <w:sz w:val="22"/>
              </w:rPr>
              <w:t>Rootstock</w:t>
            </w:r>
          </w:p>
        </w:tc>
        <w:tc>
          <w:tcPr>
            <w:tcW w:w="1427" w:type="dxa"/>
            <w:noWrap/>
            <w:hideMark/>
          </w:tcPr>
          <w:p w14:paraId="2A9C4AE2" w14:textId="77777777" w:rsidR="00D135F4" w:rsidRPr="00830635" w:rsidRDefault="00D135F4" w:rsidP="000D465A">
            <w:pPr>
              <w:rPr>
                <w:rFonts w:cs="Times New Roman"/>
                <w:b/>
                <w:bCs/>
                <w:sz w:val="22"/>
              </w:rPr>
            </w:pPr>
            <w:r w:rsidRPr="00830635">
              <w:rPr>
                <w:rFonts w:cs="Times New Roman"/>
                <w:b/>
                <w:bCs/>
                <w:sz w:val="22"/>
              </w:rPr>
              <w:t>Average diameter</w:t>
            </w:r>
          </w:p>
        </w:tc>
        <w:tc>
          <w:tcPr>
            <w:tcW w:w="1066" w:type="dxa"/>
            <w:noWrap/>
            <w:hideMark/>
          </w:tcPr>
          <w:p w14:paraId="48F18290" w14:textId="77777777" w:rsidR="00D135F4" w:rsidRPr="00830635" w:rsidRDefault="00D135F4" w:rsidP="000D465A">
            <w:pPr>
              <w:rPr>
                <w:rFonts w:cs="Times New Roman"/>
                <w:b/>
                <w:bCs/>
                <w:sz w:val="22"/>
              </w:rPr>
            </w:pPr>
            <w:r w:rsidRPr="00830635">
              <w:rPr>
                <w:rFonts w:cs="Times New Roman"/>
                <w:b/>
                <w:bCs/>
                <w:sz w:val="22"/>
              </w:rPr>
              <w:t>Standard Error</w:t>
            </w:r>
          </w:p>
        </w:tc>
        <w:tc>
          <w:tcPr>
            <w:tcW w:w="1066" w:type="dxa"/>
            <w:noWrap/>
            <w:hideMark/>
          </w:tcPr>
          <w:p w14:paraId="742AAC92" w14:textId="77777777" w:rsidR="00D135F4" w:rsidRPr="00830635" w:rsidRDefault="00D135F4" w:rsidP="000D465A">
            <w:pPr>
              <w:rPr>
                <w:rFonts w:cs="Times New Roman"/>
                <w:b/>
                <w:bCs/>
                <w:sz w:val="22"/>
              </w:rPr>
            </w:pPr>
            <w:r w:rsidRPr="00830635">
              <w:rPr>
                <w:rFonts w:cs="Times New Roman"/>
                <w:b/>
                <w:bCs/>
                <w:sz w:val="22"/>
              </w:rPr>
              <w:t>P-value</w:t>
            </w:r>
          </w:p>
        </w:tc>
        <w:tc>
          <w:tcPr>
            <w:tcW w:w="1066" w:type="dxa"/>
            <w:noWrap/>
            <w:hideMark/>
          </w:tcPr>
          <w:p w14:paraId="242B4A36" w14:textId="77777777" w:rsidR="00D135F4" w:rsidRPr="00830635" w:rsidRDefault="00D135F4" w:rsidP="000D465A">
            <w:pPr>
              <w:rPr>
                <w:rFonts w:cs="Times New Roman"/>
                <w:sz w:val="22"/>
              </w:rPr>
            </w:pPr>
            <w:r w:rsidRPr="00830635">
              <w:rPr>
                <w:rFonts w:cs="Times New Roman"/>
                <w:b/>
                <w:bCs/>
                <w:sz w:val="22"/>
              </w:rPr>
              <w:t>Level</w:t>
            </w:r>
            <w:r w:rsidRPr="00830635">
              <w:rPr>
                <w:rFonts w:cs="Times New Roman"/>
                <w:sz w:val="22"/>
              </w:rPr>
              <w:t xml:space="preserve"> </w:t>
            </w:r>
          </w:p>
        </w:tc>
        <w:tc>
          <w:tcPr>
            <w:tcW w:w="1066" w:type="dxa"/>
            <w:noWrap/>
            <w:hideMark/>
          </w:tcPr>
          <w:p w14:paraId="2BCAC61F" w14:textId="77777777" w:rsidR="00D135F4" w:rsidRPr="00830635" w:rsidRDefault="00D135F4" w:rsidP="000D465A">
            <w:pPr>
              <w:rPr>
                <w:rFonts w:cs="Times New Roman"/>
                <w:b/>
                <w:bCs/>
                <w:sz w:val="22"/>
              </w:rPr>
            </w:pPr>
            <w:r w:rsidRPr="00830635">
              <w:rPr>
                <w:rFonts w:cs="Times New Roman"/>
                <w:b/>
                <w:bCs/>
                <w:sz w:val="22"/>
              </w:rPr>
              <w:t>Method</w:t>
            </w:r>
          </w:p>
        </w:tc>
      </w:tr>
      <w:tr w:rsidR="00830635" w:rsidRPr="00830635" w14:paraId="0E49FD3D" w14:textId="77777777" w:rsidTr="000D465A">
        <w:trPr>
          <w:trHeight w:val="320"/>
        </w:trPr>
        <w:tc>
          <w:tcPr>
            <w:tcW w:w="1066" w:type="dxa"/>
            <w:vMerge w:val="restart"/>
            <w:noWrap/>
            <w:textDirection w:val="tbRl"/>
            <w:hideMark/>
          </w:tcPr>
          <w:p w14:paraId="56875433" w14:textId="77777777" w:rsidR="00D135F4" w:rsidRPr="00830635" w:rsidRDefault="00D135F4" w:rsidP="000D465A">
            <w:pPr>
              <w:jc w:val="center"/>
              <w:rPr>
                <w:rFonts w:cs="Times New Roman"/>
                <w:sz w:val="22"/>
              </w:rPr>
            </w:pPr>
            <w:r w:rsidRPr="00830635">
              <w:rPr>
                <w:rFonts w:cs="Times New Roman"/>
                <w:sz w:val="22"/>
              </w:rPr>
              <w:t>Diameter (</w:t>
            </w:r>
            <w:r w:rsidRPr="00830635">
              <w:rPr>
                <w:rFonts w:cs="Times New Roman"/>
                <w:sz w:val="22"/>
                <w:lang w:val="el-GR"/>
              </w:rPr>
              <w:t>μ</w:t>
            </w:r>
            <w:r w:rsidRPr="00830635">
              <w:rPr>
                <w:rFonts w:cs="Times New Roman"/>
                <w:sz w:val="22"/>
              </w:rPr>
              <w:t>m)</w:t>
            </w:r>
          </w:p>
        </w:tc>
        <w:tc>
          <w:tcPr>
            <w:tcW w:w="2603" w:type="dxa"/>
            <w:noWrap/>
            <w:hideMark/>
          </w:tcPr>
          <w:p w14:paraId="20B600CC" w14:textId="77777777" w:rsidR="00D135F4" w:rsidRPr="00830635" w:rsidRDefault="00D135F4" w:rsidP="000D465A">
            <w:pPr>
              <w:rPr>
                <w:rFonts w:cs="Times New Roman"/>
                <w:sz w:val="22"/>
              </w:rPr>
            </w:pPr>
            <w:r w:rsidRPr="00830635">
              <w:rPr>
                <w:rFonts w:cs="Times New Roman"/>
                <w:sz w:val="22"/>
              </w:rPr>
              <w:t>BERLANDIERI RESSEGUIER 1</w:t>
            </w:r>
          </w:p>
        </w:tc>
        <w:tc>
          <w:tcPr>
            <w:tcW w:w="1427" w:type="dxa"/>
            <w:noWrap/>
            <w:hideMark/>
          </w:tcPr>
          <w:p w14:paraId="0149448A" w14:textId="77777777" w:rsidR="00D135F4" w:rsidRPr="00830635" w:rsidRDefault="00D135F4" w:rsidP="000D465A">
            <w:pPr>
              <w:jc w:val="right"/>
              <w:rPr>
                <w:rFonts w:cs="Times New Roman"/>
                <w:sz w:val="22"/>
              </w:rPr>
            </w:pPr>
            <w:r w:rsidRPr="00830635">
              <w:rPr>
                <w:rFonts w:cs="Times New Roman"/>
                <w:sz w:val="22"/>
              </w:rPr>
              <w:t>44.64751</w:t>
            </w:r>
          </w:p>
        </w:tc>
        <w:tc>
          <w:tcPr>
            <w:tcW w:w="1066" w:type="dxa"/>
            <w:noWrap/>
            <w:hideMark/>
          </w:tcPr>
          <w:p w14:paraId="72D71EF9" w14:textId="77777777" w:rsidR="00D135F4" w:rsidRPr="00830635" w:rsidRDefault="00D135F4" w:rsidP="000D465A">
            <w:pPr>
              <w:jc w:val="right"/>
              <w:rPr>
                <w:rFonts w:cs="Times New Roman"/>
                <w:sz w:val="22"/>
              </w:rPr>
            </w:pPr>
            <w:r w:rsidRPr="00830635">
              <w:rPr>
                <w:rFonts w:cs="Times New Roman"/>
                <w:sz w:val="22"/>
              </w:rPr>
              <w:t>4.651431</w:t>
            </w:r>
          </w:p>
        </w:tc>
        <w:tc>
          <w:tcPr>
            <w:tcW w:w="1066" w:type="dxa"/>
            <w:noWrap/>
            <w:hideMark/>
          </w:tcPr>
          <w:p w14:paraId="41CC232E" w14:textId="77777777" w:rsidR="00D135F4" w:rsidRPr="00830635" w:rsidRDefault="00D135F4" w:rsidP="000D465A">
            <w:pPr>
              <w:jc w:val="right"/>
              <w:rPr>
                <w:rFonts w:cs="Times New Roman"/>
                <w:sz w:val="22"/>
              </w:rPr>
            </w:pPr>
            <w:r w:rsidRPr="00830635">
              <w:rPr>
                <w:rFonts w:cs="Times New Roman"/>
                <w:sz w:val="22"/>
              </w:rPr>
              <w:t>0.0308</w:t>
            </w:r>
          </w:p>
        </w:tc>
        <w:tc>
          <w:tcPr>
            <w:tcW w:w="1066" w:type="dxa"/>
            <w:noWrap/>
            <w:hideMark/>
          </w:tcPr>
          <w:p w14:paraId="4F6E704E"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5AD73CF2"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1AC6BC56" w14:textId="77777777" w:rsidTr="000D465A">
        <w:trPr>
          <w:trHeight w:val="320"/>
        </w:trPr>
        <w:tc>
          <w:tcPr>
            <w:tcW w:w="1066" w:type="dxa"/>
            <w:vMerge/>
            <w:hideMark/>
          </w:tcPr>
          <w:p w14:paraId="4784C129" w14:textId="77777777" w:rsidR="00D135F4" w:rsidRPr="00830635" w:rsidRDefault="00D135F4" w:rsidP="000D465A">
            <w:pPr>
              <w:rPr>
                <w:rFonts w:cs="Times New Roman"/>
                <w:sz w:val="22"/>
              </w:rPr>
            </w:pPr>
          </w:p>
        </w:tc>
        <w:tc>
          <w:tcPr>
            <w:tcW w:w="2603" w:type="dxa"/>
            <w:noWrap/>
            <w:hideMark/>
          </w:tcPr>
          <w:p w14:paraId="4AF31DFB" w14:textId="77777777" w:rsidR="00D135F4" w:rsidRPr="00830635" w:rsidRDefault="00D135F4" w:rsidP="000D465A">
            <w:pPr>
              <w:rPr>
                <w:rFonts w:cs="Times New Roman"/>
                <w:sz w:val="22"/>
              </w:rPr>
            </w:pPr>
            <w:r w:rsidRPr="00830635">
              <w:rPr>
                <w:rFonts w:cs="Times New Roman"/>
                <w:sz w:val="22"/>
              </w:rPr>
              <w:t>BLANCHARD 1</w:t>
            </w:r>
          </w:p>
        </w:tc>
        <w:tc>
          <w:tcPr>
            <w:tcW w:w="1427" w:type="dxa"/>
            <w:noWrap/>
            <w:hideMark/>
          </w:tcPr>
          <w:p w14:paraId="6BD20916" w14:textId="77777777" w:rsidR="00D135F4" w:rsidRPr="00830635" w:rsidRDefault="00D135F4" w:rsidP="000D465A">
            <w:pPr>
              <w:jc w:val="right"/>
              <w:rPr>
                <w:rFonts w:cs="Times New Roman"/>
                <w:sz w:val="22"/>
              </w:rPr>
            </w:pPr>
            <w:r w:rsidRPr="00830635">
              <w:rPr>
                <w:rFonts w:cs="Times New Roman"/>
                <w:sz w:val="22"/>
              </w:rPr>
              <w:t>44.23922</w:t>
            </w:r>
          </w:p>
        </w:tc>
        <w:tc>
          <w:tcPr>
            <w:tcW w:w="1066" w:type="dxa"/>
            <w:noWrap/>
            <w:hideMark/>
          </w:tcPr>
          <w:p w14:paraId="73B38833" w14:textId="77777777" w:rsidR="00D135F4" w:rsidRPr="00830635" w:rsidRDefault="00D135F4" w:rsidP="000D465A">
            <w:pPr>
              <w:jc w:val="right"/>
              <w:rPr>
                <w:rFonts w:cs="Times New Roman"/>
                <w:sz w:val="22"/>
              </w:rPr>
            </w:pPr>
            <w:r w:rsidRPr="00830635">
              <w:rPr>
                <w:rFonts w:cs="Times New Roman"/>
                <w:sz w:val="22"/>
              </w:rPr>
              <w:t>1.355428</w:t>
            </w:r>
          </w:p>
        </w:tc>
        <w:tc>
          <w:tcPr>
            <w:tcW w:w="1066" w:type="dxa"/>
            <w:noWrap/>
            <w:hideMark/>
          </w:tcPr>
          <w:p w14:paraId="497D0C6E" w14:textId="77777777" w:rsidR="00D135F4" w:rsidRPr="00830635" w:rsidRDefault="00D135F4" w:rsidP="000D465A">
            <w:pPr>
              <w:jc w:val="right"/>
              <w:rPr>
                <w:rFonts w:cs="Times New Roman"/>
                <w:sz w:val="22"/>
              </w:rPr>
            </w:pPr>
            <w:r w:rsidRPr="00830635">
              <w:rPr>
                <w:rFonts w:cs="Times New Roman"/>
                <w:sz w:val="22"/>
              </w:rPr>
              <w:t>0.0067</w:t>
            </w:r>
          </w:p>
        </w:tc>
        <w:tc>
          <w:tcPr>
            <w:tcW w:w="1066" w:type="dxa"/>
            <w:noWrap/>
            <w:hideMark/>
          </w:tcPr>
          <w:p w14:paraId="5D52B432"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48D7D301"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28C33F52" w14:textId="77777777" w:rsidTr="000D465A">
        <w:trPr>
          <w:trHeight w:val="320"/>
        </w:trPr>
        <w:tc>
          <w:tcPr>
            <w:tcW w:w="1066" w:type="dxa"/>
            <w:vMerge/>
            <w:hideMark/>
          </w:tcPr>
          <w:p w14:paraId="5533E317" w14:textId="77777777" w:rsidR="00D135F4" w:rsidRPr="00830635" w:rsidRDefault="00D135F4" w:rsidP="000D465A">
            <w:pPr>
              <w:rPr>
                <w:rFonts w:cs="Times New Roman"/>
                <w:sz w:val="22"/>
              </w:rPr>
            </w:pPr>
          </w:p>
        </w:tc>
        <w:tc>
          <w:tcPr>
            <w:tcW w:w="2603" w:type="dxa"/>
            <w:noWrap/>
            <w:hideMark/>
          </w:tcPr>
          <w:p w14:paraId="429BDDDE" w14:textId="77777777" w:rsidR="00D135F4" w:rsidRPr="00830635" w:rsidRDefault="00D135F4" w:rsidP="000D465A">
            <w:pPr>
              <w:rPr>
                <w:rFonts w:cs="Times New Roman"/>
                <w:sz w:val="22"/>
              </w:rPr>
            </w:pPr>
            <w:r w:rsidRPr="00830635">
              <w:rPr>
                <w:rFonts w:cs="Times New Roman"/>
                <w:sz w:val="22"/>
              </w:rPr>
              <w:t>CASTEL 6736</w:t>
            </w:r>
          </w:p>
        </w:tc>
        <w:tc>
          <w:tcPr>
            <w:tcW w:w="1427" w:type="dxa"/>
            <w:noWrap/>
            <w:hideMark/>
          </w:tcPr>
          <w:p w14:paraId="709B78CB" w14:textId="77777777" w:rsidR="00D135F4" w:rsidRPr="00830635" w:rsidRDefault="00D135F4" w:rsidP="000D465A">
            <w:pPr>
              <w:jc w:val="right"/>
              <w:rPr>
                <w:rFonts w:cs="Times New Roman"/>
                <w:sz w:val="22"/>
              </w:rPr>
            </w:pPr>
            <w:r w:rsidRPr="00830635">
              <w:rPr>
                <w:rFonts w:cs="Times New Roman"/>
                <w:sz w:val="22"/>
              </w:rPr>
              <w:t>41.15957</w:t>
            </w:r>
          </w:p>
        </w:tc>
        <w:tc>
          <w:tcPr>
            <w:tcW w:w="1066" w:type="dxa"/>
            <w:noWrap/>
            <w:hideMark/>
          </w:tcPr>
          <w:p w14:paraId="1775FA36" w14:textId="77777777" w:rsidR="00D135F4" w:rsidRPr="00830635" w:rsidRDefault="00D135F4" w:rsidP="000D465A">
            <w:pPr>
              <w:jc w:val="right"/>
              <w:rPr>
                <w:rFonts w:cs="Times New Roman"/>
                <w:sz w:val="22"/>
              </w:rPr>
            </w:pPr>
            <w:r w:rsidRPr="00830635">
              <w:rPr>
                <w:rFonts w:cs="Times New Roman"/>
                <w:sz w:val="22"/>
              </w:rPr>
              <w:t>3.215151</w:t>
            </w:r>
          </w:p>
        </w:tc>
        <w:tc>
          <w:tcPr>
            <w:tcW w:w="1066" w:type="dxa"/>
            <w:noWrap/>
            <w:hideMark/>
          </w:tcPr>
          <w:p w14:paraId="240CA3D7" w14:textId="77777777" w:rsidR="00D135F4" w:rsidRPr="00830635" w:rsidRDefault="00D135F4" w:rsidP="000D465A">
            <w:pPr>
              <w:jc w:val="right"/>
              <w:rPr>
                <w:rFonts w:cs="Times New Roman"/>
                <w:sz w:val="22"/>
              </w:rPr>
            </w:pPr>
            <w:r w:rsidRPr="00830635">
              <w:rPr>
                <w:rFonts w:cs="Times New Roman"/>
                <w:sz w:val="22"/>
              </w:rPr>
              <w:t>0.0051</w:t>
            </w:r>
          </w:p>
        </w:tc>
        <w:tc>
          <w:tcPr>
            <w:tcW w:w="1066" w:type="dxa"/>
            <w:noWrap/>
            <w:hideMark/>
          </w:tcPr>
          <w:p w14:paraId="13F627C1"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655FD6E0"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4098F0AC" w14:textId="77777777" w:rsidTr="000D465A">
        <w:trPr>
          <w:trHeight w:val="320"/>
        </w:trPr>
        <w:tc>
          <w:tcPr>
            <w:tcW w:w="1066" w:type="dxa"/>
            <w:vMerge/>
            <w:hideMark/>
          </w:tcPr>
          <w:p w14:paraId="6560EE80" w14:textId="77777777" w:rsidR="00D135F4" w:rsidRPr="00830635" w:rsidRDefault="00D135F4" w:rsidP="000D465A">
            <w:pPr>
              <w:rPr>
                <w:rFonts w:cs="Times New Roman"/>
                <w:sz w:val="22"/>
              </w:rPr>
            </w:pPr>
          </w:p>
        </w:tc>
        <w:tc>
          <w:tcPr>
            <w:tcW w:w="2603" w:type="dxa"/>
            <w:noWrap/>
            <w:hideMark/>
          </w:tcPr>
          <w:p w14:paraId="52AA89CD" w14:textId="77777777" w:rsidR="00D135F4" w:rsidRPr="00830635" w:rsidRDefault="00D135F4" w:rsidP="000D465A">
            <w:pPr>
              <w:rPr>
                <w:rFonts w:cs="Times New Roman"/>
                <w:sz w:val="22"/>
              </w:rPr>
            </w:pPr>
            <w:r w:rsidRPr="00830635">
              <w:rPr>
                <w:rFonts w:cs="Times New Roman"/>
                <w:sz w:val="22"/>
              </w:rPr>
              <w:t>RG4</w:t>
            </w:r>
          </w:p>
        </w:tc>
        <w:tc>
          <w:tcPr>
            <w:tcW w:w="1427" w:type="dxa"/>
            <w:noWrap/>
            <w:hideMark/>
          </w:tcPr>
          <w:p w14:paraId="73756D7D" w14:textId="77777777" w:rsidR="00D135F4" w:rsidRPr="00830635" w:rsidRDefault="00D135F4" w:rsidP="000D465A">
            <w:pPr>
              <w:jc w:val="right"/>
              <w:rPr>
                <w:rFonts w:cs="Times New Roman"/>
                <w:sz w:val="22"/>
              </w:rPr>
            </w:pPr>
            <w:r w:rsidRPr="00830635">
              <w:rPr>
                <w:rFonts w:cs="Times New Roman"/>
                <w:sz w:val="22"/>
              </w:rPr>
              <w:t>81.68924</w:t>
            </w:r>
          </w:p>
        </w:tc>
        <w:tc>
          <w:tcPr>
            <w:tcW w:w="1066" w:type="dxa"/>
            <w:noWrap/>
            <w:hideMark/>
          </w:tcPr>
          <w:p w14:paraId="7AF64373" w14:textId="77777777" w:rsidR="00D135F4" w:rsidRPr="00830635" w:rsidRDefault="00D135F4" w:rsidP="000D465A">
            <w:pPr>
              <w:jc w:val="right"/>
              <w:rPr>
                <w:rFonts w:cs="Times New Roman"/>
                <w:sz w:val="22"/>
              </w:rPr>
            </w:pPr>
            <w:r w:rsidRPr="00830635">
              <w:rPr>
                <w:rFonts w:cs="Times New Roman"/>
                <w:sz w:val="22"/>
              </w:rPr>
              <w:t>5.488645</w:t>
            </w:r>
          </w:p>
        </w:tc>
        <w:tc>
          <w:tcPr>
            <w:tcW w:w="1066" w:type="dxa"/>
            <w:noWrap/>
            <w:hideMark/>
          </w:tcPr>
          <w:p w14:paraId="54869A79" w14:textId="77777777" w:rsidR="00D135F4" w:rsidRPr="00830635" w:rsidRDefault="00D135F4" w:rsidP="000D465A">
            <w:pPr>
              <w:jc w:val="right"/>
              <w:rPr>
                <w:rFonts w:cs="Times New Roman"/>
                <w:sz w:val="22"/>
              </w:rPr>
            </w:pPr>
            <w:r w:rsidRPr="00830635">
              <w:rPr>
                <w:rFonts w:cs="Times New Roman"/>
                <w:sz w:val="22"/>
              </w:rPr>
              <w:t>0.0046</w:t>
            </w:r>
          </w:p>
        </w:tc>
        <w:tc>
          <w:tcPr>
            <w:tcW w:w="1066" w:type="dxa"/>
            <w:noWrap/>
            <w:hideMark/>
          </w:tcPr>
          <w:p w14:paraId="4AE0EBFF"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31CA7FE3"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550268A2" w14:textId="77777777" w:rsidTr="000D465A">
        <w:trPr>
          <w:trHeight w:val="320"/>
        </w:trPr>
        <w:tc>
          <w:tcPr>
            <w:tcW w:w="1066" w:type="dxa"/>
            <w:vMerge/>
            <w:hideMark/>
          </w:tcPr>
          <w:p w14:paraId="4655BBB8" w14:textId="77777777" w:rsidR="00D135F4" w:rsidRPr="00830635" w:rsidRDefault="00D135F4" w:rsidP="000D465A">
            <w:pPr>
              <w:rPr>
                <w:rFonts w:cs="Times New Roman"/>
                <w:sz w:val="22"/>
              </w:rPr>
            </w:pPr>
          </w:p>
        </w:tc>
        <w:tc>
          <w:tcPr>
            <w:tcW w:w="2603" w:type="dxa"/>
            <w:noWrap/>
            <w:hideMark/>
          </w:tcPr>
          <w:p w14:paraId="620F5563" w14:textId="77777777" w:rsidR="00D135F4" w:rsidRPr="00830635" w:rsidRDefault="00D135F4" w:rsidP="000D465A">
            <w:pPr>
              <w:rPr>
                <w:rFonts w:cs="Times New Roman"/>
                <w:sz w:val="22"/>
              </w:rPr>
            </w:pPr>
            <w:r w:rsidRPr="00830635">
              <w:rPr>
                <w:rFonts w:cs="Times New Roman"/>
                <w:sz w:val="22"/>
              </w:rPr>
              <w:t>RG9</w:t>
            </w:r>
          </w:p>
        </w:tc>
        <w:tc>
          <w:tcPr>
            <w:tcW w:w="1427" w:type="dxa"/>
            <w:noWrap/>
            <w:hideMark/>
          </w:tcPr>
          <w:p w14:paraId="014BA51D" w14:textId="77777777" w:rsidR="00D135F4" w:rsidRPr="00830635" w:rsidRDefault="00D135F4" w:rsidP="000D465A">
            <w:pPr>
              <w:jc w:val="right"/>
              <w:rPr>
                <w:rFonts w:cs="Times New Roman"/>
                <w:sz w:val="22"/>
              </w:rPr>
            </w:pPr>
            <w:r w:rsidRPr="00830635">
              <w:rPr>
                <w:rFonts w:cs="Times New Roman"/>
                <w:sz w:val="22"/>
              </w:rPr>
              <w:t>75.04985</w:t>
            </w:r>
          </w:p>
        </w:tc>
        <w:tc>
          <w:tcPr>
            <w:tcW w:w="1066" w:type="dxa"/>
            <w:noWrap/>
            <w:hideMark/>
          </w:tcPr>
          <w:p w14:paraId="4E09FD76" w14:textId="77777777" w:rsidR="00D135F4" w:rsidRPr="00830635" w:rsidRDefault="00D135F4" w:rsidP="000D465A">
            <w:pPr>
              <w:jc w:val="right"/>
              <w:rPr>
                <w:rFonts w:cs="Times New Roman"/>
                <w:sz w:val="22"/>
              </w:rPr>
            </w:pPr>
            <w:r w:rsidRPr="00830635">
              <w:rPr>
                <w:rFonts w:cs="Times New Roman"/>
                <w:sz w:val="22"/>
              </w:rPr>
              <w:t>6.820466</w:t>
            </w:r>
          </w:p>
        </w:tc>
        <w:tc>
          <w:tcPr>
            <w:tcW w:w="1066" w:type="dxa"/>
            <w:noWrap/>
            <w:hideMark/>
          </w:tcPr>
          <w:p w14:paraId="704D6CFC" w14:textId="77777777" w:rsidR="00D135F4" w:rsidRPr="00830635" w:rsidRDefault="00D135F4" w:rsidP="000D465A">
            <w:pPr>
              <w:jc w:val="right"/>
              <w:rPr>
                <w:rFonts w:cs="Times New Roman"/>
                <w:sz w:val="22"/>
              </w:rPr>
            </w:pPr>
            <w:r w:rsidRPr="00830635">
              <w:rPr>
                <w:rFonts w:cs="Times New Roman"/>
                <w:sz w:val="22"/>
              </w:rPr>
              <w:t>0.0264</w:t>
            </w:r>
          </w:p>
        </w:tc>
        <w:tc>
          <w:tcPr>
            <w:tcW w:w="1066" w:type="dxa"/>
            <w:noWrap/>
            <w:hideMark/>
          </w:tcPr>
          <w:p w14:paraId="655AF209"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6D043216"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686A9433" w14:textId="77777777" w:rsidTr="000D465A">
        <w:trPr>
          <w:trHeight w:val="320"/>
        </w:trPr>
        <w:tc>
          <w:tcPr>
            <w:tcW w:w="1066" w:type="dxa"/>
            <w:vMerge/>
            <w:hideMark/>
          </w:tcPr>
          <w:p w14:paraId="5874E564" w14:textId="77777777" w:rsidR="00D135F4" w:rsidRPr="00830635" w:rsidRDefault="00D135F4" w:rsidP="000D465A">
            <w:pPr>
              <w:rPr>
                <w:rFonts w:cs="Times New Roman"/>
                <w:sz w:val="22"/>
              </w:rPr>
            </w:pPr>
          </w:p>
        </w:tc>
        <w:tc>
          <w:tcPr>
            <w:tcW w:w="2603" w:type="dxa"/>
            <w:noWrap/>
            <w:hideMark/>
          </w:tcPr>
          <w:p w14:paraId="179125AA" w14:textId="77777777" w:rsidR="00D135F4" w:rsidRPr="00830635" w:rsidRDefault="00D135F4" w:rsidP="000D465A">
            <w:pPr>
              <w:rPr>
                <w:rFonts w:cs="Times New Roman"/>
                <w:sz w:val="22"/>
              </w:rPr>
            </w:pPr>
            <w:r w:rsidRPr="00830635">
              <w:rPr>
                <w:rFonts w:cs="Times New Roman"/>
                <w:sz w:val="22"/>
              </w:rPr>
              <w:t>RICHTER 110</w:t>
            </w:r>
          </w:p>
        </w:tc>
        <w:tc>
          <w:tcPr>
            <w:tcW w:w="1427" w:type="dxa"/>
            <w:noWrap/>
            <w:hideMark/>
          </w:tcPr>
          <w:p w14:paraId="365EB9A9" w14:textId="77777777" w:rsidR="00D135F4" w:rsidRPr="00830635" w:rsidRDefault="00D135F4" w:rsidP="000D465A">
            <w:pPr>
              <w:jc w:val="right"/>
              <w:rPr>
                <w:rFonts w:cs="Times New Roman"/>
                <w:sz w:val="22"/>
              </w:rPr>
            </w:pPr>
            <w:r w:rsidRPr="00830635">
              <w:rPr>
                <w:rFonts w:cs="Times New Roman"/>
                <w:sz w:val="22"/>
              </w:rPr>
              <w:t>83.56721</w:t>
            </w:r>
          </w:p>
        </w:tc>
        <w:tc>
          <w:tcPr>
            <w:tcW w:w="1066" w:type="dxa"/>
            <w:noWrap/>
            <w:hideMark/>
          </w:tcPr>
          <w:p w14:paraId="6B054622" w14:textId="77777777" w:rsidR="00D135F4" w:rsidRPr="00830635" w:rsidRDefault="00D135F4" w:rsidP="000D465A">
            <w:pPr>
              <w:jc w:val="right"/>
              <w:rPr>
                <w:rFonts w:cs="Times New Roman"/>
                <w:sz w:val="22"/>
              </w:rPr>
            </w:pPr>
            <w:r w:rsidRPr="00830635">
              <w:rPr>
                <w:rFonts w:cs="Times New Roman"/>
                <w:sz w:val="22"/>
              </w:rPr>
              <w:t>7.314207</w:t>
            </w:r>
          </w:p>
        </w:tc>
        <w:tc>
          <w:tcPr>
            <w:tcW w:w="1066" w:type="dxa"/>
            <w:noWrap/>
            <w:hideMark/>
          </w:tcPr>
          <w:p w14:paraId="446079F7" w14:textId="77777777" w:rsidR="00D135F4" w:rsidRPr="00830635" w:rsidRDefault="00D135F4" w:rsidP="000D465A">
            <w:pPr>
              <w:jc w:val="right"/>
              <w:rPr>
                <w:rFonts w:cs="Times New Roman"/>
                <w:sz w:val="22"/>
              </w:rPr>
            </w:pPr>
            <w:r w:rsidRPr="00830635">
              <w:rPr>
                <w:rFonts w:cs="Times New Roman"/>
                <w:sz w:val="22"/>
              </w:rPr>
              <w:t>0.0071</w:t>
            </w:r>
          </w:p>
        </w:tc>
        <w:tc>
          <w:tcPr>
            <w:tcW w:w="1066" w:type="dxa"/>
            <w:noWrap/>
            <w:hideMark/>
          </w:tcPr>
          <w:p w14:paraId="4433DD0F"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14B46A9C"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5B89EB94" w14:textId="77777777" w:rsidTr="000D465A">
        <w:trPr>
          <w:trHeight w:val="320"/>
        </w:trPr>
        <w:tc>
          <w:tcPr>
            <w:tcW w:w="1066" w:type="dxa"/>
            <w:vMerge/>
            <w:hideMark/>
          </w:tcPr>
          <w:p w14:paraId="5BC444D6" w14:textId="77777777" w:rsidR="00D135F4" w:rsidRPr="00830635" w:rsidRDefault="00D135F4" w:rsidP="000D465A">
            <w:pPr>
              <w:rPr>
                <w:rFonts w:cs="Times New Roman"/>
                <w:sz w:val="22"/>
              </w:rPr>
            </w:pPr>
          </w:p>
        </w:tc>
        <w:tc>
          <w:tcPr>
            <w:tcW w:w="2603" w:type="dxa"/>
            <w:noWrap/>
            <w:hideMark/>
          </w:tcPr>
          <w:p w14:paraId="1391BD8E" w14:textId="77777777" w:rsidR="00D135F4" w:rsidRPr="00830635" w:rsidRDefault="00D135F4" w:rsidP="000D465A">
            <w:pPr>
              <w:rPr>
                <w:rFonts w:cs="Times New Roman"/>
                <w:sz w:val="22"/>
              </w:rPr>
            </w:pPr>
            <w:r w:rsidRPr="00830635">
              <w:rPr>
                <w:rFonts w:cs="Times New Roman"/>
                <w:sz w:val="22"/>
              </w:rPr>
              <w:t>RICHTER 31</w:t>
            </w:r>
          </w:p>
        </w:tc>
        <w:tc>
          <w:tcPr>
            <w:tcW w:w="1427" w:type="dxa"/>
            <w:noWrap/>
            <w:hideMark/>
          </w:tcPr>
          <w:p w14:paraId="5921B512" w14:textId="77777777" w:rsidR="00D135F4" w:rsidRPr="00830635" w:rsidRDefault="00D135F4" w:rsidP="000D465A">
            <w:pPr>
              <w:jc w:val="right"/>
              <w:rPr>
                <w:rFonts w:cs="Times New Roman"/>
                <w:sz w:val="22"/>
              </w:rPr>
            </w:pPr>
            <w:r w:rsidRPr="00830635">
              <w:rPr>
                <w:rFonts w:cs="Times New Roman"/>
                <w:sz w:val="22"/>
              </w:rPr>
              <w:t>68.38655</w:t>
            </w:r>
          </w:p>
        </w:tc>
        <w:tc>
          <w:tcPr>
            <w:tcW w:w="1066" w:type="dxa"/>
            <w:noWrap/>
            <w:hideMark/>
          </w:tcPr>
          <w:p w14:paraId="7D2C4E20" w14:textId="77777777" w:rsidR="00D135F4" w:rsidRPr="00830635" w:rsidRDefault="00D135F4" w:rsidP="000D465A">
            <w:pPr>
              <w:jc w:val="right"/>
              <w:rPr>
                <w:rFonts w:cs="Times New Roman"/>
                <w:sz w:val="22"/>
              </w:rPr>
            </w:pPr>
            <w:r w:rsidRPr="00830635">
              <w:rPr>
                <w:rFonts w:cs="Times New Roman"/>
                <w:sz w:val="22"/>
              </w:rPr>
              <w:t>2.66566</w:t>
            </w:r>
          </w:p>
        </w:tc>
        <w:tc>
          <w:tcPr>
            <w:tcW w:w="1066" w:type="dxa"/>
            <w:noWrap/>
            <w:hideMark/>
          </w:tcPr>
          <w:p w14:paraId="27BE129E" w14:textId="77777777" w:rsidR="00D135F4" w:rsidRPr="00830635" w:rsidRDefault="00D135F4" w:rsidP="000D465A">
            <w:pPr>
              <w:jc w:val="right"/>
              <w:rPr>
                <w:rFonts w:cs="Times New Roman"/>
                <w:sz w:val="22"/>
              </w:rPr>
            </w:pPr>
            <w:r w:rsidRPr="00830635">
              <w:rPr>
                <w:rFonts w:cs="Times New Roman"/>
                <w:sz w:val="22"/>
              </w:rPr>
              <w:t>0.0386</w:t>
            </w:r>
          </w:p>
        </w:tc>
        <w:tc>
          <w:tcPr>
            <w:tcW w:w="1066" w:type="dxa"/>
            <w:noWrap/>
            <w:hideMark/>
          </w:tcPr>
          <w:p w14:paraId="41DD0DF1"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586CA885"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555D47CA" w14:textId="77777777" w:rsidTr="000D465A">
        <w:trPr>
          <w:trHeight w:val="320"/>
        </w:trPr>
        <w:tc>
          <w:tcPr>
            <w:tcW w:w="1066" w:type="dxa"/>
            <w:vMerge/>
            <w:hideMark/>
          </w:tcPr>
          <w:p w14:paraId="551F70DE" w14:textId="77777777" w:rsidR="00D135F4" w:rsidRPr="00830635" w:rsidRDefault="00D135F4" w:rsidP="000D465A">
            <w:pPr>
              <w:rPr>
                <w:rFonts w:cs="Times New Roman"/>
                <w:sz w:val="22"/>
              </w:rPr>
            </w:pPr>
          </w:p>
        </w:tc>
        <w:tc>
          <w:tcPr>
            <w:tcW w:w="2603" w:type="dxa"/>
            <w:noWrap/>
            <w:hideMark/>
          </w:tcPr>
          <w:p w14:paraId="3239E844" w14:textId="77777777" w:rsidR="00D135F4" w:rsidRPr="00830635" w:rsidRDefault="00D135F4" w:rsidP="000D465A">
            <w:pPr>
              <w:rPr>
                <w:rFonts w:cs="Times New Roman"/>
                <w:sz w:val="22"/>
              </w:rPr>
            </w:pPr>
            <w:r w:rsidRPr="00830635">
              <w:rPr>
                <w:rFonts w:cs="Times New Roman"/>
                <w:sz w:val="22"/>
              </w:rPr>
              <w:t>RIPARIA GRAND GLABRE</w:t>
            </w:r>
          </w:p>
        </w:tc>
        <w:tc>
          <w:tcPr>
            <w:tcW w:w="1427" w:type="dxa"/>
            <w:noWrap/>
            <w:hideMark/>
          </w:tcPr>
          <w:p w14:paraId="72903697" w14:textId="77777777" w:rsidR="00D135F4" w:rsidRPr="00830635" w:rsidRDefault="00D135F4" w:rsidP="000D465A">
            <w:pPr>
              <w:jc w:val="right"/>
              <w:rPr>
                <w:rFonts w:cs="Times New Roman"/>
                <w:sz w:val="22"/>
              </w:rPr>
            </w:pPr>
            <w:r w:rsidRPr="00830635">
              <w:rPr>
                <w:rFonts w:cs="Times New Roman"/>
                <w:sz w:val="22"/>
              </w:rPr>
              <w:t>47.88715</w:t>
            </w:r>
          </w:p>
        </w:tc>
        <w:tc>
          <w:tcPr>
            <w:tcW w:w="1066" w:type="dxa"/>
            <w:noWrap/>
            <w:hideMark/>
          </w:tcPr>
          <w:p w14:paraId="218B4069" w14:textId="77777777" w:rsidR="00D135F4" w:rsidRPr="00830635" w:rsidRDefault="00D135F4" w:rsidP="000D465A">
            <w:pPr>
              <w:jc w:val="right"/>
              <w:rPr>
                <w:rFonts w:cs="Times New Roman"/>
                <w:sz w:val="22"/>
              </w:rPr>
            </w:pPr>
            <w:r w:rsidRPr="00830635">
              <w:rPr>
                <w:rFonts w:cs="Times New Roman"/>
                <w:sz w:val="22"/>
              </w:rPr>
              <w:t>2.398767</w:t>
            </w:r>
          </w:p>
        </w:tc>
        <w:tc>
          <w:tcPr>
            <w:tcW w:w="1066" w:type="dxa"/>
            <w:noWrap/>
            <w:hideMark/>
          </w:tcPr>
          <w:p w14:paraId="7632B1DD" w14:textId="77777777" w:rsidR="00D135F4" w:rsidRPr="00830635" w:rsidRDefault="00D135F4" w:rsidP="000D465A">
            <w:pPr>
              <w:jc w:val="right"/>
              <w:rPr>
                <w:rFonts w:cs="Times New Roman"/>
                <w:sz w:val="22"/>
              </w:rPr>
            </w:pPr>
            <w:r w:rsidRPr="00830635">
              <w:rPr>
                <w:rFonts w:cs="Times New Roman"/>
                <w:sz w:val="22"/>
              </w:rPr>
              <w:t>0.0498</w:t>
            </w:r>
          </w:p>
        </w:tc>
        <w:tc>
          <w:tcPr>
            <w:tcW w:w="1066" w:type="dxa"/>
            <w:noWrap/>
            <w:hideMark/>
          </w:tcPr>
          <w:p w14:paraId="11DE748F"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1E2A3C70"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056219DA" w14:textId="77777777" w:rsidTr="000D465A">
        <w:trPr>
          <w:trHeight w:val="320"/>
        </w:trPr>
        <w:tc>
          <w:tcPr>
            <w:tcW w:w="1066" w:type="dxa"/>
            <w:vMerge/>
            <w:hideMark/>
          </w:tcPr>
          <w:p w14:paraId="7697E593" w14:textId="77777777" w:rsidR="00D135F4" w:rsidRPr="00830635" w:rsidRDefault="00D135F4" w:rsidP="000D465A">
            <w:pPr>
              <w:rPr>
                <w:rFonts w:cs="Times New Roman"/>
                <w:sz w:val="22"/>
              </w:rPr>
            </w:pPr>
          </w:p>
        </w:tc>
        <w:tc>
          <w:tcPr>
            <w:tcW w:w="2603" w:type="dxa"/>
            <w:noWrap/>
            <w:hideMark/>
          </w:tcPr>
          <w:p w14:paraId="3C4F2666" w14:textId="77777777" w:rsidR="00D135F4" w:rsidRPr="00830635" w:rsidRDefault="00D135F4" w:rsidP="000D465A">
            <w:pPr>
              <w:rPr>
                <w:rFonts w:cs="Times New Roman"/>
                <w:sz w:val="22"/>
              </w:rPr>
            </w:pPr>
            <w:r w:rsidRPr="00830635">
              <w:rPr>
                <w:rFonts w:cs="Times New Roman"/>
                <w:sz w:val="22"/>
              </w:rPr>
              <w:t>RUPESTRIS FORT WORTH 1</w:t>
            </w:r>
          </w:p>
        </w:tc>
        <w:tc>
          <w:tcPr>
            <w:tcW w:w="1427" w:type="dxa"/>
            <w:noWrap/>
            <w:hideMark/>
          </w:tcPr>
          <w:p w14:paraId="4380E368" w14:textId="77777777" w:rsidR="00D135F4" w:rsidRPr="00830635" w:rsidRDefault="00D135F4" w:rsidP="000D465A">
            <w:pPr>
              <w:jc w:val="right"/>
              <w:rPr>
                <w:rFonts w:cs="Times New Roman"/>
                <w:sz w:val="22"/>
              </w:rPr>
            </w:pPr>
            <w:r w:rsidRPr="00830635">
              <w:rPr>
                <w:rFonts w:cs="Times New Roman"/>
                <w:sz w:val="22"/>
              </w:rPr>
              <w:t>46.79286</w:t>
            </w:r>
          </w:p>
        </w:tc>
        <w:tc>
          <w:tcPr>
            <w:tcW w:w="1066" w:type="dxa"/>
            <w:noWrap/>
            <w:hideMark/>
          </w:tcPr>
          <w:p w14:paraId="42A0EA24" w14:textId="77777777" w:rsidR="00D135F4" w:rsidRPr="00830635" w:rsidRDefault="00D135F4" w:rsidP="000D465A">
            <w:pPr>
              <w:jc w:val="right"/>
              <w:rPr>
                <w:rFonts w:cs="Times New Roman"/>
                <w:sz w:val="22"/>
              </w:rPr>
            </w:pPr>
            <w:r w:rsidRPr="00830635">
              <w:rPr>
                <w:rFonts w:cs="Times New Roman"/>
                <w:sz w:val="22"/>
              </w:rPr>
              <w:t>1.433323</w:t>
            </w:r>
          </w:p>
        </w:tc>
        <w:tc>
          <w:tcPr>
            <w:tcW w:w="1066" w:type="dxa"/>
            <w:noWrap/>
            <w:hideMark/>
          </w:tcPr>
          <w:p w14:paraId="32434D5B" w14:textId="77777777" w:rsidR="00D135F4" w:rsidRPr="00830635" w:rsidRDefault="00D135F4" w:rsidP="000D465A">
            <w:pPr>
              <w:jc w:val="right"/>
              <w:rPr>
                <w:rFonts w:cs="Times New Roman"/>
                <w:sz w:val="22"/>
              </w:rPr>
            </w:pPr>
            <w:r w:rsidRPr="00830635">
              <w:rPr>
                <w:rFonts w:cs="Times New Roman"/>
                <w:sz w:val="22"/>
              </w:rPr>
              <w:t>0.0285</w:t>
            </w:r>
          </w:p>
        </w:tc>
        <w:tc>
          <w:tcPr>
            <w:tcW w:w="1066" w:type="dxa"/>
            <w:noWrap/>
            <w:hideMark/>
          </w:tcPr>
          <w:p w14:paraId="5AFB7393"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7B8DAE3B"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20278AD5" w14:textId="77777777" w:rsidTr="000D465A">
        <w:trPr>
          <w:trHeight w:val="320"/>
        </w:trPr>
        <w:tc>
          <w:tcPr>
            <w:tcW w:w="1066" w:type="dxa"/>
            <w:noWrap/>
            <w:hideMark/>
          </w:tcPr>
          <w:p w14:paraId="1F8682F5" w14:textId="77777777" w:rsidR="00D135F4" w:rsidRPr="00830635" w:rsidRDefault="00D135F4" w:rsidP="000D465A">
            <w:pPr>
              <w:rPr>
                <w:rFonts w:cs="Times New Roman"/>
                <w:sz w:val="22"/>
              </w:rPr>
            </w:pPr>
          </w:p>
        </w:tc>
        <w:tc>
          <w:tcPr>
            <w:tcW w:w="2603" w:type="dxa"/>
            <w:noWrap/>
            <w:hideMark/>
          </w:tcPr>
          <w:p w14:paraId="065AC4C7" w14:textId="77777777" w:rsidR="00D135F4" w:rsidRPr="00830635" w:rsidRDefault="00D135F4" w:rsidP="000D465A">
            <w:pPr>
              <w:rPr>
                <w:rFonts w:cs="Times New Roman"/>
                <w:b/>
                <w:bCs/>
                <w:sz w:val="22"/>
              </w:rPr>
            </w:pPr>
            <w:r w:rsidRPr="00830635">
              <w:rPr>
                <w:rFonts w:cs="Times New Roman"/>
                <w:b/>
                <w:bCs/>
                <w:sz w:val="22"/>
              </w:rPr>
              <w:t>Rootstock</w:t>
            </w:r>
          </w:p>
        </w:tc>
        <w:tc>
          <w:tcPr>
            <w:tcW w:w="1427" w:type="dxa"/>
            <w:noWrap/>
            <w:hideMark/>
          </w:tcPr>
          <w:p w14:paraId="633BBC9D" w14:textId="77777777" w:rsidR="00D135F4" w:rsidRPr="00830635" w:rsidRDefault="00D135F4" w:rsidP="000D465A">
            <w:pPr>
              <w:rPr>
                <w:rFonts w:cs="Times New Roman"/>
                <w:b/>
                <w:bCs/>
                <w:sz w:val="22"/>
              </w:rPr>
            </w:pPr>
            <w:r w:rsidRPr="00830635">
              <w:rPr>
                <w:rFonts w:cs="Times New Roman"/>
                <w:b/>
                <w:bCs/>
                <w:sz w:val="22"/>
              </w:rPr>
              <w:t>Average density</w:t>
            </w:r>
          </w:p>
        </w:tc>
        <w:tc>
          <w:tcPr>
            <w:tcW w:w="1066" w:type="dxa"/>
            <w:noWrap/>
            <w:hideMark/>
          </w:tcPr>
          <w:p w14:paraId="05BFC754" w14:textId="77777777" w:rsidR="00D135F4" w:rsidRPr="00830635" w:rsidRDefault="00D135F4" w:rsidP="000D465A">
            <w:pPr>
              <w:rPr>
                <w:rFonts w:cs="Times New Roman"/>
                <w:b/>
                <w:bCs/>
                <w:sz w:val="22"/>
              </w:rPr>
            </w:pPr>
            <w:r w:rsidRPr="00830635">
              <w:rPr>
                <w:rFonts w:cs="Times New Roman"/>
                <w:b/>
                <w:bCs/>
                <w:sz w:val="22"/>
              </w:rPr>
              <w:t>Standard Error</w:t>
            </w:r>
          </w:p>
        </w:tc>
        <w:tc>
          <w:tcPr>
            <w:tcW w:w="1066" w:type="dxa"/>
            <w:noWrap/>
            <w:hideMark/>
          </w:tcPr>
          <w:p w14:paraId="294E9166" w14:textId="77777777" w:rsidR="00D135F4" w:rsidRPr="00830635" w:rsidRDefault="00D135F4" w:rsidP="000D465A">
            <w:pPr>
              <w:rPr>
                <w:rFonts w:cs="Times New Roman"/>
                <w:b/>
                <w:bCs/>
                <w:sz w:val="22"/>
              </w:rPr>
            </w:pPr>
            <w:r w:rsidRPr="00830635">
              <w:rPr>
                <w:rFonts w:cs="Times New Roman"/>
                <w:b/>
                <w:bCs/>
                <w:sz w:val="22"/>
              </w:rPr>
              <w:t>P-value</w:t>
            </w:r>
          </w:p>
        </w:tc>
        <w:tc>
          <w:tcPr>
            <w:tcW w:w="1066" w:type="dxa"/>
            <w:noWrap/>
            <w:hideMark/>
          </w:tcPr>
          <w:p w14:paraId="462CAC27" w14:textId="77777777" w:rsidR="00D135F4" w:rsidRPr="00830635" w:rsidRDefault="00D135F4" w:rsidP="000D465A">
            <w:pPr>
              <w:rPr>
                <w:rFonts w:cs="Times New Roman"/>
                <w:b/>
                <w:bCs/>
                <w:sz w:val="22"/>
              </w:rPr>
            </w:pPr>
            <w:r w:rsidRPr="00830635">
              <w:rPr>
                <w:rFonts w:cs="Times New Roman"/>
                <w:b/>
                <w:bCs/>
                <w:sz w:val="22"/>
              </w:rPr>
              <w:t>Level</w:t>
            </w:r>
          </w:p>
        </w:tc>
        <w:tc>
          <w:tcPr>
            <w:tcW w:w="1066" w:type="dxa"/>
            <w:noWrap/>
            <w:hideMark/>
          </w:tcPr>
          <w:p w14:paraId="3AD5338D" w14:textId="77777777" w:rsidR="00D135F4" w:rsidRPr="00830635" w:rsidRDefault="00D135F4" w:rsidP="000D465A">
            <w:pPr>
              <w:rPr>
                <w:rFonts w:cs="Times New Roman"/>
                <w:b/>
                <w:bCs/>
                <w:sz w:val="22"/>
              </w:rPr>
            </w:pPr>
            <w:r w:rsidRPr="00830635">
              <w:rPr>
                <w:rFonts w:cs="Times New Roman"/>
                <w:b/>
                <w:bCs/>
                <w:sz w:val="22"/>
              </w:rPr>
              <w:t>Method</w:t>
            </w:r>
          </w:p>
        </w:tc>
      </w:tr>
      <w:tr w:rsidR="00830635" w:rsidRPr="00830635" w14:paraId="4D46EE34" w14:textId="77777777" w:rsidTr="000D465A">
        <w:trPr>
          <w:trHeight w:val="320"/>
        </w:trPr>
        <w:tc>
          <w:tcPr>
            <w:tcW w:w="1066" w:type="dxa"/>
            <w:vMerge w:val="restart"/>
            <w:noWrap/>
            <w:textDirection w:val="tbRl"/>
            <w:hideMark/>
          </w:tcPr>
          <w:p w14:paraId="2805C25B" w14:textId="77777777" w:rsidR="00D135F4" w:rsidRPr="00830635" w:rsidRDefault="00D135F4" w:rsidP="000D465A">
            <w:pPr>
              <w:jc w:val="center"/>
              <w:rPr>
                <w:rFonts w:cs="Times New Roman"/>
                <w:sz w:val="22"/>
              </w:rPr>
            </w:pPr>
            <w:r w:rsidRPr="00830635">
              <w:rPr>
                <w:rFonts w:cs="Times New Roman"/>
                <w:sz w:val="22"/>
              </w:rPr>
              <w:t>Density (number of vessels/</w:t>
            </w:r>
            <m:oMath>
              <m:sSup>
                <m:sSupPr>
                  <m:ctrlPr>
                    <w:rPr>
                      <w:rFonts w:ascii="Cambria Math" w:hAnsi="Cambria Math" w:cs="Times New Roman"/>
                      <w:i/>
                      <w:iCs/>
                      <w:sz w:val="22"/>
                    </w:rPr>
                  </m:ctrlPr>
                </m:sSupPr>
                <m:e>
                  <m:r>
                    <m:rPr>
                      <m:sty m:val="p"/>
                    </m:rPr>
                    <w:rPr>
                      <w:rFonts w:ascii="Cambria Math" w:hAnsi="Cambria Math" w:cs="Times New Roman"/>
                      <w:sz w:val="22"/>
                    </w:rPr>
                    <m:t>mm</m:t>
                  </m:r>
                </m:e>
                <m:sup>
                  <m:r>
                    <m:rPr>
                      <m:sty m:val="p"/>
                    </m:rPr>
                    <w:rPr>
                      <w:rFonts w:ascii="Cambria Math" w:hAnsi="Cambria Math" w:cs="Times New Roman"/>
                      <w:sz w:val="22"/>
                    </w:rPr>
                    <m:t>2</m:t>
                  </m:r>
                </m:sup>
              </m:sSup>
            </m:oMath>
            <w:r w:rsidRPr="00830635">
              <w:rPr>
                <w:rFonts w:cs="Times New Roman"/>
                <w:sz w:val="22"/>
              </w:rPr>
              <w:t xml:space="preserve"> xylem)</w:t>
            </w:r>
          </w:p>
        </w:tc>
        <w:tc>
          <w:tcPr>
            <w:tcW w:w="2603" w:type="dxa"/>
            <w:noWrap/>
            <w:hideMark/>
          </w:tcPr>
          <w:p w14:paraId="7FFDE0A4" w14:textId="77777777" w:rsidR="00D135F4" w:rsidRPr="00830635" w:rsidRDefault="00D135F4" w:rsidP="000D465A">
            <w:pPr>
              <w:rPr>
                <w:rFonts w:cs="Times New Roman"/>
                <w:sz w:val="22"/>
              </w:rPr>
            </w:pPr>
            <w:r w:rsidRPr="00830635">
              <w:rPr>
                <w:rFonts w:cs="Times New Roman"/>
                <w:sz w:val="22"/>
              </w:rPr>
              <w:t>BLANCHARD 1</w:t>
            </w:r>
          </w:p>
        </w:tc>
        <w:tc>
          <w:tcPr>
            <w:tcW w:w="1427" w:type="dxa"/>
            <w:noWrap/>
            <w:hideMark/>
          </w:tcPr>
          <w:p w14:paraId="499FEDA3" w14:textId="77777777" w:rsidR="00D135F4" w:rsidRPr="00830635" w:rsidRDefault="00D135F4" w:rsidP="000D465A">
            <w:pPr>
              <w:jc w:val="right"/>
              <w:rPr>
                <w:rFonts w:cs="Times New Roman"/>
                <w:sz w:val="22"/>
              </w:rPr>
            </w:pPr>
            <w:r w:rsidRPr="00830635">
              <w:rPr>
                <w:rFonts w:cs="Times New Roman"/>
                <w:sz w:val="22"/>
              </w:rPr>
              <w:t>110.54578</w:t>
            </w:r>
          </w:p>
        </w:tc>
        <w:tc>
          <w:tcPr>
            <w:tcW w:w="1066" w:type="dxa"/>
            <w:noWrap/>
            <w:hideMark/>
          </w:tcPr>
          <w:p w14:paraId="176C5C03" w14:textId="77777777" w:rsidR="00D135F4" w:rsidRPr="00830635" w:rsidRDefault="00D135F4" w:rsidP="000D465A">
            <w:pPr>
              <w:jc w:val="right"/>
              <w:rPr>
                <w:rFonts w:cs="Times New Roman"/>
                <w:sz w:val="22"/>
              </w:rPr>
            </w:pPr>
            <w:r w:rsidRPr="00830635">
              <w:rPr>
                <w:rFonts w:cs="Times New Roman"/>
                <w:sz w:val="22"/>
              </w:rPr>
              <w:t>3.496849</w:t>
            </w:r>
          </w:p>
        </w:tc>
        <w:tc>
          <w:tcPr>
            <w:tcW w:w="1066" w:type="dxa"/>
            <w:noWrap/>
            <w:hideMark/>
          </w:tcPr>
          <w:p w14:paraId="331291BE" w14:textId="77777777" w:rsidR="00D135F4" w:rsidRPr="00830635" w:rsidRDefault="00D135F4" w:rsidP="000D465A">
            <w:pPr>
              <w:jc w:val="right"/>
              <w:rPr>
                <w:rFonts w:cs="Times New Roman"/>
                <w:sz w:val="22"/>
              </w:rPr>
            </w:pPr>
            <w:r w:rsidRPr="00830635">
              <w:rPr>
                <w:rFonts w:cs="Times New Roman"/>
                <w:sz w:val="22"/>
              </w:rPr>
              <w:t>3.10E-05</w:t>
            </w:r>
          </w:p>
        </w:tc>
        <w:tc>
          <w:tcPr>
            <w:tcW w:w="1066" w:type="dxa"/>
            <w:noWrap/>
            <w:hideMark/>
          </w:tcPr>
          <w:p w14:paraId="6A6DF7C5"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17C720ED" w14:textId="77777777" w:rsidR="00D135F4" w:rsidRPr="00830635" w:rsidRDefault="00D135F4" w:rsidP="000D465A">
            <w:pPr>
              <w:rPr>
                <w:rFonts w:cs="Times New Roman"/>
                <w:sz w:val="22"/>
              </w:rPr>
            </w:pPr>
            <w:r w:rsidRPr="00830635">
              <w:rPr>
                <w:rFonts w:cs="Times New Roman"/>
                <w:sz w:val="22"/>
              </w:rPr>
              <w:t>T-test</w:t>
            </w:r>
          </w:p>
        </w:tc>
      </w:tr>
      <w:tr w:rsidR="00830635" w:rsidRPr="00830635" w14:paraId="4A2E76D1" w14:textId="77777777" w:rsidTr="000D465A">
        <w:trPr>
          <w:trHeight w:val="320"/>
        </w:trPr>
        <w:tc>
          <w:tcPr>
            <w:tcW w:w="1066" w:type="dxa"/>
            <w:vMerge/>
            <w:hideMark/>
          </w:tcPr>
          <w:p w14:paraId="352D0D05" w14:textId="77777777" w:rsidR="00D135F4" w:rsidRPr="00830635" w:rsidRDefault="00D135F4" w:rsidP="000D465A">
            <w:pPr>
              <w:rPr>
                <w:rFonts w:cs="Times New Roman"/>
                <w:sz w:val="22"/>
              </w:rPr>
            </w:pPr>
          </w:p>
        </w:tc>
        <w:tc>
          <w:tcPr>
            <w:tcW w:w="2603" w:type="dxa"/>
            <w:noWrap/>
            <w:hideMark/>
          </w:tcPr>
          <w:p w14:paraId="1C594146" w14:textId="77777777" w:rsidR="00D135F4" w:rsidRPr="00830635" w:rsidRDefault="00D135F4" w:rsidP="000D465A">
            <w:pPr>
              <w:rPr>
                <w:rFonts w:cs="Times New Roman"/>
                <w:sz w:val="22"/>
              </w:rPr>
            </w:pPr>
            <w:r w:rsidRPr="00830635">
              <w:rPr>
                <w:rFonts w:cs="Times New Roman"/>
                <w:sz w:val="22"/>
              </w:rPr>
              <w:t>CASTEL 7605</w:t>
            </w:r>
          </w:p>
        </w:tc>
        <w:tc>
          <w:tcPr>
            <w:tcW w:w="1427" w:type="dxa"/>
            <w:noWrap/>
            <w:hideMark/>
          </w:tcPr>
          <w:p w14:paraId="2729E6B5" w14:textId="77777777" w:rsidR="00D135F4" w:rsidRPr="00830635" w:rsidRDefault="00D135F4" w:rsidP="000D465A">
            <w:pPr>
              <w:jc w:val="right"/>
              <w:rPr>
                <w:rFonts w:cs="Times New Roman"/>
                <w:sz w:val="22"/>
              </w:rPr>
            </w:pPr>
            <w:r w:rsidRPr="00830635">
              <w:rPr>
                <w:rFonts w:cs="Times New Roman"/>
                <w:sz w:val="22"/>
              </w:rPr>
              <w:t>47.20843</w:t>
            </w:r>
          </w:p>
        </w:tc>
        <w:tc>
          <w:tcPr>
            <w:tcW w:w="1066" w:type="dxa"/>
            <w:noWrap/>
            <w:hideMark/>
          </w:tcPr>
          <w:p w14:paraId="0D848426" w14:textId="77777777" w:rsidR="00D135F4" w:rsidRPr="00830635" w:rsidRDefault="00D135F4" w:rsidP="000D465A">
            <w:pPr>
              <w:jc w:val="right"/>
              <w:rPr>
                <w:rFonts w:cs="Times New Roman"/>
                <w:sz w:val="22"/>
              </w:rPr>
            </w:pPr>
            <w:r w:rsidRPr="00830635">
              <w:rPr>
                <w:rFonts w:cs="Times New Roman"/>
                <w:sz w:val="22"/>
              </w:rPr>
              <w:t>3.064424</w:t>
            </w:r>
          </w:p>
        </w:tc>
        <w:tc>
          <w:tcPr>
            <w:tcW w:w="1066" w:type="dxa"/>
            <w:noWrap/>
            <w:hideMark/>
          </w:tcPr>
          <w:p w14:paraId="2FCE69D7" w14:textId="77777777" w:rsidR="00D135F4" w:rsidRPr="00830635" w:rsidRDefault="00D135F4" w:rsidP="000D465A">
            <w:pPr>
              <w:jc w:val="right"/>
              <w:rPr>
                <w:rFonts w:cs="Times New Roman"/>
                <w:sz w:val="22"/>
              </w:rPr>
            </w:pPr>
            <w:r w:rsidRPr="00830635">
              <w:rPr>
                <w:rFonts w:cs="Times New Roman"/>
                <w:sz w:val="22"/>
              </w:rPr>
              <w:t>0.0035</w:t>
            </w:r>
          </w:p>
        </w:tc>
        <w:tc>
          <w:tcPr>
            <w:tcW w:w="1066" w:type="dxa"/>
            <w:noWrap/>
            <w:hideMark/>
          </w:tcPr>
          <w:p w14:paraId="1CBF3440"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6E44383D" w14:textId="77777777" w:rsidR="00D135F4" w:rsidRPr="00830635" w:rsidRDefault="00D135F4" w:rsidP="000D465A">
            <w:pPr>
              <w:rPr>
                <w:rFonts w:cs="Times New Roman"/>
                <w:sz w:val="22"/>
              </w:rPr>
            </w:pPr>
            <w:r w:rsidRPr="00830635">
              <w:rPr>
                <w:rFonts w:cs="Times New Roman"/>
                <w:sz w:val="22"/>
              </w:rPr>
              <w:t>T-test</w:t>
            </w:r>
          </w:p>
        </w:tc>
      </w:tr>
      <w:tr w:rsidR="00830635" w:rsidRPr="00830635" w14:paraId="02A19CF8" w14:textId="77777777" w:rsidTr="000D465A">
        <w:trPr>
          <w:trHeight w:val="320"/>
        </w:trPr>
        <w:tc>
          <w:tcPr>
            <w:tcW w:w="1066" w:type="dxa"/>
            <w:vMerge/>
            <w:hideMark/>
          </w:tcPr>
          <w:p w14:paraId="73911719" w14:textId="77777777" w:rsidR="00D135F4" w:rsidRPr="00830635" w:rsidRDefault="00D135F4" w:rsidP="000D465A">
            <w:pPr>
              <w:rPr>
                <w:rFonts w:cs="Times New Roman"/>
                <w:sz w:val="22"/>
              </w:rPr>
            </w:pPr>
          </w:p>
        </w:tc>
        <w:tc>
          <w:tcPr>
            <w:tcW w:w="2603" w:type="dxa"/>
            <w:noWrap/>
            <w:hideMark/>
          </w:tcPr>
          <w:p w14:paraId="20301EDB" w14:textId="77777777" w:rsidR="00D135F4" w:rsidRPr="00830635" w:rsidRDefault="00D135F4" w:rsidP="000D465A">
            <w:pPr>
              <w:rPr>
                <w:rFonts w:cs="Times New Roman"/>
                <w:sz w:val="22"/>
              </w:rPr>
            </w:pPr>
            <w:r w:rsidRPr="00830635">
              <w:rPr>
                <w:rFonts w:cs="Times New Roman"/>
                <w:sz w:val="22"/>
              </w:rPr>
              <w:t>CASTEL 6971</w:t>
            </w:r>
          </w:p>
        </w:tc>
        <w:tc>
          <w:tcPr>
            <w:tcW w:w="1427" w:type="dxa"/>
            <w:noWrap/>
            <w:hideMark/>
          </w:tcPr>
          <w:p w14:paraId="711C8C4D" w14:textId="77777777" w:rsidR="00D135F4" w:rsidRPr="00830635" w:rsidRDefault="00D135F4" w:rsidP="000D465A">
            <w:pPr>
              <w:jc w:val="right"/>
              <w:rPr>
                <w:rFonts w:cs="Times New Roman"/>
                <w:sz w:val="22"/>
              </w:rPr>
            </w:pPr>
            <w:r w:rsidRPr="00830635">
              <w:rPr>
                <w:rFonts w:cs="Times New Roman"/>
                <w:sz w:val="22"/>
              </w:rPr>
              <w:t>44.66171</w:t>
            </w:r>
          </w:p>
        </w:tc>
        <w:tc>
          <w:tcPr>
            <w:tcW w:w="1066" w:type="dxa"/>
            <w:noWrap/>
            <w:hideMark/>
          </w:tcPr>
          <w:p w14:paraId="6F3F5085" w14:textId="77777777" w:rsidR="00D135F4" w:rsidRPr="00830635" w:rsidRDefault="00D135F4" w:rsidP="000D465A">
            <w:pPr>
              <w:jc w:val="right"/>
              <w:rPr>
                <w:rFonts w:cs="Times New Roman"/>
                <w:sz w:val="22"/>
              </w:rPr>
            </w:pPr>
            <w:r w:rsidRPr="00830635">
              <w:rPr>
                <w:rFonts w:cs="Times New Roman"/>
                <w:sz w:val="22"/>
              </w:rPr>
              <w:t>2.559082</w:t>
            </w:r>
          </w:p>
        </w:tc>
        <w:tc>
          <w:tcPr>
            <w:tcW w:w="1066" w:type="dxa"/>
            <w:noWrap/>
            <w:hideMark/>
          </w:tcPr>
          <w:p w14:paraId="6B00E38B" w14:textId="77777777" w:rsidR="00D135F4" w:rsidRPr="00830635" w:rsidRDefault="00D135F4" w:rsidP="000D465A">
            <w:pPr>
              <w:jc w:val="right"/>
              <w:rPr>
                <w:rFonts w:cs="Times New Roman"/>
                <w:sz w:val="22"/>
              </w:rPr>
            </w:pPr>
            <w:r w:rsidRPr="00830635">
              <w:rPr>
                <w:rFonts w:cs="Times New Roman"/>
                <w:sz w:val="22"/>
              </w:rPr>
              <w:t>0.0244</w:t>
            </w:r>
          </w:p>
        </w:tc>
        <w:tc>
          <w:tcPr>
            <w:tcW w:w="1066" w:type="dxa"/>
            <w:noWrap/>
            <w:hideMark/>
          </w:tcPr>
          <w:p w14:paraId="1C26349F"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00BD8B9C" w14:textId="77777777" w:rsidR="00D135F4" w:rsidRPr="00830635" w:rsidRDefault="00D135F4" w:rsidP="000D465A">
            <w:pPr>
              <w:rPr>
                <w:rFonts w:cs="Times New Roman"/>
                <w:sz w:val="22"/>
              </w:rPr>
            </w:pPr>
            <w:r w:rsidRPr="00830635">
              <w:rPr>
                <w:rFonts w:cs="Times New Roman"/>
                <w:sz w:val="22"/>
              </w:rPr>
              <w:t>T-test</w:t>
            </w:r>
          </w:p>
        </w:tc>
      </w:tr>
      <w:tr w:rsidR="00830635" w:rsidRPr="00830635" w14:paraId="66179FB6" w14:textId="77777777" w:rsidTr="000D465A">
        <w:trPr>
          <w:trHeight w:val="320"/>
        </w:trPr>
        <w:tc>
          <w:tcPr>
            <w:tcW w:w="1066" w:type="dxa"/>
            <w:vMerge/>
            <w:hideMark/>
          </w:tcPr>
          <w:p w14:paraId="0D0F798A" w14:textId="77777777" w:rsidR="00D135F4" w:rsidRPr="00830635" w:rsidRDefault="00D135F4" w:rsidP="000D465A">
            <w:pPr>
              <w:rPr>
                <w:rFonts w:cs="Times New Roman"/>
                <w:sz w:val="22"/>
              </w:rPr>
            </w:pPr>
          </w:p>
        </w:tc>
        <w:tc>
          <w:tcPr>
            <w:tcW w:w="2603" w:type="dxa"/>
            <w:noWrap/>
            <w:hideMark/>
          </w:tcPr>
          <w:p w14:paraId="25B65EE3" w14:textId="77777777" w:rsidR="00D135F4" w:rsidRPr="00830635" w:rsidRDefault="00D135F4" w:rsidP="000D465A">
            <w:pPr>
              <w:rPr>
                <w:rFonts w:cs="Times New Roman"/>
                <w:sz w:val="22"/>
              </w:rPr>
            </w:pPr>
            <w:r w:rsidRPr="00830635">
              <w:rPr>
                <w:rFonts w:cs="Times New Roman"/>
                <w:sz w:val="22"/>
              </w:rPr>
              <w:t>COUDERC 1202</w:t>
            </w:r>
          </w:p>
        </w:tc>
        <w:tc>
          <w:tcPr>
            <w:tcW w:w="1427" w:type="dxa"/>
            <w:noWrap/>
            <w:hideMark/>
          </w:tcPr>
          <w:p w14:paraId="6062FB0F" w14:textId="77777777" w:rsidR="00D135F4" w:rsidRPr="00830635" w:rsidRDefault="00D135F4" w:rsidP="000D465A">
            <w:pPr>
              <w:jc w:val="right"/>
              <w:rPr>
                <w:rFonts w:cs="Times New Roman"/>
                <w:sz w:val="22"/>
              </w:rPr>
            </w:pPr>
            <w:r w:rsidRPr="00830635">
              <w:rPr>
                <w:rFonts w:cs="Times New Roman"/>
                <w:sz w:val="22"/>
              </w:rPr>
              <w:t>31.09448</w:t>
            </w:r>
          </w:p>
        </w:tc>
        <w:tc>
          <w:tcPr>
            <w:tcW w:w="1066" w:type="dxa"/>
            <w:noWrap/>
            <w:hideMark/>
          </w:tcPr>
          <w:p w14:paraId="504651F4" w14:textId="77777777" w:rsidR="00D135F4" w:rsidRPr="00830635" w:rsidRDefault="00D135F4" w:rsidP="000D465A">
            <w:pPr>
              <w:jc w:val="right"/>
              <w:rPr>
                <w:rFonts w:cs="Times New Roman"/>
                <w:sz w:val="22"/>
              </w:rPr>
            </w:pPr>
            <w:r w:rsidRPr="00830635">
              <w:rPr>
                <w:rFonts w:cs="Times New Roman"/>
                <w:sz w:val="22"/>
              </w:rPr>
              <w:t>3.626921</w:t>
            </w:r>
          </w:p>
        </w:tc>
        <w:tc>
          <w:tcPr>
            <w:tcW w:w="1066" w:type="dxa"/>
            <w:noWrap/>
            <w:hideMark/>
          </w:tcPr>
          <w:p w14:paraId="34C2DFDF" w14:textId="77777777" w:rsidR="00D135F4" w:rsidRPr="00830635" w:rsidRDefault="00D135F4" w:rsidP="000D465A">
            <w:pPr>
              <w:jc w:val="right"/>
              <w:rPr>
                <w:rFonts w:cs="Times New Roman"/>
                <w:sz w:val="22"/>
              </w:rPr>
            </w:pPr>
            <w:r w:rsidRPr="00830635">
              <w:rPr>
                <w:rFonts w:cs="Times New Roman"/>
                <w:sz w:val="22"/>
              </w:rPr>
              <w:t>0.0043</w:t>
            </w:r>
          </w:p>
        </w:tc>
        <w:tc>
          <w:tcPr>
            <w:tcW w:w="1066" w:type="dxa"/>
            <w:noWrap/>
            <w:hideMark/>
          </w:tcPr>
          <w:p w14:paraId="33134CDF"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0678DF35" w14:textId="77777777" w:rsidR="00D135F4" w:rsidRPr="00830635" w:rsidRDefault="00D135F4" w:rsidP="000D465A">
            <w:pPr>
              <w:rPr>
                <w:rFonts w:cs="Times New Roman"/>
                <w:sz w:val="22"/>
              </w:rPr>
            </w:pPr>
            <w:r w:rsidRPr="00830635">
              <w:rPr>
                <w:rFonts w:cs="Times New Roman"/>
                <w:sz w:val="22"/>
              </w:rPr>
              <w:t>T-test</w:t>
            </w:r>
          </w:p>
        </w:tc>
      </w:tr>
      <w:tr w:rsidR="00830635" w:rsidRPr="00830635" w14:paraId="5EA5BC67" w14:textId="77777777" w:rsidTr="000D465A">
        <w:trPr>
          <w:trHeight w:val="320"/>
        </w:trPr>
        <w:tc>
          <w:tcPr>
            <w:tcW w:w="1066" w:type="dxa"/>
            <w:vMerge/>
            <w:hideMark/>
          </w:tcPr>
          <w:p w14:paraId="3356F072" w14:textId="77777777" w:rsidR="00D135F4" w:rsidRPr="00830635" w:rsidRDefault="00D135F4" w:rsidP="000D465A">
            <w:pPr>
              <w:rPr>
                <w:rFonts w:cs="Times New Roman"/>
                <w:sz w:val="22"/>
              </w:rPr>
            </w:pPr>
          </w:p>
        </w:tc>
        <w:tc>
          <w:tcPr>
            <w:tcW w:w="2603" w:type="dxa"/>
            <w:noWrap/>
            <w:hideMark/>
          </w:tcPr>
          <w:p w14:paraId="29530B66" w14:textId="77777777" w:rsidR="00D135F4" w:rsidRPr="00830635" w:rsidRDefault="00D135F4" w:rsidP="000D465A">
            <w:pPr>
              <w:rPr>
                <w:rFonts w:cs="Times New Roman"/>
                <w:sz w:val="22"/>
              </w:rPr>
            </w:pPr>
            <w:r w:rsidRPr="00830635">
              <w:rPr>
                <w:rFonts w:cs="Times New Roman"/>
                <w:sz w:val="22"/>
              </w:rPr>
              <w:t>COUDERC 161-49</w:t>
            </w:r>
          </w:p>
        </w:tc>
        <w:tc>
          <w:tcPr>
            <w:tcW w:w="1427" w:type="dxa"/>
            <w:noWrap/>
            <w:hideMark/>
          </w:tcPr>
          <w:p w14:paraId="71E9148E" w14:textId="77777777" w:rsidR="00D135F4" w:rsidRPr="00830635" w:rsidRDefault="00D135F4" w:rsidP="000D465A">
            <w:pPr>
              <w:jc w:val="right"/>
              <w:rPr>
                <w:rFonts w:cs="Times New Roman"/>
                <w:sz w:val="22"/>
              </w:rPr>
            </w:pPr>
            <w:r w:rsidRPr="00830635">
              <w:rPr>
                <w:rFonts w:cs="Times New Roman"/>
                <w:sz w:val="22"/>
              </w:rPr>
              <w:t>47.56743</w:t>
            </w:r>
          </w:p>
        </w:tc>
        <w:tc>
          <w:tcPr>
            <w:tcW w:w="1066" w:type="dxa"/>
            <w:noWrap/>
            <w:hideMark/>
          </w:tcPr>
          <w:p w14:paraId="15C676E3" w14:textId="77777777" w:rsidR="00D135F4" w:rsidRPr="00830635" w:rsidRDefault="00D135F4" w:rsidP="000D465A">
            <w:pPr>
              <w:jc w:val="right"/>
              <w:rPr>
                <w:rFonts w:cs="Times New Roman"/>
                <w:sz w:val="22"/>
              </w:rPr>
            </w:pPr>
            <w:r w:rsidRPr="00830635">
              <w:rPr>
                <w:rFonts w:cs="Times New Roman"/>
                <w:sz w:val="22"/>
              </w:rPr>
              <w:t>3.44124</w:t>
            </w:r>
          </w:p>
        </w:tc>
        <w:tc>
          <w:tcPr>
            <w:tcW w:w="1066" w:type="dxa"/>
            <w:noWrap/>
            <w:hideMark/>
          </w:tcPr>
          <w:p w14:paraId="79CB9A22" w14:textId="77777777" w:rsidR="00D135F4" w:rsidRPr="00830635" w:rsidRDefault="00D135F4" w:rsidP="000D465A">
            <w:pPr>
              <w:jc w:val="right"/>
              <w:rPr>
                <w:rFonts w:cs="Times New Roman"/>
                <w:sz w:val="22"/>
              </w:rPr>
            </w:pPr>
            <w:r w:rsidRPr="00830635">
              <w:rPr>
                <w:rFonts w:cs="Times New Roman"/>
                <w:sz w:val="22"/>
              </w:rPr>
              <w:t>0.0427</w:t>
            </w:r>
          </w:p>
        </w:tc>
        <w:tc>
          <w:tcPr>
            <w:tcW w:w="1066" w:type="dxa"/>
            <w:noWrap/>
            <w:hideMark/>
          </w:tcPr>
          <w:p w14:paraId="12E508FC"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77965E1F" w14:textId="77777777" w:rsidR="00D135F4" w:rsidRPr="00830635" w:rsidRDefault="00D135F4" w:rsidP="000D465A">
            <w:pPr>
              <w:rPr>
                <w:rFonts w:cs="Times New Roman"/>
                <w:sz w:val="22"/>
              </w:rPr>
            </w:pPr>
            <w:r w:rsidRPr="00830635">
              <w:rPr>
                <w:rFonts w:cs="Times New Roman"/>
                <w:sz w:val="22"/>
              </w:rPr>
              <w:t>T-test</w:t>
            </w:r>
          </w:p>
        </w:tc>
      </w:tr>
      <w:tr w:rsidR="00830635" w:rsidRPr="00830635" w14:paraId="728FCE7C" w14:textId="77777777" w:rsidTr="000D465A">
        <w:trPr>
          <w:trHeight w:val="320"/>
        </w:trPr>
        <w:tc>
          <w:tcPr>
            <w:tcW w:w="1066" w:type="dxa"/>
            <w:vMerge/>
            <w:hideMark/>
          </w:tcPr>
          <w:p w14:paraId="1739A00D" w14:textId="77777777" w:rsidR="00D135F4" w:rsidRPr="00830635" w:rsidRDefault="00D135F4" w:rsidP="000D465A">
            <w:pPr>
              <w:rPr>
                <w:rFonts w:cs="Times New Roman"/>
                <w:sz w:val="22"/>
              </w:rPr>
            </w:pPr>
          </w:p>
        </w:tc>
        <w:tc>
          <w:tcPr>
            <w:tcW w:w="2603" w:type="dxa"/>
            <w:noWrap/>
            <w:hideMark/>
          </w:tcPr>
          <w:p w14:paraId="18BDC407" w14:textId="77777777" w:rsidR="00D135F4" w:rsidRPr="00830635" w:rsidRDefault="00D135F4" w:rsidP="000D465A">
            <w:pPr>
              <w:rPr>
                <w:rFonts w:cs="Times New Roman"/>
                <w:sz w:val="22"/>
              </w:rPr>
            </w:pPr>
            <w:r w:rsidRPr="00830635">
              <w:rPr>
                <w:rFonts w:cs="Times New Roman"/>
                <w:sz w:val="22"/>
              </w:rPr>
              <w:t>ESCUELA MONTPELLIER 333</w:t>
            </w:r>
          </w:p>
        </w:tc>
        <w:tc>
          <w:tcPr>
            <w:tcW w:w="1427" w:type="dxa"/>
            <w:noWrap/>
            <w:hideMark/>
          </w:tcPr>
          <w:p w14:paraId="431607F3" w14:textId="77777777" w:rsidR="00D135F4" w:rsidRPr="00830635" w:rsidRDefault="00D135F4" w:rsidP="000D465A">
            <w:pPr>
              <w:jc w:val="right"/>
              <w:rPr>
                <w:rFonts w:cs="Times New Roman"/>
                <w:sz w:val="22"/>
              </w:rPr>
            </w:pPr>
            <w:r w:rsidRPr="00830635">
              <w:rPr>
                <w:rFonts w:cs="Times New Roman"/>
                <w:sz w:val="22"/>
              </w:rPr>
              <w:t>41.20552</w:t>
            </w:r>
          </w:p>
        </w:tc>
        <w:tc>
          <w:tcPr>
            <w:tcW w:w="1066" w:type="dxa"/>
            <w:noWrap/>
            <w:hideMark/>
          </w:tcPr>
          <w:p w14:paraId="3F3BD317" w14:textId="77777777" w:rsidR="00D135F4" w:rsidRPr="00830635" w:rsidRDefault="00D135F4" w:rsidP="000D465A">
            <w:pPr>
              <w:jc w:val="right"/>
              <w:rPr>
                <w:rFonts w:cs="Times New Roman"/>
                <w:sz w:val="22"/>
              </w:rPr>
            </w:pPr>
            <w:r w:rsidRPr="00830635">
              <w:rPr>
                <w:rFonts w:cs="Times New Roman"/>
                <w:sz w:val="22"/>
              </w:rPr>
              <w:t>1.679411</w:t>
            </w:r>
          </w:p>
        </w:tc>
        <w:tc>
          <w:tcPr>
            <w:tcW w:w="1066" w:type="dxa"/>
            <w:noWrap/>
            <w:hideMark/>
          </w:tcPr>
          <w:p w14:paraId="751DDCB7" w14:textId="77777777" w:rsidR="00D135F4" w:rsidRPr="00830635" w:rsidRDefault="00D135F4" w:rsidP="000D465A">
            <w:pPr>
              <w:jc w:val="right"/>
              <w:rPr>
                <w:rFonts w:cs="Times New Roman"/>
                <w:sz w:val="22"/>
              </w:rPr>
            </w:pPr>
            <w:r w:rsidRPr="00830635">
              <w:rPr>
                <w:rFonts w:cs="Times New Roman"/>
                <w:sz w:val="22"/>
              </w:rPr>
              <w:t>6.20E-06</w:t>
            </w:r>
          </w:p>
        </w:tc>
        <w:tc>
          <w:tcPr>
            <w:tcW w:w="1066" w:type="dxa"/>
            <w:noWrap/>
            <w:hideMark/>
          </w:tcPr>
          <w:p w14:paraId="15A93DA3"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18AE5216" w14:textId="77777777" w:rsidR="00D135F4" w:rsidRPr="00830635" w:rsidRDefault="00D135F4" w:rsidP="000D465A">
            <w:pPr>
              <w:rPr>
                <w:rFonts w:cs="Times New Roman"/>
                <w:sz w:val="22"/>
              </w:rPr>
            </w:pPr>
            <w:r w:rsidRPr="00830635">
              <w:rPr>
                <w:rFonts w:cs="Times New Roman"/>
                <w:sz w:val="22"/>
              </w:rPr>
              <w:t>T-test</w:t>
            </w:r>
          </w:p>
        </w:tc>
      </w:tr>
      <w:tr w:rsidR="00830635" w:rsidRPr="00830635" w14:paraId="3DDEEDB5" w14:textId="77777777" w:rsidTr="000D465A">
        <w:trPr>
          <w:trHeight w:val="320"/>
        </w:trPr>
        <w:tc>
          <w:tcPr>
            <w:tcW w:w="1066" w:type="dxa"/>
            <w:vMerge/>
            <w:hideMark/>
          </w:tcPr>
          <w:p w14:paraId="11F1699B" w14:textId="77777777" w:rsidR="00D135F4" w:rsidRPr="00830635" w:rsidRDefault="00D135F4" w:rsidP="000D465A">
            <w:pPr>
              <w:rPr>
                <w:rFonts w:cs="Times New Roman"/>
                <w:sz w:val="22"/>
              </w:rPr>
            </w:pPr>
          </w:p>
        </w:tc>
        <w:tc>
          <w:tcPr>
            <w:tcW w:w="2603" w:type="dxa"/>
            <w:noWrap/>
            <w:hideMark/>
          </w:tcPr>
          <w:p w14:paraId="756D0AD7" w14:textId="77777777" w:rsidR="00D135F4" w:rsidRPr="00830635" w:rsidRDefault="00D135F4" w:rsidP="000D465A">
            <w:pPr>
              <w:rPr>
                <w:rFonts w:cs="Times New Roman"/>
                <w:sz w:val="22"/>
              </w:rPr>
            </w:pPr>
            <w:r w:rsidRPr="00830635">
              <w:rPr>
                <w:rFonts w:cs="Times New Roman"/>
                <w:sz w:val="22"/>
              </w:rPr>
              <w:t>RG4</w:t>
            </w:r>
          </w:p>
        </w:tc>
        <w:tc>
          <w:tcPr>
            <w:tcW w:w="1427" w:type="dxa"/>
            <w:noWrap/>
            <w:hideMark/>
          </w:tcPr>
          <w:p w14:paraId="7345C866" w14:textId="77777777" w:rsidR="00D135F4" w:rsidRPr="00830635" w:rsidRDefault="00D135F4" w:rsidP="000D465A">
            <w:pPr>
              <w:jc w:val="right"/>
              <w:rPr>
                <w:rFonts w:cs="Times New Roman"/>
                <w:sz w:val="22"/>
              </w:rPr>
            </w:pPr>
            <w:r w:rsidRPr="00830635">
              <w:rPr>
                <w:rFonts w:cs="Times New Roman"/>
                <w:sz w:val="22"/>
              </w:rPr>
              <w:t>34.08495</w:t>
            </w:r>
          </w:p>
        </w:tc>
        <w:tc>
          <w:tcPr>
            <w:tcW w:w="1066" w:type="dxa"/>
            <w:noWrap/>
            <w:hideMark/>
          </w:tcPr>
          <w:p w14:paraId="5725D947" w14:textId="77777777" w:rsidR="00D135F4" w:rsidRPr="00830635" w:rsidRDefault="00D135F4" w:rsidP="000D465A">
            <w:pPr>
              <w:jc w:val="right"/>
              <w:rPr>
                <w:rFonts w:cs="Times New Roman"/>
                <w:sz w:val="22"/>
              </w:rPr>
            </w:pPr>
            <w:r w:rsidRPr="00830635">
              <w:rPr>
                <w:rFonts w:cs="Times New Roman"/>
                <w:sz w:val="22"/>
              </w:rPr>
              <w:t>4.267066</w:t>
            </w:r>
          </w:p>
        </w:tc>
        <w:tc>
          <w:tcPr>
            <w:tcW w:w="1066" w:type="dxa"/>
            <w:noWrap/>
            <w:hideMark/>
          </w:tcPr>
          <w:p w14:paraId="620D6C1B" w14:textId="77777777" w:rsidR="00D135F4" w:rsidRPr="00830635" w:rsidRDefault="00D135F4" w:rsidP="000D465A">
            <w:pPr>
              <w:jc w:val="right"/>
              <w:rPr>
                <w:rFonts w:cs="Times New Roman"/>
                <w:sz w:val="22"/>
              </w:rPr>
            </w:pPr>
            <w:r w:rsidRPr="00830635">
              <w:rPr>
                <w:rFonts w:cs="Times New Roman"/>
                <w:sz w:val="22"/>
              </w:rPr>
              <w:t>0.0051</w:t>
            </w:r>
          </w:p>
        </w:tc>
        <w:tc>
          <w:tcPr>
            <w:tcW w:w="1066" w:type="dxa"/>
            <w:noWrap/>
            <w:hideMark/>
          </w:tcPr>
          <w:p w14:paraId="37F9368E"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6EAEAAE4" w14:textId="77777777" w:rsidR="00D135F4" w:rsidRPr="00830635" w:rsidRDefault="00D135F4" w:rsidP="000D465A">
            <w:pPr>
              <w:rPr>
                <w:rFonts w:cs="Times New Roman"/>
                <w:sz w:val="22"/>
              </w:rPr>
            </w:pPr>
            <w:r w:rsidRPr="00830635">
              <w:rPr>
                <w:rFonts w:cs="Times New Roman"/>
                <w:sz w:val="22"/>
              </w:rPr>
              <w:t>T-test</w:t>
            </w:r>
          </w:p>
        </w:tc>
      </w:tr>
      <w:tr w:rsidR="00830635" w:rsidRPr="00830635" w14:paraId="188F1488" w14:textId="77777777" w:rsidTr="000D465A">
        <w:trPr>
          <w:trHeight w:val="320"/>
        </w:trPr>
        <w:tc>
          <w:tcPr>
            <w:tcW w:w="1066" w:type="dxa"/>
            <w:vMerge/>
            <w:hideMark/>
          </w:tcPr>
          <w:p w14:paraId="2C51FC6A" w14:textId="77777777" w:rsidR="00D135F4" w:rsidRPr="00830635" w:rsidRDefault="00D135F4" w:rsidP="000D465A">
            <w:pPr>
              <w:rPr>
                <w:rFonts w:cs="Times New Roman"/>
                <w:sz w:val="22"/>
              </w:rPr>
            </w:pPr>
          </w:p>
        </w:tc>
        <w:tc>
          <w:tcPr>
            <w:tcW w:w="2603" w:type="dxa"/>
            <w:noWrap/>
            <w:hideMark/>
          </w:tcPr>
          <w:p w14:paraId="604D492B" w14:textId="77777777" w:rsidR="00D135F4" w:rsidRPr="00830635" w:rsidRDefault="00D135F4" w:rsidP="000D465A">
            <w:pPr>
              <w:rPr>
                <w:rFonts w:cs="Times New Roman"/>
                <w:sz w:val="22"/>
              </w:rPr>
            </w:pPr>
            <w:r w:rsidRPr="00830635">
              <w:rPr>
                <w:rFonts w:cs="Times New Roman"/>
                <w:sz w:val="22"/>
              </w:rPr>
              <w:t>RG9</w:t>
            </w:r>
          </w:p>
        </w:tc>
        <w:tc>
          <w:tcPr>
            <w:tcW w:w="1427" w:type="dxa"/>
            <w:noWrap/>
            <w:hideMark/>
          </w:tcPr>
          <w:p w14:paraId="0FFCEE96" w14:textId="77777777" w:rsidR="00D135F4" w:rsidRPr="00830635" w:rsidRDefault="00D135F4" w:rsidP="000D465A">
            <w:pPr>
              <w:jc w:val="right"/>
              <w:rPr>
                <w:rFonts w:cs="Times New Roman"/>
                <w:sz w:val="22"/>
              </w:rPr>
            </w:pPr>
            <w:r w:rsidRPr="00830635">
              <w:rPr>
                <w:rFonts w:cs="Times New Roman"/>
                <w:sz w:val="22"/>
              </w:rPr>
              <w:t>41.98223</w:t>
            </w:r>
          </w:p>
        </w:tc>
        <w:tc>
          <w:tcPr>
            <w:tcW w:w="1066" w:type="dxa"/>
            <w:noWrap/>
            <w:hideMark/>
          </w:tcPr>
          <w:p w14:paraId="75599C8C" w14:textId="77777777" w:rsidR="00D135F4" w:rsidRPr="00830635" w:rsidRDefault="00D135F4" w:rsidP="000D465A">
            <w:pPr>
              <w:jc w:val="right"/>
              <w:rPr>
                <w:rFonts w:cs="Times New Roman"/>
                <w:sz w:val="22"/>
              </w:rPr>
            </w:pPr>
            <w:r w:rsidRPr="00830635">
              <w:rPr>
                <w:rFonts w:cs="Times New Roman"/>
                <w:sz w:val="22"/>
              </w:rPr>
              <w:t>4.788859</w:t>
            </w:r>
          </w:p>
        </w:tc>
        <w:tc>
          <w:tcPr>
            <w:tcW w:w="1066" w:type="dxa"/>
            <w:noWrap/>
            <w:hideMark/>
          </w:tcPr>
          <w:p w14:paraId="09D79F93" w14:textId="77777777" w:rsidR="00D135F4" w:rsidRPr="00830635" w:rsidRDefault="00D135F4" w:rsidP="000D465A">
            <w:pPr>
              <w:jc w:val="right"/>
              <w:rPr>
                <w:rFonts w:cs="Times New Roman"/>
                <w:sz w:val="22"/>
              </w:rPr>
            </w:pPr>
            <w:r w:rsidRPr="00830635">
              <w:rPr>
                <w:rFonts w:cs="Times New Roman"/>
                <w:sz w:val="22"/>
              </w:rPr>
              <w:t>0.0344</w:t>
            </w:r>
          </w:p>
        </w:tc>
        <w:tc>
          <w:tcPr>
            <w:tcW w:w="1066" w:type="dxa"/>
            <w:noWrap/>
            <w:hideMark/>
          </w:tcPr>
          <w:p w14:paraId="30116F7E"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27EF0B3E" w14:textId="77777777" w:rsidR="00D135F4" w:rsidRPr="00830635" w:rsidRDefault="00D135F4" w:rsidP="000D465A">
            <w:pPr>
              <w:rPr>
                <w:rFonts w:cs="Times New Roman"/>
                <w:sz w:val="22"/>
              </w:rPr>
            </w:pPr>
            <w:r w:rsidRPr="00830635">
              <w:rPr>
                <w:rFonts w:cs="Times New Roman"/>
                <w:sz w:val="22"/>
              </w:rPr>
              <w:t>T-test</w:t>
            </w:r>
          </w:p>
        </w:tc>
      </w:tr>
      <w:tr w:rsidR="00830635" w:rsidRPr="00830635" w14:paraId="5C61BDF1" w14:textId="77777777" w:rsidTr="000D465A">
        <w:trPr>
          <w:trHeight w:val="320"/>
        </w:trPr>
        <w:tc>
          <w:tcPr>
            <w:tcW w:w="1066" w:type="dxa"/>
            <w:vMerge/>
            <w:hideMark/>
          </w:tcPr>
          <w:p w14:paraId="44135210" w14:textId="77777777" w:rsidR="00D135F4" w:rsidRPr="00830635" w:rsidRDefault="00D135F4" w:rsidP="000D465A">
            <w:pPr>
              <w:rPr>
                <w:rFonts w:cs="Times New Roman"/>
                <w:sz w:val="22"/>
              </w:rPr>
            </w:pPr>
          </w:p>
        </w:tc>
        <w:tc>
          <w:tcPr>
            <w:tcW w:w="2603" w:type="dxa"/>
            <w:noWrap/>
            <w:hideMark/>
          </w:tcPr>
          <w:p w14:paraId="3440138B" w14:textId="77777777" w:rsidR="00D135F4" w:rsidRPr="00830635" w:rsidRDefault="00D135F4" w:rsidP="000D465A">
            <w:pPr>
              <w:rPr>
                <w:rFonts w:cs="Times New Roman"/>
                <w:sz w:val="22"/>
              </w:rPr>
            </w:pPr>
            <w:r w:rsidRPr="00830635">
              <w:rPr>
                <w:rFonts w:cs="Times New Roman"/>
                <w:sz w:val="22"/>
              </w:rPr>
              <w:t>RICHTER 110</w:t>
            </w:r>
          </w:p>
        </w:tc>
        <w:tc>
          <w:tcPr>
            <w:tcW w:w="1427" w:type="dxa"/>
            <w:noWrap/>
            <w:hideMark/>
          </w:tcPr>
          <w:p w14:paraId="193A8C46" w14:textId="77777777" w:rsidR="00D135F4" w:rsidRPr="00830635" w:rsidRDefault="00D135F4" w:rsidP="000D465A">
            <w:pPr>
              <w:jc w:val="right"/>
              <w:rPr>
                <w:rFonts w:cs="Times New Roman"/>
                <w:sz w:val="22"/>
              </w:rPr>
            </w:pPr>
            <w:r w:rsidRPr="00830635">
              <w:rPr>
                <w:rFonts w:cs="Times New Roman"/>
                <w:sz w:val="22"/>
              </w:rPr>
              <w:t>35.16926</w:t>
            </w:r>
          </w:p>
        </w:tc>
        <w:tc>
          <w:tcPr>
            <w:tcW w:w="1066" w:type="dxa"/>
            <w:noWrap/>
            <w:hideMark/>
          </w:tcPr>
          <w:p w14:paraId="7624058F" w14:textId="77777777" w:rsidR="00D135F4" w:rsidRPr="00830635" w:rsidRDefault="00D135F4" w:rsidP="000D465A">
            <w:pPr>
              <w:jc w:val="right"/>
              <w:rPr>
                <w:rFonts w:cs="Times New Roman"/>
                <w:sz w:val="22"/>
              </w:rPr>
            </w:pPr>
            <w:r w:rsidRPr="00830635">
              <w:rPr>
                <w:rFonts w:cs="Times New Roman"/>
                <w:sz w:val="22"/>
              </w:rPr>
              <w:t>6.717387</w:t>
            </w:r>
          </w:p>
        </w:tc>
        <w:tc>
          <w:tcPr>
            <w:tcW w:w="1066" w:type="dxa"/>
            <w:noWrap/>
            <w:hideMark/>
          </w:tcPr>
          <w:p w14:paraId="5EF63EA0" w14:textId="77777777" w:rsidR="00D135F4" w:rsidRPr="00830635" w:rsidRDefault="00D135F4" w:rsidP="000D465A">
            <w:pPr>
              <w:jc w:val="right"/>
              <w:rPr>
                <w:rFonts w:cs="Times New Roman"/>
                <w:sz w:val="22"/>
              </w:rPr>
            </w:pPr>
            <w:r w:rsidRPr="00830635">
              <w:rPr>
                <w:rFonts w:cs="Times New Roman"/>
                <w:sz w:val="22"/>
              </w:rPr>
              <w:t>0.0365</w:t>
            </w:r>
          </w:p>
        </w:tc>
        <w:tc>
          <w:tcPr>
            <w:tcW w:w="1066" w:type="dxa"/>
            <w:noWrap/>
            <w:hideMark/>
          </w:tcPr>
          <w:p w14:paraId="27CD6DBF"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0EF80843" w14:textId="77777777" w:rsidR="00D135F4" w:rsidRPr="00830635" w:rsidRDefault="00D135F4" w:rsidP="000D465A">
            <w:pPr>
              <w:rPr>
                <w:rFonts w:cs="Times New Roman"/>
                <w:sz w:val="22"/>
              </w:rPr>
            </w:pPr>
            <w:r w:rsidRPr="00830635">
              <w:rPr>
                <w:rFonts w:cs="Times New Roman"/>
                <w:sz w:val="22"/>
              </w:rPr>
              <w:t>T-test</w:t>
            </w:r>
          </w:p>
        </w:tc>
      </w:tr>
      <w:tr w:rsidR="00830635" w:rsidRPr="00830635" w14:paraId="1222FE61" w14:textId="77777777" w:rsidTr="000D465A">
        <w:trPr>
          <w:trHeight w:val="320"/>
        </w:trPr>
        <w:tc>
          <w:tcPr>
            <w:tcW w:w="1066" w:type="dxa"/>
            <w:vMerge/>
            <w:hideMark/>
          </w:tcPr>
          <w:p w14:paraId="2CC0AAF5" w14:textId="77777777" w:rsidR="00D135F4" w:rsidRPr="00830635" w:rsidRDefault="00D135F4" w:rsidP="000D465A">
            <w:pPr>
              <w:rPr>
                <w:rFonts w:cs="Times New Roman"/>
                <w:sz w:val="22"/>
              </w:rPr>
            </w:pPr>
          </w:p>
        </w:tc>
        <w:tc>
          <w:tcPr>
            <w:tcW w:w="2603" w:type="dxa"/>
            <w:noWrap/>
            <w:hideMark/>
          </w:tcPr>
          <w:p w14:paraId="766B3BC3" w14:textId="77777777" w:rsidR="00D135F4" w:rsidRPr="00830635" w:rsidRDefault="00D135F4" w:rsidP="000D465A">
            <w:pPr>
              <w:rPr>
                <w:rFonts w:cs="Times New Roman"/>
                <w:sz w:val="22"/>
              </w:rPr>
            </w:pPr>
            <w:r w:rsidRPr="00830635">
              <w:rPr>
                <w:rFonts w:cs="Times New Roman"/>
                <w:sz w:val="22"/>
              </w:rPr>
              <w:t>RICHTER 31</w:t>
            </w:r>
          </w:p>
        </w:tc>
        <w:tc>
          <w:tcPr>
            <w:tcW w:w="1427" w:type="dxa"/>
            <w:noWrap/>
            <w:hideMark/>
          </w:tcPr>
          <w:p w14:paraId="0AE0A1FA" w14:textId="77777777" w:rsidR="00D135F4" w:rsidRPr="00830635" w:rsidRDefault="00D135F4" w:rsidP="000D465A">
            <w:pPr>
              <w:jc w:val="right"/>
              <w:rPr>
                <w:rFonts w:cs="Times New Roman"/>
                <w:sz w:val="22"/>
              </w:rPr>
            </w:pPr>
            <w:r w:rsidRPr="00830635">
              <w:rPr>
                <w:rFonts w:cs="Times New Roman"/>
                <w:sz w:val="22"/>
              </w:rPr>
              <w:t>37.71413</w:t>
            </w:r>
          </w:p>
        </w:tc>
        <w:tc>
          <w:tcPr>
            <w:tcW w:w="1066" w:type="dxa"/>
            <w:noWrap/>
            <w:hideMark/>
          </w:tcPr>
          <w:p w14:paraId="66B2AA4B" w14:textId="77777777" w:rsidR="00D135F4" w:rsidRPr="00830635" w:rsidRDefault="00D135F4" w:rsidP="000D465A">
            <w:pPr>
              <w:jc w:val="right"/>
              <w:rPr>
                <w:rFonts w:cs="Times New Roman"/>
                <w:sz w:val="22"/>
              </w:rPr>
            </w:pPr>
            <w:r w:rsidRPr="00830635">
              <w:rPr>
                <w:rFonts w:cs="Times New Roman"/>
                <w:sz w:val="22"/>
              </w:rPr>
              <w:t>1.26495</w:t>
            </w:r>
          </w:p>
        </w:tc>
        <w:tc>
          <w:tcPr>
            <w:tcW w:w="1066" w:type="dxa"/>
            <w:noWrap/>
            <w:hideMark/>
          </w:tcPr>
          <w:p w14:paraId="6F3BDB1B" w14:textId="77777777" w:rsidR="00D135F4" w:rsidRPr="00830635" w:rsidRDefault="00D135F4" w:rsidP="000D465A">
            <w:pPr>
              <w:jc w:val="right"/>
              <w:rPr>
                <w:rFonts w:cs="Times New Roman"/>
                <w:sz w:val="22"/>
              </w:rPr>
            </w:pPr>
            <w:r w:rsidRPr="00830635">
              <w:rPr>
                <w:rFonts w:cs="Times New Roman"/>
                <w:sz w:val="22"/>
              </w:rPr>
              <w:t>8.70E-10</w:t>
            </w:r>
          </w:p>
        </w:tc>
        <w:tc>
          <w:tcPr>
            <w:tcW w:w="1066" w:type="dxa"/>
            <w:noWrap/>
            <w:hideMark/>
          </w:tcPr>
          <w:p w14:paraId="66518F2C"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61EE6845" w14:textId="77777777" w:rsidR="00D135F4" w:rsidRPr="00830635" w:rsidRDefault="00D135F4" w:rsidP="000D465A">
            <w:pPr>
              <w:rPr>
                <w:rFonts w:cs="Times New Roman"/>
                <w:sz w:val="22"/>
              </w:rPr>
            </w:pPr>
            <w:r w:rsidRPr="00830635">
              <w:rPr>
                <w:rFonts w:cs="Times New Roman"/>
                <w:sz w:val="22"/>
              </w:rPr>
              <w:t>T-test</w:t>
            </w:r>
          </w:p>
        </w:tc>
      </w:tr>
      <w:tr w:rsidR="00830635" w:rsidRPr="00830635" w14:paraId="6B329592" w14:textId="77777777" w:rsidTr="000D465A">
        <w:trPr>
          <w:trHeight w:val="320"/>
        </w:trPr>
        <w:tc>
          <w:tcPr>
            <w:tcW w:w="1066" w:type="dxa"/>
            <w:vMerge/>
            <w:hideMark/>
          </w:tcPr>
          <w:p w14:paraId="63858483" w14:textId="77777777" w:rsidR="00D135F4" w:rsidRPr="00830635" w:rsidRDefault="00D135F4" w:rsidP="000D465A">
            <w:pPr>
              <w:rPr>
                <w:rFonts w:cs="Times New Roman"/>
                <w:sz w:val="22"/>
              </w:rPr>
            </w:pPr>
          </w:p>
        </w:tc>
        <w:tc>
          <w:tcPr>
            <w:tcW w:w="2603" w:type="dxa"/>
            <w:noWrap/>
            <w:hideMark/>
          </w:tcPr>
          <w:p w14:paraId="1439750D" w14:textId="77777777" w:rsidR="00D135F4" w:rsidRPr="00830635" w:rsidRDefault="00D135F4" w:rsidP="000D465A">
            <w:pPr>
              <w:rPr>
                <w:rFonts w:cs="Times New Roman"/>
                <w:sz w:val="22"/>
              </w:rPr>
            </w:pPr>
            <w:r w:rsidRPr="00830635">
              <w:rPr>
                <w:rFonts w:cs="Times New Roman"/>
                <w:sz w:val="22"/>
              </w:rPr>
              <w:t>RUGGERI 140</w:t>
            </w:r>
          </w:p>
        </w:tc>
        <w:tc>
          <w:tcPr>
            <w:tcW w:w="1427" w:type="dxa"/>
            <w:noWrap/>
            <w:hideMark/>
          </w:tcPr>
          <w:p w14:paraId="7B4C36EE" w14:textId="77777777" w:rsidR="00D135F4" w:rsidRPr="00830635" w:rsidRDefault="00D135F4" w:rsidP="000D465A">
            <w:pPr>
              <w:jc w:val="right"/>
              <w:rPr>
                <w:rFonts w:cs="Times New Roman"/>
                <w:sz w:val="22"/>
              </w:rPr>
            </w:pPr>
            <w:r w:rsidRPr="00830635">
              <w:rPr>
                <w:rFonts w:cs="Times New Roman"/>
                <w:sz w:val="22"/>
              </w:rPr>
              <w:t>76.36121</w:t>
            </w:r>
          </w:p>
        </w:tc>
        <w:tc>
          <w:tcPr>
            <w:tcW w:w="1066" w:type="dxa"/>
            <w:noWrap/>
            <w:hideMark/>
          </w:tcPr>
          <w:p w14:paraId="35E4460B" w14:textId="77777777" w:rsidR="00D135F4" w:rsidRPr="00830635" w:rsidRDefault="00D135F4" w:rsidP="000D465A">
            <w:pPr>
              <w:jc w:val="right"/>
              <w:rPr>
                <w:rFonts w:cs="Times New Roman"/>
                <w:sz w:val="22"/>
              </w:rPr>
            </w:pPr>
            <w:r w:rsidRPr="00830635">
              <w:rPr>
                <w:rFonts w:cs="Times New Roman"/>
                <w:sz w:val="22"/>
              </w:rPr>
              <w:t>5.912059</w:t>
            </w:r>
          </w:p>
        </w:tc>
        <w:tc>
          <w:tcPr>
            <w:tcW w:w="1066" w:type="dxa"/>
            <w:noWrap/>
            <w:hideMark/>
          </w:tcPr>
          <w:p w14:paraId="115FD7F6" w14:textId="77777777" w:rsidR="00D135F4" w:rsidRPr="00830635" w:rsidRDefault="00D135F4" w:rsidP="000D465A">
            <w:pPr>
              <w:jc w:val="right"/>
              <w:rPr>
                <w:rFonts w:cs="Times New Roman"/>
                <w:sz w:val="22"/>
              </w:rPr>
            </w:pPr>
            <w:r w:rsidRPr="00830635">
              <w:rPr>
                <w:rFonts w:cs="Times New Roman"/>
                <w:sz w:val="22"/>
              </w:rPr>
              <w:t>0.0468</w:t>
            </w:r>
          </w:p>
        </w:tc>
        <w:tc>
          <w:tcPr>
            <w:tcW w:w="1066" w:type="dxa"/>
            <w:noWrap/>
            <w:hideMark/>
          </w:tcPr>
          <w:p w14:paraId="24ECA22E"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25167FD3" w14:textId="77777777" w:rsidR="00D135F4" w:rsidRPr="00830635" w:rsidRDefault="00D135F4" w:rsidP="000D465A">
            <w:pPr>
              <w:rPr>
                <w:rFonts w:cs="Times New Roman"/>
                <w:sz w:val="22"/>
              </w:rPr>
            </w:pPr>
            <w:r w:rsidRPr="00830635">
              <w:rPr>
                <w:rFonts w:cs="Times New Roman"/>
                <w:sz w:val="22"/>
              </w:rPr>
              <w:t>T-test</w:t>
            </w:r>
          </w:p>
        </w:tc>
      </w:tr>
      <w:tr w:rsidR="00830635" w:rsidRPr="00830635" w14:paraId="5348B4F1" w14:textId="77777777" w:rsidTr="000D465A">
        <w:trPr>
          <w:trHeight w:val="320"/>
        </w:trPr>
        <w:tc>
          <w:tcPr>
            <w:tcW w:w="1066" w:type="dxa"/>
            <w:vMerge/>
            <w:hideMark/>
          </w:tcPr>
          <w:p w14:paraId="0EA0ECAA" w14:textId="77777777" w:rsidR="00D135F4" w:rsidRPr="00830635" w:rsidRDefault="00D135F4" w:rsidP="000D465A">
            <w:pPr>
              <w:rPr>
                <w:rFonts w:cs="Times New Roman"/>
                <w:sz w:val="22"/>
              </w:rPr>
            </w:pPr>
          </w:p>
        </w:tc>
        <w:tc>
          <w:tcPr>
            <w:tcW w:w="2603" w:type="dxa"/>
            <w:noWrap/>
            <w:hideMark/>
          </w:tcPr>
          <w:p w14:paraId="4EA3FB84" w14:textId="77777777" w:rsidR="00D135F4" w:rsidRPr="00830635" w:rsidRDefault="00D135F4" w:rsidP="000D465A">
            <w:pPr>
              <w:rPr>
                <w:rFonts w:cs="Times New Roman"/>
                <w:sz w:val="22"/>
              </w:rPr>
            </w:pPr>
            <w:r w:rsidRPr="00830635">
              <w:rPr>
                <w:rFonts w:cs="Times New Roman"/>
                <w:sz w:val="22"/>
              </w:rPr>
              <w:t>RUPESTRIS FORT WORTH 1</w:t>
            </w:r>
          </w:p>
        </w:tc>
        <w:tc>
          <w:tcPr>
            <w:tcW w:w="1427" w:type="dxa"/>
            <w:noWrap/>
            <w:hideMark/>
          </w:tcPr>
          <w:p w14:paraId="03F4D4EB" w14:textId="77777777" w:rsidR="00D135F4" w:rsidRPr="00830635" w:rsidRDefault="00D135F4" w:rsidP="000D465A">
            <w:pPr>
              <w:jc w:val="right"/>
              <w:rPr>
                <w:rFonts w:cs="Times New Roman"/>
                <w:sz w:val="22"/>
              </w:rPr>
            </w:pPr>
            <w:r w:rsidRPr="00830635">
              <w:rPr>
                <w:rFonts w:cs="Times New Roman"/>
                <w:sz w:val="22"/>
              </w:rPr>
              <w:t>81.48071</w:t>
            </w:r>
          </w:p>
        </w:tc>
        <w:tc>
          <w:tcPr>
            <w:tcW w:w="1066" w:type="dxa"/>
            <w:noWrap/>
            <w:hideMark/>
          </w:tcPr>
          <w:p w14:paraId="6298E64E" w14:textId="77777777" w:rsidR="00D135F4" w:rsidRPr="00830635" w:rsidRDefault="00D135F4" w:rsidP="000D465A">
            <w:pPr>
              <w:jc w:val="right"/>
              <w:rPr>
                <w:rFonts w:cs="Times New Roman"/>
                <w:sz w:val="22"/>
              </w:rPr>
            </w:pPr>
            <w:r w:rsidRPr="00830635">
              <w:rPr>
                <w:rFonts w:cs="Times New Roman"/>
                <w:sz w:val="22"/>
              </w:rPr>
              <w:t>6.1202</w:t>
            </w:r>
          </w:p>
        </w:tc>
        <w:tc>
          <w:tcPr>
            <w:tcW w:w="1066" w:type="dxa"/>
            <w:noWrap/>
            <w:hideMark/>
          </w:tcPr>
          <w:p w14:paraId="1EC81B40" w14:textId="77777777" w:rsidR="00D135F4" w:rsidRPr="00830635" w:rsidRDefault="00D135F4" w:rsidP="000D465A">
            <w:pPr>
              <w:jc w:val="right"/>
              <w:rPr>
                <w:rFonts w:cs="Times New Roman"/>
                <w:sz w:val="22"/>
              </w:rPr>
            </w:pPr>
            <w:r w:rsidRPr="00830635">
              <w:rPr>
                <w:rFonts w:cs="Times New Roman"/>
                <w:sz w:val="22"/>
              </w:rPr>
              <w:t>0.0255</w:t>
            </w:r>
          </w:p>
        </w:tc>
        <w:tc>
          <w:tcPr>
            <w:tcW w:w="1066" w:type="dxa"/>
            <w:noWrap/>
            <w:hideMark/>
          </w:tcPr>
          <w:p w14:paraId="7DCA22B7"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4EA2B6B9" w14:textId="77777777" w:rsidR="00D135F4" w:rsidRPr="00830635" w:rsidRDefault="00D135F4" w:rsidP="000D465A">
            <w:pPr>
              <w:rPr>
                <w:rFonts w:cs="Times New Roman"/>
                <w:sz w:val="22"/>
              </w:rPr>
            </w:pPr>
            <w:r w:rsidRPr="00830635">
              <w:rPr>
                <w:rFonts w:cs="Times New Roman"/>
                <w:sz w:val="22"/>
              </w:rPr>
              <w:t>T-test</w:t>
            </w:r>
          </w:p>
        </w:tc>
      </w:tr>
      <w:tr w:rsidR="00830635" w:rsidRPr="00830635" w14:paraId="74BE9E1B" w14:textId="77777777" w:rsidTr="000D465A">
        <w:trPr>
          <w:trHeight w:val="320"/>
        </w:trPr>
        <w:tc>
          <w:tcPr>
            <w:tcW w:w="1066" w:type="dxa"/>
            <w:noWrap/>
            <w:hideMark/>
          </w:tcPr>
          <w:p w14:paraId="2752644F" w14:textId="77777777" w:rsidR="00D135F4" w:rsidRPr="00830635" w:rsidRDefault="00D135F4" w:rsidP="000D465A">
            <w:pPr>
              <w:rPr>
                <w:rFonts w:cs="Times New Roman"/>
                <w:sz w:val="22"/>
              </w:rPr>
            </w:pPr>
          </w:p>
        </w:tc>
        <w:tc>
          <w:tcPr>
            <w:tcW w:w="2603" w:type="dxa"/>
            <w:noWrap/>
            <w:hideMark/>
          </w:tcPr>
          <w:p w14:paraId="1EDEED9D" w14:textId="77777777" w:rsidR="00D135F4" w:rsidRPr="00830635" w:rsidRDefault="00D135F4" w:rsidP="000D465A">
            <w:pPr>
              <w:rPr>
                <w:rFonts w:cs="Times New Roman"/>
                <w:b/>
                <w:bCs/>
                <w:sz w:val="22"/>
              </w:rPr>
            </w:pPr>
            <w:r w:rsidRPr="00830635">
              <w:rPr>
                <w:rFonts w:cs="Times New Roman"/>
                <w:b/>
                <w:bCs/>
                <w:sz w:val="22"/>
              </w:rPr>
              <w:t>Rootstock</w:t>
            </w:r>
          </w:p>
        </w:tc>
        <w:tc>
          <w:tcPr>
            <w:tcW w:w="1427" w:type="dxa"/>
            <w:noWrap/>
            <w:hideMark/>
          </w:tcPr>
          <w:p w14:paraId="694E5B60" w14:textId="77777777" w:rsidR="00D135F4" w:rsidRPr="00830635" w:rsidRDefault="00D135F4" w:rsidP="000D465A">
            <w:pPr>
              <w:rPr>
                <w:rFonts w:cs="Times New Roman"/>
                <w:b/>
                <w:bCs/>
                <w:sz w:val="22"/>
              </w:rPr>
            </w:pPr>
            <w:r w:rsidRPr="00830635">
              <w:rPr>
                <w:rFonts w:cs="Times New Roman"/>
                <w:b/>
                <w:bCs/>
                <w:sz w:val="22"/>
              </w:rPr>
              <w:t>Average surface</w:t>
            </w:r>
          </w:p>
        </w:tc>
        <w:tc>
          <w:tcPr>
            <w:tcW w:w="1066" w:type="dxa"/>
            <w:noWrap/>
            <w:hideMark/>
          </w:tcPr>
          <w:p w14:paraId="7E146CAE" w14:textId="77777777" w:rsidR="00D135F4" w:rsidRPr="00830635" w:rsidRDefault="00D135F4" w:rsidP="000D465A">
            <w:pPr>
              <w:rPr>
                <w:rFonts w:cs="Times New Roman"/>
                <w:b/>
                <w:bCs/>
                <w:sz w:val="22"/>
              </w:rPr>
            </w:pPr>
            <w:r w:rsidRPr="00830635">
              <w:rPr>
                <w:rFonts w:cs="Times New Roman"/>
                <w:b/>
                <w:bCs/>
                <w:sz w:val="22"/>
              </w:rPr>
              <w:t>Standard Error</w:t>
            </w:r>
          </w:p>
        </w:tc>
        <w:tc>
          <w:tcPr>
            <w:tcW w:w="1066" w:type="dxa"/>
            <w:noWrap/>
            <w:hideMark/>
          </w:tcPr>
          <w:p w14:paraId="709A443F" w14:textId="77777777" w:rsidR="00D135F4" w:rsidRPr="00830635" w:rsidRDefault="00D135F4" w:rsidP="000D465A">
            <w:pPr>
              <w:rPr>
                <w:rFonts w:cs="Times New Roman"/>
                <w:b/>
                <w:bCs/>
                <w:sz w:val="22"/>
              </w:rPr>
            </w:pPr>
            <w:r w:rsidRPr="00830635">
              <w:rPr>
                <w:rFonts w:cs="Times New Roman"/>
                <w:b/>
                <w:bCs/>
                <w:sz w:val="22"/>
              </w:rPr>
              <w:t>P-value</w:t>
            </w:r>
          </w:p>
        </w:tc>
        <w:tc>
          <w:tcPr>
            <w:tcW w:w="1066" w:type="dxa"/>
            <w:noWrap/>
            <w:hideMark/>
          </w:tcPr>
          <w:p w14:paraId="69391A99" w14:textId="77777777" w:rsidR="00D135F4" w:rsidRPr="00830635" w:rsidRDefault="00D135F4" w:rsidP="000D465A">
            <w:pPr>
              <w:rPr>
                <w:rFonts w:cs="Times New Roman"/>
                <w:b/>
                <w:bCs/>
                <w:sz w:val="22"/>
              </w:rPr>
            </w:pPr>
            <w:r w:rsidRPr="00830635">
              <w:rPr>
                <w:rFonts w:cs="Times New Roman"/>
                <w:b/>
                <w:bCs/>
                <w:sz w:val="22"/>
              </w:rPr>
              <w:t>Level</w:t>
            </w:r>
          </w:p>
        </w:tc>
        <w:tc>
          <w:tcPr>
            <w:tcW w:w="1066" w:type="dxa"/>
            <w:noWrap/>
            <w:hideMark/>
          </w:tcPr>
          <w:p w14:paraId="4EBE4735" w14:textId="77777777" w:rsidR="00D135F4" w:rsidRPr="00830635" w:rsidRDefault="00D135F4" w:rsidP="000D465A">
            <w:pPr>
              <w:rPr>
                <w:rFonts w:cs="Times New Roman"/>
                <w:b/>
                <w:bCs/>
                <w:sz w:val="22"/>
              </w:rPr>
            </w:pPr>
            <w:r w:rsidRPr="00830635">
              <w:rPr>
                <w:rFonts w:cs="Times New Roman"/>
                <w:b/>
                <w:bCs/>
                <w:sz w:val="22"/>
              </w:rPr>
              <w:t>Method</w:t>
            </w:r>
          </w:p>
        </w:tc>
      </w:tr>
      <w:tr w:rsidR="00830635" w:rsidRPr="00830635" w14:paraId="68CC360A" w14:textId="77777777" w:rsidTr="000D465A">
        <w:trPr>
          <w:trHeight w:val="320"/>
        </w:trPr>
        <w:tc>
          <w:tcPr>
            <w:tcW w:w="1066" w:type="dxa"/>
            <w:vMerge w:val="restart"/>
            <w:noWrap/>
            <w:textDirection w:val="tbRl"/>
            <w:hideMark/>
          </w:tcPr>
          <w:p w14:paraId="4FC47A8D" w14:textId="77777777" w:rsidR="00D135F4" w:rsidRPr="00830635" w:rsidRDefault="00D135F4" w:rsidP="000D465A">
            <w:pPr>
              <w:jc w:val="center"/>
              <w:rPr>
                <w:rFonts w:cs="Times New Roman"/>
                <w:sz w:val="22"/>
              </w:rPr>
            </w:pPr>
            <w:r w:rsidRPr="00830635">
              <w:rPr>
                <w:rFonts w:cs="Times New Roman"/>
                <w:sz w:val="22"/>
              </w:rPr>
              <w:t>Surface</w:t>
            </w:r>
            <w:r w:rsidRPr="00830635">
              <w:rPr>
                <w:rFonts w:eastAsiaTheme="minorEastAsia" w:cs="Times New Roman"/>
                <w:kern w:val="24"/>
              </w:rPr>
              <w:t xml:space="preserve"> </w:t>
            </w:r>
            <w:r w:rsidRPr="00830635">
              <w:rPr>
                <w:rFonts w:cs="Times New Roman"/>
                <w:sz w:val="22"/>
              </w:rPr>
              <w:t>(</w:t>
            </w:r>
            <m:oMath>
              <m:sSup>
                <m:sSupPr>
                  <m:ctrlPr>
                    <w:rPr>
                      <w:rFonts w:ascii="Cambria Math" w:hAnsi="Cambria Math" w:cs="Times New Roman"/>
                      <w:i/>
                      <w:iCs/>
                      <w:sz w:val="22"/>
                    </w:rPr>
                  </m:ctrlPr>
                </m:sSupPr>
                <m:e>
                  <m:r>
                    <m:rPr>
                      <m:sty m:val="p"/>
                    </m:rPr>
                    <w:rPr>
                      <w:rFonts w:ascii="Cambria Math" w:hAnsi="Cambria Math" w:cs="Times New Roman"/>
                      <w:sz w:val="22"/>
                    </w:rPr>
                    <m:t>mm</m:t>
                  </m:r>
                </m:e>
                <m:sup>
                  <m:r>
                    <m:rPr>
                      <m:sty m:val="p"/>
                    </m:rPr>
                    <w:rPr>
                      <w:rFonts w:ascii="Cambria Math" w:hAnsi="Cambria Math" w:cs="Times New Roman"/>
                      <w:sz w:val="22"/>
                    </w:rPr>
                    <m:t>2</m:t>
                  </m:r>
                </m:sup>
              </m:sSup>
            </m:oMath>
            <w:r w:rsidRPr="00830635">
              <w:rPr>
                <w:rFonts w:cs="Times New Roman"/>
                <w:sz w:val="22"/>
              </w:rPr>
              <w:t xml:space="preserve"> xylem vessels/total </w:t>
            </w:r>
            <m:oMath>
              <m:sSup>
                <m:sSupPr>
                  <m:ctrlPr>
                    <w:rPr>
                      <w:rFonts w:ascii="Cambria Math" w:hAnsi="Cambria Math" w:cs="Times New Roman"/>
                      <w:i/>
                      <w:iCs/>
                      <w:sz w:val="22"/>
                    </w:rPr>
                  </m:ctrlPr>
                </m:sSupPr>
                <m:e>
                  <m:r>
                    <m:rPr>
                      <m:sty m:val="p"/>
                    </m:rPr>
                    <w:rPr>
                      <w:rFonts w:ascii="Cambria Math" w:hAnsi="Cambria Math" w:cs="Times New Roman"/>
                      <w:sz w:val="22"/>
                    </w:rPr>
                    <m:t>mm</m:t>
                  </m:r>
                </m:e>
                <m:sup>
                  <m:r>
                    <m:rPr>
                      <m:sty m:val="p"/>
                    </m:rPr>
                    <w:rPr>
                      <w:rFonts w:ascii="Cambria Math" w:hAnsi="Cambria Math" w:cs="Times New Roman"/>
                      <w:sz w:val="22"/>
                    </w:rPr>
                    <m:t>2</m:t>
                  </m:r>
                </m:sup>
              </m:sSup>
            </m:oMath>
            <w:r w:rsidRPr="00830635">
              <w:rPr>
                <w:rFonts w:cs="Times New Roman"/>
                <w:sz w:val="22"/>
              </w:rPr>
              <w:t xml:space="preserve"> vascular surface area</w:t>
            </w:r>
          </w:p>
        </w:tc>
        <w:tc>
          <w:tcPr>
            <w:tcW w:w="2603" w:type="dxa"/>
            <w:noWrap/>
            <w:hideMark/>
          </w:tcPr>
          <w:p w14:paraId="3F9E6018" w14:textId="77777777" w:rsidR="00D135F4" w:rsidRPr="00830635" w:rsidRDefault="00D135F4" w:rsidP="000D465A">
            <w:pPr>
              <w:rPr>
                <w:rFonts w:cs="Times New Roman"/>
                <w:sz w:val="22"/>
              </w:rPr>
            </w:pPr>
            <w:r w:rsidRPr="00830635">
              <w:rPr>
                <w:rFonts w:cs="Times New Roman"/>
                <w:sz w:val="22"/>
              </w:rPr>
              <w:t>CASTEL 6736</w:t>
            </w:r>
          </w:p>
        </w:tc>
        <w:tc>
          <w:tcPr>
            <w:tcW w:w="1427" w:type="dxa"/>
            <w:noWrap/>
            <w:hideMark/>
          </w:tcPr>
          <w:p w14:paraId="39D94FA3" w14:textId="77777777" w:rsidR="00D135F4" w:rsidRPr="00830635" w:rsidRDefault="00D135F4" w:rsidP="000D465A">
            <w:pPr>
              <w:jc w:val="right"/>
              <w:rPr>
                <w:rFonts w:cs="Times New Roman"/>
                <w:sz w:val="22"/>
              </w:rPr>
            </w:pPr>
            <w:r w:rsidRPr="00830635">
              <w:rPr>
                <w:rFonts w:cs="Times New Roman"/>
                <w:sz w:val="22"/>
              </w:rPr>
              <w:t>0.1422682</w:t>
            </w:r>
          </w:p>
        </w:tc>
        <w:tc>
          <w:tcPr>
            <w:tcW w:w="1066" w:type="dxa"/>
            <w:noWrap/>
            <w:hideMark/>
          </w:tcPr>
          <w:p w14:paraId="60D0EEAA" w14:textId="77777777" w:rsidR="00D135F4" w:rsidRPr="00830635" w:rsidRDefault="00D135F4" w:rsidP="000D465A">
            <w:pPr>
              <w:jc w:val="right"/>
              <w:rPr>
                <w:rFonts w:cs="Times New Roman"/>
                <w:sz w:val="22"/>
              </w:rPr>
            </w:pPr>
            <w:r w:rsidRPr="00830635">
              <w:rPr>
                <w:rFonts w:cs="Times New Roman"/>
                <w:sz w:val="22"/>
              </w:rPr>
              <w:t>0.01020782</w:t>
            </w:r>
          </w:p>
        </w:tc>
        <w:tc>
          <w:tcPr>
            <w:tcW w:w="1066" w:type="dxa"/>
            <w:noWrap/>
            <w:hideMark/>
          </w:tcPr>
          <w:p w14:paraId="4A60D06A" w14:textId="77777777" w:rsidR="00D135F4" w:rsidRPr="00830635" w:rsidRDefault="00D135F4" w:rsidP="000D465A">
            <w:pPr>
              <w:jc w:val="right"/>
              <w:rPr>
                <w:rFonts w:cs="Times New Roman"/>
                <w:sz w:val="22"/>
              </w:rPr>
            </w:pPr>
            <w:r w:rsidRPr="00830635">
              <w:rPr>
                <w:rFonts w:cs="Times New Roman"/>
                <w:sz w:val="22"/>
              </w:rPr>
              <w:t>0.0184</w:t>
            </w:r>
          </w:p>
        </w:tc>
        <w:tc>
          <w:tcPr>
            <w:tcW w:w="1066" w:type="dxa"/>
            <w:noWrap/>
            <w:hideMark/>
          </w:tcPr>
          <w:p w14:paraId="7F28587B"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49D76F0E"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4F5FAC3E" w14:textId="77777777" w:rsidTr="000D465A">
        <w:trPr>
          <w:trHeight w:val="320"/>
        </w:trPr>
        <w:tc>
          <w:tcPr>
            <w:tcW w:w="1066" w:type="dxa"/>
            <w:vMerge/>
            <w:hideMark/>
          </w:tcPr>
          <w:p w14:paraId="7D42022F" w14:textId="77777777" w:rsidR="00D135F4" w:rsidRPr="00830635" w:rsidRDefault="00D135F4" w:rsidP="000D465A">
            <w:pPr>
              <w:rPr>
                <w:rFonts w:cs="Times New Roman"/>
                <w:sz w:val="22"/>
              </w:rPr>
            </w:pPr>
          </w:p>
        </w:tc>
        <w:tc>
          <w:tcPr>
            <w:tcW w:w="2603" w:type="dxa"/>
            <w:noWrap/>
            <w:hideMark/>
          </w:tcPr>
          <w:p w14:paraId="685ABC22" w14:textId="77777777" w:rsidR="00D135F4" w:rsidRPr="00830635" w:rsidRDefault="00D135F4" w:rsidP="000D465A">
            <w:pPr>
              <w:rPr>
                <w:rFonts w:cs="Times New Roman"/>
                <w:sz w:val="22"/>
              </w:rPr>
            </w:pPr>
            <w:r w:rsidRPr="00830635">
              <w:rPr>
                <w:rFonts w:cs="Times New Roman"/>
                <w:sz w:val="22"/>
              </w:rPr>
              <w:t>ESCUELA MONTPELLIER 333</w:t>
            </w:r>
          </w:p>
        </w:tc>
        <w:tc>
          <w:tcPr>
            <w:tcW w:w="1427" w:type="dxa"/>
            <w:noWrap/>
            <w:hideMark/>
          </w:tcPr>
          <w:p w14:paraId="7BF05650" w14:textId="77777777" w:rsidR="00D135F4" w:rsidRPr="00830635" w:rsidRDefault="00D135F4" w:rsidP="000D465A">
            <w:pPr>
              <w:jc w:val="right"/>
              <w:rPr>
                <w:rFonts w:cs="Times New Roman"/>
                <w:sz w:val="22"/>
              </w:rPr>
            </w:pPr>
            <w:r w:rsidRPr="00830635">
              <w:rPr>
                <w:rFonts w:cs="Times New Roman"/>
                <w:sz w:val="22"/>
              </w:rPr>
              <w:t>0.1388835</w:t>
            </w:r>
          </w:p>
        </w:tc>
        <w:tc>
          <w:tcPr>
            <w:tcW w:w="1066" w:type="dxa"/>
            <w:noWrap/>
            <w:hideMark/>
          </w:tcPr>
          <w:p w14:paraId="4E2C45D4" w14:textId="77777777" w:rsidR="00D135F4" w:rsidRPr="00830635" w:rsidRDefault="00D135F4" w:rsidP="000D465A">
            <w:pPr>
              <w:jc w:val="right"/>
              <w:rPr>
                <w:rFonts w:cs="Times New Roman"/>
                <w:sz w:val="22"/>
              </w:rPr>
            </w:pPr>
            <w:r w:rsidRPr="00830635">
              <w:rPr>
                <w:rFonts w:cs="Times New Roman"/>
                <w:sz w:val="22"/>
              </w:rPr>
              <w:t>0.01025815</w:t>
            </w:r>
          </w:p>
        </w:tc>
        <w:tc>
          <w:tcPr>
            <w:tcW w:w="1066" w:type="dxa"/>
            <w:noWrap/>
            <w:hideMark/>
          </w:tcPr>
          <w:p w14:paraId="137FBF25" w14:textId="77777777" w:rsidR="00D135F4" w:rsidRPr="00830635" w:rsidRDefault="00D135F4" w:rsidP="000D465A">
            <w:pPr>
              <w:jc w:val="right"/>
              <w:rPr>
                <w:rFonts w:cs="Times New Roman"/>
                <w:sz w:val="22"/>
              </w:rPr>
            </w:pPr>
            <w:r w:rsidRPr="00830635">
              <w:rPr>
                <w:rFonts w:cs="Times New Roman"/>
                <w:sz w:val="22"/>
              </w:rPr>
              <w:t>0.0143</w:t>
            </w:r>
          </w:p>
        </w:tc>
        <w:tc>
          <w:tcPr>
            <w:tcW w:w="1066" w:type="dxa"/>
            <w:noWrap/>
            <w:hideMark/>
          </w:tcPr>
          <w:p w14:paraId="26D49BDA"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456BB085"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4D5BA9D8" w14:textId="77777777" w:rsidTr="000D465A">
        <w:trPr>
          <w:trHeight w:val="320"/>
        </w:trPr>
        <w:tc>
          <w:tcPr>
            <w:tcW w:w="1066" w:type="dxa"/>
            <w:vMerge/>
            <w:hideMark/>
          </w:tcPr>
          <w:p w14:paraId="245F9CC5" w14:textId="77777777" w:rsidR="00D135F4" w:rsidRPr="00830635" w:rsidRDefault="00D135F4" w:rsidP="000D465A">
            <w:pPr>
              <w:rPr>
                <w:rFonts w:cs="Times New Roman"/>
                <w:sz w:val="22"/>
              </w:rPr>
            </w:pPr>
          </w:p>
        </w:tc>
        <w:tc>
          <w:tcPr>
            <w:tcW w:w="2603" w:type="dxa"/>
            <w:noWrap/>
            <w:hideMark/>
          </w:tcPr>
          <w:p w14:paraId="030DE7AB" w14:textId="77777777" w:rsidR="00D135F4" w:rsidRPr="00830635" w:rsidRDefault="00D135F4" w:rsidP="000D465A">
            <w:pPr>
              <w:rPr>
                <w:rFonts w:cs="Times New Roman"/>
                <w:sz w:val="22"/>
              </w:rPr>
            </w:pPr>
            <w:r w:rsidRPr="00830635">
              <w:rPr>
                <w:rFonts w:cs="Times New Roman"/>
                <w:sz w:val="22"/>
              </w:rPr>
              <w:t>GRIMALDI 791</w:t>
            </w:r>
          </w:p>
        </w:tc>
        <w:tc>
          <w:tcPr>
            <w:tcW w:w="1427" w:type="dxa"/>
            <w:noWrap/>
            <w:hideMark/>
          </w:tcPr>
          <w:p w14:paraId="477D4424" w14:textId="77777777" w:rsidR="00D135F4" w:rsidRPr="00830635" w:rsidRDefault="00D135F4" w:rsidP="000D465A">
            <w:pPr>
              <w:jc w:val="right"/>
              <w:rPr>
                <w:rFonts w:cs="Times New Roman"/>
                <w:sz w:val="22"/>
              </w:rPr>
            </w:pPr>
            <w:r w:rsidRPr="00830635">
              <w:rPr>
                <w:rFonts w:cs="Times New Roman"/>
                <w:sz w:val="22"/>
              </w:rPr>
              <w:t>0.1203612</w:t>
            </w:r>
          </w:p>
        </w:tc>
        <w:tc>
          <w:tcPr>
            <w:tcW w:w="1066" w:type="dxa"/>
            <w:noWrap/>
            <w:hideMark/>
          </w:tcPr>
          <w:p w14:paraId="2BABFBB0" w14:textId="77777777" w:rsidR="00D135F4" w:rsidRPr="00830635" w:rsidRDefault="00D135F4" w:rsidP="000D465A">
            <w:pPr>
              <w:jc w:val="right"/>
              <w:rPr>
                <w:rFonts w:cs="Times New Roman"/>
                <w:sz w:val="22"/>
              </w:rPr>
            </w:pPr>
            <w:r w:rsidRPr="00830635">
              <w:rPr>
                <w:rFonts w:cs="Times New Roman"/>
                <w:sz w:val="22"/>
              </w:rPr>
              <w:t>0.00318316</w:t>
            </w:r>
          </w:p>
        </w:tc>
        <w:tc>
          <w:tcPr>
            <w:tcW w:w="1066" w:type="dxa"/>
            <w:noWrap/>
            <w:hideMark/>
          </w:tcPr>
          <w:p w14:paraId="7FE35AE9" w14:textId="77777777" w:rsidR="00D135F4" w:rsidRPr="00830635" w:rsidRDefault="00D135F4" w:rsidP="000D465A">
            <w:pPr>
              <w:jc w:val="right"/>
              <w:rPr>
                <w:rFonts w:cs="Times New Roman"/>
                <w:sz w:val="22"/>
              </w:rPr>
            </w:pPr>
            <w:r w:rsidRPr="00830635">
              <w:rPr>
                <w:rFonts w:cs="Times New Roman"/>
                <w:sz w:val="22"/>
              </w:rPr>
              <w:t>0.0021</w:t>
            </w:r>
          </w:p>
        </w:tc>
        <w:tc>
          <w:tcPr>
            <w:tcW w:w="1066" w:type="dxa"/>
            <w:noWrap/>
            <w:hideMark/>
          </w:tcPr>
          <w:p w14:paraId="5023A3E4"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0253366D"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6B91854F" w14:textId="77777777" w:rsidTr="000D465A">
        <w:trPr>
          <w:trHeight w:val="320"/>
        </w:trPr>
        <w:tc>
          <w:tcPr>
            <w:tcW w:w="1066" w:type="dxa"/>
            <w:vMerge/>
            <w:hideMark/>
          </w:tcPr>
          <w:p w14:paraId="508FB0CA" w14:textId="77777777" w:rsidR="00D135F4" w:rsidRPr="00830635" w:rsidRDefault="00D135F4" w:rsidP="000D465A">
            <w:pPr>
              <w:rPr>
                <w:rFonts w:cs="Times New Roman"/>
                <w:sz w:val="22"/>
              </w:rPr>
            </w:pPr>
          </w:p>
        </w:tc>
        <w:tc>
          <w:tcPr>
            <w:tcW w:w="2603" w:type="dxa"/>
            <w:noWrap/>
            <w:hideMark/>
          </w:tcPr>
          <w:p w14:paraId="337E26C0" w14:textId="77777777" w:rsidR="00D135F4" w:rsidRPr="00830635" w:rsidRDefault="00D135F4" w:rsidP="000D465A">
            <w:pPr>
              <w:rPr>
                <w:rFonts w:cs="Times New Roman"/>
                <w:sz w:val="22"/>
              </w:rPr>
            </w:pPr>
            <w:r w:rsidRPr="00830635">
              <w:rPr>
                <w:rFonts w:cs="Times New Roman"/>
                <w:sz w:val="22"/>
              </w:rPr>
              <w:t>RG4</w:t>
            </w:r>
          </w:p>
        </w:tc>
        <w:tc>
          <w:tcPr>
            <w:tcW w:w="1427" w:type="dxa"/>
            <w:noWrap/>
            <w:hideMark/>
          </w:tcPr>
          <w:p w14:paraId="09A166C6" w14:textId="77777777" w:rsidR="00D135F4" w:rsidRPr="00830635" w:rsidRDefault="00D135F4" w:rsidP="000D465A">
            <w:pPr>
              <w:jc w:val="right"/>
              <w:rPr>
                <w:rFonts w:cs="Times New Roman"/>
                <w:sz w:val="22"/>
              </w:rPr>
            </w:pPr>
            <w:r w:rsidRPr="00830635">
              <w:rPr>
                <w:rFonts w:cs="Times New Roman"/>
                <w:sz w:val="22"/>
              </w:rPr>
              <w:t>0.2551508</w:t>
            </w:r>
          </w:p>
        </w:tc>
        <w:tc>
          <w:tcPr>
            <w:tcW w:w="1066" w:type="dxa"/>
            <w:noWrap/>
            <w:hideMark/>
          </w:tcPr>
          <w:p w14:paraId="0FF0774D" w14:textId="77777777" w:rsidR="00D135F4" w:rsidRPr="00830635" w:rsidRDefault="00D135F4" w:rsidP="000D465A">
            <w:pPr>
              <w:jc w:val="right"/>
              <w:rPr>
                <w:rFonts w:cs="Times New Roman"/>
                <w:sz w:val="22"/>
              </w:rPr>
            </w:pPr>
            <w:r w:rsidRPr="00830635">
              <w:rPr>
                <w:rFonts w:cs="Times New Roman"/>
                <w:sz w:val="22"/>
              </w:rPr>
              <w:t>0.02716858</w:t>
            </w:r>
          </w:p>
        </w:tc>
        <w:tc>
          <w:tcPr>
            <w:tcW w:w="1066" w:type="dxa"/>
            <w:noWrap/>
            <w:hideMark/>
          </w:tcPr>
          <w:p w14:paraId="171D6F63" w14:textId="77777777" w:rsidR="00D135F4" w:rsidRPr="00830635" w:rsidRDefault="00D135F4" w:rsidP="000D465A">
            <w:pPr>
              <w:jc w:val="right"/>
              <w:rPr>
                <w:rFonts w:cs="Times New Roman"/>
                <w:sz w:val="22"/>
              </w:rPr>
            </w:pPr>
            <w:r w:rsidRPr="00830635">
              <w:rPr>
                <w:rFonts w:cs="Times New Roman"/>
                <w:sz w:val="22"/>
              </w:rPr>
              <w:t>0.0296</w:t>
            </w:r>
          </w:p>
        </w:tc>
        <w:tc>
          <w:tcPr>
            <w:tcW w:w="1066" w:type="dxa"/>
            <w:noWrap/>
            <w:hideMark/>
          </w:tcPr>
          <w:p w14:paraId="5F46D519"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3B69F966"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528C65E4" w14:textId="77777777" w:rsidTr="000D465A">
        <w:trPr>
          <w:trHeight w:val="320"/>
        </w:trPr>
        <w:tc>
          <w:tcPr>
            <w:tcW w:w="1066" w:type="dxa"/>
            <w:vMerge/>
            <w:hideMark/>
          </w:tcPr>
          <w:p w14:paraId="48B41DF0" w14:textId="77777777" w:rsidR="00D135F4" w:rsidRPr="00830635" w:rsidRDefault="00D135F4" w:rsidP="000D465A">
            <w:pPr>
              <w:rPr>
                <w:rFonts w:cs="Times New Roman"/>
                <w:sz w:val="22"/>
              </w:rPr>
            </w:pPr>
          </w:p>
        </w:tc>
        <w:tc>
          <w:tcPr>
            <w:tcW w:w="2603" w:type="dxa"/>
            <w:noWrap/>
            <w:hideMark/>
          </w:tcPr>
          <w:p w14:paraId="40ED4BF1" w14:textId="77777777" w:rsidR="00D135F4" w:rsidRPr="00830635" w:rsidRDefault="00D135F4" w:rsidP="000D465A">
            <w:pPr>
              <w:rPr>
                <w:rFonts w:cs="Times New Roman"/>
                <w:sz w:val="22"/>
              </w:rPr>
            </w:pPr>
            <w:r w:rsidRPr="00830635">
              <w:rPr>
                <w:rFonts w:cs="Times New Roman"/>
                <w:sz w:val="22"/>
              </w:rPr>
              <w:t>RG9</w:t>
            </w:r>
          </w:p>
        </w:tc>
        <w:tc>
          <w:tcPr>
            <w:tcW w:w="1427" w:type="dxa"/>
            <w:noWrap/>
            <w:hideMark/>
          </w:tcPr>
          <w:p w14:paraId="6A872887" w14:textId="77777777" w:rsidR="00D135F4" w:rsidRPr="00830635" w:rsidRDefault="00D135F4" w:rsidP="000D465A">
            <w:pPr>
              <w:jc w:val="right"/>
              <w:rPr>
                <w:rFonts w:cs="Times New Roman"/>
                <w:sz w:val="22"/>
              </w:rPr>
            </w:pPr>
            <w:r w:rsidRPr="00830635">
              <w:rPr>
                <w:rFonts w:cs="Times New Roman"/>
                <w:sz w:val="22"/>
              </w:rPr>
              <w:t>0.2591055</w:t>
            </w:r>
          </w:p>
        </w:tc>
        <w:tc>
          <w:tcPr>
            <w:tcW w:w="1066" w:type="dxa"/>
            <w:noWrap/>
            <w:hideMark/>
          </w:tcPr>
          <w:p w14:paraId="5E2AA3EC" w14:textId="77777777" w:rsidR="00D135F4" w:rsidRPr="00830635" w:rsidRDefault="00D135F4" w:rsidP="000D465A">
            <w:pPr>
              <w:jc w:val="right"/>
              <w:rPr>
                <w:rFonts w:cs="Times New Roman"/>
                <w:sz w:val="22"/>
              </w:rPr>
            </w:pPr>
            <w:r w:rsidRPr="00830635">
              <w:rPr>
                <w:rFonts w:cs="Times New Roman"/>
                <w:sz w:val="22"/>
              </w:rPr>
              <w:t>0.0115393</w:t>
            </w:r>
          </w:p>
        </w:tc>
        <w:tc>
          <w:tcPr>
            <w:tcW w:w="1066" w:type="dxa"/>
            <w:noWrap/>
            <w:hideMark/>
          </w:tcPr>
          <w:p w14:paraId="24DF8F9E" w14:textId="77777777" w:rsidR="00D135F4" w:rsidRPr="00830635" w:rsidRDefault="00D135F4" w:rsidP="000D465A">
            <w:pPr>
              <w:jc w:val="right"/>
              <w:rPr>
                <w:rFonts w:cs="Times New Roman"/>
                <w:sz w:val="22"/>
              </w:rPr>
            </w:pPr>
            <w:r w:rsidRPr="00830635">
              <w:rPr>
                <w:rFonts w:cs="Times New Roman"/>
                <w:sz w:val="22"/>
              </w:rPr>
              <w:t>0.0074</w:t>
            </w:r>
          </w:p>
        </w:tc>
        <w:tc>
          <w:tcPr>
            <w:tcW w:w="1066" w:type="dxa"/>
            <w:noWrap/>
            <w:hideMark/>
          </w:tcPr>
          <w:p w14:paraId="2F95760B"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13DE4F14"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1D3C29B8" w14:textId="77777777" w:rsidTr="000D465A">
        <w:trPr>
          <w:trHeight w:val="320"/>
        </w:trPr>
        <w:tc>
          <w:tcPr>
            <w:tcW w:w="1066" w:type="dxa"/>
            <w:vMerge/>
            <w:hideMark/>
          </w:tcPr>
          <w:p w14:paraId="6F2DBB6F" w14:textId="77777777" w:rsidR="00D135F4" w:rsidRPr="00830635" w:rsidRDefault="00D135F4" w:rsidP="000D465A">
            <w:pPr>
              <w:rPr>
                <w:rFonts w:cs="Times New Roman"/>
                <w:sz w:val="22"/>
              </w:rPr>
            </w:pPr>
          </w:p>
        </w:tc>
        <w:tc>
          <w:tcPr>
            <w:tcW w:w="2603" w:type="dxa"/>
            <w:noWrap/>
            <w:hideMark/>
          </w:tcPr>
          <w:p w14:paraId="487C88D6" w14:textId="77777777" w:rsidR="00D135F4" w:rsidRPr="00830635" w:rsidRDefault="00D135F4" w:rsidP="000D465A">
            <w:pPr>
              <w:rPr>
                <w:rFonts w:cs="Times New Roman"/>
                <w:sz w:val="22"/>
              </w:rPr>
            </w:pPr>
            <w:r w:rsidRPr="00830635">
              <w:rPr>
                <w:rFonts w:cs="Times New Roman"/>
                <w:sz w:val="22"/>
              </w:rPr>
              <w:t>RICHTER 110</w:t>
            </w:r>
          </w:p>
        </w:tc>
        <w:tc>
          <w:tcPr>
            <w:tcW w:w="1427" w:type="dxa"/>
            <w:noWrap/>
            <w:hideMark/>
          </w:tcPr>
          <w:p w14:paraId="6C9A48CA" w14:textId="77777777" w:rsidR="00D135F4" w:rsidRPr="00830635" w:rsidRDefault="00D135F4" w:rsidP="000D465A">
            <w:pPr>
              <w:jc w:val="right"/>
              <w:rPr>
                <w:rFonts w:cs="Times New Roman"/>
                <w:sz w:val="22"/>
              </w:rPr>
            </w:pPr>
            <w:r w:rsidRPr="00830635">
              <w:rPr>
                <w:rFonts w:cs="Times New Roman"/>
                <w:sz w:val="22"/>
              </w:rPr>
              <w:t>0.2464315</w:t>
            </w:r>
          </w:p>
        </w:tc>
        <w:tc>
          <w:tcPr>
            <w:tcW w:w="1066" w:type="dxa"/>
            <w:noWrap/>
            <w:hideMark/>
          </w:tcPr>
          <w:p w14:paraId="75E75F6C" w14:textId="77777777" w:rsidR="00D135F4" w:rsidRPr="00830635" w:rsidRDefault="00D135F4" w:rsidP="000D465A">
            <w:pPr>
              <w:jc w:val="right"/>
              <w:rPr>
                <w:rFonts w:cs="Times New Roman"/>
                <w:sz w:val="22"/>
              </w:rPr>
            </w:pPr>
            <w:r w:rsidRPr="00830635">
              <w:rPr>
                <w:rFonts w:cs="Times New Roman"/>
                <w:sz w:val="22"/>
              </w:rPr>
              <w:t>0.00947623</w:t>
            </w:r>
          </w:p>
        </w:tc>
        <w:tc>
          <w:tcPr>
            <w:tcW w:w="1066" w:type="dxa"/>
            <w:noWrap/>
            <w:hideMark/>
          </w:tcPr>
          <w:p w14:paraId="48449DC2" w14:textId="77777777" w:rsidR="00D135F4" w:rsidRPr="00830635" w:rsidRDefault="00D135F4" w:rsidP="000D465A">
            <w:pPr>
              <w:jc w:val="right"/>
              <w:rPr>
                <w:rFonts w:cs="Times New Roman"/>
                <w:sz w:val="22"/>
              </w:rPr>
            </w:pPr>
            <w:r w:rsidRPr="00830635">
              <w:rPr>
                <w:rFonts w:cs="Times New Roman"/>
                <w:sz w:val="22"/>
              </w:rPr>
              <w:t>0.0131</w:t>
            </w:r>
          </w:p>
        </w:tc>
        <w:tc>
          <w:tcPr>
            <w:tcW w:w="1066" w:type="dxa"/>
            <w:noWrap/>
            <w:hideMark/>
          </w:tcPr>
          <w:p w14:paraId="0B64E822"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392A0CDC"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79B57AD9" w14:textId="77777777" w:rsidTr="000D465A">
        <w:trPr>
          <w:trHeight w:val="320"/>
        </w:trPr>
        <w:tc>
          <w:tcPr>
            <w:tcW w:w="1066" w:type="dxa"/>
            <w:vMerge/>
            <w:hideMark/>
          </w:tcPr>
          <w:p w14:paraId="28192A7F" w14:textId="77777777" w:rsidR="00D135F4" w:rsidRPr="00830635" w:rsidRDefault="00D135F4" w:rsidP="000D465A">
            <w:pPr>
              <w:rPr>
                <w:rFonts w:cs="Times New Roman"/>
                <w:sz w:val="22"/>
              </w:rPr>
            </w:pPr>
          </w:p>
        </w:tc>
        <w:tc>
          <w:tcPr>
            <w:tcW w:w="2603" w:type="dxa"/>
            <w:noWrap/>
            <w:hideMark/>
          </w:tcPr>
          <w:p w14:paraId="68801BE2" w14:textId="77777777" w:rsidR="00D135F4" w:rsidRPr="00830635" w:rsidRDefault="00D135F4" w:rsidP="000D465A">
            <w:pPr>
              <w:rPr>
                <w:rFonts w:cs="Times New Roman"/>
                <w:sz w:val="22"/>
              </w:rPr>
            </w:pPr>
            <w:r w:rsidRPr="00830635">
              <w:rPr>
                <w:rFonts w:cs="Times New Roman"/>
                <w:sz w:val="22"/>
              </w:rPr>
              <w:t>RIPARIA GRAND GLABRE</w:t>
            </w:r>
          </w:p>
        </w:tc>
        <w:tc>
          <w:tcPr>
            <w:tcW w:w="1427" w:type="dxa"/>
            <w:noWrap/>
            <w:hideMark/>
          </w:tcPr>
          <w:p w14:paraId="15BA8D76" w14:textId="77777777" w:rsidR="00D135F4" w:rsidRPr="00830635" w:rsidRDefault="00D135F4" w:rsidP="000D465A">
            <w:pPr>
              <w:jc w:val="right"/>
              <w:rPr>
                <w:rFonts w:cs="Times New Roman"/>
                <w:sz w:val="22"/>
              </w:rPr>
            </w:pPr>
            <w:r w:rsidRPr="00830635">
              <w:rPr>
                <w:rFonts w:cs="Times New Roman"/>
                <w:sz w:val="22"/>
              </w:rPr>
              <w:t>0.1391595</w:t>
            </w:r>
          </w:p>
        </w:tc>
        <w:tc>
          <w:tcPr>
            <w:tcW w:w="1066" w:type="dxa"/>
            <w:noWrap/>
            <w:hideMark/>
          </w:tcPr>
          <w:p w14:paraId="30D1B1F9" w14:textId="77777777" w:rsidR="00D135F4" w:rsidRPr="00830635" w:rsidRDefault="00D135F4" w:rsidP="000D465A">
            <w:pPr>
              <w:jc w:val="right"/>
              <w:rPr>
                <w:rFonts w:cs="Times New Roman"/>
                <w:sz w:val="22"/>
              </w:rPr>
            </w:pPr>
            <w:r w:rsidRPr="00830635">
              <w:rPr>
                <w:rFonts w:cs="Times New Roman"/>
                <w:sz w:val="22"/>
              </w:rPr>
              <w:t>0.00837118</w:t>
            </w:r>
          </w:p>
        </w:tc>
        <w:tc>
          <w:tcPr>
            <w:tcW w:w="1066" w:type="dxa"/>
            <w:noWrap/>
            <w:hideMark/>
          </w:tcPr>
          <w:p w14:paraId="77A56995" w14:textId="77777777" w:rsidR="00D135F4" w:rsidRPr="00830635" w:rsidRDefault="00D135F4" w:rsidP="000D465A">
            <w:pPr>
              <w:jc w:val="right"/>
              <w:rPr>
                <w:rFonts w:cs="Times New Roman"/>
                <w:sz w:val="22"/>
              </w:rPr>
            </w:pPr>
            <w:r w:rsidRPr="00830635">
              <w:rPr>
                <w:rFonts w:cs="Times New Roman"/>
                <w:sz w:val="22"/>
              </w:rPr>
              <w:t>0.0143</w:t>
            </w:r>
          </w:p>
        </w:tc>
        <w:tc>
          <w:tcPr>
            <w:tcW w:w="1066" w:type="dxa"/>
            <w:noWrap/>
            <w:hideMark/>
          </w:tcPr>
          <w:p w14:paraId="1FD067F3"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1930A1A2"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3230A0E8" w14:textId="77777777" w:rsidTr="000D465A">
        <w:trPr>
          <w:trHeight w:val="320"/>
        </w:trPr>
        <w:tc>
          <w:tcPr>
            <w:tcW w:w="1066" w:type="dxa"/>
            <w:vMerge/>
            <w:hideMark/>
          </w:tcPr>
          <w:p w14:paraId="4236BD1C" w14:textId="77777777" w:rsidR="00D135F4" w:rsidRPr="00830635" w:rsidRDefault="00D135F4" w:rsidP="000D465A">
            <w:pPr>
              <w:rPr>
                <w:rFonts w:cs="Times New Roman"/>
                <w:sz w:val="22"/>
              </w:rPr>
            </w:pPr>
          </w:p>
        </w:tc>
        <w:tc>
          <w:tcPr>
            <w:tcW w:w="2603" w:type="dxa"/>
            <w:noWrap/>
            <w:hideMark/>
          </w:tcPr>
          <w:p w14:paraId="4901B2C3" w14:textId="77777777" w:rsidR="00D135F4" w:rsidRPr="00830635" w:rsidRDefault="00D135F4" w:rsidP="000D465A">
            <w:pPr>
              <w:rPr>
                <w:rFonts w:cs="Times New Roman"/>
                <w:sz w:val="22"/>
              </w:rPr>
            </w:pPr>
            <w:r w:rsidRPr="00830635">
              <w:rPr>
                <w:rFonts w:cs="Times New Roman"/>
                <w:sz w:val="22"/>
              </w:rPr>
              <w:t>RUGGERI 267</w:t>
            </w:r>
          </w:p>
        </w:tc>
        <w:tc>
          <w:tcPr>
            <w:tcW w:w="1427" w:type="dxa"/>
            <w:noWrap/>
            <w:hideMark/>
          </w:tcPr>
          <w:p w14:paraId="6133C9A4" w14:textId="77777777" w:rsidR="00D135F4" w:rsidRPr="00830635" w:rsidRDefault="00D135F4" w:rsidP="000D465A">
            <w:pPr>
              <w:jc w:val="right"/>
              <w:rPr>
                <w:rFonts w:cs="Times New Roman"/>
                <w:sz w:val="22"/>
              </w:rPr>
            </w:pPr>
            <w:r w:rsidRPr="00830635">
              <w:rPr>
                <w:rFonts w:cs="Times New Roman"/>
                <w:sz w:val="22"/>
              </w:rPr>
              <w:t>0.2592689</w:t>
            </w:r>
          </w:p>
        </w:tc>
        <w:tc>
          <w:tcPr>
            <w:tcW w:w="1066" w:type="dxa"/>
            <w:noWrap/>
            <w:hideMark/>
          </w:tcPr>
          <w:p w14:paraId="1ACB7A83" w14:textId="77777777" w:rsidR="00D135F4" w:rsidRPr="00830635" w:rsidRDefault="00D135F4" w:rsidP="000D465A">
            <w:pPr>
              <w:jc w:val="right"/>
              <w:rPr>
                <w:rFonts w:cs="Times New Roman"/>
                <w:sz w:val="22"/>
              </w:rPr>
            </w:pPr>
            <w:r w:rsidRPr="00830635">
              <w:rPr>
                <w:rFonts w:cs="Times New Roman"/>
                <w:sz w:val="22"/>
              </w:rPr>
              <w:t>0.02472138</w:t>
            </w:r>
          </w:p>
        </w:tc>
        <w:tc>
          <w:tcPr>
            <w:tcW w:w="1066" w:type="dxa"/>
            <w:noWrap/>
            <w:hideMark/>
          </w:tcPr>
          <w:p w14:paraId="0B27B694" w14:textId="77777777" w:rsidR="00D135F4" w:rsidRPr="00830635" w:rsidRDefault="00D135F4" w:rsidP="000D465A">
            <w:pPr>
              <w:jc w:val="right"/>
              <w:rPr>
                <w:rFonts w:cs="Times New Roman"/>
                <w:sz w:val="22"/>
              </w:rPr>
            </w:pPr>
            <w:r w:rsidRPr="00830635">
              <w:rPr>
                <w:rFonts w:cs="Times New Roman"/>
                <w:sz w:val="22"/>
              </w:rPr>
              <w:t>0.0137</w:t>
            </w:r>
          </w:p>
        </w:tc>
        <w:tc>
          <w:tcPr>
            <w:tcW w:w="1066" w:type="dxa"/>
            <w:noWrap/>
            <w:hideMark/>
          </w:tcPr>
          <w:p w14:paraId="0D940E15"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03ECE598" w14:textId="77777777" w:rsidR="00D135F4" w:rsidRPr="00830635" w:rsidRDefault="00D135F4" w:rsidP="000D465A">
            <w:pPr>
              <w:rPr>
                <w:rFonts w:cs="Times New Roman"/>
                <w:sz w:val="22"/>
              </w:rPr>
            </w:pPr>
            <w:r w:rsidRPr="00830635">
              <w:rPr>
                <w:rFonts w:cs="Times New Roman"/>
                <w:sz w:val="22"/>
              </w:rPr>
              <w:t>Wilcoxon</w:t>
            </w:r>
          </w:p>
        </w:tc>
      </w:tr>
      <w:tr w:rsidR="00D135F4" w:rsidRPr="00830635" w14:paraId="76B28069" w14:textId="77777777" w:rsidTr="000D465A">
        <w:trPr>
          <w:trHeight w:val="320"/>
        </w:trPr>
        <w:tc>
          <w:tcPr>
            <w:tcW w:w="1066" w:type="dxa"/>
            <w:vMerge/>
            <w:hideMark/>
          </w:tcPr>
          <w:p w14:paraId="0E99AFF6" w14:textId="77777777" w:rsidR="00D135F4" w:rsidRPr="00830635" w:rsidRDefault="00D135F4" w:rsidP="000D465A">
            <w:pPr>
              <w:rPr>
                <w:rFonts w:cs="Times New Roman"/>
                <w:sz w:val="22"/>
              </w:rPr>
            </w:pPr>
          </w:p>
        </w:tc>
        <w:tc>
          <w:tcPr>
            <w:tcW w:w="2603" w:type="dxa"/>
            <w:noWrap/>
            <w:hideMark/>
          </w:tcPr>
          <w:p w14:paraId="39003560" w14:textId="77777777" w:rsidR="00D135F4" w:rsidRPr="00830635" w:rsidRDefault="00D135F4" w:rsidP="000D465A">
            <w:pPr>
              <w:rPr>
                <w:rFonts w:cs="Times New Roman"/>
                <w:sz w:val="22"/>
              </w:rPr>
            </w:pPr>
            <w:r w:rsidRPr="00830635">
              <w:rPr>
                <w:rFonts w:cs="Times New Roman"/>
                <w:sz w:val="22"/>
              </w:rPr>
              <w:t>SO4</w:t>
            </w:r>
          </w:p>
        </w:tc>
        <w:tc>
          <w:tcPr>
            <w:tcW w:w="1427" w:type="dxa"/>
            <w:noWrap/>
            <w:hideMark/>
          </w:tcPr>
          <w:p w14:paraId="580C88E1" w14:textId="77777777" w:rsidR="00D135F4" w:rsidRPr="00830635" w:rsidRDefault="00D135F4" w:rsidP="000D465A">
            <w:pPr>
              <w:jc w:val="right"/>
              <w:rPr>
                <w:rFonts w:cs="Times New Roman"/>
                <w:sz w:val="22"/>
              </w:rPr>
            </w:pPr>
            <w:r w:rsidRPr="00830635">
              <w:rPr>
                <w:rFonts w:cs="Times New Roman"/>
                <w:sz w:val="22"/>
              </w:rPr>
              <w:t>0.3567061</w:t>
            </w:r>
          </w:p>
        </w:tc>
        <w:tc>
          <w:tcPr>
            <w:tcW w:w="1066" w:type="dxa"/>
            <w:noWrap/>
            <w:hideMark/>
          </w:tcPr>
          <w:p w14:paraId="73EBF3E1" w14:textId="77777777" w:rsidR="00D135F4" w:rsidRPr="00830635" w:rsidRDefault="00D135F4" w:rsidP="000D465A">
            <w:pPr>
              <w:jc w:val="right"/>
              <w:rPr>
                <w:rFonts w:cs="Times New Roman"/>
                <w:sz w:val="22"/>
              </w:rPr>
            </w:pPr>
            <w:r w:rsidRPr="00830635">
              <w:rPr>
                <w:rFonts w:cs="Times New Roman"/>
                <w:sz w:val="22"/>
              </w:rPr>
              <w:t>0.09305074</w:t>
            </w:r>
          </w:p>
        </w:tc>
        <w:tc>
          <w:tcPr>
            <w:tcW w:w="1066" w:type="dxa"/>
            <w:noWrap/>
            <w:hideMark/>
          </w:tcPr>
          <w:p w14:paraId="3DF7FE44" w14:textId="77777777" w:rsidR="00D135F4" w:rsidRPr="00830635" w:rsidRDefault="00D135F4" w:rsidP="000D465A">
            <w:pPr>
              <w:jc w:val="right"/>
              <w:rPr>
                <w:rFonts w:cs="Times New Roman"/>
                <w:sz w:val="22"/>
              </w:rPr>
            </w:pPr>
            <w:r w:rsidRPr="00830635">
              <w:rPr>
                <w:rFonts w:cs="Times New Roman"/>
                <w:sz w:val="22"/>
              </w:rPr>
              <w:t>0.0199</w:t>
            </w:r>
          </w:p>
        </w:tc>
        <w:tc>
          <w:tcPr>
            <w:tcW w:w="1066" w:type="dxa"/>
            <w:noWrap/>
            <w:hideMark/>
          </w:tcPr>
          <w:p w14:paraId="6DE25689" w14:textId="77777777" w:rsidR="00D135F4" w:rsidRPr="00830635" w:rsidRDefault="00D135F4" w:rsidP="000D465A">
            <w:pPr>
              <w:rPr>
                <w:rFonts w:cs="Times New Roman"/>
                <w:sz w:val="22"/>
              </w:rPr>
            </w:pPr>
            <w:r w:rsidRPr="00830635">
              <w:rPr>
                <w:rFonts w:cs="Times New Roman"/>
                <w:sz w:val="22"/>
              </w:rPr>
              <w:t>*</w:t>
            </w:r>
          </w:p>
        </w:tc>
        <w:tc>
          <w:tcPr>
            <w:tcW w:w="1066" w:type="dxa"/>
            <w:noWrap/>
            <w:hideMark/>
          </w:tcPr>
          <w:p w14:paraId="1F1EABD3" w14:textId="77777777" w:rsidR="00D135F4" w:rsidRPr="00830635" w:rsidRDefault="00D135F4" w:rsidP="000D465A">
            <w:pPr>
              <w:rPr>
                <w:rFonts w:cs="Times New Roman"/>
                <w:sz w:val="22"/>
              </w:rPr>
            </w:pPr>
            <w:r w:rsidRPr="00830635">
              <w:rPr>
                <w:rFonts w:cs="Times New Roman"/>
                <w:sz w:val="22"/>
              </w:rPr>
              <w:t>Wilcoxon</w:t>
            </w:r>
          </w:p>
        </w:tc>
      </w:tr>
    </w:tbl>
    <w:p w14:paraId="38F53647" w14:textId="77777777" w:rsidR="00D135F4" w:rsidRPr="00830635" w:rsidRDefault="00D135F4" w:rsidP="00D135F4">
      <w:pPr>
        <w:rPr>
          <w:rFonts w:cs="Times New Roman"/>
        </w:rPr>
      </w:pPr>
    </w:p>
    <w:p w14:paraId="32301EA1" w14:textId="77777777" w:rsidR="00D135F4" w:rsidRPr="00830635" w:rsidRDefault="00D135F4" w:rsidP="00D135F4">
      <w:pPr>
        <w:rPr>
          <w:rFonts w:cs="Times New Roman"/>
        </w:rPr>
      </w:pPr>
      <w:r w:rsidRPr="00830635">
        <w:rPr>
          <w:rFonts w:cs="Times New Roman"/>
          <w:b/>
          <w:bCs/>
        </w:rPr>
        <w:t>Supplementary Table 3.</w:t>
      </w:r>
      <w:r w:rsidRPr="00830635">
        <w:rPr>
          <w:rFonts w:cs="Times New Roman"/>
        </w:rPr>
        <w:t xml:space="preserve"> Post-hoc Wilcoxon rank sum test for </w:t>
      </w:r>
      <w:r w:rsidRPr="00830635">
        <w:rPr>
          <w:rFonts w:cs="Times New Roman"/>
          <w:sz w:val="22"/>
        </w:rPr>
        <w:t>histological traits (diameter, density, and surface) between rootstock parent crosses. (* P &lt;0.05, ** P &lt; 0.01,*** P &lt; 0.001,**** P &lt; 0.0001)</w:t>
      </w:r>
    </w:p>
    <w:p w14:paraId="7B13E259" w14:textId="77777777" w:rsidR="00D135F4" w:rsidRPr="00830635" w:rsidRDefault="00D135F4" w:rsidP="00D135F4">
      <w:pPr>
        <w:rPr>
          <w:rFonts w:cs="Times New Roman"/>
        </w:rPr>
      </w:pPr>
    </w:p>
    <w:tbl>
      <w:tblPr>
        <w:tblStyle w:val="TableGrid"/>
        <w:tblW w:w="9360" w:type="dxa"/>
        <w:tblLook w:val="04A0" w:firstRow="1" w:lastRow="0" w:firstColumn="1" w:lastColumn="0" w:noHBand="0" w:noVBand="1"/>
      </w:tblPr>
      <w:tblGrid>
        <w:gridCol w:w="1242"/>
        <w:gridCol w:w="3447"/>
        <w:gridCol w:w="2251"/>
        <w:gridCol w:w="1241"/>
        <w:gridCol w:w="1241"/>
      </w:tblGrid>
      <w:tr w:rsidR="00830635" w:rsidRPr="00830635" w14:paraId="54802BDC" w14:textId="77777777" w:rsidTr="000D465A">
        <w:trPr>
          <w:trHeight w:val="320"/>
        </w:trPr>
        <w:tc>
          <w:tcPr>
            <w:tcW w:w="1242" w:type="dxa"/>
            <w:noWrap/>
            <w:hideMark/>
          </w:tcPr>
          <w:p w14:paraId="44DF64B2" w14:textId="77777777" w:rsidR="00D135F4" w:rsidRPr="00830635" w:rsidRDefault="00D135F4" w:rsidP="000D465A">
            <w:pPr>
              <w:rPr>
                <w:rFonts w:cs="Times New Roman"/>
                <w:b/>
                <w:bCs/>
                <w:sz w:val="22"/>
              </w:rPr>
            </w:pPr>
            <w:r w:rsidRPr="00830635">
              <w:rPr>
                <w:rFonts w:cs="Times New Roman"/>
                <w:b/>
                <w:bCs/>
                <w:sz w:val="22"/>
              </w:rPr>
              <w:lastRenderedPageBreak/>
              <w:t xml:space="preserve">Parameter </w:t>
            </w:r>
          </w:p>
        </w:tc>
        <w:tc>
          <w:tcPr>
            <w:tcW w:w="3447" w:type="dxa"/>
            <w:noWrap/>
            <w:hideMark/>
          </w:tcPr>
          <w:p w14:paraId="4926DDF3" w14:textId="77777777" w:rsidR="00D135F4" w:rsidRPr="00830635" w:rsidRDefault="00D135F4" w:rsidP="000D465A">
            <w:pPr>
              <w:rPr>
                <w:rFonts w:cs="Times New Roman"/>
                <w:b/>
                <w:bCs/>
                <w:sz w:val="22"/>
              </w:rPr>
            </w:pPr>
            <w:r w:rsidRPr="00830635">
              <w:rPr>
                <w:rFonts w:cs="Times New Roman"/>
                <w:b/>
                <w:bCs/>
                <w:sz w:val="22"/>
              </w:rPr>
              <w:t>Cross</w:t>
            </w:r>
          </w:p>
        </w:tc>
        <w:tc>
          <w:tcPr>
            <w:tcW w:w="2189" w:type="dxa"/>
            <w:noWrap/>
            <w:hideMark/>
          </w:tcPr>
          <w:p w14:paraId="731D9295" w14:textId="77777777" w:rsidR="00D135F4" w:rsidRPr="00830635" w:rsidRDefault="00D135F4" w:rsidP="000D465A">
            <w:pPr>
              <w:rPr>
                <w:rFonts w:cs="Times New Roman"/>
                <w:b/>
                <w:bCs/>
                <w:sz w:val="22"/>
              </w:rPr>
            </w:pPr>
            <w:r w:rsidRPr="00830635">
              <w:rPr>
                <w:rFonts w:cs="Times New Roman"/>
                <w:b/>
                <w:bCs/>
                <w:sz w:val="22"/>
              </w:rPr>
              <w:t>P-value</w:t>
            </w:r>
          </w:p>
        </w:tc>
        <w:tc>
          <w:tcPr>
            <w:tcW w:w="1241" w:type="dxa"/>
            <w:noWrap/>
            <w:hideMark/>
          </w:tcPr>
          <w:p w14:paraId="508D6021" w14:textId="77777777" w:rsidR="00D135F4" w:rsidRPr="00830635" w:rsidRDefault="00D135F4" w:rsidP="000D465A">
            <w:pPr>
              <w:rPr>
                <w:rFonts w:cs="Times New Roman"/>
                <w:b/>
                <w:bCs/>
                <w:sz w:val="22"/>
              </w:rPr>
            </w:pPr>
            <w:r w:rsidRPr="00830635">
              <w:rPr>
                <w:rFonts w:cs="Times New Roman"/>
                <w:b/>
                <w:bCs/>
                <w:sz w:val="22"/>
              </w:rPr>
              <w:t>Level</w:t>
            </w:r>
          </w:p>
        </w:tc>
        <w:tc>
          <w:tcPr>
            <w:tcW w:w="1241" w:type="dxa"/>
            <w:noWrap/>
            <w:hideMark/>
          </w:tcPr>
          <w:p w14:paraId="5AADB185" w14:textId="77777777" w:rsidR="00D135F4" w:rsidRPr="00830635" w:rsidRDefault="00D135F4" w:rsidP="000D465A">
            <w:pPr>
              <w:rPr>
                <w:rFonts w:cs="Times New Roman"/>
                <w:b/>
                <w:bCs/>
                <w:sz w:val="22"/>
              </w:rPr>
            </w:pPr>
            <w:r w:rsidRPr="00830635">
              <w:rPr>
                <w:rFonts w:cs="Times New Roman"/>
                <w:b/>
                <w:bCs/>
                <w:sz w:val="22"/>
              </w:rPr>
              <w:t>Method</w:t>
            </w:r>
          </w:p>
        </w:tc>
      </w:tr>
      <w:tr w:rsidR="00830635" w:rsidRPr="00830635" w14:paraId="08DD0808" w14:textId="77777777" w:rsidTr="000D465A">
        <w:trPr>
          <w:trHeight w:val="320"/>
        </w:trPr>
        <w:tc>
          <w:tcPr>
            <w:tcW w:w="1242" w:type="dxa"/>
            <w:vMerge w:val="restart"/>
            <w:noWrap/>
            <w:textDirection w:val="tbRl"/>
            <w:hideMark/>
          </w:tcPr>
          <w:p w14:paraId="541F6A04" w14:textId="77777777" w:rsidR="00D135F4" w:rsidRPr="00830635" w:rsidRDefault="00D135F4" w:rsidP="000D465A">
            <w:pPr>
              <w:jc w:val="center"/>
              <w:rPr>
                <w:rFonts w:cs="Times New Roman"/>
                <w:sz w:val="22"/>
              </w:rPr>
            </w:pPr>
            <w:r w:rsidRPr="00830635">
              <w:rPr>
                <w:rFonts w:cs="Times New Roman"/>
                <w:sz w:val="22"/>
              </w:rPr>
              <w:t>Diameter</w:t>
            </w:r>
          </w:p>
        </w:tc>
        <w:tc>
          <w:tcPr>
            <w:tcW w:w="3447" w:type="dxa"/>
            <w:noWrap/>
            <w:hideMark/>
          </w:tcPr>
          <w:p w14:paraId="54330626" w14:textId="77777777" w:rsidR="00D135F4" w:rsidRPr="00830635" w:rsidRDefault="00D135F4" w:rsidP="000D465A">
            <w:pPr>
              <w:rPr>
                <w:rFonts w:cs="Times New Roman"/>
                <w:sz w:val="22"/>
                <w:lang w:val="es-ES"/>
              </w:rPr>
            </w:pPr>
            <w:r w:rsidRPr="00830635">
              <w:rPr>
                <w:rFonts w:cs="Times New Roman"/>
                <w:sz w:val="22"/>
                <w:lang w:val="es-ES"/>
              </w:rPr>
              <w:t xml:space="preserve">V. </w:t>
            </w:r>
            <w:proofErr w:type="spellStart"/>
            <w:r w:rsidRPr="00830635">
              <w:rPr>
                <w:rFonts w:cs="Times New Roman"/>
                <w:sz w:val="22"/>
                <w:lang w:val="es-ES"/>
              </w:rPr>
              <w:t>berlandieri</w:t>
            </w:r>
            <w:proofErr w:type="spellEnd"/>
            <w:r w:rsidRPr="00830635">
              <w:rPr>
                <w:rFonts w:cs="Times New Roman"/>
                <w:sz w:val="22"/>
                <w:lang w:val="es-ES"/>
              </w:rPr>
              <w:t xml:space="preserve"> x Novo Mexicana</w:t>
            </w:r>
          </w:p>
        </w:tc>
        <w:tc>
          <w:tcPr>
            <w:tcW w:w="2189" w:type="dxa"/>
            <w:noWrap/>
            <w:hideMark/>
          </w:tcPr>
          <w:p w14:paraId="447FD2D2" w14:textId="77777777" w:rsidR="00D135F4" w:rsidRPr="00830635" w:rsidRDefault="00D135F4" w:rsidP="000D465A">
            <w:pPr>
              <w:rPr>
                <w:rFonts w:cs="Times New Roman"/>
                <w:sz w:val="22"/>
              </w:rPr>
            </w:pPr>
            <w:r w:rsidRPr="00830635">
              <w:rPr>
                <w:rFonts w:cs="Times New Roman"/>
                <w:sz w:val="22"/>
              </w:rPr>
              <w:t>0.0386121200388599</w:t>
            </w:r>
          </w:p>
        </w:tc>
        <w:tc>
          <w:tcPr>
            <w:tcW w:w="1241" w:type="dxa"/>
            <w:noWrap/>
            <w:hideMark/>
          </w:tcPr>
          <w:p w14:paraId="76C79528" w14:textId="77777777" w:rsidR="00D135F4" w:rsidRPr="00830635" w:rsidRDefault="00D135F4" w:rsidP="000D465A">
            <w:pPr>
              <w:rPr>
                <w:rFonts w:cs="Times New Roman"/>
                <w:sz w:val="22"/>
              </w:rPr>
            </w:pPr>
            <w:r w:rsidRPr="00830635">
              <w:rPr>
                <w:rFonts w:cs="Times New Roman"/>
                <w:sz w:val="22"/>
              </w:rPr>
              <w:t>*</w:t>
            </w:r>
          </w:p>
        </w:tc>
        <w:tc>
          <w:tcPr>
            <w:tcW w:w="1241" w:type="dxa"/>
            <w:noWrap/>
            <w:hideMark/>
          </w:tcPr>
          <w:p w14:paraId="61B21BB0"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751E1222" w14:textId="77777777" w:rsidTr="000D465A">
        <w:trPr>
          <w:trHeight w:val="320"/>
        </w:trPr>
        <w:tc>
          <w:tcPr>
            <w:tcW w:w="1242" w:type="dxa"/>
            <w:vMerge/>
            <w:hideMark/>
          </w:tcPr>
          <w:p w14:paraId="2289CD43" w14:textId="77777777" w:rsidR="00D135F4" w:rsidRPr="00830635" w:rsidRDefault="00D135F4" w:rsidP="000D465A">
            <w:pPr>
              <w:rPr>
                <w:rFonts w:cs="Times New Roman"/>
                <w:sz w:val="22"/>
              </w:rPr>
            </w:pPr>
          </w:p>
        </w:tc>
        <w:tc>
          <w:tcPr>
            <w:tcW w:w="3447" w:type="dxa"/>
            <w:noWrap/>
            <w:hideMark/>
          </w:tcPr>
          <w:p w14:paraId="1B943937" w14:textId="77777777" w:rsidR="00D135F4" w:rsidRPr="00830635" w:rsidRDefault="00D135F4" w:rsidP="000D465A">
            <w:pPr>
              <w:rPr>
                <w:rFonts w:cs="Times New Roman"/>
                <w:sz w:val="22"/>
                <w:lang w:val="es-ES"/>
              </w:rPr>
            </w:pPr>
            <w:r w:rsidRPr="00830635">
              <w:rPr>
                <w:rFonts w:cs="Times New Roman"/>
                <w:sz w:val="22"/>
                <w:lang w:val="es-ES"/>
              </w:rPr>
              <w:t xml:space="preserve">V. </w:t>
            </w:r>
            <w:proofErr w:type="spellStart"/>
            <w:r w:rsidRPr="00830635">
              <w:rPr>
                <w:rFonts w:cs="Times New Roman"/>
                <w:sz w:val="22"/>
                <w:lang w:val="es-ES"/>
              </w:rPr>
              <w:t>berlandieri</w:t>
            </w:r>
            <w:proofErr w:type="spellEnd"/>
            <w:r w:rsidRPr="00830635">
              <w:rPr>
                <w:rFonts w:cs="Times New Roman"/>
                <w:sz w:val="22"/>
                <w:lang w:val="es-ES"/>
              </w:rPr>
              <w:t xml:space="preserve"> x V. </w:t>
            </w:r>
            <w:proofErr w:type="spellStart"/>
            <w:r w:rsidRPr="00830635">
              <w:rPr>
                <w:rFonts w:cs="Times New Roman"/>
                <w:sz w:val="22"/>
                <w:lang w:val="es-ES"/>
              </w:rPr>
              <w:t>vinifera</w:t>
            </w:r>
            <w:proofErr w:type="spellEnd"/>
          </w:p>
        </w:tc>
        <w:tc>
          <w:tcPr>
            <w:tcW w:w="2189" w:type="dxa"/>
            <w:noWrap/>
            <w:hideMark/>
          </w:tcPr>
          <w:p w14:paraId="2063BD76" w14:textId="77777777" w:rsidR="00D135F4" w:rsidRPr="00830635" w:rsidRDefault="00D135F4" w:rsidP="000D465A">
            <w:pPr>
              <w:rPr>
                <w:rFonts w:cs="Times New Roman"/>
                <w:sz w:val="22"/>
              </w:rPr>
            </w:pPr>
            <w:r w:rsidRPr="00830635">
              <w:rPr>
                <w:rFonts w:cs="Times New Roman"/>
                <w:sz w:val="22"/>
              </w:rPr>
              <w:t>0.00674065406362805</w:t>
            </w:r>
          </w:p>
        </w:tc>
        <w:tc>
          <w:tcPr>
            <w:tcW w:w="1241" w:type="dxa"/>
            <w:noWrap/>
            <w:hideMark/>
          </w:tcPr>
          <w:p w14:paraId="2D682079" w14:textId="77777777" w:rsidR="00D135F4" w:rsidRPr="00830635" w:rsidRDefault="00D135F4" w:rsidP="000D465A">
            <w:pPr>
              <w:rPr>
                <w:rFonts w:cs="Times New Roman"/>
                <w:sz w:val="22"/>
              </w:rPr>
            </w:pPr>
            <w:r w:rsidRPr="00830635">
              <w:rPr>
                <w:rFonts w:cs="Times New Roman"/>
                <w:sz w:val="22"/>
              </w:rPr>
              <w:t>**</w:t>
            </w:r>
          </w:p>
        </w:tc>
        <w:tc>
          <w:tcPr>
            <w:tcW w:w="1241" w:type="dxa"/>
            <w:noWrap/>
            <w:hideMark/>
          </w:tcPr>
          <w:p w14:paraId="0EB29C2D"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433AF87E" w14:textId="77777777" w:rsidTr="000D465A">
        <w:trPr>
          <w:trHeight w:val="320"/>
        </w:trPr>
        <w:tc>
          <w:tcPr>
            <w:tcW w:w="1242" w:type="dxa"/>
            <w:vMerge/>
            <w:hideMark/>
          </w:tcPr>
          <w:p w14:paraId="1DAA8D80" w14:textId="77777777" w:rsidR="00D135F4" w:rsidRPr="00830635" w:rsidRDefault="00D135F4" w:rsidP="000D465A">
            <w:pPr>
              <w:rPr>
                <w:rFonts w:cs="Times New Roman"/>
                <w:sz w:val="22"/>
              </w:rPr>
            </w:pPr>
          </w:p>
        </w:tc>
        <w:tc>
          <w:tcPr>
            <w:tcW w:w="3447" w:type="dxa"/>
            <w:noWrap/>
            <w:hideMark/>
          </w:tcPr>
          <w:p w14:paraId="330337C0" w14:textId="77777777" w:rsidR="00D135F4" w:rsidRPr="00830635" w:rsidRDefault="00D135F4" w:rsidP="000D465A">
            <w:pPr>
              <w:rPr>
                <w:rFonts w:cs="Times New Roman"/>
                <w:sz w:val="22"/>
              </w:rPr>
            </w:pPr>
            <w:r w:rsidRPr="00830635">
              <w:rPr>
                <w:rFonts w:cs="Times New Roman"/>
                <w:sz w:val="22"/>
              </w:rPr>
              <w:t>V. riparia</w:t>
            </w:r>
          </w:p>
        </w:tc>
        <w:tc>
          <w:tcPr>
            <w:tcW w:w="2189" w:type="dxa"/>
            <w:noWrap/>
            <w:hideMark/>
          </w:tcPr>
          <w:p w14:paraId="1D7E88D5" w14:textId="77777777" w:rsidR="00D135F4" w:rsidRPr="00830635" w:rsidRDefault="00D135F4" w:rsidP="000D465A">
            <w:pPr>
              <w:rPr>
                <w:rFonts w:cs="Times New Roman"/>
                <w:sz w:val="22"/>
              </w:rPr>
            </w:pPr>
            <w:r w:rsidRPr="00830635">
              <w:rPr>
                <w:rFonts w:cs="Times New Roman"/>
                <w:sz w:val="22"/>
              </w:rPr>
              <w:t>0.0498268385111804</w:t>
            </w:r>
          </w:p>
        </w:tc>
        <w:tc>
          <w:tcPr>
            <w:tcW w:w="1241" w:type="dxa"/>
            <w:noWrap/>
            <w:hideMark/>
          </w:tcPr>
          <w:p w14:paraId="1A54232E" w14:textId="77777777" w:rsidR="00D135F4" w:rsidRPr="00830635" w:rsidRDefault="00D135F4" w:rsidP="000D465A">
            <w:pPr>
              <w:rPr>
                <w:rFonts w:cs="Times New Roman"/>
                <w:sz w:val="22"/>
              </w:rPr>
            </w:pPr>
            <w:r w:rsidRPr="00830635">
              <w:rPr>
                <w:rFonts w:cs="Times New Roman"/>
                <w:sz w:val="22"/>
              </w:rPr>
              <w:t>*</w:t>
            </w:r>
          </w:p>
        </w:tc>
        <w:tc>
          <w:tcPr>
            <w:tcW w:w="1241" w:type="dxa"/>
            <w:noWrap/>
            <w:hideMark/>
          </w:tcPr>
          <w:p w14:paraId="28D66059"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42FA2BBC" w14:textId="77777777" w:rsidTr="000D465A">
        <w:trPr>
          <w:trHeight w:val="320"/>
        </w:trPr>
        <w:tc>
          <w:tcPr>
            <w:tcW w:w="1242" w:type="dxa"/>
            <w:vMerge/>
            <w:hideMark/>
          </w:tcPr>
          <w:p w14:paraId="485BE286" w14:textId="77777777" w:rsidR="00D135F4" w:rsidRPr="00830635" w:rsidRDefault="00D135F4" w:rsidP="000D465A">
            <w:pPr>
              <w:rPr>
                <w:rFonts w:cs="Times New Roman"/>
                <w:sz w:val="22"/>
              </w:rPr>
            </w:pPr>
          </w:p>
        </w:tc>
        <w:tc>
          <w:tcPr>
            <w:tcW w:w="3447" w:type="dxa"/>
            <w:noWrap/>
            <w:hideMark/>
          </w:tcPr>
          <w:p w14:paraId="080E05FA" w14:textId="77777777" w:rsidR="00D135F4" w:rsidRPr="00830635" w:rsidRDefault="00D135F4" w:rsidP="000D465A">
            <w:pPr>
              <w:rPr>
                <w:rFonts w:cs="Times New Roman"/>
                <w:sz w:val="22"/>
                <w:lang w:val="es-ES"/>
              </w:rPr>
            </w:pPr>
            <w:r w:rsidRPr="00830635">
              <w:rPr>
                <w:rFonts w:cs="Times New Roman"/>
                <w:sz w:val="22"/>
                <w:lang w:val="es-ES"/>
              </w:rPr>
              <w:t xml:space="preserve">V. </w:t>
            </w:r>
            <w:proofErr w:type="spellStart"/>
            <w:r w:rsidRPr="00830635">
              <w:rPr>
                <w:rFonts w:cs="Times New Roman"/>
                <w:sz w:val="22"/>
                <w:lang w:val="es-ES"/>
              </w:rPr>
              <w:t>riparia</w:t>
            </w:r>
            <w:proofErr w:type="spellEnd"/>
            <w:r w:rsidRPr="00830635">
              <w:rPr>
                <w:rFonts w:cs="Times New Roman"/>
                <w:sz w:val="22"/>
                <w:lang w:val="es-ES"/>
              </w:rPr>
              <w:t xml:space="preserve"> x V. </w:t>
            </w:r>
            <w:proofErr w:type="spellStart"/>
            <w:r w:rsidRPr="00830635">
              <w:rPr>
                <w:rFonts w:cs="Times New Roman"/>
                <w:sz w:val="22"/>
                <w:lang w:val="es-ES"/>
              </w:rPr>
              <w:t>berlandieri</w:t>
            </w:r>
            <w:proofErr w:type="spellEnd"/>
          </w:p>
        </w:tc>
        <w:tc>
          <w:tcPr>
            <w:tcW w:w="2189" w:type="dxa"/>
            <w:noWrap/>
            <w:hideMark/>
          </w:tcPr>
          <w:p w14:paraId="1D07EC63" w14:textId="77777777" w:rsidR="00D135F4" w:rsidRPr="00830635" w:rsidRDefault="00D135F4" w:rsidP="000D465A">
            <w:pPr>
              <w:rPr>
                <w:rFonts w:cs="Times New Roman"/>
                <w:sz w:val="22"/>
              </w:rPr>
            </w:pPr>
            <w:r w:rsidRPr="00830635">
              <w:rPr>
                <w:rFonts w:cs="Times New Roman"/>
                <w:sz w:val="22"/>
              </w:rPr>
              <w:t>0.0410701036485307</w:t>
            </w:r>
          </w:p>
        </w:tc>
        <w:tc>
          <w:tcPr>
            <w:tcW w:w="1241" w:type="dxa"/>
            <w:noWrap/>
            <w:hideMark/>
          </w:tcPr>
          <w:p w14:paraId="54045E04" w14:textId="77777777" w:rsidR="00D135F4" w:rsidRPr="00830635" w:rsidRDefault="00D135F4" w:rsidP="000D465A">
            <w:pPr>
              <w:rPr>
                <w:rFonts w:cs="Times New Roman"/>
                <w:sz w:val="22"/>
              </w:rPr>
            </w:pPr>
            <w:r w:rsidRPr="00830635">
              <w:rPr>
                <w:rFonts w:cs="Times New Roman"/>
                <w:sz w:val="22"/>
              </w:rPr>
              <w:t>*</w:t>
            </w:r>
          </w:p>
        </w:tc>
        <w:tc>
          <w:tcPr>
            <w:tcW w:w="1241" w:type="dxa"/>
            <w:noWrap/>
            <w:hideMark/>
          </w:tcPr>
          <w:p w14:paraId="4697A74E"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4630E9D5" w14:textId="77777777" w:rsidTr="000D465A">
        <w:trPr>
          <w:trHeight w:val="320"/>
        </w:trPr>
        <w:tc>
          <w:tcPr>
            <w:tcW w:w="1242" w:type="dxa"/>
            <w:vMerge/>
            <w:hideMark/>
          </w:tcPr>
          <w:p w14:paraId="126CA151" w14:textId="77777777" w:rsidR="00D135F4" w:rsidRPr="00830635" w:rsidRDefault="00D135F4" w:rsidP="000D465A">
            <w:pPr>
              <w:rPr>
                <w:rFonts w:cs="Times New Roman"/>
                <w:sz w:val="22"/>
              </w:rPr>
            </w:pPr>
          </w:p>
        </w:tc>
        <w:tc>
          <w:tcPr>
            <w:tcW w:w="3447" w:type="dxa"/>
            <w:noWrap/>
            <w:hideMark/>
          </w:tcPr>
          <w:p w14:paraId="6C7567FB" w14:textId="77777777" w:rsidR="00D135F4" w:rsidRPr="00830635" w:rsidRDefault="00D135F4" w:rsidP="000D465A">
            <w:pPr>
              <w:rPr>
                <w:rFonts w:cs="Times New Roman"/>
                <w:sz w:val="22"/>
              </w:rPr>
            </w:pPr>
            <w:r w:rsidRPr="00830635">
              <w:rPr>
                <w:rFonts w:cs="Times New Roman"/>
                <w:sz w:val="22"/>
              </w:rPr>
              <w:t xml:space="preserve">V. </w:t>
            </w:r>
            <w:proofErr w:type="spellStart"/>
            <w:r w:rsidRPr="00830635">
              <w:rPr>
                <w:rFonts w:cs="Times New Roman"/>
                <w:sz w:val="22"/>
              </w:rPr>
              <w:t>rupestris</w:t>
            </w:r>
            <w:proofErr w:type="spellEnd"/>
          </w:p>
        </w:tc>
        <w:tc>
          <w:tcPr>
            <w:tcW w:w="2189" w:type="dxa"/>
            <w:noWrap/>
            <w:hideMark/>
          </w:tcPr>
          <w:p w14:paraId="6F22F3EE" w14:textId="77777777" w:rsidR="00D135F4" w:rsidRPr="00830635" w:rsidRDefault="00D135F4" w:rsidP="000D465A">
            <w:pPr>
              <w:rPr>
                <w:rFonts w:cs="Times New Roman"/>
                <w:sz w:val="22"/>
              </w:rPr>
            </w:pPr>
            <w:r w:rsidRPr="00830635">
              <w:rPr>
                <w:rFonts w:cs="Times New Roman"/>
                <w:sz w:val="22"/>
              </w:rPr>
              <w:t>0.0284944942847973</w:t>
            </w:r>
          </w:p>
        </w:tc>
        <w:tc>
          <w:tcPr>
            <w:tcW w:w="1241" w:type="dxa"/>
            <w:noWrap/>
            <w:hideMark/>
          </w:tcPr>
          <w:p w14:paraId="2AF4D318" w14:textId="77777777" w:rsidR="00D135F4" w:rsidRPr="00830635" w:rsidRDefault="00D135F4" w:rsidP="000D465A">
            <w:pPr>
              <w:rPr>
                <w:rFonts w:cs="Times New Roman"/>
                <w:sz w:val="22"/>
              </w:rPr>
            </w:pPr>
            <w:r w:rsidRPr="00830635">
              <w:rPr>
                <w:rFonts w:cs="Times New Roman"/>
                <w:sz w:val="22"/>
              </w:rPr>
              <w:t>*</w:t>
            </w:r>
          </w:p>
        </w:tc>
        <w:tc>
          <w:tcPr>
            <w:tcW w:w="1241" w:type="dxa"/>
            <w:noWrap/>
            <w:hideMark/>
          </w:tcPr>
          <w:p w14:paraId="0D530D46"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2F199FC0" w14:textId="77777777" w:rsidTr="000D465A">
        <w:trPr>
          <w:trHeight w:val="320"/>
        </w:trPr>
        <w:tc>
          <w:tcPr>
            <w:tcW w:w="1242" w:type="dxa"/>
            <w:vMerge w:val="restart"/>
            <w:noWrap/>
            <w:textDirection w:val="tbRl"/>
            <w:hideMark/>
          </w:tcPr>
          <w:p w14:paraId="5D875B15" w14:textId="77777777" w:rsidR="00D135F4" w:rsidRPr="00830635" w:rsidRDefault="00D135F4" w:rsidP="000D465A">
            <w:pPr>
              <w:jc w:val="center"/>
              <w:rPr>
                <w:rFonts w:cs="Times New Roman"/>
                <w:sz w:val="22"/>
              </w:rPr>
            </w:pPr>
            <w:r w:rsidRPr="00830635">
              <w:rPr>
                <w:rFonts w:cs="Times New Roman"/>
                <w:sz w:val="22"/>
              </w:rPr>
              <w:t>Density</w:t>
            </w:r>
          </w:p>
        </w:tc>
        <w:tc>
          <w:tcPr>
            <w:tcW w:w="3447" w:type="dxa"/>
            <w:noWrap/>
            <w:hideMark/>
          </w:tcPr>
          <w:p w14:paraId="2CBE1224" w14:textId="77777777" w:rsidR="00D135F4" w:rsidRPr="00830635" w:rsidRDefault="00D135F4" w:rsidP="000D465A">
            <w:pPr>
              <w:rPr>
                <w:rFonts w:cs="Times New Roman"/>
                <w:b/>
                <w:bCs/>
                <w:sz w:val="22"/>
              </w:rPr>
            </w:pPr>
            <w:r w:rsidRPr="00830635">
              <w:rPr>
                <w:rFonts w:cs="Times New Roman"/>
                <w:b/>
                <w:bCs/>
                <w:sz w:val="22"/>
              </w:rPr>
              <w:t>Cross</w:t>
            </w:r>
          </w:p>
        </w:tc>
        <w:tc>
          <w:tcPr>
            <w:tcW w:w="2189" w:type="dxa"/>
            <w:noWrap/>
            <w:hideMark/>
          </w:tcPr>
          <w:p w14:paraId="12CABCEF" w14:textId="77777777" w:rsidR="00D135F4" w:rsidRPr="00830635" w:rsidRDefault="00D135F4" w:rsidP="000D465A">
            <w:pPr>
              <w:rPr>
                <w:rFonts w:cs="Times New Roman"/>
                <w:b/>
                <w:bCs/>
                <w:sz w:val="22"/>
              </w:rPr>
            </w:pPr>
            <w:r w:rsidRPr="00830635">
              <w:rPr>
                <w:rFonts w:cs="Times New Roman"/>
                <w:b/>
                <w:bCs/>
                <w:sz w:val="22"/>
              </w:rPr>
              <w:t>P-value</w:t>
            </w:r>
          </w:p>
        </w:tc>
        <w:tc>
          <w:tcPr>
            <w:tcW w:w="1241" w:type="dxa"/>
            <w:noWrap/>
            <w:hideMark/>
          </w:tcPr>
          <w:p w14:paraId="06BEC5BD" w14:textId="77777777" w:rsidR="00D135F4" w:rsidRPr="00830635" w:rsidRDefault="00D135F4" w:rsidP="000D465A">
            <w:pPr>
              <w:rPr>
                <w:rFonts w:cs="Times New Roman"/>
                <w:b/>
                <w:bCs/>
                <w:sz w:val="22"/>
              </w:rPr>
            </w:pPr>
            <w:r w:rsidRPr="00830635">
              <w:rPr>
                <w:rFonts w:cs="Times New Roman"/>
                <w:b/>
                <w:bCs/>
                <w:sz w:val="22"/>
              </w:rPr>
              <w:t>Level</w:t>
            </w:r>
          </w:p>
        </w:tc>
        <w:tc>
          <w:tcPr>
            <w:tcW w:w="1241" w:type="dxa"/>
            <w:noWrap/>
            <w:hideMark/>
          </w:tcPr>
          <w:p w14:paraId="5FB49DE1" w14:textId="77777777" w:rsidR="00D135F4" w:rsidRPr="00830635" w:rsidRDefault="00D135F4" w:rsidP="000D465A">
            <w:pPr>
              <w:rPr>
                <w:rFonts w:cs="Times New Roman"/>
                <w:b/>
                <w:bCs/>
                <w:sz w:val="22"/>
              </w:rPr>
            </w:pPr>
            <w:r w:rsidRPr="00830635">
              <w:rPr>
                <w:rFonts w:cs="Times New Roman"/>
                <w:b/>
                <w:bCs/>
                <w:sz w:val="22"/>
              </w:rPr>
              <w:t>Method</w:t>
            </w:r>
          </w:p>
        </w:tc>
      </w:tr>
      <w:tr w:rsidR="00830635" w:rsidRPr="00830635" w14:paraId="7E672B5A" w14:textId="77777777" w:rsidTr="000D465A">
        <w:trPr>
          <w:trHeight w:val="320"/>
        </w:trPr>
        <w:tc>
          <w:tcPr>
            <w:tcW w:w="1242" w:type="dxa"/>
            <w:vMerge/>
            <w:hideMark/>
          </w:tcPr>
          <w:p w14:paraId="05124885" w14:textId="77777777" w:rsidR="00D135F4" w:rsidRPr="00830635" w:rsidRDefault="00D135F4" w:rsidP="000D465A">
            <w:pPr>
              <w:rPr>
                <w:rFonts w:cs="Times New Roman"/>
                <w:sz w:val="22"/>
              </w:rPr>
            </w:pPr>
          </w:p>
        </w:tc>
        <w:tc>
          <w:tcPr>
            <w:tcW w:w="3447" w:type="dxa"/>
            <w:noWrap/>
            <w:hideMark/>
          </w:tcPr>
          <w:p w14:paraId="2974B989" w14:textId="77777777" w:rsidR="00D135F4" w:rsidRPr="00830635" w:rsidRDefault="00D135F4" w:rsidP="000D465A">
            <w:pPr>
              <w:rPr>
                <w:rFonts w:cs="Times New Roman"/>
                <w:sz w:val="22"/>
                <w:lang w:val="es-ES"/>
              </w:rPr>
            </w:pPr>
            <w:r w:rsidRPr="00830635">
              <w:rPr>
                <w:rFonts w:cs="Times New Roman"/>
                <w:sz w:val="22"/>
                <w:lang w:val="es-ES"/>
              </w:rPr>
              <w:t xml:space="preserve">V. </w:t>
            </w:r>
            <w:proofErr w:type="spellStart"/>
            <w:r w:rsidRPr="00830635">
              <w:rPr>
                <w:rFonts w:cs="Times New Roman"/>
                <w:sz w:val="22"/>
                <w:lang w:val="es-ES"/>
              </w:rPr>
              <w:t>berlandieri</w:t>
            </w:r>
            <w:proofErr w:type="spellEnd"/>
            <w:r w:rsidRPr="00830635">
              <w:rPr>
                <w:rFonts w:cs="Times New Roman"/>
                <w:sz w:val="22"/>
                <w:lang w:val="es-ES"/>
              </w:rPr>
              <w:t xml:space="preserve"> x Novo Mexicana</w:t>
            </w:r>
          </w:p>
        </w:tc>
        <w:tc>
          <w:tcPr>
            <w:tcW w:w="2189" w:type="dxa"/>
            <w:noWrap/>
            <w:hideMark/>
          </w:tcPr>
          <w:p w14:paraId="7DFE7E7A" w14:textId="77777777" w:rsidR="00D135F4" w:rsidRPr="00830635" w:rsidRDefault="00D135F4" w:rsidP="000D465A">
            <w:pPr>
              <w:rPr>
                <w:rFonts w:cs="Times New Roman"/>
                <w:sz w:val="22"/>
              </w:rPr>
            </w:pPr>
            <w:r w:rsidRPr="00830635">
              <w:rPr>
                <w:rFonts w:cs="Times New Roman"/>
                <w:sz w:val="22"/>
              </w:rPr>
              <w:t>0.0155472869516844</w:t>
            </w:r>
          </w:p>
        </w:tc>
        <w:tc>
          <w:tcPr>
            <w:tcW w:w="1241" w:type="dxa"/>
            <w:noWrap/>
            <w:hideMark/>
          </w:tcPr>
          <w:p w14:paraId="274719FD" w14:textId="77777777" w:rsidR="00D135F4" w:rsidRPr="00830635" w:rsidRDefault="00D135F4" w:rsidP="000D465A">
            <w:pPr>
              <w:rPr>
                <w:rFonts w:cs="Times New Roman"/>
                <w:sz w:val="22"/>
              </w:rPr>
            </w:pPr>
            <w:r w:rsidRPr="00830635">
              <w:rPr>
                <w:rFonts w:cs="Times New Roman"/>
                <w:sz w:val="22"/>
              </w:rPr>
              <w:t>*</w:t>
            </w:r>
          </w:p>
        </w:tc>
        <w:tc>
          <w:tcPr>
            <w:tcW w:w="1241" w:type="dxa"/>
            <w:noWrap/>
            <w:hideMark/>
          </w:tcPr>
          <w:p w14:paraId="6DBCC890"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03878AD2" w14:textId="77777777" w:rsidTr="000D465A">
        <w:trPr>
          <w:trHeight w:val="320"/>
        </w:trPr>
        <w:tc>
          <w:tcPr>
            <w:tcW w:w="1242" w:type="dxa"/>
            <w:vMerge/>
            <w:hideMark/>
          </w:tcPr>
          <w:p w14:paraId="56F72364" w14:textId="77777777" w:rsidR="00D135F4" w:rsidRPr="00830635" w:rsidRDefault="00D135F4" w:rsidP="000D465A">
            <w:pPr>
              <w:rPr>
                <w:rFonts w:cs="Times New Roman"/>
                <w:sz w:val="22"/>
              </w:rPr>
            </w:pPr>
          </w:p>
        </w:tc>
        <w:tc>
          <w:tcPr>
            <w:tcW w:w="3447" w:type="dxa"/>
            <w:noWrap/>
            <w:hideMark/>
          </w:tcPr>
          <w:p w14:paraId="62158B5E" w14:textId="77777777" w:rsidR="00D135F4" w:rsidRPr="00830635" w:rsidRDefault="00D135F4" w:rsidP="000D465A">
            <w:pPr>
              <w:rPr>
                <w:rFonts w:cs="Times New Roman"/>
                <w:sz w:val="22"/>
                <w:lang w:val="es-ES"/>
              </w:rPr>
            </w:pPr>
            <w:r w:rsidRPr="00830635">
              <w:rPr>
                <w:rFonts w:cs="Times New Roman"/>
                <w:sz w:val="22"/>
                <w:lang w:val="es-ES"/>
              </w:rPr>
              <w:t xml:space="preserve">V. </w:t>
            </w:r>
            <w:proofErr w:type="spellStart"/>
            <w:r w:rsidRPr="00830635">
              <w:rPr>
                <w:rFonts w:cs="Times New Roman"/>
                <w:sz w:val="22"/>
                <w:lang w:val="es-ES"/>
              </w:rPr>
              <w:t>berlandieri</w:t>
            </w:r>
            <w:proofErr w:type="spellEnd"/>
            <w:r w:rsidRPr="00830635">
              <w:rPr>
                <w:rFonts w:cs="Times New Roman"/>
                <w:sz w:val="22"/>
                <w:lang w:val="es-ES"/>
              </w:rPr>
              <w:t xml:space="preserve"> x V. </w:t>
            </w:r>
            <w:proofErr w:type="spellStart"/>
            <w:r w:rsidRPr="00830635">
              <w:rPr>
                <w:rFonts w:cs="Times New Roman"/>
                <w:sz w:val="22"/>
                <w:lang w:val="es-ES"/>
              </w:rPr>
              <w:t>vinifera</w:t>
            </w:r>
            <w:proofErr w:type="spellEnd"/>
          </w:p>
        </w:tc>
        <w:tc>
          <w:tcPr>
            <w:tcW w:w="2189" w:type="dxa"/>
            <w:noWrap/>
            <w:hideMark/>
          </w:tcPr>
          <w:p w14:paraId="6F907F65" w14:textId="77777777" w:rsidR="00D135F4" w:rsidRPr="00830635" w:rsidRDefault="00D135F4" w:rsidP="000D465A">
            <w:pPr>
              <w:rPr>
                <w:rFonts w:cs="Times New Roman"/>
                <w:sz w:val="22"/>
              </w:rPr>
            </w:pPr>
            <w:r w:rsidRPr="00830635">
              <w:rPr>
                <w:rFonts w:cs="Times New Roman"/>
                <w:sz w:val="22"/>
              </w:rPr>
              <w:t>0.00162126379264457</w:t>
            </w:r>
          </w:p>
        </w:tc>
        <w:tc>
          <w:tcPr>
            <w:tcW w:w="1241" w:type="dxa"/>
            <w:noWrap/>
            <w:hideMark/>
          </w:tcPr>
          <w:p w14:paraId="15743543" w14:textId="77777777" w:rsidR="00D135F4" w:rsidRPr="00830635" w:rsidRDefault="00D135F4" w:rsidP="000D465A">
            <w:pPr>
              <w:rPr>
                <w:rFonts w:cs="Times New Roman"/>
                <w:sz w:val="22"/>
              </w:rPr>
            </w:pPr>
            <w:r w:rsidRPr="00830635">
              <w:rPr>
                <w:rFonts w:cs="Times New Roman"/>
                <w:sz w:val="22"/>
              </w:rPr>
              <w:t>**</w:t>
            </w:r>
          </w:p>
        </w:tc>
        <w:tc>
          <w:tcPr>
            <w:tcW w:w="1241" w:type="dxa"/>
            <w:noWrap/>
            <w:hideMark/>
          </w:tcPr>
          <w:p w14:paraId="262C10A7"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77B26AAF" w14:textId="77777777" w:rsidTr="000D465A">
        <w:trPr>
          <w:trHeight w:val="320"/>
        </w:trPr>
        <w:tc>
          <w:tcPr>
            <w:tcW w:w="1242" w:type="dxa"/>
            <w:vMerge/>
            <w:hideMark/>
          </w:tcPr>
          <w:p w14:paraId="01E55DF4" w14:textId="77777777" w:rsidR="00D135F4" w:rsidRPr="00830635" w:rsidRDefault="00D135F4" w:rsidP="000D465A">
            <w:pPr>
              <w:rPr>
                <w:rFonts w:cs="Times New Roman"/>
                <w:sz w:val="22"/>
              </w:rPr>
            </w:pPr>
          </w:p>
        </w:tc>
        <w:tc>
          <w:tcPr>
            <w:tcW w:w="3447" w:type="dxa"/>
            <w:noWrap/>
            <w:hideMark/>
          </w:tcPr>
          <w:p w14:paraId="57520DF1" w14:textId="77777777" w:rsidR="00D135F4" w:rsidRPr="00830635" w:rsidRDefault="00D135F4" w:rsidP="000D465A">
            <w:pPr>
              <w:rPr>
                <w:rFonts w:cs="Times New Roman"/>
                <w:sz w:val="22"/>
              </w:rPr>
            </w:pPr>
            <w:r w:rsidRPr="00830635">
              <w:rPr>
                <w:rFonts w:cs="Times New Roman"/>
                <w:sz w:val="22"/>
              </w:rPr>
              <w:t xml:space="preserve">V. </w:t>
            </w:r>
            <w:proofErr w:type="spellStart"/>
            <w:r w:rsidRPr="00830635">
              <w:rPr>
                <w:rFonts w:cs="Times New Roman"/>
                <w:sz w:val="22"/>
              </w:rPr>
              <w:t>rupestris</w:t>
            </w:r>
            <w:proofErr w:type="spellEnd"/>
          </w:p>
        </w:tc>
        <w:tc>
          <w:tcPr>
            <w:tcW w:w="2189" w:type="dxa"/>
            <w:noWrap/>
            <w:hideMark/>
          </w:tcPr>
          <w:p w14:paraId="01EDA827" w14:textId="77777777" w:rsidR="00D135F4" w:rsidRPr="00830635" w:rsidRDefault="00D135F4" w:rsidP="000D465A">
            <w:pPr>
              <w:rPr>
                <w:rFonts w:cs="Times New Roman"/>
                <w:sz w:val="22"/>
              </w:rPr>
            </w:pPr>
            <w:r w:rsidRPr="00830635">
              <w:rPr>
                <w:rFonts w:cs="Times New Roman"/>
                <w:sz w:val="22"/>
              </w:rPr>
              <w:t>0.0162119449372604</w:t>
            </w:r>
          </w:p>
        </w:tc>
        <w:tc>
          <w:tcPr>
            <w:tcW w:w="1241" w:type="dxa"/>
            <w:noWrap/>
            <w:hideMark/>
          </w:tcPr>
          <w:p w14:paraId="1558A33B" w14:textId="77777777" w:rsidR="00D135F4" w:rsidRPr="00830635" w:rsidRDefault="00D135F4" w:rsidP="000D465A">
            <w:pPr>
              <w:rPr>
                <w:rFonts w:cs="Times New Roman"/>
                <w:sz w:val="22"/>
              </w:rPr>
            </w:pPr>
            <w:r w:rsidRPr="00830635">
              <w:rPr>
                <w:rFonts w:cs="Times New Roman"/>
                <w:sz w:val="22"/>
              </w:rPr>
              <w:t>*</w:t>
            </w:r>
          </w:p>
        </w:tc>
        <w:tc>
          <w:tcPr>
            <w:tcW w:w="1241" w:type="dxa"/>
            <w:noWrap/>
            <w:hideMark/>
          </w:tcPr>
          <w:p w14:paraId="047AD7B8"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52ADD3EE" w14:textId="77777777" w:rsidTr="000D465A">
        <w:trPr>
          <w:trHeight w:val="320"/>
        </w:trPr>
        <w:tc>
          <w:tcPr>
            <w:tcW w:w="1242" w:type="dxa"/>
            <w:vMerge/>
            <w:hideMark/>
          </w:tcPr>
          <w:p w14:paraId="12B3A84C" w14:textId="77777777" w:rsidR="00D135F4" w:rsidRPr="00830635" w:rsidRDefault="00D135F4" w:rsidP="000D465A">
            <w:pPr>
              <w:rPr>
                <w:rFonts w:cs="Times New Roman"/>
                <w:sz w:val="22"/>
              </w:rPr>
            </w:pPr>
          </w:p>
        </w:tc>
        <w:tc>
          <w:tcPr>
            <w:tcW w:w="3447" w:type="dxa"/>
            <w:noWrap/>
            <w:hideMark/>
          </w:tcPr>
          <w:p w14:paraId="114C34AB" w14:textId="77777777" w:rsidR="00D135F4" w:rsidRPr="00830635" w:rsidRDefault="00D135F4" w:rsidP="000D465A">
            <w:pPr>
              <w:rPr>
                <w:rFonts w:cs="Times New Roman"/>
                <w:sz w:val="22"/>
                <w:lang w:val="es-ES"/>
              </w:rPr>
            </w:pPr>
            <w:r w:rsidRPr="00830635">
              <w:rPr>
                <w:rFonts w:cs="Times New Roman"/>
                <w:sz w:val="22"/>
                <w:lang w:val="es-ES"/>
              </w:rPr>
              <w:t xml:space="preserve">V. </w:t>
            </w:r>
            <w:proofErr w:type="spellStart"/>
            <w:r w:rsidRPr="00830635">
              <w:rPr>
                <w:rFonts w:cs="Times New Roman"/>
                <w:sz w:val="22"/>
                <w:lang w:val="es-ES"/>
              </w:rPr>
              <w:t>vinifera</w:t>
            </w:r>
            <w:proofErr w:type="spellEnd"/>
            <w:r w:rsidRPr="00830635">
              <w:rPr>
                <w:rFonts w:cs="Times New Roman"/>
                <w:sz w:val="22"/>
                <w:lang w:val="es-ES"/>
              </w:rPr>
              <w:t xml:space="preserve"> x V. </w:t>
            </w:r>
            <w:proofErr w:type="spellStart"/>
            <w:r w:rsidRPr="00830635">
              <w:rPr>
                <w:rFonts w:cs="Times New Roman"/>
                <w:sz w:val="22"/>
                <w:lang w:val="es-ES"/>
              </w:rPr>
              <w:t>rupestris</w:t>
            </w:r>
            <w:proofErr w:type="spellEnd"/>
          </w:p>
        </w:tc>
        <w:tc>
          <w:tcPr>
            <w:tcW w:w="2189" w:type="dxa"/>
            <w:noWrap/>
            <w:hideMark/>
          </w:tcPr>
          <w:p w14:paraId="338D3B6B" w14:textId="77777777" w:rsidR="00D135F4" w:rsidRPr="00830635" w:rsidRDefault="00D135F4" w:rsidP="000D465A">
            <w:pPr>
              <w:rPr>
                <w:rFonts w:cs="Times New Roman"/>
                <w:sz w:val="22"/>
              </w:rPr>
            </w:pPr>
            <w:r w:rsidRPr="00830635">
              <w:rPr>
                <w:rFonts w:cs="Times New Roman"/>
                <w:sz w:val="22"/>
              </w:rPr>
              <w:t>0.0355635188250109</w:t>
            </w:r>
          </w:p>
        </w:tc>
        <w:tc>
          <w:tcPr>
            <w:tcW w:w="1241" w:type="dxa"/>
            <w:noWrap/>
            <w:hideMark/>
          </w:tcPr>
          <w:p w14:paraId="4C2D53A8" w14:textId="77777777" w:rsidR="00D135F4" w:rsidRPr="00830635" w:rsidRDefault="00D135F4" w:rsidP="000D465A">
            <w:pPr>
              <w:rPr>
                <w:rFonts w:cs="Times New Roman"/>
                <w:sz w:val="22"/>
              </w:rPr>
            </w:pPr>
            <w:r w:rsidRPr="00830635">
              <w:rPr>
                <w:rFonts w:cs="Times New Roman"/>
                <w:sz w:val="22"/>
              </w:rPr>
              <w:t>*</w:t>
            </w:r>
          </w:p>
        </w:tc>
        <w:tc>
          <w:tcPr>
            <w:tcW w:w="1241" w:type="dxa"/>
            <w:noWrap/>
            <w:hideMark/>
          </w:tcPr>
          <w:p w14:paraId="01EF416E"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721454E8" w14:textId="77777777" w:rsidTr="000D465A">
        <w:trPr>
          <w:trHeight w:val="320"/>
        </w:trPr>
        <w:tc>
          <w:tcPr>
            <w:tcW w:w="1242" w:type="dxa"/>
            <w:vMerge w:val="restart"/>
            <w:noWrap/>
            <w:textDirection w:val="tbRl"/>
            <w:hideMark/>
          </w:tcPr>
          <w:p w14:paraId="71A8296D" w14:textId="77777777" w:rsidR="00D135F4" w:rsidRPr="00830635" w:rsidRDefault="00D135F4" w:rsidP="000D465A">
            <w:pPr>
              <w:jc w:val="center"/>
              <w:rPr>
                <w:rFonts w:cs="Times New Roman"/>
                <w:sz w:val="22"/>
              </w:rPr>
            </w:pPr>
            <w:r w:rsidRPr="00830635">
              <w:rPr>
                <w:rFonts w:cs="Times New Roman"/>
                <w:sz w:val="22"/>
              </w:rPr>
              <w:t>Surface</w:t>
            </w:r>
          </w:p>
        </w:tc>
        <w:tc>
          <w:tcPr>
            <w:tcW w:w="3447" w:type="dxa"/>
            <w:noWrap/>
            <w:hideMark/>
          </w:tcPr>
          <w:p w14:paraId="5B4A34E1" w14:textId="77777777" w:rsidR="00D135F4" w:rsidRPr="00830635" w:rsidRDefault="00D135F4" w:rsidP="000D465A">
            <w:pPr>
              <w:rPr>
                <w:rFonts w:cs="Times New Roman"/>
                <w:b/>
                <w:bCs/>
                <w:sz w:val="22"/>
              </w:rPr>
            </w:pPr>
            <w:r w:rsidRPr="00830635">
              <w:rPr>
                <w:rFonts w:cs="Times New Roman"/>
                <w:b/>
                <w:bCs/>
                <w:sz w:val="22"/>
              </w:rPr>
              <w:t>Cross</w:t>
            </w:r>
          </w:p>
        </w:tc>
        <w:tc>
          <w:tcPr>
            <w:tcW w:w="2189" w:type="dxa"/>
            <w:noWrap/>
            <w:hideMark/>
          </w:tcPr>
          <w:p w14:paraId="48DB865C" w14:textId="77777777" w:rsidR="00D135F4" w:rsidRPr="00830635" w:rsidRDefault="00D135F4" w:rsidP="000D465A">
            <w:pPr>
              <w:rPr>
                <w:rFonts w:cs="Times New Roman"/>
                <w:b/>
                <w:bCs/>
                <w:sz w:val="22"/>
              </w:rPr>
            </w:pPr>
            <w:r w:rsidRPr="00830635">
              <w:rPr>
                <w:rFonts w:cs="Times New Roman"/>
                <w:b/>
                <w:bCs/>
                <w:sz w:val="22"/>
              </w:rPr>
              <w:t>P-value</w:t>
            </w:r>
          </w:p>
        </w:tc>
        <w:tc>
          <w:tcPr>
            <w:tcW w:w="1241" w:type="dxa"/>
            <w:noWrap/>
            <w:hideMark/>
          </w:tcPr>
          <w:p w14:paraId="28BE6378" w14:textId="77777777" w:rsidR="00D135F4" w:rsidRPr="00830635" w:rsidRDefault="00D135F4" w:rsidP="000D465A">
            <w:pPr>
              <w:rPr>
                <w:rFonts w:cs="Times New Roman"/>
                <w:b/>
                <w:bCs/>
                <w:sz w:val="22"/>
              </w:rPr>
            </w:pPr>
            <w:r w:rsidRPr="00830635">
              <w:rPr>
                <w:rFonts w:cs="Times New Roman"/>
                <w:b/>
                <w:bCs/>
                <w:sz w:val="22"/>
              </w:rPr>
              <w:t>Level</w:t>
            </w:r>
          </w:p>
        </w:tc>
        <w:tc>
          <w:tcPr>
            <w:tcW w:w="1241" w:type="dxa"/>
            <w:noWrap/>
            <w:hideMark/>
          </w:tcPr>
          <w:p w14:paraId="2AFAC996" w14:textId="77777777" w:rsidR="00D135F4" w:rsidRPr="00830635" w:rsidRDefault="00D135F4" w:rsidP="000D465A">
            <w:pPr>
              <w:rPr>
                <w:rFonts w:cs="Times New Roman"/>
                <w:b/>
                <w:bCs/>
                <w:sz w:val="22"/>
              </w:rPr>
            </w:pPr>
            <w:r w:rsidRPr="00830635">
              <w:rPr>
                <w:rFonts w:cs="Times New Roman"/>
                <w:b/>
                <w:bCs/>
                <w:sz w:val="22"/>
              </w:rPr>
              <w:t>Method</w:t>
            </w:r>
          </w:p>
        </w:tc>
      </w:tr>
      <w:tr w:rsidR="00830635" w:rsidRPr="00830635" w14:paraId="26665FCE" w14:textId="77777777" w:rsidTr="000D465A">
        <w:trPr>
          <w:trHeight w:val="320"/>
        </w:trPr>
        <w:tc>
          <w:tcPr>
            <w:tcW w:w="1242" w:type="dxa"/>
            <w:vMerge/>
            <w:hideMark/>
          </w:tcPr>
          <w:p w14:paraId="110A4B2F" w14:textId="77777777" w:rsidR="00D135F4" w:rsidRPr="00830635" w:rsidRDefault="00D135F4" w:rsidP="000D465A">
            <w:pPr>
              <w:rPr>
                <w:rFonts w:cs="Times New Roman"/>
                <w:sz w:val="22"/>
              </w:rPr>
            </w:pPr>
          </w:p>
        </w:tc>
        <w:tc>
          <w:tcPr>
            <w:tcW w:w="3447" w:type="dxa"/>
            <w:noWrap/>
            <w:hideMark/>
          </w:tcPr>
          <w:p w14:paraId="52F30A23" w14:textId="77777777" w:rsidR="00D135F4" w:rsidRPr="00830635" w:rsidRDefault="00D135F4" w:rsidP="000D465A">
            <w:pPr>
              <w:rPr>
                <w:rFonts w:cs="Times New Roman"/>
                <w:sz w:val="22"/>
                <w:lang w:val="es-ES"/>
              </w:rPr>
            </w:pPr>
            <w:r w:rsidRPr="00830635">
              <w:rPr>
                <w:rFonts w:cs="Times New Roman"/>
                <w:sz w:val="22"/>
                <w:lang w:val="es-ES"/>
              </w:rPr>
              <w:t xml:space="preserve">V. </w:t>
            </w:r>
            <w:proofErr w:type="spellStart"/>
            <w:r w:rsidRPr="00830635">
              <w:rPr>
                <w:rFonts w:cs="Times New Roman"/>
                <w:sz w:val="22"/>
                <w:lang w:val="es-ES"/>
              </w:rPr>
              <w:t>berlandieri</w:t>
            </w:r>
            <w:proofErr w:type="spellEnd"/>
            <w:r w:rsidRPr="00830635">
              <w:rPr>
                <w:rFonts w:cs="Times New Roman"/>
                <w:sz w:val="22"/>
                <w:lang w:val="es-ES"/>
              </w:rPr>
              <w:t xml:space="preserve"> x V. </w:t>
            </w:r>
            <w:proofErr w:type="spellStart"/>
            <w:r w:rsidRPr="00830635">
              <w:rPr>
                <w:rFonts w:cs="Times New Roman"/>
                <w:sz w:val="22"/>
                <w:lang w:val="es-ES"/>
              </w:rPr>
              <w:t>riparia</w:t>
            </w:r>
            <w:proofErr w:type="spellEnd"/>
          </w:p>
        </w:tc>
        <w:tc>
          <w:tcPr>
            <w:tcW w:w="2189" w:type="dxa"/>
            <w:noWrap/>
            <w:hideMark/>
          </w:tcPr>
          <w:p w14:paraId="50D8C62B" w14:textId="77777777" w:rsidR="00D135F4" w:rsidRPr="00830635" w:rsidRDefault="00D135F4" w:rsidP="000D465A">
            <w:pPr>
              <w:rPr>
                <w:rFonts w:cs="Times New Roman"/>
                <w:sz w:val="22"/>
              </w:rPr>
            </w:pPr>
            <w:r w:rsidRPr="00830635">
              <w:rPr>
                <w:rFonts w:cs="Times New Roman"/>
                <w:sz w:val="22"/>
              </w:rPr>
              <w:t>0.00194554559928968</w:t>
            </w:r>
          </w:p>
        </w:tc>
        <w:tc>
          <w:tcPr>
            <w:tcW w:w="1241" w:type="dxa"/>
            <w:noWrap/>
            <w:hideMark/>
          </w:tcPr>
          <w:p w14:paraId="27373737" w14:textId="77777777" w:rsidR="00D135F4" w:rsidRPr="00830635" w:rsidRDefault="00D135F4" w:rsidP="000D465A">
            <w:pPr>
              <w:rPr>
                <w:rFonts w:cs="Times New Roman"/>
                <w:sz w:val="22"/>
              </w:rPr>
            </w:pPr>
            <w:r w:rsidRPr="00830635">
              <w:rPr>
                <w:rFonts w:cs="Times New Roman"/>
                <w:sz w:val="22"/>
              </w:rPr>
              <w:t>**</w:t>
            </w:r>
          </w:p>
        </w:tc>
        <w:tc>
          <w:tcPr>
            <w:tcW w:w="1241" w:type="dxa"/>
            <w:noWrap/>
            <w:hideMark/>
          </w:tcPr>
          <w:p w14:paraId="0C4DF96C"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196489B4" w14:textId="77777777" w:rsidTr="000D465A">
        <w:trPr>
          <w:trHeight w:val="320"/>
        </w:trPr>
        <w:tc>
          <w:tcPr>
            <w:tcW w:w="1242" w:type="dxa"/>
            <w:vMerge/>
            <w:hideMark/>
          </w:tcPr>
          <w:p w14:paraId="407624D2" w14:textId="77777777" w:rsidR="00D135F4" w:rsidRPr="00830635" w:rsidRDefault="00D135F4" w:rsidP="000D465A">
            <w:pPr>
              <w:rPr>
                <w:rFonts w:cs="Times New Roman"/>
                <w:sz w:val="22"/>
              </w:rPr>
            </w:pPr>
          </w:p>
        </w:tc>
        <w:tc>
          <w:tcPr>
            <w:tcW w:w="3447" w:type="dxa"/>
            <w:noWrap/>
            <w:hideMark/>
          </w:tcPr>
          <w:p w14:paraId="0F6F74F8" w14:textId="77777777" w:rsidR="00D135F4" w:rsidRPr="00830635" w:rsidRDefault="00D135F4" w:rsidP="000D465A">
            <w:pPr>
              <w:rPr>
                <w:rFonts w:cs="Times New Roman"/>
                <w:sz w:val="22"/>
                <w:lang w:val="es-ES"/>
              </w:rPr>
            </w:pPr>
            <w:r w:rsidRPr="00830635">
              <w:rPr>
                <w:rFonts w:cs="Times New Roman"/>
                <w:sz w:val="22"/>
                <w:lang w:val="es-ES"/>
              </w:rPr>
              <w:t xml:space="preserve">V. </w:t>
            </w:r>
            <w:proofErr w:type="spellStart"/>
            <w:r w:rsidRPr="00830635">
              <w:rPr>
                <w:rFonts w:cs="Times New Roman"/>
                <w:sz w:val="22"/>
                <w:lang w:val="es-ES"/>
              </w:rPr>
              <w:t>berlandieri</w:t>
            </w:r>
            <w:proofErr w:type="spellEnd"/>
            <w:r w:rsidRPr="00830635">
              <w:rPr>
                <w:rFonts w:cs="Times New Roman"/>
                <w:sz w:val="22"/>
                <w:lang w:val="es-ES"/>
              </w:rPr>
              <w:t xml:space="preserve"> x V. </w:t>
            </w:r>
            <w:proofErr w:type="spellStart"/>
            <w:r w:rsidRPr="00830635">
              <w:rPr>
                <w:rFonts w:cs="Times New Roman"/>
                <w:sz w:val="22"/>
                <w:lang w:val="es-ES"/>
              </w:rPr>
              <w:t>rupestris</w:t>
            </w:r>
            <w:proofErr w:type="spellEnd"/>
          </w:p>
        </w:tc>
        <w:tc>
          <w:tcPr>
            <w:tcW w:w="2189" w:type="dxa"/>
            <w:noWrap/>
            <w:hideMark/>
          </w:tcPr>
          <w:p w14:paraId="41E6F80E" w14:textId="77777777" w:rsidR="00D135F4" w:rsidRPr="00830635" w:rsidRDefault="00D135F4" w:rsidP="000D465A">
            <w:pPr>
              <w:rPr>
                <w:rFonts w:cs="Times New Roman"/>
                <w:sz w:val="22"/>
              </w:rPr>
            </w:pPr>
            <w:r w:rsidRPr="00830635">
              <w:rPr>
                <w:rFonts w:cs="Times New Roman"/>
                <w:sz w:val="22"/>
              </w:rPr>
              <w:t>0.00608403637158635</w:t>
            </w:r>
          </w:p>
        </w:tc>
        <w:tc>
          <w:tcPr>
            <w:tcW w:w="1241" w:type="dxa"/>
            <w:noWrap/>
            <w:hideMark/>
          </w:tcPr>
          <w:p w14:paraId="54C70022" w14:textId="77777777" w:rsidR="00D135F4" w:rsidRPr="00830635" w:rsidRDefault="00D135F4" w:rsidP="000D465A">
            <w:pPr>
              <w:rPr>
                <w:rFonts w:cs="Times New Roman"/>
                <w:sz w:val="22"/>
              </w:rPr>
            </w:pPr>
            <w:r w:rsidRPr="00830635">
              <w:rPr>
                <w:rFonts w:cs="Times New Roman"/>
                <w:sz w:val="22"/>
              </w:rPr>
              <w:t>**</w:t>
            </w:r>
          </w:p>
        </w:tc>
        <w:tc>
          <w:tcPr>
            <w:tcW w:w="1241" w:type="dxa"/>
            <w:noWrap/>
            <w:hideMark/>
          </w:tcPr>
          <w:p w14:paraId="715D0A64"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43FA9B92" w14:textId="77777777" w:rsidTr="000D465A">
        <w:trPr>
          <w:trHeight w:val="320"/>
        </w:trPr>
        <w:tc>
          <w:tcPr>
            <w:tcW w:w="1242" w:type="dxa"/>
            <w:vMerge/>
            <w:hideMark/>
          </w:tcPr>
          <w:p w14:paraId="41037D1B" w14:textId="77777777" w:rsidR="00D135F4" w:rsidRPr="00830635" w:rsidRDefault="00D135F4" w:rsidP="000D465A">
            <w:pPr>
              <w:rPr>
                <w:rFonts w:cs="Times New Roman"/>
                <w:sz w:val="22"/>
              </w:rPr>
            </w:pPr>
          </w:p>
        </w:tc>
        <w:tc>
          <w:tcPr>
            <w:tcW w:w="3447" w:type="dxa"/>
            <w:noWrap/>
            <w:hideMark/>
          </w:tcPr>
          <w:p w14:paraId="3DE34FEC" w14:textId="77777777" w:rsidR="00D135F4" w:rsidRPr="00830635" w:rsidRDefault="00D135F4" w:rsidP="000D465A">
            <w:pPr>
              <w:rPr>
                <w:rFonts w:cs="Times New Roman"/>
                <w:sz w:val="22"/>
              </w:rPr>
            </w:pPr>
            <w:r w:rsidRPr="00830635">
              <w:rPr>
                <w:rFonts w:cs="Times New Roman"/>
                <w:sz w:val="22"/>
              </w:rPr>
              <w:t>V. riparia</w:t>
            </w:r>
          </w:p>
        </w:tc>
        <w:tc>
          <w:tcPr>
            <w:tcW w:w="2189" w:type="dxa"/>
            <w:noWrap/>
            <w:hideMark/>
          </w:tcPr>
          <w:p w14:paraId="547DE5C7" w14:textId="77777777" w:rsidR="00D135F4" w:rsidRPr="00830635" w:rsidRDefault="00D135F4" w:rsidP="000D465A">
            <w:pPr>
              <w:rPr>
                <w:rFonts w:cs="Times New Roman"/>
                <w:sz w:val="22"/>
              </w:rPr>
            </w:pPr>
            <w:r w:rsidRPr="00830635">
              <w:rPr>
                <w:rFonts w:cs="Times New Roman"/>
                <w:sz w:val="22"/>
              </w:rPr>
              <w:t>0.0142895336068948</w:t>
            </w:r>
          </w:p>
        </w:tc>
        <w:tc>
          <w:tcPr>
            <w:tcW w:w="1241" w:type="dxa"/>
            <w:noWrap/>
            <w:hideMark/>
          </w:tcPr>
          <w:p w14:paraId="7CE4E359" w14:textId="77777777" w:rsidR="00D135F4" w:rsidRPr="00830635" w:rsidRDefault="00D135F4" w:rsidP="000D465A">
            <w:pPr>
              <w:rPr>
                <w:rFonts w:cs="Times New Roman"/>
                <w:sz w:val="22"/>
              </w:rPr>
            </w:pPr>
            <w:r w:rsidRPr="00830635">
              <w:rPr>
                <w:rFonts w:cs="Times New Roman"/>
                <w:sz w:val="22"/>
              </w:rPr>
              <w:t>*</w:t>
            </w:r>
          </w:p>
        </w:tc>
        <w:tc>
          <w:tcPr>
            <w:tcW w:w="1241" w:type="dxa"/>
            <w:noWrap/>
            <w:hideMark/>
          </w:tcPr>
          <w:p w14:paraId="73F2C849"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71C97618" w14:textId="77777777" w:rsidTr="000D465A">
        <w:trPr>
          <w:trHeight w:val="320"/>
        </w:trPr>
        <w:tc>
          <w:tcPr>
            <w:tcW w:w="1242" w:type="dxa"/>
            <w:vMerge/>
            <w:hideMark/>
          </w:tcPr>
          <w:p w14:paraId="002EFE0B" w14:textId="77777777" w:rsidR="00D135F4" w:rsidRPr="00830635" w:rsidRDefault="00D135F4" w:rsidP="000D465A">
            <w:pPr>
              <w:rPr>
                <w:rFonts w:cs="Times New Roman"/>
                <w:sz w:val="22"/>
              </w:rPr>
            </w:pPr>
          </w:p>
        </w:tc>
        <w:tc>
          <w:tcPr>
            <w:tcW w:w="3447" w:type="dxa"/>
            <w:noWrap/>
            <w:hideMark/>
          </w:tcPr>
          <w:p w14:paraId="25D4A2D8" w14:textId="77777777" w:rsidR="00D135F4" w:rsidRPr="00830635" w:rsidRDefault="00D135F4" w:rsidP="000D465A">
            <w:pPr>
              <w:rPr>
                <w:rFonts w:cs="Times New Roman"/>
                <w:sz w:val="22"/>
                <w:lang w:val="es-ES"/>
              </w:rPr>
            </w:pPr>
            <w:r w:rsidRPr="00830635">
              <w:rPr>
                <w:rFonts w:cs="Times New Roman"/>
                <w:sz w:val="22"/>
                <w:lang w:val="es-ES"/>
              </w:rPr>
              <w:t xml:space="preserve">V. </w:t>
            </w:r>
            <w:proofErr w:type="spellStart"/>
            <w:r w:rsidRPr="00830635">
              <w:rPr>
                <w:rFonts w:cs="Times New Roman"/>
                <w:sz w:val="22"/>
                <w:lang w:val="es-ES"/>
              </w:rPr>
              <w:t>riparia</w:t>
            </w:r>
            <w:proofErr w:type="spellEnd"/>
            <w:r w:rsidRPr="00830635">
              <w:rPr>
                <w:rFonts w:cs="Times New Roman"/>
                <w:sz w:val="22"/>
                <w:lang w:val="es-ES"/>
              </w:rPr>
              <w:t xml:space="preserve"> x V. </w:t>
            </w:r>
            <w:proofErr w:type="spellStart"/>
            <w:r w:rsidRPr="00830635">
              <w:rPr>
                <w:rFonts w:cs="Times New Roman"/>
                <w:sz w:val="22"/>
                <w:lang w:val="es-ES"/>
              </w:rPr>
              <w:t>rupestris</w:t>
            </w:r>
            <w:proofErr w:type="spellEnd"/>
          </w:p>
        </w:tc>
        <w:tc>
          <w:tcPr>
            <w:tcW w:w="2189" w:type="dxa"/>
            <w:noWrap/>
            <w:hideMark/>
          </w:tcPr>
          <w:p w14:paraId="697810CF" w14:textId="77777777" w:rsidR="00D135F4" w:rsidRPr="00830635" w:rsidRDefault="00D135F4" w:rsidP="000D465A">
            <w:pPr>
              <w:rPr>
                <w:rFonts w:cs="Times New Roman"/>
                <w:sz w:val="22"/>
              </w:rPr>
            </w:pPr>
            <w:r w:rsidRPr="00830635">
              <w:rPr>
                <w:rFonts w:cs="Times New Roman"/>
                <w:sz w:val="22"/>
              </w:rPr>
              <w:t>0.0110350035688186</w:t>
            </w:r>
          </w:p>
        </w:tc>
        <w:tc>
          <w:tcPr>
            <w:tcW w:w="1241" w:type="dxa"/>
            <w:noWrap/>
            <w:hideMark/>
          </w:tcPr>
          <w:p w14:paraId="3E29C358" w14:textId="77777777" w:rsidR="00D135F4" w:rsidRPr="00830635" w:rsidRDefault="00D135F4" w:rsidP="000D465A">
            <w:pPr>
              <w:rPr>
                <w:rFonts w:cs="Times New Roman"/>
                <w:sz w:val="22"/>
              </w:rPr>
            </w:pPr>
            <w:r w:rsidRPr="00830635">
              <w:rPr>
                <w:rFonts w:cs="Times New Roman"/>
                <w:sz w:val="22"/>
              </w:rPr>
              <w:t>*</w:t>
            </w:r>
          </w:p>
        </w:tc>
        <w:tc>
          <w:tcPr>
            <w:tcW w:w="1241" w:type="dxa"/>
            <w:noWrap/>
            <w:hideMark/>
          </w:tcPr>
          <w:p w14:paraId="6337E141" w14:textId="77777777" w:rsidR="00D135F4" w:rsidRPr="00830635" w:rsidRDefault="00D135F4" w:rsidP="000D465A">
            <w:pPr>
              <w:rPr>
                <w:rFonts w:cs="Times New Roman"/>
                <w:sz w:val="22"/>
              </w:rPr>
            </w:pPr>
            <w:r w:rsidRPr="00830635">
              <w:rPr>
                <w:rFonts w:cs="Times New Roman"/>
                <w:sz w:val="22"/>
              </w:rPr>
              <w:t>Wilcoxon</w:t>
            </w:r>
          </w:p>
        </w:tc>
      </w:tr>
      <w:tr w:rsidR="00830635" w:rsidRPr="00830635" w14:paraId="158C4B77" w14:textId="77777777" w:rsidTr="000D465A">
        <w:trPr>
          <w:trHeight w:val="320"/>
        </w:trPr>
        <w:tc>
          <w:tcPr>
            <w:tcW w:w="1242" w:type="dxa"/>
            <w:vMerge/>
            <w:hideMark/>
          </w:tcPr>
          <w:p w14:paraId="58C45DBE" w14:textId="77777777" w:rsidR="00D135F4" w:rsidRPr="00830635" w:rsidRDefault="00D135F4" w:rsidP="000D465A">
            <w:pPr>
              <w:rPr>
                <w:rFonts w:cs="Times New Roman"/>
                <w:sz w:val="22"/>
              </w:rPr>
            </w:pPr>
          </w:p>
        </w:tc>
        <w:tc>
          <w:tcPr>
            <w:tcW w:w="3447" w:type="dxa"/>
            <w:noWrap/>
            <w:hideMark/>
          </w:tcPr>
          <w:p w14:paraId="004D38F0" w14:textId="77777777" w:rsidR="00D135F4" w:rsidRPr="00830635" w:rsidRDefault="00D135F4" w:rsidP="000D465A">
            <w:pPr>
              <w:rPr>
                <w:rFonts w:cs="Times New Roman"/>
                <w:sz w:val="22"/>
                <w:lang w:val="es-ES"/>
              </w:rPr>
            </w:pPr>
            <w:r w:rsidRPr="00830635">
              <w:rPr>
                <w:rFonts w:cs="Times New Roman"/>
                <w:sz w:val="22"/>
                <w:lang w:val="es-ES"/>
              </w:rPr>
              <w:t xml:space="preserve">V. </w:t>
            </w:r>
            <w:proofErr w:type="spellStart"/>
            <w:r w:rsidRPr="00830635">
              <w:rPr>
                <w:rFonts w:cs="Times New Roman"/>
                <w:sz w:val="22"/>
                <w:lang w:val="es-ES"/>
              </w:rPr>
              <w:t>vinifera</w:t>
            </w:r>
            <w:proofErr w:type="spellEnd"/>
            <w:r w:rsidRPr="00830635">
              <w:rPr>
                <w:rFonts w:cs="Times New Roman"/>
                <w:sz w:val="22"/>
                <w:lang w:val="es-ES"/>
              </w:rPr>
              <w:t xml:space="preserve"> x (V. </w:t>
            </w:r>
            <w:proofErr w:type="spellStart"/>
            <w:r w:rsidRPr="00830635">
              <w:rPr>
                <w:rFonts w:cs="Times New Roman"/>
                <w:sz w:val="22"/>
                <w:lang w:val="es-ES"/>
              </w:rPr>
              <w:t>riparia</w:t>
            </w:r>
            <w:proofErr w:type="spellEnd"/>
            <w:r w:rsidRPr="00830635">
              <w:rPr>
                <w:rFonts w:cs="Times New Roman"/>
                <w:sz w:val="22"/>
                <w:lang w:val="es-ES"/>
              </w:rPr>
              <w:t xml:space="preserve"> x V. </w:t>
            </w:r>
            <w:proofErr w:type="spellStart"/>
            <w:r w:rsidRPr="00830635">
              <w:rPr>
                <w:rFonts w:cs="Times New Roman"/>
                <w:sz w:val="22"/>
                <w:lang w:val="es-ES"/>
              </w:rPr>
              <w:t>rupestris</w:t>
            </w:r>
            <w:proofErr w:type="spellEnd"/>
            <w:r w:rsidRPr="00830635">
              <w:rPr>
                <w:rFonts w:cs="Times New Roman"/>
                <w:sz w:val="22"/>
                <w:lang w:val="es-ES"/>
              </w:rPr>
              <w:t>)</w:t>
            </w:r>
          </w:p>
        </w:tc>
        <w:tc>
          <w:tcPr>
            <w:tcW w:w="2189" w:type="dxa"/>
            <w:noWrap/>
            <w:hideMark/>
          </w:tcPr>
          <w:p w14:paraId="2D8E0CC8" w14:textId="77777777" w:rsidR="00D135F4" w:rsidRPr="00830635" w:rsidRDefault="00D135F4" w:rsidP="000D465A">
            <w:pPr>
              <w:rPr>
                <w:rFonts w:cs="Times New Roman"/>
                <w:sz w:val="22"/>
              </w:rPr>
            </w:pPr>
            <w:r w:rsidRPr="00830635">
              <w:rPr>
                <w:rFonts w:cs="Times New Roman"/>
                <w:sz w:val="22"/>
              </w:rPr>
              <w:t>0.00209985847587919</w:t>
            </w:r>
          </w:p>
        </w:tc>
        <w:tc>
          <w:tcPr>
            <w:tcW w:w="1241" w:type="dxa"/>
            <w:noWrap/>
            <w:hideMark/>
          </w:tcPr>
          <w:p w14:paraId="3D8D13F9" w14:textId="77777777" w:rsidR="00D135F4" w:rsidRPr="00830635" w:rsidRDefault="00D135F4" w:rsidP="000D465A">
            <w:pPr>
              <w:rPr>
                <w:rFonts w:cs="Times New Roman"/>
                <w:sz w:val="22"/>
              </w:rPr>
            </w:pPr>
            <w:r w:rsidRPr="00830635">
              <w:rPr>
                <w:rFonts w:cs="Times New Roman"/>
                <w:sz w:val="22"/>
              </w:rPr>
              <w:t>**</w:t>
            </w:r>
          </w:p>
        </w:tc>
        <w:tc>
          <w:tcPr>
            <w:tcW w:w="1241" w:type="dxa"/>
            <w:noWrap/>
            <w:hideMark/>
          </w:tcPr>
          <w:p w14:paraId="68440BF9" w14:textId="77777777" w:rsidR="00D135F4" w:rsidRPr="00830635" w:rsidRDefault="00D135F4" w:rsidP="000D465A">
            <w:pPr>
              <w:rPr>
                <w:rFonts w:cs="Times New Roman"/>
                <w:sz w:val="22"/>
              </w:rPr>
            </w:pPr>
            <w:r w:rsidRPr="00830635">
              <w:rPr>
                <w:rFonts w:cs="Times New Roman"/>
                <w:sz w:val="22"/>
              </w:rPr>
              <w:t>Wilcoxon</w:t>
            </w:r>
          </w:p>
        </w:tc>
      </w:tr>
      <w:tr w:rsidR="00D135F4" w:rsidRPr="00830635" w14:paraId="69831719" w14:textId="77777777" w:rsidTr="000D465A">
        <w:trPr>
          <w:trHeight w:val="320"/>
        </w:trPr>
        <w:tc>
          <w:tcPr>
            <w:tcW w:w="1242" w:type="dxa"/>
            <w:vMerge/>
            <w:hideMark/>
          </w:tcPr>
          <w:p w14:paraId="4237DF4F" w14:textId="77777777" w:rsidR="00D135F4" w:rsidRPr="00830635" w:rsidRDefault="00D135F4" w:rsidP="000D465A">
            <w:pPr>
              <w:rPr>
                <w:rFonts w:cs="Times New Roman"/>
                <w:sz w:val="22"/>
              </w:rPr>
            </w:pPr>
          </w:p>
        </w:tc>
        <w:tc>
          <w:tcPr>
            <w:tcW w:w="3447" w:type="dxa"/>
            <w:noWrap/>
            <w:hideMark/>
          </w:tcPr>
          <w:p w14:paraId="747EB3AF" w14:textId="77777777" w:rsidR="00D135F4" w:rsidRPr="00830635" w:rsidRDefault="00D135F4" w:rsidP="000D465A">
            <w:pPr>
              <w:rPr>
                <w:rFonts w:cs="Times New Roman"/>
                <w:sz w:val="22"/>
                <w:lang w:val="es-ES"/>
              </w:rPr>
            </w:pPr>
            <w:r w:rsidRPr="00830635">
              <w:rPr>
                <w:rFonts w:cs="Times New Roman"/>
                <w:sz w:val="22"/>
                <w:lang w:val="es-ES"/>
              </w:rPr>
              <w:t xml:space="preserve">V. </w:t>
            </w:r>
            <w:proofErr w:type="spellStart"/>
            <w:r w:rsidRPr="00830635">
              <w:rPr>
                <w:rFonts w:cs="Times New Roman"/>
                <w:sz w:val="22"/>
                <w:lang w:val="es-ES"/>
              </w:rPr>
              <w:t>vinifera</w:t>
            </w:r>
            <w:proofErr w:type="spellEnd"/>
            <w:r w:rsidRPr="00830635">
              <w:rPr>
                <w:rFonts w:cs="Times New Roman"/>
                <w:sz w:val="22"/>
                <w:lang w:val="es-ES"/>
              </w:rPr>
              <w:t xml:space="preserve"> x V. </w:t>
            </w:r>
            <w:proofErr w:type="spellStart"/>
            <w:r w:rsidRPr="00830635">
              <w:rPr>
                <w:rFonts w:cs="Times New Roman"/>
                <w:sz w:val="22"/>
                <w:lang w:val="es-ES"/>
              </w:rPr>
              <w:t>berlandieri</w:t>
            </w:r>
            <w:proofErr w:type="spellEnd"/>
          </w:p>
        </w:tc>
        <w:tc>
          <w:tcPr>
            <w:tcW w:w="2189" w:type="dxa"/>
            <w:noWrap/>
            <w:hideMark/>
          </w:tcPr>
          <w:p w14:paraId="3BC0468C" w14:textId="77777777" w:rsidR="00D135F4" w:rsidRPr="00830635" w:rsidRDefault="00D135F4" w:rsidP="000D465A">
            <w:pPr>
              <w:rPr>
                <w:rFonts w:cs="Times New Roman"/>
                <w:sz w:val="22"/>
              </w:rPr>
            </w:pPr>
            <w:r w:rsidRPr="00830635">
              <w:rPr>
                <w:rFonts w:cs="Times New Roman"/>
                <w:sz w:val="22"/>
              </w:rPr>
              <w:t>0.00334371339721088</w:t>
            </w:r>
          </w:p>
        </w:tc>
        <w:tc>
          <w:tcPr>
            <w:tcW w:w="1241" w:type="dxa"/>
            <w:noWrap/>
            <w:hideMark/>
          </w:tcPr>
          <w:p w14:paraId="5A5F3A01" w14:textId="77777777" w:rsidR="00D135F4" w:rsidRPr="00830635" w:rsidRDefault="00D135F4" w:rsidP="000D465A">
            <w:pPr>
              <w:rPr>
                <w:rFonts w:cs="Times New Roman"/>
                <w:sz w:val="22"/>
              </w:rPr>
            </w:pPr>
            <w:r w:rsidRPr="00830635">
              <w:rPr>
                <w:rFonts w:cs="Times New Roman"/>
                <w:sz w:val="22"/>
              </w:rPr>
              <w:t>**</w:t>
            </w:r>
          </w:p>
        </w:tc>
        <w:tc>
          <w:tcPr>
            <w:tcW w:w="1241" w:type="dxa"/>
            <w:noWrap/>
            <w:hideMark/>
          </w:tcPr>
          <w:p w14:paraId="12412DB4" w14:textId="77777777" w:rsidR="00D135F4" w:rsidRPr="00830635" w:rsidRDefault="00D135F4" w:rsidP="000D465A">
            <w:pPr>
              <w:rPr>
                <w:rFonts w:cs="Times New Roman"/>
                <w:sz w:val="22"/>
              </w:rPr>
            </w:pPr>
            <w:r w:rsidRPr="00830635">
              <w:rPr>
                <w:rFonts w:cs="Times New Roman"/>
                <w:sz w:val="22"/>
              </w:rPr>
              <w:t>Wilcoxon</w:t>
            </w:r>
          </w:p>
        </w:tc>
      </w:tr>
    </w:tbl>
    <w:p w14:paraId="3946F602" w14:textId="36EA32C4" w:rsidR="00D135F4" w:rsidRPr="00830635" w:rsidRDefault="00D135F4" w:rsidP="00D135F4"/>
    <w:p w14:paraId="51AA58C7" w14:textId="7E06A333" w:rsidR="00AA12F5" w:rsidRPr="00830635" w:rsidRDefault="00AA12F5" w:rsidP="00D135F4"/>
    <w:p w14:paraId="5FAFD6B5" w14:textId="4AA8A9F8" w:rsidR="00AA12F5" w:rsidRPr="00830635" w:rsidRDefault="00AA12F5" w:rsidP="00D135F4"/>
    <w:p w14:paraId="4E09DABD" w14:textId="77777777" w:rsidR="00AA12F5" w:rsidRPr="00830635" w:rsidRDefault="00AA12F5" w:rsidP="00AA12F5">
      <w:pPr>
        <w:spacing w:line="360" w:lineRule="auto"/>
        <w:ind w:left="720"/>
        <w:jc w:val="both"/>
        <w:rPr>
          <w:rFonts w:cs="Times New Roman"/>
          <w:szCs w:val="24"/>
        </w:rPr>
      </w:pPr>
    </w:p>
    <w:p w14:paraId="6B196E28" w14:textId="5294BE59" w:rsidR="00AA12F5" w:rsidRPr="00830635" w:rsidRDefault="00AA12F5" w:rsidP="00AA12F5">
      <w:pPr>
        <w:spacing w:line="360" w:lineRule="auto"/>
        <w:jc w:val="both"/>
        <w:rPr>
          <w:rFonts w:cs="Times New Roman"/>
          <w:szCs w:val="24"/>
        </w:rPr>
      </w:pPr>
      <w:r w:rsidRPr="00830635">
        <w:rPr>
          <w:rFonts w:cs="Times New Roman"/>
          <w:b/>
          <w:szCs w:val="24"/>
        </w:rPr>
        <w:t>Supplementary Table 4</w:t>
      </w:r>
      <w:r w:rsidRPr="00830635">
        <w:rPr>
          <w:rFonts w:cs="Times New Roman"/>
          <w:szCs w:val="24"/>
        </w:rPr>
        <w:t xml:space="preserve">. The average </w:t>
      </w:r>
      <w:r w:rsidRPr="00830635">
        <w:rPr>
          <w:rFonts w:cs="Times New Roman"/>
          <w:i/>
          <w:iCs/>
          <w:szCs w:val="24"/>
        </w:rPr>
        <w:t xml:space="preserve">Pa. </w:t>
      </w:r>
      <w:proofErr w:type="spellStart"/>
      <w:r w:rsidRPr="00830635">
        <w:rPr>
          <w:rFonts w:cs="Times New Roman"/>
          <w:i/>
          <w:iCs/>
          <w:szCs w:val="24"/>
        </w:rPr>
        <w:t>chlamydospora</w:t>
      </w:r>
      <w:proofErr w:type="spellEnd"/>
      <w:r w:rsidRPr="00830635">
        <w:rPr>
          <w:rFonts w:cs="Times New Roman"/>
          <w:i/>
          <w:iCs/>
          <w:szCs w:val="24"/>
        </w:rPr>
        <w:t xml:space="preserve"> </w:t>
      </w:r>
      <w:r w:rsidRPr="00830635">
        <w:rPr>
          <w:rFonts w:cs="Times New Roman"/>
          <w:szCs w:val="24"/>
        </w:rPr>
        <w:t>DNA concentration (</w:t>
      </w:r>
      <w:proofErr w:type="spellStart"/>
      <w:r w:rsidRPr="00830635">
        <w:rPr>
          <w:rFonts w:cs="Times New Roman"/>
          <w:szCs w:val="24"/>
        </w:rPr>
        <w:t>pg</w:t>
      </w:r>
      <w:proofErr w:type="spellEnd"/>
      <w:r w:rsidRPr="00830635">
        <w:rPr>
          <w:rFonts w:cs="Times New Roman"/>
          <w:szCs w:val="24"/>
        </w:rPr>
        <w:t>/</w:t>
      </w:r>
      <w:proofErr w:type="spellStart"/>
      <w:r w:rsidRPr="00830635">
        <w:rPr>
          <w:rFonts w:cs="Times New Roman"/>
          <w:szCs w:val="24"/>
        </w:rPr>
        <w:t>μl</w:t>
      </w:r>
      <w:proofErr w:type="spellEnd"/>
      <w:r w:rsidRPr="00830635">
        <w:rPr>
          <w:rFonts w:cs="Times New Roman"/>
          <w:szCs w:val="24"/>
        </w:rPr>
        <w:t xml:space="preserve">) for each diameter class and their Kruskal-Wallis groups </w:t>
      </w:r>
    </w:p>
    <w:tbl>
      <w:tblPr>
        <w:tblStyle w:val="Tablaconcuadrcula1"/>
        <w:tblW w:w="9496" w:type="dxa"/>
        <w:tblInd w:w="715" w:type="dxa"/>
        <w:tblLook w:val="04A0" w:firstRow="1" w:lastRow="0" w:firstColumn="1" w:lastColumn="0" w:noHBand="0" w:noVBand="1"/>
      </w:tblPr>
      <w:tblGrid>
        <w:gridCol w:w="1598"/>
        <w:gridCol w:w="2313"/>
        <w:gridCol w:w="3105"/>
        <w:gridCol w:w="2480"/>
      </w:tblGrid>
      <w:tr w:rsidR="00830635" w:rsidRPr="00830635" w14:paraId="7F076126" w14:textId="77777777" w:rsidTr="00A76D1E">
        <w:trPr>
          <w:trHeight w:val="308"/>
        </w:trPr>
        <w:tc>
          <w:tcPr>
            <w:tcW w:w="1598" w:type="dxa"/>
            <w:noWrap/>
            <w:hideMark/>
          </w:tcPr>
          <w:p w14:paraId="49A3EB24" w14:textId="77777777" w:rsidR="00AA12F5" w:rsidRPr="00830635" w:rsidRDefault="00AA12F5" w:rsidP="00AA12F5">
            <w:pPr>
              <w:rPr>
                <w:rFonts w:cs="Times New Roman"/>
                <w:b/>
                <w:bCs/>
                <w:szCs w:val="24"/>
              </w:rPr>
            </w:pPr>
            <w:r w:rsidRPr="00830635">
              <w:rPr>
                <w:rFonts w:cs="Times New Roman"/>
                <w:b/>
                <w:bCs/>
                <w:szCs w:val="24"/>
              </w:rPr>
              <w:t>Parameter</w:t>
            </w:r>
          </w:p>
        </w:tc>
        <w:tc>
          <w:tcPr>
            <w:tcW w:w="2313" w:type="dxa"/>
            <w:noWrap/>
            <w:hideMark/>
          </w:tcPr>
          <w:p w14:paraId="3080B299" w14:textId="77777777" w:rsidR="00AA12F5" w:rsidRPr="00830635" w:rsidRDefault="00AA12F5" w:rsidP="00AA12F5">
            <w:pPr>
              <w:rPr>
                <w:rFonts w:cs="Times New Roman"/>
                <w:b/>
                <w:bCs/>
                <w:szCs w:val="24"/>
              </w:rPr>
            </w:pPr>
            <w:r w:rsidRPr="00830635">
              <w:rPr>
                <w:rFonts w:cs="Times New Roman"/>
                <w:b/>
                <w:bCs/>
                <w:szCs w:val="24"/>
              </w:rPr>
              <w:t>Class</w:t>
            </w:r>
          </w:p>
        </w:tc>
        <w:tc>
          <w:tcPr>
            <w:tcW w:w="3105" w:type="dxa"/>
            <w:noWrap/>
            <w:hideMark/>
          </w:tcPr>
          <w:p w14:paraId="54506E59" w14:textId="77777777" w:rsidR="00AA12F5" w:rsidRPr="00830635" w:rsidRDefault="00AA12F5" w:rsidP="00AA12F5">
            <w:pPr>
              <w:rPr>
                <w:rFonts w:cs="Times New Roman"/>
                <w:b/>
                <w:bCs/>
                <w:szCs w:val="24"/>
              </w:rPr>
            </w:pPr>
            <w:r w:rsidRPr="00830635">
              <w:rPr>
                <w:rFonts w:cs="Times New Roman"/>
                <w:b/>
                <w:bCs/>
                <w:szCs w:val="24"/>
              </w:rPr>
              <w:t xml:space="preserve">Average </w:t>
            </w:r>
            <w:r w:rsidRPr="00830635">
              <w:rPr>
                <w:rFonts w:cs="Times New Roman"/>
                <w:b/>
                <w:bCs/>
                <w:i/>
                <w:iCs/>
                <w:szCs w:val="24"/>
              </w:rPr>
              <w:t xml:space="preserve">Pa. </w:t>
            </w:r>
            <w:proofErr w:type="spellStart"/>
            <w:r w:rsidRPr="00830635">
              <w:rPr>
                <w:rFonts w:cs="Times New Roman"/>
                <w:b/>
                <w:bCs/>
                <w:i/>
                <w:iCs/>
                <w:szCs w:val="24"/>
              </w:rPr>
              <w:t>chlamydospora</w:t>
            </w:r>
            <w:proofErr w:type="spellEnd"/>
            <w:r w:rsidRPr="00830635">
              <w:rPr>
                <w:rFonts w:cs="Times New Roman"/>
                <w:b/>
                <w:bCs/>
                <w:i/>
                <w:iCs/>
                <w:szCs w:val="24"/>
              </w:rPr>
              <w:t xml:space="preserve"> </w:t>
            </w:r>
            <w:r w:rsidRPr="00830635">
              <w:rPr>
                <w:rFonts w:cs="Times New Roman"/>
                <w:b/>
                <w:bCs/>
                <w:szCs w:val="24"/>
              </w:rPr>
              <w:t>DNA concentration (</w:t>
            </w:r>
            <w:proofErr w:type="spellStart"/>
            <w:r w:rsidRPr="00830635">
              <w:rPr>
                <w:rFonts w:cs="Times New Roman"/>
                <w:b/>
                <w:bCs/>
                <w:szCs w:val="24"/>
              </w:rPr>
              <w:t>pg</w:t>
            </w:r>
            <w:proofErr w:type="spellEnd"/>
            <w:r w:rsidRPr="00830635">
              <w:rPr>
                <w:rFonts w:cs="Times New Roman"/>
                <w:b/>
                <w:bCs/>
                <w:szCs w:val="24"/>
              </w:rPr>
              <w:t>/</w:t>
            </w:r>
            <w:proofErr w:type="spellStart"/>
            <w:r w:rsidRPr="00830635">
              <w:rPr>
                <w:rFonts w:cs="Times New Roman"/>
                <w:b/>
                <w:bCs/>
                <w:szCs w:val="24"/>
              </w:rPr>
              <w:t>μl</w:t>
            </w:r>
            <w:proofErr w:type="spellEnd"/>
            <w:r w:rsidRPr="00830635">
              <w:rPr>
                <w:rFonts w:cs="Times New Roman"/>
                <w:b/>
                <w:bCs/>
                <w:szCs w:val="24"/>
              </w:rPr>
              <w:t xml:space="preserve">) </w:t>
            </w:r>
          </w:p>
        </w:tc>
        <w:tc>
          <w:tcPr>
            <w:tcW w:w="2480" w:type="dxa"/>
            <w:noWrap/>
            <w:hideMark/>
          </w:tcPr>
          <w:p w14:paraId="2CA63336" w14:textId="77777777" w:rsidR="00AA12F5" w:rsidRPr="00830635" w:rsidRDefault="00AA12F5" w:rsidP="00AA12F5">
            <w:pPr>
              <w:rPr>
                <w:rFonts w:cs="Times New Roman"/>
                <w:b/>
                <w:bCs/>
                <w:szCs w:val="24"/>
              </w:rPr>
            </w:pPr>
            <w:r w:rsidRPr="00830635">
              <w:rPr>
                <w:rFonts w:cs="Times New Roman"/>
                <w:b/>
                <w:bCs/>
                <w:szCs w:val="24"/>
              </w:rPr>
              <w:t>Significance Group (Kruskal-Wallis)</w:t>
            </w:r>
          </w:p>
        </w:tc>
      </w:tr>
      <w:tr w:rsidR="00830635" w:rsidRPr="00830635" w14:paraId="17536DA0" w14:textId="77777777" w:rsidTr="00A76D1E">
        <w:trPr>
          <w:trHeight w:val="308"/>
        </w:trPr>
        <w:tc>
          <w:tcPr>
            <w:tcW w:w="1598" w:type="dxa"/>
            <w:vMerge w:val="restart"/>
            <w:noWrap/>
            <w:textDirection w:val="tbRl"/>
            <w:hideMark/>
          </w:tcPr>
          <w:p w14:paraId="5926FA65" w14:textId="77777777" w:rsidR="00AA12F5" w:rsidRPr="00830635" w:rsidRDefault="00AA12F5" w:rsidP="00AA12F5">
            <w:pPr>
              <w:jc w:val="center"/>
              <w:rPr>
                <w:rFonts w:cs="Times New Roman"/>
                <w:szCs w:val="24"/>
              </w:rPr>
            </w:pPr>
            <w:r w:rsidRPr="00830635">
              <w:rPr>
                <w:rFonts w:cs="Times New Roman"/>
                <w:szCs w:val="24"/>
              </w:rPr>
              <w:t>Diameter</w:t>
            </w:r>
          </w:p>
        </w:tc>
        <w:tc>
          <w:tcPr>
            <w:tcW w:w="2313" w:type="dxa"/>
            <w:noWrap/>
            <w:hideMark/>
          </w:tcPr>
          <w:p w14:paraId="4760DDD1" w14:textId="77777777" w:rsidR="00AA12F5" w:rsidRPr="00830635" w:rsidRDefault="00AA12F5" w:rsidP="00AA12F5">
            <w:pPr>
              <w:rPr>
                <w:rFonts w:cs="Times New Roman"/>
                <w:szCs w:val="24"/>
              </w:rPr>
            </w:pPr>
            <w:r w:rsidRPr="00830635">
              <w:rPr>
                <w:rFonts w:cs="Times New Roman"/>
                <w:szCs w:val="24"/>
              </w:rPr>
              <w:t>1 (&gt;44μm)</w:t>
            </w:r>
          </w:p>
        </w:tc>
        <w:tc>
          <w:tcPr>
            <w:tcW w:w="3105" w:type="dxa"/>
            <w:noWrap/>
            <w:hideMark/>
          </w:tcPr>
          <w:p w14:paraId="6A2A6EB2" w14:textId="77777777" w:rsidR="00AA12F5" w:rsidRPr="00830635" w:rsidRDefault="00AA12F5" w:rsidP="00AA12F5">
            <w:pPr>
              <w:jc w:val="right"/>
              <w:rPr>
                <w:rFonts w:cs="Times New Roman"/>
                <w:szCs w:val="24"/>
              </w:rPr>
            </w:pPr>
            <w:r w:rsidRPr="00830635">
              <w:rPr>
                <w:rFonts w:cs="Times New Roman"/>
                <w:szCs w:val="24"/>
              </w:rPr>
              <w:t xml:space="preserve">87.71 ± 3.48   </w:t>
            </w:r>
          </w:p>
        </w:tc>
        <w:tc>
          <w:tcPr>
            <w:tcW w:w="2480" w:type="dxa"/>
            <w:noWrap/>
            <w:hideMark/>
          </w:tcPr>
          <w:p w14:paraId="78E57F59" w14:textId="77777777" w:rsidR="00AA12F5" w:rsidRPr="00830635" w:rsidRDefault="00AA12F5" w:rsidP="00AA12F5">
            <w:pPr>
              <w:rPr>
                <w:rFonts w:cs="Times New Roman"/>
                <w:szCs w:val="24"/>
              </w:rPr>
            </w:pPr>
            <w:r w:rsidRPr="00830635">
              <w:rPr>
                <w:rFonts w:cs="Times New Roman"/>
                <w:szCs w:val="24"/>
              </w:rPr>
              <w:t>b</w:t>
            </w:r>
          </w:p>
        </w:tc>
      </w:tr>
      <w:tr w:rsidR="00830635" w:rsidRPr="00830635" w14:paraId="0C0B5A7F" w14:textId="77777777" w:rsidTr="00A76D1E">
        <w:trPr>
          <w:trHeight w:val="308"/>
        </w:trPr>
        <w:tc>
          <w:tcPr>
            <w:tcW w:w="1598" w:type="dxa"/>
            <w:vMerge/>
            <w:hideMark/>
          </w:tcPr>
          <w:p w14:paraId="76A14300" w14:textId="77777777" w:rsidR="00AA12F5" w:rsidRPr="00830635" w:rsidRDefault="00AA12F5" w:rsidP="00AA12F5">
            <w:pPr>
              <w:rPr>
                <w:rFonts w:cs="Times New Roman"/>
                <w:szCs w:val="24"/>
              </w:rPr>
            </w:pPr>
          </w:p>
        </w:tc>
        <w:tc>
          <w:tcPr>
            <w:tcW w:w="2313" w:type="dxa"/>
            <w:noWrap/>
            <w:hideMark/>
          </w:tcPr>
          <w:p w14:paraId="239459D4" w14:textId="77777777" w:rsidR="00AA12F5" w:rsidRPr="00830635" w:rsidRDefault="00AA12F5" w:rsidP="00AA12F5">
            <w:pPr>
              <w:rPr>
                <w:rFonts w:cs="Times New Roman"/>
                <w:szCs w:val="24"/>
              </w:rPr>
            </w:pPr>
            <w:r w:rsidRPr="00830635">
              <w:rPr>
                <w:rFonts w:cs="Times New Roman"/>
                <w:szCs w:val="24"/>
              </w:rPr>
              <w:t>2 (45-54μm)</w:t>
            </w:r>
          </w:p>
        </w:tc>
        <w:tc>
          <w:tcPr>
            <w:tcW w:w="3105" w:type="dxa"/>
            <w:noWrap/>
            <w:hideMark/>
          </w:tcPr>
          <w:p w14:paraId="0D46D330" w14:textId="77777777" w:rsidR="00AA12F5" w:rsidRPr="00830635" w:rsidRDefault="00AA12F5" w:rsidP="00AA12F5">
            <w:pPr>
              <w:jc w:val="right"/>
              <w:rPr>
                <w:rFonts w:cs="Times New Roman"/>
                <w:szCs w:val="24"/>
              </w:rPr>
            </w:pPr>
            <w:r w:rsidRPr="00830635">
              <w:rPr>
                <w:rFonts w:cs="Times New Roman"/>
                <w:szCs w:val="24"/>
              </w:rPr>
              <w:t>134.00 ±  6.65</w:t>
            </w:r>
          </w:p>
        </w:tc>
        <w:tc>
          <w:tcPr>
            <w:tcW w:w="2480" w:type="dxa"/>
            <w:noWrap/>
            <w:hideMark/>
          </w:tcPr>
          <w:p w14:paraId="7120A29D" w14:textId="77777777" w:rsidR="00AA12F5" w:rsidRPr="00830635" w:rsidRDefault="00AA12F5" w:rsidP="00AA12F5">
            <w:pPr>
              <w:rPr>
                <w:rFonts w:cs="Times New Roman"/>
                <w:szCs w:val="24"/>
              </w:rPr>
            </w:pPr>
            <w:r w:rsidRPr="00830635">
              <w:rPr>
                <w:rFonts w:cs="Times New Roman"/>
                <w:szCs w:val="24"/>
              </w:rPr>
              <w:t>a</w:t>
            </w:r>
          </w:p>
        </w:tc>
      </w:tr>
      <w:tr w:rsidR="00830635" w:rsidRPr="00830635" w14:paraId="06711845" w14:textId="77777777" w:rsidTr="00A76D1E">
        <w:trPr>
          <w:trHeight w:val="308"/>
        </w:trPr>
        <w:tc>
          <w:tcPr>
            <w:tcW w:w="1598" w:type="dxa"/>
            <w:vMerge/>
            <w:hideMark/>
          </w:tcPr>
          <w:p w14:paraId="2A9B7E8C" w14:textId="77777777" w:rsidR="00AA12F5" w:rsidRPr="00830635" w:rsidRDefault="00AA12F5" w:rsidP="00AA12F5">
            <w:pPr>
              <w:rPr>
                <w:rFonts w:cs="Times New Roman"/>
                <w:szCs w:val="24"/>
              </w:rPr>
            </w:pPr>
          </w:p>
        </w:tc>
        <w:tc>
          <w:tcPr>
            <w:tcW w:w="2313" w:type="dxa"/>
            <w:noWrap/>
            <w:hideMark/>
          </w:tcPr>
          <w:p w14:paraId="2A52947B" w14:textId="77777777" w:rsidR="00AA12F5" w:rsidRPr="00830635" w:rsidRDefault="00AA12F5" w:rsidP="00AA12F5">
            <w:pPr>
              <w:rPr>
                <w:rFonts w:cs="Times New Roman"/>
                <w:szCs w:val="24"/>
              </w:rPr>
            </w:pPr>
            <w:r w:rsidRPr="00830635">
              <w:rPr>
                <w:rFonts w:cs="Times New Roman"/>
                <w:szCs w:val="24"/>
              </w:rPr>
              <w:t>3 (55-64μm)</w:t>
            </w:r>
          </w:p>
        </w:tc>
        <w:tc>
          <w:tcPr>
            <w:tcW w:w="3105" w:type="dxa"/>
            <w:noWrap/>
            <w:hideMark/>
          </w:tcPr>
          <w:p w14:paraId="3D17016F" w14:textId="77777777" w:rsidR="00AA12F5" w:rsidRPr="00830635" w:rsidRDefault="00AA12F5" w:rsidP="00AA12F5">
            <w:pPr>
              <w:jc w:val="right"/>
              <w:rPr>
                <w:rFonts w:cs="Times New Roman"/>
                <w:szCs w:val="24"/>
              </w:rPr>
            </w:pPr>
            <w:r w:rsidRPr="00830635">
              <w:rPr>
                <w:rFonts w:cs="Times New Roman"/>
                <w:szCs w:val="24"/>
              </w:rPr>
              <w:t>135.96 ±  11.43</w:t>
            </w:r>
          </w:p>
        </w:tc>
        <w:tc>
          <w:tcPr>
            <w:tcW w:w="2480" w:type="dxa"/>
            <w:noWrap/>
            <w:hideMark/>
          </w:tcPr>
          <w:p w14:paraId="369ED57E" w14:textId="77777777" w:rsidR="00AA12F5" w:rsidRPr="00830635" w:rsidRDefault="00AA12F5" w:rsidP="00AA12F5">
            <w:pPr>
              <w:rPr>
                <w:rFonts w:cs="Times New Roman"/>
                <w:szCs w:val="24"/>
              </w:rPr>
            </w:pPr>
            <w:r w:rsidRPr="00830635">
              <w:rPr>
                <w:rFonts w:cs="Times New Roman"/>
                <w:szCs w:val="24"/>
              </w:rPr>
              <w:t>a</w:t>
            </w:r>
          </w:p>
        </w:tc>
      </w:tr>
      <w:tr w:rsidR="00830635" w:rsidRPr="00830635" w14:paraId="4DA195C7" w14:textId="77777777" w:rsidTr="00A76D1E">
        <w:trPr>
          <w:trHeight w:val="308"/>
        </w:trPr>
        <w:tc>
          <w:tcPr>
            <w:tcW w:w="1598" w:type="dxa"/>
            <w:vMerge/>
            <w:hideMark/>
          </w:tcPr>
          <w:p w14:paraId="3BBCCC35" w14:textId="77777777" w:rsidR="00AA12F5" w:rsidRPr="00830635" w:rsidRDefault="00AA12F5" w:rsidP="00AA12F5">
            <w:pPr>
              <w:rPr>
                <w:rFonts w:cs="Times New Roman"/>
                <w:szCs w:val="24"/>
              </w:rPr>
            </w:pPr>
          </w:p>
        </w:tc>
        <w:tc>
          <w:tcPr>
            <w:tcW w:w="2313" w:type="dxa"/>
            <w:noWrap/>
            <w:hideMark/>
          </w:tcPr>
          <w:p w14:paraId="54F2EF7C" w14:textId="77777777" w:rsidR="00AA12F5" w:rsidRPr="00830635" w:rsidRDefault="00AA12F5" w:rsidP="00AA12F5">
            <w:pPr>
              <w:rPr>
                <w:rFonts w:cs="Times New Roman"/>
                <w:szCs w:val="24"/>
              </w:rPr>
            </w:pPr>
            <w:r w:rsidRPr="00830635">
              <w:rPr>
                <w:rFonts w:cs="Times New Roman"/>
                <w:szCs w:val="24"/>
              </w:rPr>
              <w:t>4 (65-74μm)</w:t>
            </w:r>
          </w:p>
        </w:tc>
        <w:tc>
          <w:tcPr>
            <w:tcW w:w="3105" w:type="dxa"/>
            <w:noWrap/>
            <w:hideMark/>
          </w:tcPr>
          <w:p w14:paraId="06DA46E9" w14:textId="77777777" w:rsidR="00AA12F5" w:rsidRPr="00830635" w:rsidRDefault="00AA12F5" w:rsidP="00AA12F5">
            <w:pPr>
              <w:jc w:val="right"/>
              <w:rPr>
                <w:rFonts w:cs="Times New Roman"/>
                <w:szCs w:val="24"/>
              </w:rPr>
            </w:pPr>
            <w:r w:rsidRPr="00830635">
              <w:rPr>
                <w:rFonts w:cs="Times New Roman"/>
                <w:szCs w:val="24"/>
              </w:rPr>
              <w:t xml:space="preserve">121.01 ± 18.30 </w:t>
            </w:r>
          </w:p>
        </w:tc>
        <w:tc>
          <w:tcPr>
            <w:tcW w:w="2480" w:type="dxa"/>
            <w:noWrap/>
            <w:hideMark/>
          </w:tcPr>
          <w:p w14:paraId="7EDF0A78" w14:textId="77777777" w:rsidR="00AA12F5" w:rsidRPr="00830635" w:rsidRDefault="00AA12F5" w:rsidP="00AA12F5">
            <w:pPr>
              <w:rPr>
                <w:rFonts w:cs="Times New Roman"/>
                <w:szCs w:val="24"/>
              </w:rPr>
            </w:pPr>
            <w:r w:rsidRPr="00830635">
              <w:rPr>
                <w:rFonts w:cs="Times New Roman"/>
                <w:szCs w:val="24"/>
              </w:rPr>
              <w:t>a</w:t>
            </w:r>
          </w:p>
        </w:tc>
      </w:tr>
      <w:tr w:rsidR="00AA12F5" w:rsidRPr="00830635" w14:paraId="35C6E3E0" w14:textId="77777777" w:rsidTr="00A76D1E">
        <w:trPr>
          <w:trHeight w:val="308"/>
        </w:trPr>
        <w:tc>
          <w:tcPr>
            <w:tcW w:w="1598" w:type="dxa"/>
            <w:vMerge/>
            <w:hideMark/>
          </w:tcPr>
          <w:p w14:paraId="4AFBDA9E" w14:textId="77777777" w:rsidR="00AA12F5" w:rsidRPr="00830635" w:rsidRDefault="00AA12F5" w:rsidP="00AA12F5">
            <w:pPr>
              <w:rPr>
                <w:rFonts w:cs="Times New Roman"/>
                <w:szCs w:val="24"/>
              </w:rPr>
            </w:pPr>
          </w:p>
        </w:tc>
        <w:tc>
          <w:tcPr>
            <w:tcW w:w="2313" w:type="dxa"/>
            <w:noWrap/>
            <w:hideMark/>
          </w:tcPr>
          <w:p w14:paraId="3AFECBBF" w14:textId="77777777" w:rsidR="00AA12F5" w:rsidRPr="00830635" w:rsidRDefault="00AA12F5" w:rsidP="00AA12F5">
            <w:pPr>
              <w:rPr>
                <w:rFonts w:cs="Times New Roman"/>
                <w:szCs w:val="24"/>
              </w:rPr>
            </w:pPr>
            <w:r w:rsidRPr="00830635">
              <w:rPr>
                <w:rFonts w:cs="Times New Roman"/>
                <w:szCs w:val="24"/>
              </w:rPr>
              <w:t>5 (&lt;75μm)</w:t>
            </w:r>
          </w:p>
        </w:tc>
        <w:tc>
          <w:tcPr>
            <w:tcW w:w="3105" w:type="dxa"/>
            <w:noWrap/>
            <w:hideMark/>
          </w:tcPr>
          <w:p w14:paraId="5BDB2AE3" w14:textId="77777777" w:rsidR="00AA12F5" w:rsidRPr="00830635" w:rsidRDefault="00AA12F5" w:rsidP="00AA12F5">
            <w:pPr>
              <w:jc w:val="right"/>
              <w:rPr>
                <w:rFonts w:cs="Times New Roman"/>
                <w:szCs w:val="24"/>
              </w:rPr>
            </w:pPr>
            <w:r w:rsidRPr="00830635">
              <w:rPr>
                <w:rFonts w:cs="Times New Roman"/>
                <w:szCs w:val="24"/>
              </w:rPr>
              <w:t xml:space="preserve">82.73 ±  22.28 </w:t>
            </w:r>
          </w:p>
        </w:tc>
        <w:tc>
          <w:tcPr>
            <w:tcW w:w="2480" w:type="dxa"/>
            <w:noWrap/>
            <w:hideMark/>
          </w:tcPr>
          <w:p w14:paraId="020931C4" w14:textId="77777777" w:rsidR="00AA12F5" w:rsidRPr="00830635" w:rsidRDefault="00AA12F5" w:rsidP="00AA12F5">
            <w:pPr>
              <w:rPr>
                <w:rFonts w:cs="Times New Roman"/>
                <w:szCs w:val="24"/>
              </w:rPr>
            </w:pPr>
            <w:r w:rsidRPr="00830635">
              <w:rPr>
                <w:rFonts w:cs="Times New Roman"/>
                <w:szCs w:val="24"/>
              </w:rPr>
              <w:t>b</w:t>
            </w:r>
          </w:p>
        </w:tc>
      </w:tr>
    </w:tbl>
    <w:p w14:paraId="2A20E0A5" w14:textId="77777777" w:rsidR="00AA12F5" w:rsidRPr="00830635" w:rsidRDefault="00AA12F5" w:rsidP="00AA12F5">
      <w:pPr>
        <w:spacing w:line="360" w:lineRule="auto"/>
        <w:jc w:val="both"/>
        <w:rPr>
          <w:rFonts w:cs="Times New Roman"/>
          <w:szCs w:val="24"/>
        </w:rPr>
      </w:pPr>
    </w:p>
    <w:p w14:paraId="4A56E35F" w14:textId="37CF84FD" w:rsidR="00AA12F5" w:rsidRPr="00830635" w:rsidRDefault="00AA12F5" w:rsidP="00AA12F5">
      <w:pPr>
        <w:spacing w:line="360" w:lineRule="auto"/>
        <w:jc w:val="both"/>
        <w:rPr>
          <w:rFonts w:cs="Times New Roman"/>
        </w:rPr>
      </w:pPr>
      <w:r w:rsidRPr="00830635">
        <w:rPr>
          <w:rFonts w:cs="Times New Roman"/>
          <w:b/>
        </w:rPr>
        <w:t>Supplementary Table 5</w:t>
      </w:r>
      <w:r w:rsidRPr="00830635">
        <w:rPr>
          <w:rFonts w:cs="Times New Roman"/>
        </w:rPr>
        <w:t xml:space="preserve">. The average </w:t>
      </w:r>
      <w:r w:rsidRPr="00830635">
        <w:rPr>
          <w:rFonts w:cs="Times New Roman"/>
          <w:i/>
          <w:iCs/>
        </w:rPr>
        <w:t xml:space="preserve">Pm. minimum </w:t>
      </w:r>
      <w:r w:rsidRPr="00830635">
        <w:rPr>
          <w:rFonts w:cs="Times New Roman"/>
        </w:rPr>
        <w:t>DNA concentration (</w:t>
      </w:r>
      <w:proofErr w:type="spellStart"/>
      <w:r w:rsidRPr="00830635">
        <w:rPr>
          <w:rFonts w:cs="Times New Roman"/>
        </w:rPr>
        <w:t>pg</w:t>
      </w:r>
      <w:proofErr w:type="spellEnd"/>
      <w:r w:rsidRPr="00830635">
        <w:rPr>
          <w:rFonts w:cs="Times New Roman"/>
        </w:rPr>
        <w:t>/</w:t>
      </w:r>
      <w:proofErr w:type="spellStart"/>
      <w:r w:rsidRPr="00830635">
        <w:rPr>
          <w:rFonts w:cs="Times New Roman"/>
        </w:rPr>
        <w:t>μl</w:t>
      </w:r>
      <w:proofErr w:type="spellEnd"/>
      <w:r w:rsidRPr="00830635">
        <w:rPr>
          <w:rFonts w:cs="Times New Roman"/>
        </w:rPr>
        <w:t>) for each diameter class and their Kruskal-Wallis groups</w:t>
      </w:r>
    </w:p>
    <w:tbl>
      <w:tblPr>
        <w:tblStyle w:val="Tablaconcuadrcula1"/>
        <w:tblW w:w="9512" w:type="dxa"/>
        <w:tblInd w:w="715" w:type="dxa"/>
        <w:tblLook w:val="04A0" w:firstRow="1" w:lastRow="0" w:firstColumn="1" w:lastColumn="0" w:noHBand="0" w:noVBand="1"/>
      </w:tblPr>
      <w:tblGrid>
        <w:gridCol w:w="1656"/>
        <w:gridCol w:w="2371"/>
        <w:gridCol w:w="2942"/>
        <w:gridCol w:w="2543"/>
      </w:tblGrid>
      <w:tr w:rsidR="00830635" w:rsidRPr="00830635" w14:paraId="18C9C0F3" w14:textId="77777777" w:rsidTr="00A76D1E">
        <w:trPr>
          <w:trHeight w:val="317"/>
        </w:trPr>
        <w:tc>
          <w:tcPr>
            <w:tcW w:w="1656" w:type="dxa"/>
            <w:noWrap/>
            <w:hideMark/>
          </w:tcPr>
          <w:p w14:paraId="025D8DA8" w14:textId="77777777" w:rsidR="00AA12F5" w:rsidRPr="00830635" w:rsidRDefault="00AA12F5" w:rsidP="00AA12F5">
            <w:pPr>
              <w:rPr>
                <w:rFonts w:cs="Times New Roman"/>
                <w:b/>
                <w:bCs/>
              </w:rPr>
            </w:pPr>
            <w:r w:rsidRPr="00830635">
              <w:rPr>
                <w:rFonts w:cs="Times New Roman"/>
                <w:b/>
                <w:bCs/>
              </w:rPr>
              <w:t>Parameter</w:t>
            </w:r>
          </w:p>
        </w:tc>
        <w:tc>
          <w:tcPr>
            <w:tcW w:w="2371" w:type="dxa"/>
            <w:noWrap/>
            <w:hideMark/>
          </w:tcPr>
          <w:p w14:paraId="5A1006D9" w14:textId="77777777" w:rsidR="00AA12F5" w:rsidRPr="00830635" w:rsidRDefault="00AA12F5" w:rsidP="00AA12F5">
            <w:pPr>
              <w:rPr>
                <w:rFonts w:cs="Times New Roman"/>
                <w:b/>
                <w:bCs/>
              </w:rPr>
            </w:pPr>
            <w:r w:rsidRPr="00830635">
              <w:rPr>
                <w:rFonts w:cs="Times New Roman"/>
                <w:b/>
                <w:bCs/>
              </w:rPr>
              <w:t>Class</w:t>
            </w:r>
          </w:p>
        </w:tc>
        <w:tc>
          <w:tcPr>
            <w:tcW w:w="2942" w:type="dxa"/>
            <w:noWrap/>
            <w:hideMark/>
          </w:tcPr>
          <w:p w14:paraId="33E3A21B" w14:textId="77777777" w:rsidR="00AA12F5" w:rsidRPr="00830635" w:rsidRDefault="00AA12F5" w:rsidP="00AA12F5">
            <w:pPr>
              <w:rPr>
                <w:rFonts w:cs="Times New Roman"/>
                <w:b/>
                <w:bCs/>
                <w:lang w:val="fr-FR"/>
              </w:rPr>
            </w:pPr>
            <w:r w:rsidRPr="00830635">
              <w:rPr>
                <w:rFonts w:cs="Times New Roman"/>
                <w:b/>
                <w:bCs/>
                <w:lang w:val="fr-FR"/>
              </w:rPr>
              <w:t xml:space="preserve">Average </w:t>
            </w:r>
            <w:r w:rsidRPr="00830635">
              <w:rPr>
                <w:rFonts w:cs="Times New Roman"/>
                <w:b/>
                <w:bCs/>
                <w:i/>
                <w:iCs/>
                <w:lang w:val="fr-FR"/>
              </w:rPr>
              <w:t>Pm. minimum</w:t>
            </w:r>
            <w:r w:rsidRPr="00830635">
              <w:rPr>
                <w:rFonts w:cs="Times New Roman"/>
                <w:b/>
                <w:bCs/>
                <w:lang w:val="fr-FR"/>
              </w:rPr>
              <w:t xml:space="preserve"> DNA concentration (</w:t>
            </w:r>
            <w:proofErr w:type="spellStart"/>
            <w:r w:rsidRPr="00830635">
              <w:rPr>
                <w:rFonts w:cs="Times New Roman"/>
                <w:b/>
                <w:bCs/>
                <w:lang w:val="fr-FR"/>
              </w:rPr>
              <w:t>pg</w:t>
            </w:r>
            <w:proofErr w:type="spellEnd"/>
            <w:r w:rsidRPr="00830635">
              <w:rPr>
                <w:rFonts w:cs="Times New Roman"/>
                <w:b/>
                <w:bCs/>
                <w:lang w:val="fr-FR"/>
              </w:rPr>
              <w:t>/</w:t>
            </w:r>
            <w:r w:rsidRPr="00830635">
              <w:rPr>
                <w:rFonts w:cs="Times New Roman"/>
                <w:b/>
                <w:bCs/>
              </w:rPr>
              <w:t>μ</w:t>
            </w:r>
            <w:r w:rsidRPr="00830635">
              <w:rPr>
                <w:rFonts w:cs="Times New Roman"/>
                <w:b/>
                <w:bCs/>
                <w:lang w:val="fr-FR"/>
              </w:rPr>
              <w:t xml:space="preserve">l) </w:t>
            </w:r>
          </w:p>
        </w:tc>
        <w:tc>
          <w:tcPr>
            <w:tcW w:w="2543" w:type="dxa"/>
            <w:noWrap/>
            <w:hideMark/>
          </w:tcPr>
          <w:p w14:paraId="3ECEA62C" w14:textId="77777777" w:rsidR="00AA12F5" w:rsidRPr="00830635" w:rsidRDefault="00AA12F5" w:rsidP="00AA12F5">
            <w:pPr>
              <w:rPr>
                <w:rFonts w:cs="Times New Roman"/>
                <w:b/>
                <w:bCs/>
              </w:rPr>
            </w:pPr>
            <w:r w:rsidRPr="00830635">
              <w:rPr>
                <w:rFonts w:cs="Times New Roman"/>
                <w:b/>
                <w:bCs/>
              </w:rPr>
              <w:t>Significance Group (Kruskal-Wallis)</w:t>
            </w:r>
          </w:p>
        </w:tc>
      </w:tr>
      <w:tr w:rsidR="00830635" w:rsidRPr="00830635" w14:paraId="2B6C4AD0" w14:textId="77777777" w:rsidTr="00A76D1E">
        <w:trPr>
          <w:trHeight w:val="317"/>
        </w:trPr>
        <w:tc>
          <w:tcPr>
            <w:tcW w:w="1656" w:type="dxa"/>
            <w:vMerge w:val="restart"/>
            <w:noWrap/>
            <w:textDirection w:val="tbRl"/>
            <w:hideMark/>
          </w:tcPr>
          <w:p w14:paraId="0EFBF163" w14:textId="77777777" w:rsidR="00AA12F5" w:rsidRPr="00830635" w:rsidRDefault="00AA12F5" w:rsidP="00AA12F5">
            <w:pPr>
              <w:jc w:val="center"/>
              <w:rPr>
                <w:rFonts w:cs="Times New Roman"/>
              </w:rPr>
            </w:pPr>
            <w:r w:rsidRPr="00830635">
              <w:rPr>
                <w:rFonts w:cs="Times New Roman"/>
              </w:rPr>
              <w:t>Diameter</w:t>
            </w:r>
          </w:p>
        </w:tc>
        <w:tc>
          <w:tcPr>
            <w:tcW w:w="2371" w:type="dxa"/>
            <w:noWrap/>
            <w:hideMark/>
          </w:tcPr>
          <w:p w14:paraId="726824E6" w14:textId="77777777" w:rsidR="00AA12F5" w:rsidRPr="00830635" w:rsidRDefault="00AA12F5" w:rsidP="00AA12F5">
            <w:pPr>
              <w:rPr>
                <w:rFonts w:cs="Times New Roman"/>
              </w:rPr>
            </w:pPr>
            <w:r w:rsidRPr="00830635">
              <w:rPr>
                <w:rFonts w:cs="Times New Roman"/>
              </w:rPr>
              <w:t>1 (&lt;44μm)</w:t>
            </w:r>
          </w:p>
        </w:tc>
        <w:tc>
          <w:tcPr>
            <w:tcW w:w="2942" w:type="dxa"/>
            <w:noWrap/>
            <w:hideMark/>
          </w:tcPr>
          <w:p w14:paraId="205C85C4" w14:textId="77777777" w:rsidR="00AA12F5" w:rsidRPr="00830635" w:rsidRDefault="00AA12F5" w:rsidP="00AA12F5">
            <w:pPr>
              <w:jc w:val="right"/>
              <w:rPr>
                <w:rFonts w:cs="Times New Roman"/>
              </w:rPr>
            </w:pPr>
            <w:r w:rsidRPr="00830635">
              <w:rPr>
                <w:rFonts w:cs="Times New Roman"/>
              </w:rPr>
              <w:t>140.14 ± 71.62</w:t>
            </w:r>
          </w:p>
        </w:tc>
        <w:tc>
          <w:tcPr>
            <w:tcW w:w="2543" w:type="dxa"/>
            <w:noWrap/>
            <w:hideMark/>
          </w:tcPr>
          <w:p w14:paraId="18846D92" w14:textId="77777777" w:rsidR="00AA12F5" w:rsidRPr="00830635" w:rsidRDefault="00AA12F5" w:rsidP="00AA12F5">
            <w:pPr>
              <w:rPr>
                <w:rFonts w:cs="Times New Roman"/>
              </w:rPr>
            </w:pPr>
            <w:r w:rsidRPr="00830635">
              <w:rPr>
                <w:rFonts w:cs="Times New Roman"/>
              </w:rPr>
              <w:t>a</w:t>
            </w:r>
          </w:p>
        </w:tc>
      </w:tr>
      <w:tr w:rsidR="00830635" w:rsidRPr="00830635" w14:paraId="09D738C8" w14:textId="77777777" w:rsidTr="00A76D1E">
        <w:trPr>
          <w:trHeight w:val="317"/>
        </w:trPr>
        <w:tc>
          <w:tcPr>
            <w:tcW w:w="1656" w:type="dxa"/>
            <w:vMerge/>
            <w:hideMark/>
          </w:tcPr>
          <w:p w14:paraId="747EE00E" w14:textId="77777777" w:rsidR="00AA12F5" w:rsidRPr="00830635" w:rsidRDefault="00AA12F5" w:rsidP="00AA12F5">
            <w:pPr>
              <w:rPr>
                <w:rFonts w:cs="Times New Roman"/>
              </w:rPr>
            </w:pPr>
          </w:p>
        </w:tc>
        <w:tc>
          <w:tcPr>
            <w:tcW w:w="2371" w:type="dxa"/>
            <w:noWrap/>
            <w:hideMark/>
          </w:tcPr>
          <w:p w14:paraId="426678C4" w14:textId="77777777" w:rsidR="00AA12F5" w:rsidRPr="00830635" w:rsidRDefault="00AA12F5" w:rsidP="00AA12F5">
            <w:pPr>
              <w:rPr>
                <w:rFonts w:cs="Times New Roman"/>
              </w:rPr>
            </w:pPr>
            <w:r w:rsidRPr="00830635">
              <w:rPr>
                <w:rFonts w:cs="Times New Roman"/>
              </w:rPr>
              <w:t>2 (45-54μm)</w:t>
            </w:r>
          </w:p>
        </w:tc>
        <w:tc>
          <w:tcPr>
            <w:tcW w:w="2942" w:type="dxa"/>
            <w:noWrap/>
            <w:hideMark/>
          </w:tcPr>
          <w:p w14:paraId="7033BE75" w14:textId="77777777" w:rsidR="00AA12F5" w:rsidRPr="00830635" w:rsidRDefault="00AA12F5" w:rsidP="00AA12F5">
            <w:pPr>
              <w:jc w:val="right"/>
              <w:rPr>
                <w:rFonts w:cs="Times New Roman"/>
              </w:rPr>
            </w:pPr>
            <w:r w:rsidRPr="00830635">
              <w:rPr>
                <w:rFonts w:cs="Times New Roman"/>
              </w:rPr>
              <w:t xml:space="preserve">125.79 ± 55.85 </w:t>
            </w:r>
          </w:p>
        </w:tc>
        <w:tc>
          <w:tcPr>
            <w:tcW w:w="2543" w:type="dxa"/>
            <w:noWrap/>
            <w:hideMark/>
          </w:tcPr>
          <w:p w14:paraId="0C1E84BF" w14:textId="77777777" w:rsidR="00AA12F5" w:rsidRPr="00830635" w:rsidRDefault="00AA12F5" w:rsidP="00AA12F5">
            <w:pPr>
              <w:rPr>
                <w:rFonts w:cs="Times New Roman"/>
              </w:rPr>
            </w:pPr>
            <w:r w:rsidRPr="00830635">
              <w:rPr>
                <w:rFonts w:cs="Times New Roman"/>
              </w:rPr>
              <w:t>ab</w:t>
            </w:r>
          </w:p>
        </w:tc>
      </w:tr>
      <w:tr w:rsidR="00830635" w:rsidRPr="00830635" w14:paraId="2DCFB931" w14:textId="77777777" w:rsidTr="00A76D1E">
        <w:trPr>
          <w:trHeight w:val="317"/>
        </w:trPr>
        <w:tc>
          <w:tcPr>
            <w:tcW w:w="1656" w:type="dxa"/>
            <w:vMerge/>
            <w:hideMark/>
          </w:tcPr>
          <w:p w14:paraId="20A9F646" w14:textId="77777777" w:rsidR="00AA12F5" w:rsidRPr="00830635" w:rsidRDefault="00AA12F5" w:rsidP="00AA12F5">
            <w:pPr>
              <w:rPr>
                <w:rFonts w:cs="Times New Roman"/>
              </w:rPr>
            </w:pPr>
          </w:p>
        </w:tc>
        <w:tc>
          <w:tcPr>
            <w:tcW w:w="2371" w:type="dxa"/>
            <w:noWrap/>
            <w:hideMark/>
          </w:tcPr>
          <w:p w14:paraId="335995F3" w14:textId="77777777" w:rsidR="00AA12F5" w:rsidRPr="00830635" w:rsidRDefault="00AA12F5" w:rsidP="00AA12F5">
            <w:pPr>
              <w:rPr>
                <w:rFonts w:cs="Times New Roman"/>
              </w:rPr>
            </w:pPr>
            <w:r w:rsidRPr="00830635">
              <w:rPr>
                <w:rFonts w:cs="Times New Roman"/>
              </w:rPr>
              <w:t>3 (55-64μm)</w:t>
            </w:r>
          </w:p>
        </w:tc>
        <w:tc>
          <w:tcPr>
            <w:tcW w:w="2942" w:type="dxa"/>
            <w:noWrap/>
            <w:hideMark/>
          </w:tcPr>
          <w:p w14:paraId="0EDA5FCD" w14:textId="77777777" w:rsidR="00AA12F5" w:rsidRPr="00830635" w:rsidRDefault="00AA12F5" w:rsidP="00AA12F5">
            <w:pPr>
              <w:jc w:val="right"/>
              <w:rPr>
                <w:rFonts w:cs="Times New Roman"/>
              </w:rPr>
            </w:pPr>
            <w:r w:rsidRPr="00830635">
              <w:rPr>
                <w:rFonts w:cs="Times New Roman"/>
              </w:rPr>
              <w:t>114.63 ± 32.13</w:t>
            </w:r>
          </w:p>
        </w:tc>
        <w:tc>
          <w:tcPr>
            <w:tcW w:w="2543" w:type="dxa"/>
            <w:noWrap/>
            <w:hideMark/>
          </w:tcPr>
          <w:p w14:paraId="6A99EAC0" w14:textId="77777777" w:rsidR="00AA12F5" w:rsidRPr="00830635" w:rsidRDefault="00AA12F5" w:rsidP="00AA12F5">
            <w:pPr>
              <w:rPr>
                <w:rFonts w:cs="Times New Roman"/>
              </w:rPr>
            </w:pPr>
            <w:r w:rsidRPr="00830635">
              <w:rPr>
                <w:rFonts w:cs="Times New Roman"/>
              </w:rPr>
              <w:t>b</w:t>
            </w:r>
          </w:p>
        </w:tc>
      </w:tr>
      <w:tr w:rsidR="00830635" w:rsidRPr="00830635" w14:paraId="02B5C555" w14:textId="77777777" w:rsidTr="00A76D1E">
        <w:trPr>
          <w:trHeight w:val="317"/>
        </w:trPr>
        <w:tc>
          <w:tcPr>
            <w:tcW w:w="1656" w:type="dxa"/>
            <w:vMerge/>
            <w:hideMark/>
          </w:tcPr>
          <w:p w14:paraId="150066CB" w14:textId="77777777" w:rsidR="00AA12F5" w:rsidRPr="00830635" w:rsidRDefault="00AA12F5" w:rsidP="00AA12F5">
            <w:pPr>
              <w:rPr>
                <w:rFonts w:cs="Times New Roman"/>
              </w:rPr>
            </w:pPr>
          </w:p>
        </w:tc>
        <w:tc>
          <w:tcPr>
            <w:tcW w:w="2371" w:type="dxa"/>
            <w:noWrap/>
            <w:hideMark/>
          </w:tcPr>
          <w:p w14:paraId="4B7432FE" w14:textId="77777777" w:rsidR="00AA12F5" w:rsidRPr="00830635" w:rsidRDefault="00AA12F5" w:rsidP="00AA12F5">
            <w:pPr>
              <w:rPr>
                <w:rFonts w:cs="Times New Roman"/>
              </w:rPr>
            </w:pPr>
            <w:r w:rsidRPr="00830635">
              <w:rPr>
                <w:rFonts w:cs="Times New Roman"/>
              </w:rPr>
              <w:t>4 (65-74μm)</w:t>
            </w:r>
          </w:p>
        </w:tc>
        <w:tc>
          <w:tcPr>
            <w:tcW w:w="2942" w:type="dxa"/>
            <w:noWrap/>
            <w:hideMark/>
          </w:tcPr>
          <w:p w14:paraId="43D50B6C" w14:textId="77777777" w:rsidR="00AA12F5" w:rsidRPr="00830635" w:rsidRDefault="00AA12F5" w:rsidP="00AA12F5">
            <w:pPr>
              <w:jc w:val="right"/>
              <w:rPr>
                <w:rFonts w:cs="Times New Roman"/>
              </w:rPr>
            </w:pPr>
            <w:r w:rsidRPr="00830635">
              <w:rPr>
                <w:rFonts w:cs="Times New Roman"/>
              </w:rPr>
              <w:t>78.71 ±  9.81</w:t>
            </w:r>
          </w:p>
        </w:tc>
        <w:tc>
          <w:tcPr>
            <w:tcW w:w="2543" w:type="dxa"/>
            <w:noWrap/>
            <w:hideMark/>
          </w:tcPr>
          <w:p w14:paraId="5F23FD35" w14:textId="77777777" w:rsidR="00AA12F5" w:rsidRPr="00830635" w:rsidRDefault="00AA12F5" w:rsidP="00AA12F5">
            <w:pPr>
              <w:rPr>
                <w:rFonts w:cs="Times New Roman"/>
              </w:rPr>
            </w:pPr>
            <w:r w:rsidRPr="00830635">
              <w:rPr>
                <w:rFonts w:cs="Times New Roman"/>
              </w:rPr>
              <w:t>c</w:t>
            </w:r>
          </w:p>
        </w:tc>
      </w:tr>
      <w:tr w:rsidR="00AA12F5" w:rsidRPr="00830635" w14:paraId="1A766824" w14:textId="77777777" w:rsidTr="00A76D1E">
        <w:trPr>
          <w:trHeight w:val="317"/>
        </w:trPr>
        <w:tc>
          <w:tcPr>
            <w:tcW w:w="1656" w:type="dxa"/>
            <w:vMerge/>
            <w:hideMark/>
          </w:tcPr>
          <w:p w14:paraId="125FF0A6" w14:textId="77777777" w:rsidR="00AA12F5" w:rsidRPr="00830635" w:rsidRDefault="00AA12F5" w:rsidP="00AA12F5">
            <w:pPr>
              <w:rPr>
                <w:rFonts w:cs="Times New Roman"/>
              </w:rPr>
            </w:pPr>
          </w:p>
        </w:tc>
        <w:tc>
          <w:tcPr>
            <w:tcW w:w="2371" w:type="dxa"/>
            <w:noWrap/>
            <w:hideMark/>
          </w:tcPr>
          <w:p w14:paraId="059FCE94" w14:textId="77777777" w:rsidR="00AA12F5" w:rsidRPr="00830635" w:rsidRDefault="00AA12F5" w:rsidP="00AA12F5">
            <w:pPr>
              <w:rPr>
                <w:rFonts w:cs="Times New Roman"/>
              </w:rPr>
            </w:pPr>
            <w:r w:rsidRPr="00830635">
              <w:rPr>
                <w:rFonts w:cs="Times New Roman"/>
              </w:rPr>
              <w:t>5 (&lt;75μm)</w:t>
            </w:r>
          </w:p>
        </w:tc>
        <w:tc>
          <w:tcPr>
            <w:tcW w:w="2942" w:type="dxa"/>
            <w:noWrap/>
            <w:hideMark/>
          </w:tcPr>
          <w:p w14:paraId="5EC4A5B5" w14:textId="77777777" w:rsidR="00AA12F5" w:rsidRPr="00830635" w:rsidRDefault="00AA12F5" w:rsidP="00AA12F5">
            <w:pPr>
              <w:jc w:val="right"/>
              <w:rPr>
                <w:rFonts w:cs="Times New Roman"/>
              </w:rPr>
            </w:pPr>
            <w:r w:rsidRPr="00830635">
              <w:rPr>
                <w:rFonts w:cs="Times New Roman"/>
              </w:rPr>
              <w:t>109.88 ± 22.00</w:t>
            </w:r>
          </w:p>
        </w:tc>
        <w:tc>
          <w:tcPr>
            <w:tcW w:w="2543" w:type="dxa"/>
            <w:noWrap/>
            <w:hideMark/>
          </w:tcPr>
          <w:p w14:paraId="3915F575" w14:textId="77777777" w:rsidR="00AA12F5" w:rsidRPr="00830635" w:rsidRDefault="00AA12F5" w:rsidP="00AA12F5">
            <w:pPr>
              <w:rPr>
                <w:rFonts w:cs="Times New Roman"/>
              </w:rPr>
            </w:pPr>
            <w:proofErr w:type="spellStart"/>
            <w:r w:rsidRPr="00830635">
              <w:rPr>
                <w:rFonts w:cs="Times New Roman"/>
              </w:rPr>
              <w:t>bc</w:t>
            </w:r>
            <w:proofErr w:type="spellEnd"/>
          </w:p>
        </w:tc>
      </w:tr>
    </w:tbl>
    <w:p w14:paraId="4B85F05D" w14:textId="77777777" w:rsidR="00AA12F5" w:rsidRPr="00830635" w:rsidRDefault="00AA12F5" w:rsidP="00AA12F5">
      <w:pPr>
        <w:spacing w:line="360" w:lineRule="auto"/>
        <w:ind w:firstLine="720"/>
        <w:jc w:val="both"/>
        <w:rPr>
          <w:rFonts w:cs="Times New Roman"/>
        </w:rPr>
      </w:pPr>
    </w:p>
    <w:p w14:paraId="6C62FDF8" w14:textId="77777777" w:rsidR="00AA12F5" w:rsidRPr="00830635" w:rsidRDefault="00AA12F5" w:rsidP="00AA12F5">
      <w:pPr>
        <w:spacing w:line="360" w:lineRule="auto"/>
        <w:jc w:val="both"/>
        <w:rPr>
          <w:rFonts w:cs="Times New Roman"/>
        </w:rPr>
      </w:pPr>
    </w:p>
    <w:p w14:paraId="2CB5F94C" w14:textId="6C82C58C" w:rsidR="00AA12F5" w:rsidRPr="00830635" w:rsidRDefault="00AA12F5" w:rsidP="00AA12F5">
      <w:pPr>
        <w:spacing w:line="360" w:lineRule="auto"/>
        <w:jc w:val="both"/>
        <w:rPr>
          <w:rFonts w:cs="Times New Roman"/>
        </w:rPr>
      </w:pPr>
      <w:r w:rsidRPr="00830635">
        <w:rPr>
          <w:rFonts w:cs="Times New Roman"/>
          <w:b/>
        </w:rPr>
        <w:t>Supplementary Table 6</w:t>
      </w:r>
      <w:r w:rsidRPr="00830635">
        <w:rPr>
          <w:rFonts w:cs="Times New Roman"/>
        </w:rPr>
        <w:t xml:space="preserve">. The average </w:t>
      </w:r>
      <w:r w:rsidRPr="00830635">
        <w:rPr>
          <w:rFonts w:cs="Times New Roman"/>
          <w:i/>
          <w:iCs/>
        </w:rPr>
        <w:t xml:space="preserve">Pa. </w:t>
      </w:r>
      <w:proofErr w:type="spellStart"/>
      <w:r w:rsidRPr="00830635">
        <w:rPr>
          <w:rFonts w:cs="Times New Roman"/>
          <w:i/>
          <w:iCs/>
        </w:rPr>
        <w:t>chlamydospora</w:t>
      </w:r>
      <w:proofErr w:type="spellEnd"/>
      <w:r w:rsidRPr="00830635">
        <w:rPr>
          <w:rFonts w:cs="Times New Roman"/>
          <w:i/>
          <w:iCs/>
        </w:rPr>
        <w:t xml:space="preserve"> </w:t>
      </w:r>
      <w:r w:rsidRPr="00830635">
        <w:rPr>
          <w:rFonts w:cs="Times New Roman"/>
        </w:rPr>
        <w:t>DNA concentration (</w:t>
      </w:r>
      <w:proofErr w:type="spellStart"/>
      <w:r w:rsidRPr="00830635">
        <w:rPr>
          <w:rFonts w:cs="Times New Roman"/>
        </w:rPr>
        <w:t>pg</w:t>
      </w:r>
      <w:proofErr w:type="spellEnd"/>
      <w:r w:rsidRPr="00830635">
        <w:rPr>
          <w:rFonts w:cs="Times New Roman"/>
        </w:rPr>
        <w:t>/</w:t>
      </w:r>
      <w:proofErr w:type="spellStart"/>
      <w:r w:rsidRPr="00830635">
        <w:rPr>
          <w:rFonts w:cs="Times New Roman"/>
        </w:rPr>
        <w:t>μl</w:t>
      </w:r>
      <w:proofErr w:type="spellEnd"/>
      <w:r w:rsidRPr="00830635">
        <w:rPr>
          <w:rFonts w:cs="Times New Roman"/>
        </w:rPr>
        <w:t>) for each density class and their Kruskal-Wallis groups</w:t>
      </w:r>
    </w:p>
    <w:tbl>
      <w:tblPr>
        <w:tblStyle w:val="Tablaconcuadrcula1"/>
        <w:tblW w:w="9536" w:type="dxa"/>
        <w:tblInd w:w="625" w:type="dxa"/>
        <w:tblLook w:val="04A0" w:firstRow="1" w:lastRow="0" w:firstColumn="1" w:lastColumn="0" w:noHBand="0" w:noVBand="1"/>
      </w:tblPr>
      <w:tblGrid>
        <w:gridCol w:w="1676"/>
        <w:gridCol w:w="2301"/>
        <w:gridCol w:w="3090"/>
        <w:gridCol w:w="2469"/>
      </w:tblGrid>
      <w:tr w:rsidR="00830635" w:rsidRPr="00830635" w14:paraId="3F22F1D4" w14:textId="77777777" w:rsidTr="00A76D1E">
        <w:trPr>
          <w:trHeight w:val="291"/>
        </w:trPr>
        <w:tc>
          <w:tcPr>
            <w:tcW w:w="1676" w:type="dxa"/>
            <w:noWrap/>
            <w:hideMark/>
          </w:tcPr>
          <w:p w14:paraId="5C29A928" w14:textId="77777777" w:rsidR="00AA12F5" w:rsidRPr="00830635" w:rsidRDefault="00AA12F5" w:rsidP="00AA12F5">
            <w:pPr>
              <w:rPr>
                <w:rFonts w:cs="Times New Roman"/>
                <w:b/>
                <w:bCs/>
              </w:rPr>
            </w:pPr>
            <w:r w:rsidRPr="00830635">
              <w:rPr>
                <w:rFonts w:cs="Times New Roman"/>
                <w:b/>
                <w:bCs/>
              </w:rPr>
              <w:t>Parameter</w:t>
            </w:r>
          </w:p>
        </w:tc>
        <w:tc>
          <w:tcPr>
            <w:tcW w:w="2301" w:type="dxa"/>
            <w:noWrap/>
            <w:hideMark/>
          </w:tcPr>
          <w:p w14:paraId="454B477C" w14:textId="77777777" w:rsidR="00AA12F5" w:rsidRPr="00830635" w:rsidRDefault="00AA12F5" w:rsidP="00AA12F5">
            <w:pPr>
              <w:rPr>
                <w:rFonts w:cs="Times New Roman"/>
                <w:b/>
                <w:bCs/>
              </w:rPr>
            </w:pPr>
            <w:r w:rsidRPr="00830635">
              <w:rPr>
                <w:rFonts w:cs="Times New Roman"/>
                <w:b/>
                <w:bCs/>
              </w:rPr>
              <w:t>Class</w:t>
            </w:r>
          </w:p>
        </w:tc>
        <w:tc>
          <w:tcPr>
            <w:tcW w:w="3090" w:type="dxa"/>
            <w:noWrap/>
            <w:hideMark/>
          </w:tcPr>
          <w:p w14:paraId="740245B9" w14:textId="77777777" w:rsidR="00AA12F5" w:rsidRPr="00830635" w:rsidRDefault="00AA12F5" w:rsidP="00AA12F5">
            <w:pPr>
              <w:rPr>
                <w:rFonts w:cs="Times New Roman"/>
                <w:b/>
                <w:bCs/>
              </w:rPr>
            </w:pPr>
            <w:r w:rsidRPr="00830635">
              <w:rPr>
                <w:rFonts w:cs="Times New Roman"/>
                <w:b/>
                <w:bCs/>
              </w:rPr>
              <w:t xml:space="preserve">Average </w:t>
            </w:r>
            <w:r w:rsidRPr="00830635">
              <w:rPr>
                <w:rFonts w:cs="Times New Roman"/>
                <w:b/>
                <w:bCs/>
                <w:i/>
                <w:iCs/>
              </w:rPr>
              <w:t xml:space="preserve">Pa. </w:t>
            </w:r>
            <w:proofErr w:type="spellStart"/>
            <w:r w:rsidRPr="00830635">
              <w:rPr>
                <w:rFonts w:cs="Times New Roman"/>
                <w:b/>
                <w:bCs/>
                <w:i/>
                <w:iCs/>
              </w:rPr>
              <w:t>chlamydospora</w:t>
            </w:r>
            <w:proofErr w:type="spellEnd"/>
            <w:r w:rsidRPr="00830635">
              <w:rPr>
                <w:rFonts w:cs="Times New Roman"/>
                <w:b/>
                <w:bCs/>
                <w:i/>
                <w:iCs/>
              </w:rPr>
              <w:t xml:space="preserve"> </w:t>
            </w:r>
            <w:r w:rsidRPr="00830635">
              <w:rPr>
                <w:rFonts w:cs="Times New Roman"/>
                <w:b/>
                <w:bCs/>
              </w:rPr>
              <w:t>DNA concentration (</w:t>
            </w:r>
            <w:proofErr w:type="spellStart"/>
            <w:r w:rsidRPr="00830635">
              <w:rPr>
                <w:rFonts w:cs="Times New Roman"/>
                <w:b/>
                <w:bCs/>
              </w:rPr>
              <w:t>pg</w:t>
            </w:r>
            <w:proofErr w:type="spellEnd"/>
            <w:r w:rsidRPr="00830635">
              <w:rPr>
                <w:rFonts w:cs="Times New Roman"/>
                <w:b/>
                <w:bCs/>
              </w:rPr>
              <w:t>/</w:t>
            </w:r>
            <w:proofErr w:type="spellStart"/>
            <w:r w:rsidRPr="00830635">
              <w:rPr>
                <w:rFonts w:cs="Times New Roman"/>
                <w:b/>
                <w:bCs/>
              </w:rPr>
              <w:t>μl</w:t>
            </w:r>
            <w:proofErr w:type="spellEnd"/>
            <w:r w:rsidRPr="00830635">
              <w:rPr>
                <w:rFonts w:cs="Times New Roman"/>
                <w:b/>
                <w:bCs/>
              </w:rPr>
              <w:t xml:space="preserve">) </w:t>
            </w:r>
          </w:p>
        </w:tc>
        <w:tc>
          <w:tcPr>
            <w:tcW w:w="2469" w:type="dxa"/>
            <w:noWrap/>
            <w:hideMark/>
          </w:tcPr>
          <w:p w14:paraId="1639B6B5" w14:textId="77777777" w:rsidR="00AA12F5" w:rsidRPr="00830635" w:rsidRDefault="00AA12F5" w:rsidP="00AA12F5">
            <w:pPr>
              <w:rPr>
                <w:rFonts w:cs="Times New Roman"/>
                <w:b/>
                <w:bCs/>
              </w:rPr>
            </w:pPr>
            <w:r w:rsidRPr="00830635">
              <w:rPr>
                <w:rFonts w:cs="Times New Roman"/>
                <w:b/>
                <w:bCs/>
              </w:rPr>
              <w:t>Significance Group (Kruskal-Wallis)</w:t>
            </w:r>
          </w:p>
        </w:tc>
      </w:tr>
      <w:tr w:rsidR="00830635" w:rsidRPr="00830635" w14:paraId="2E28B3E1" w14:textId="77777777" w:rsidTr="00A76D1E">
        <w:trPr>
          <w:trHeight w:val="291"/>
        </w:trPr>
        <w:tc>
          <w:tcPr>
            <w:tcW w:w="1676" w:type="dxa"/>
            <w:vMerge w:val="restart"/>
            <w:noWrap/>
            <w:textDirection w:val="tbRl"/>
            <w:hideMark/>
          </w:tcPr>
          <w:p w14:paraId="3AA43512" w14:textId="77777777" w:rsidR="00AA12F5" w:rsidRPr="00830635" w:rsidRDefault="00AA12F5" w:rsidP="00AA12F5">
            <w:pPr>
              <w:jc w:val="center"/>
              <w:rPr>
                <w:rFonts w:cs="Times New Roman"/>
              </w:rPr>
            </w:pPr>
            <w:r w:rsidRPr="00830635">
              <w:rPr>
                <w:rFonts w:cs="Times New Roman"/>
              </w:rPr>
              <w:t>Density</w:t>
            </w:r>
          </w:p>
        </w:tc>
        <w:tc>
          <w:tcPr>
            <w:tcW w:w="2301" w:type="dxa"/>
            <w:noWrap/>
            <w:hideMark/>
          </w:tcPr>
          <w:p w14:paraId="4894D253" w14:textId="77777777" w:rsidR="00AA12F5" w:rsidRPr="00830635" w:rsidRDefault="00AA12F5" w:rsidP="00AA12F5">
            <w:pPr>
              <w:rPr>
                <w:rFonts w:cs="Times New Roman"/>
              </w:rPr>
            </w:pPr>
            <w:r w:rsidRPr="00830635">
              <w:rPr>
                <w:rFonts w:cs="Times New Roman"/>
              </w:rPr>
              <w:t>1 (&gt;36)</w:t>
            </w:r>
          </w:p>
        </w:tc>
        <w:tc>
          <w:tcPr>
            <w:tcW w:w="3090" w:type="dxa"/>
            <w:noWrap/>
            <w:hideMark/>
          </w:tcPr>
          <w:p w14:paraId="10558B61" w14:textId="77777777" w:rsidR="00AA12F5" w:rsidRPr="00830635" w:rsidRDefault="00AA12F5" w:rsidP="00AA12F5">
            <w:pPr>
              <w:jc w:val="right"/>
              <w:rPr>
                <w:rFonts w:cs="Times New Roman"/>
              </w:rPr>
            </w:pPr>
            <w:r w:rsidRPr="00830635">
              <w:rPr>
                <w:rFonts w:cs="Times New Roman"/>
              </w:rPr>
              <w:t xml:space="preserve">66.03 ± 28.02 </w:t>
            </w:r>
          </w:p>
        </w:tc>
        <w:tc>
          <w:tcPr>
            <w:tcW w:w="2469" w:type="dxa"/>
            <w:noWrap/>
            <w:hideMark/>
          </w:tcPr>
          <w:p w14:paraId="3CD0B7D1" w14:textId="77777777" w:rsidR="00AA12F5" w:rsidRPr="00830635" w:rsidRDefault="00AA12F5" w:rsidP="00AA12F5">
            <w:pPr>
              <w:rPr>
                <w:rFonts w:cs="Times New Roman"/>
              </w:rPr>
            </w:pPr>
            <w:r w:rsidRPr="00830635">
              <w:rPr>
                <w:rFonts w:cs="Times New Roman"/>
              </w:rPr>
              <w:t>c</w:t>
            </w:r>
          </w:p>
        </w:tc>
      </w:tr>
      <w:tr w:rsidR="00830635" w:rsidRPr="00830635" w14:paraId="0E960517" w14:textId="77777777" w:rsidTr="00A76D1E">
        <w:trPr>
          <w:trHeight w:val="291"/>
        </w:trPr>
        <w:tc>
          <w:tcPr>
            <w:tcW w:w="1676" w:type="dxa"/>
            <w:vMerge/>
            <w:hideMark/>
          </w:tcPr>
          <w:p w14:paraId="6A89883E" w14:textId="77777777" w:rsidR="00AA12F5" w:rsidRPr="00830635" w:rsidRDefault="00AA12F5" w:rsidP="00AA12F5">
            <w:pPr>
              <w:rPr>
                <w:rFonts w:cs="Times New Roman"/>
              </w:rPr>
            </w:pPr>
          </w:p>
        </w:tc>
        <w:tc>
          <w:tcPr>
            <w:tcW w:w="2301" w:type="dxa"/>
            <w:noWrap/>
            <w:hideMark/>
          </w:tcPr>
          <w:p w14:paraId="393C93A2" w14:textId="77777777" w:rsidR="00AA12F5" w:rsidRPr="00830635" w:rsidRDefault="00AA12F5" w:rsidP="00AA12F5">
            <w:pPr>
              <w:rPr>
                <w:rFonts w:cs="Times New Roman"/>
              </w:rPr>
            </w:pPr>
            <w:r w:rsidRPr="00830635">
              <w:rPr>
                <w:rFonts w:cs="Times New Roman"/>
              </w:rPr>
              <w:t>2 (37-46)</w:t>
            </w:r>
          </w:p>
        </w:tc>
        <w:tc>
          <w:tcPr>
            <w:tcW w:w="3090" w:type="dxa"/>
            <w:noWrap/>
            <w:hideMark/>
          </w:tcPr>
          <w:p w14:paraId="63F870E9" w14:textId="77777777" w:rsidR="00AA12F5" w:rsidRPr="00830635" w:rsidRDefault="00AA12F5" w:rsidP="00AA12F5">
            <w:pPr>
              <w:jc w:val="right"/>
              <w:rPr>
                <w:rFonts w:cs="Times New Roman"/>
              </w:rPr>
            </w:pPr>
            <w:r w:rsidRPr="00830635">
              <w:rPr>
                <w:rFonts w:cs="Times New Roman"/>
              </w:rPr>
              <w:t xml:space="preserve">123.23 ± 24.39 </w:t>
            </w:r>
          </w:p>
        </w:tc>
        <w:tc>
          <w:tcPr>
            <w:tcW w:w="2469" w:type="dxa"/>
            <w:noWrap/>
            <w:hideMark/>
          </w:tcPr>
          <w:p w14:paraId="4D108A4A" w14:textId="77777777" w:rsidR="00AA12F5" w:rsidRPr="00830635" w:rsidRDefault="00AA12F5" w:rsidP="00AA12F5">
            <w:pPr>
              <w:rPr>
                <w:rFonts w:cs="Times New Roman"/>
              </w:rPr>
            </w:pPr>
            <w:r w:rsidRPr="00830635">
              <w:rPr>
                <w:rFonts w:cs="Times New Roman"/>
              </w:rPr>
              <w:t>ab</w:t>
            </w:r>
          </w:p>
        </w:tc>
      </w:tr>
      <w:tr w:rsidR="00830635" w:rsidRPr="00830635" w14:paraId="4E15954D" w14:textId="77777777" w:rsidTr="00A76D1E">
        <w:trPr>
          <w:trHeight w:val="291"/>
        </w:trPr>
        <w:tc>
          <w:tcPr>
            <w:tcW w:w="1676" w:type="dxa"/>
            <w:vMerge/>
            <w:hideMark/>
          </w:tcPr>
          <w:p w14:paraId="2C4DEC6B" w14:textId="77777777" w:rsidR="00AA12F5" w:rsidRPr="00830635" w:rsidRDefault="00AA12F5" w:rsidP="00AA12F5">
            <w:pPr>
              <w:rPr>
                <w:rFonts w:cs="Times New Roman"/>
              </w:rPr>
            </w:pPr>
          </w:p>
        </w:tc>
        <w:tc>
          <w:tcPr>
            <w:tcW w:w="2301" w:type="dxa"/>
            <w:noWrap/>
            <w:hideMark/>
          </w:tcPr>
          <w:p w14:paraId="44738D07" w14:textId="77777777" w:rsidR="00AA12F5" w:rsidRPr="00830635" w:rsidRDefault="00AA12F5" w:rsidP="00AA12F5">
            <w:pPr>
              <w:rPr>
                <w:rFonts w:cs="Times New Roman"/>
              </w:rPr>
            </w:pPr>
            <w:r w:rsidRPr="00830635">
              <w:rPr>
                <w:rFonts w:cs="Times New Roman"/>
              </w:rPr>
              <w:t>3 (47-56)</w:t>
            </w:r>
          </w:p>
        </w:tc>
        <w:tc>
          <w:tcPr>
            <w:tcW w:w="3090" w:type="dxa"/>
            <w:noWrap/>
            <w:hideMark/>
          </w:tcPr>
          <w:p w14:paraId="1FF61C50" w14:textId="77777777" w:rsidR="00AA12F5" w:rsidRPr="00830635" w:rsidRDefault="00AA12F5" w:rsidP="00AA12F5">
            <w:pPr>
              <w:jc w:val="right"/>
              <w:rPr>
                <w:rFonts w:cs="Times New Roman"/>
              </w:rPr>
            </w:pPr>
            <w:r w:rsidRPr="00830635">
              <w:rPr>
                <w:rFonts w:cs="Times New Roman"/>
              </w:rPr>
              <w:t xml:space="preserve">120.59 ± 3.38 </w:t>
            </w:r>
          </w:p>
        </w:tc>
        <w:tc>
          <w:tcPr>
            <w:tcW w:w="2469" w:type="dxa"/>
            <w:noWrap/>
            <w:hideMark/>
          </w:tcPr>
          <w:p w14:paraId="3FA8E993" w14:textId="77777777" w:rsidR="00AA12F5" w:rsidRPr="00830635" w:rsidRDefault="00AA12F5" w:rsidP="00AA12F5">
            <w:pPr>
              <w:rPr>
                <w:rFonts w:cs="Times New Roman"/>
              </w:rPr>
            </w:pPr>
            <w:r w:rsidRPr="00830635">
              <w:rPr>
                <w:rFonts w:cs="Times New Roman"/>
              </w:rPr>
              <w:t>ab</w:t>
            </w:r>
          </w:p>
        </w:tc>
      </w:tr>
      <w:tr w:rsidR="00830635" w:rsidRPr="00830635" w14:paraId="4A502C78" w14:textId="77777777" w:rsidTr="00A76D1E">
        <w:trPr>
          <w:trHeight w:val="291"/>
        </w:trPr>
        <w:tc>
          <w:tcPr>
            <w:tcW w:w="1676" w:type="dxa"/>
            <w:vMerge/>
            <w:hideMark/>
          </w:tcPr>
          <w:p w14:paraId="2D0D9034" w14:textId="77777777" w:rsidR="00AA12F5" w:rsidRPr="00830635" w:rsidRDefault="00AA12F5" w:rsidP="00AA12F5">
            <w:pPr>
              <w:rPr>
                <w:rFonts w:cs="Times New Roman"/>
              </w:rPr>
            </w:pPr>
          </w:p>
        </w:tc>
        <w:tc>
          <w:tcPr>
            <w:tcW w:w="2301" w:type="dxa"/>
            <w:noWrap/>
            <w:hideMark/>
          </w:tcPr>
          <w:p w14:paraId="7C61DD93" w14:textId="77777777" w:rsidR="00AA12F5" w:rsidRPr="00830635" w:rsidRDefault="00AA12F5" w:rsidP="00AA12F5">
            <w:pPr>
              <w:rPr>
                <w:rFonts w:cs="Times New Roman"/>
              </w:rPr>
            </w:pPr>
            <w:r w:rsidRPr="00830635">
              <w:rPr>
                <w:rFonts w:cs="Times New Roman"/>
              </w:rPr>
              <w:t>4 (57-66)</w:t>
            </w:r>
          </w:p>
        </w:tc>
        <w:tc>
          <w:tcPr>
            <w:tcW w:w="3090" w:type="dxa"/>
            <w:noWrap/>
            <w:hideMark/>
          </w:tcPr>
          <w:p w14:paraId="517E4391" w14:textId="77777777" w:rsidR="00AA12F5" w:rsidRPr="00830635" w:rsidRDefault="00AA12F5" w:rsidP="00AA12F5">
            <w:pPr>
              <w:jc w:val="right"/>
              <w:rPr>
                <w:rFonts w:cs="Times New Roman"/>
              </w:rPr>
            </w:pPr>
            <w:r w:rsidRPr="00830635">
              <w:rPr>
                <w:rFonts w:cs="Times New Roman"/>
              </w:rPr>
              <w:t>110.37 ± 8.22</w:t>
            </w:r>
          </w:p>
        </w:tc>
        <w:tc>
          <w:tcPr>
            <w:tcW w:w="2469" w:type="dxa"/>
            <w:noWrap/>
            <w:hideMark/>
          </w:tcPr>
          <w:p w14:paraId="73F2F28E" w14:textId="77777777" w:rsidR="00AA12F5" w:rsidRPr="00830635" w:rsidRDefault="00AA12F5" w:rsidP="00AA12F5">
            <w:pPr>
              <w:rPr>
                <w:rFonts w:cs="Times New Roman"/>
              </w:rPr>
            </w:pPr>
            <w:r w:rsidRPr="00830635">
              <w:rPr>
                <w:rFonts w:cs="Times New Roman"/>
              </w:rPr>
              <w:t>b</w:t>
            </w:r>
          </w:p>
        </w:tc>
      </w:tr>
      <w:tr w:rsidR="00AA12F5" w:rsidRPr="00830635" w14:paraId="1CD1A2DF" w14:textId="77777777" w:rsidTr="00A76D1E">
        <w:trPr>
          <w:trHeight w:val="291"/>
        </w:trPr>
        <w:tc>
          <w:tcPr>
            <w:tcW w:w="1676" w:type="dxa"/>
            <w:vMerge/>
            <w:hideMark/>
          </w:tcPr>
          <w:p w14:paraId="00C6CD3E" w14:textId="77777777" w:rsidR="00AA12F5" w:rsidRPr="00830635" w:rsidRDefault="00AA12F5" w:rsidP="00AA12F5">
            <w:pPr>
              <w:rPr>
                <w:rFonts w:cs="Times New Roman"/>
              </w:rPr>
            </w:pPr>
          </w:p>
        </w:tc>
        <w:tc>
          <w:tcPr>
            <w:tcW w:w="2301" w:type="dxa"/>
            <w:noWrap/>
            <w:hideMark/>
          </w:tcPr>
          <w:p w14:paraId="65BC683D" w14:textId="77777777" w:rsidR="00AA12F5" w:rsidRPr="00830635" w:rsidRDefault="00AA12F5" w:rsidP="00AA12F5">
            <w:pPr>
              <w:rPr>
                <w:rFonts w:cs="Times New Roman"/>
              </w:rPr>
            </w:pPr>
            <w:r w:rsidRPr="00830635">
              <w:rPr>
                <w:rFonts w:cs="Times New Roman"/>
              </w:rPr>
              <w:t>5 (&lt;67)</w:t>
            </w:r>
          </w:p>
        </w:tc>
        <w:tc>
          <w:tcPr>
            <w:tcW w:w="3090" w:type="dxa"/>
            <w:noWrap/>
            <w:hideMark/>
          </w:tcPr>
          <w:p w14:paraId="07F7C627" w14:textId="77777777" w:rsidR="00AA12F5" w:rsidRPr="00830635" w:rsidRDefault="00AA12F5" w:rsidP="00AA12F5">
            <w:pPr>
              <w:jc w:val="right"/>
              <w:rPr>
                <w:rFonts w:cs="Times New Roman"/>
              </w:rPr>
            </w:pPr>
            <w:r w:rsidRPr="00830635">
              <w:rPr>
                <w:rFonts w:cs="Times New Roman"/>
              </w:rPr>
              <w:t>135.67 ± 6.20</w:t>
            </w:r>
          </w:p>
        </w:tc>
        <w:tc>
          <w:tcPr>
            <w:tcW w:w="2469" w:type="dxa"/>
            <w:noWrap/>
            <w:hideMark/>
          </w:tcPr>
          <w:p w14:paraId="47798AE1" w14:textId="77777777" w:rsidR="00AA12F5" w:rsidRPr="00830635" w:rsidRDefault="00AA12F5" w:rsidP="00AA12F5">
            <w:pPr>
              <w:rPr>
                <w:rFonts w:cs="Times New Roman"/>
              </w:rPr>
            </w:pPr>
            <w:r w:rsidRPr="00830635">
              <w:rPr>
                <w:rFonts w:cs="Times New Roman"/>
              </w:rPr>
              <w:t>a</w:t>
            </w:r>
          </w:p>
        </w:tc>
      </w:tr>
    </w:tbl>
    <w:p w14:paraId="31620347" w14:textId="77777777" w:rsidR="00AA12F5" w:rsidRPr="00830635" w:rsidRDefault="00AA12F5" w:rsidP="00AA12F5">
      <w:pPr>
        <w:spacing w:line="360" w:lineRule="auto"/>
        <w:jc w:val="both"/>
        <w:rPr>
          <w:rFonts w:cs="Times New Roman"/>
        </w:rPr>
      </w:pPr>
    </w:p>
    <w:p w14:paraId="18249276" w14:textId="273350B9" w:rsidR="00AA12F5" w:rsidRPr="00830635" w:rsidRDefault="00AA12F5" w:rsidP="00AA12F5">
      <w:pPr>
        <w:spacing w:line="360" w:lineRule="auto"/>
        <w:jc w:val="both"/>
        <w:rPr>
          <w:rFonts w:cs="Times New Roman"/>
        </w:rPr>
      </w:pPr>
      <w:r w:rsidRPr="00830635">
        <w:rPr>
          <w:rFonts w:cs="Times New Roman"/>
          <w:b/>
        </w:rPr>
        <w:t>Supplementary Table 7</w:t>
      </w:r>
      <w:r w:rsidRPr="00830635">
        <w:rPr>
          <w:rFonts w:cs="Times New Roman"/>
        </w:rPr>
        <w:t xml:space="preserve">. The average </w:t>
      </w:r>
      <w:r w:rsidRPr="00830635">
        <w:rPr>
          <w:rFonts w:cs="Times New Roman"/>
          <w:i/>
          <w:iCs/>
        </w:rPr>
        <w:t xml:space="preserve">Pm. minimum </w:t>
      </w:r>
      <w:r w:rsidRPr="00830635">
        <w:rPr>
          <w:rFonts w:cs="Times New Roman"/>
        </w:rPr>
        <w:t>DNA concentration (</w:t>
      </w:r>
      <w:proofErr w:type="spellStart"/>
      <w:r w:rsidRPr="00830635">
        <w:rPr>
          <w:rFonts w:cs="Times New Roman"/>
        </w:rPr>
        <w:t>pg</w:t>
      </w:r>
      <w:proofErr w:type="spellEnd"/>
      <w:r w:rsidRPr="00830635">
        <w:rPr>
          <w:rFonts w:cs="Times New Roman"/>
        </w:rPr>
        <w:t>/</w:t>
      </w:r>
      <w:proofErr w:type="spellStart"/>
      <w:r w:rsidRPr="00830635">
        <w:rPr>
          <w:rFonts w:cs="Times New Roman"/>
        </w:rPr>
        <w:t>μl</w:t>
      </w:r>
      <w:proofErr w:type="spellEnd"/>
      <w:r w:rsidRPr="00830635">
        <w:rPr>
          <w:rFonts w:cs="Times New Roman"/>
        </w:rPr>
        <w:t>) for each density class and their Kruskal-Wallis groups</w:t>
      </w:r>
    </w:p>
    <w:tbl>
      <w:tblPr>
        <w:tblStyle w:val="Tablaconcuadrcula1"/>
        <w:tblW w:w="9556" w:type="dxa"/>
        <w:tblInd w:w="625" w:type="dxa"/>
        <w:tblLook w:val="04A0" w:firstRow="1" w:lastRow="0" w:firstColumn="1" w:lastColumn="0" w:noHBand="0" w:noVBand="1"/>
      </w:tblPr>
      <w:tblGrid>
        <w:gridCol w:w="1731"/>
        <w:gridCol w:w="2362"/>
        <w:gridCol w:w="2930"/>
        <w:gridCol w:w="2533"/>
      </w:tblGrid>
      <w:tr w:rsidR="00830635" w:rsidRPr="00830635" w14:paraId="08E6F2B3" w14:textId="77777777" w:rsidTr="00A76D1E">
        <w:trPr>
          <w:trHeight w:val="304"/>
        </w:trPr>
        <w:tc>
          <w:tcPr>
            <w:tcW w:w="1731" w:type="dxa"/>
            <w:noWrap/>
            <w:hideMark/>
          </w:tcPr>
          <w:p w14:paraId="4E138046" w14:textId="77777777" w:rsidR="00AA12F5" w:rsidRPr="00830635" w:rsidRDefault="00AA12F5" w:rsidP="00AA12F5">
            <w:pPr>
              <w:rPr>
                <w:rFonts w:cs="Times New Roman"/>
                <w:b/>
                <w:bCs/>
              </w:rPr>
            </w:pPr>
            <w:r w:rsidRPr="00830635">
              <w:rPr>
                <w:rFonts w:cs="Times New Roman"/>
                <w:b/>
                <w:bCs/>
              </w:rPr>
              <w:t>Parameter</w:t>
            </w:r>
          </w:p>
        </w:tc>
        <w:tc>
          <w:tcPr>
            <w:tcW w:w="2362" w:type="dxa"/>
            <w:noWrap/>
            <w:hideMark/>
          </w:tcPr>
          <w:p w14:paraId="5D2CDB3D" w14:textId="77777777" w:rsidR="00AA12F5" w:rsidRPr="00830635" w:rsidRDefault="00AA12F5" w:rsidP="00AA12F5">
            <w:pPr>
              <w:rPr>
                <w:rFonts w:cs="Times New Roman"/>
                <w:b/>
                <w:bCs/>
              </w:rPr>
            </w:pPr>
            <w:r w:rsidRPr="00830635">
              <w:rPr>
                <w:rFonts w:cs="Times New Roman"/>
                <w:b/>
                <w:bCs/>
              </w:rPr>
              <w:t>Class</w:t>
            </w:r>
          </w:p>
        </w:tc>
        <w:tc>
          <w:tcPr>
            <w:tcW w:w="2930" w:type="dxa"/>
            <w:noWrap/>
            <w:hideMark/>
          </w:tcPr>
          <w:p w14:paraId="1CE39CE3" w14:textId="77777777" w:rsidR="00AA12F5" w:rsidRPr="00830635" w:rsidRDefault="00AA12F5" w:rsidP="00AA12F5">
            <w:pPr>
              <w:rPr>
                <w:rFonts w:cs="Times New Roman"/>
                <w:b/>
                <w:bCs/>
                <w:lang w:val="fr-FR"/>
              </w:rPr>
            </w:pPr>
            <w:r w:rsidRPr="00830635">
              <w:rPr>
                <w:rFonts w:cs="Times New Roman"/>
                <w:b/>
                <w:bCs/>
                <w:lang w:val="fr-FR"/>
              </w:rPr>
              <w:t xml:space="preserve">Average </w:t>
            </w:r>
            <w:r w:rsidRPr="00830635">
              <w:rPr>
                <w:rFonts w:cs="Times New Roman"/>
                <w:b/>
                <w:bCs/>
                <w:i/>
                <w:iCs/>
                <w:lang w:val="fr-FR"/>
              </w:rPr>
              <w:t>Pm. minimum</w:t>
            </w:r>
            <w:r w:rsidRPr="00830635">
              <w:rPr>
                <w:rFonts w:cs="Times New Roman"/>
                <w:b/>
                <w:bCs/>
                <w:lang w:val="fr-FR"/>
              </w:rPr>
              <w:t xml:space="preserve"> DNA concentration (</w:t>
            </w:r>
            <w:proofErr w:type="spellStart"/>
            <w:r w:rsidRPr="00830635">
              <w:rPr>
                <w:rFonts w:cs="Times New Roman"/>
                <w:b/>
                <w:bCs/>
                <w:lang w:val="fr-FR"/>
              </w:rPr>
              <w:t>pg</w:t>
            </w:r>
            <w:proofErr w:type="spellEnd"/>
            <w:r w:rsidRPr="00830635">
              <w:rPr>
                <w:rFonts w:cs="Times New Roman"/>
                <w:b/>
                <w:bCs/>
                <w:lang w:val="fr-FR"/>
              </w:rPr>
              <w:t>/</w:t>
            </w:r>
            <w:r w:rsidRPr="00830635">
              <w:rPr>
                <w:rFonts w:cs="Times New Roman"/>
                <w:b/>
                <w:bCs/>
              </w:rPr>
              <w:t>μ</w:t>
            </w:r>
            <w:r w:rsidRPr="00830635">
              <w:rPr>
                <w:rFonts w:cs="Times New Roman"/>
                <w:b/>
                <w:bCs/>
                <w:lang w:val="fr-FR"/>
              </w:rPr>
              <w:t xml:space="preserve">l) </w:t>
            </w:r>
          </w:p>
        </w:tc>
        <w:tc>
          <w:tcPr>
            <w:tcW w:w="2533" w:type="dxa"/>
            <w:noWrap/>
            <w:hideMark/>
          </w:tcPr>
          <w:p w14:paraId="63066F41" w14:textId="77777777" w:rsidR="00AA12F5" w:rsidRPr="00830635" w:rsidRDefault="00AA12F5" w:rsidP="00AA12F5">
            <w:pPr>
              <w:rPr>
                <w:rFonts w:cs="Times New Roman"/>
                <w:b/>
                <w:bCs/>
              </w:rPr>
            </w:pPr>
            <w:r w:rsidRPr="00830635">
              <w:rPr>
                <w:rFonts w:cs="Times New Roman"/>
                <w:b/>
                <w:bCs/>
              </w:rPr>
              <w:t>Significance Group (Kruskal-Wallis)</w:t>
            </w:r>
          </w:p>
        </w:tc>
      </w:tr>
      <w:tr w:rsidR="00830635" w:rsidRPr="00830635" w14:paraId="1A18F21C" w14:textId="77777777" w:rsidTr="00A76D1E">
        <w:trPr>
          <w:trHeight w:val="304"/>
        </w:trPr>
        <w:tc>
          <w:tcPr>
            <w:tcW w:w="1731" w:type="dxa"/>
            <w:vMerge w:val="restart"/>
            <w:noWrap/>
            <w:textDirection w:val="tbRl"/>
            <w:hideMark/>
          </w:tcPr>
          <w:p w14:paraId="1EF96797" w14:textId="77777777" w:rsidR="00AA12F5" w:rsidRPr="00830635" w:rsidRDefault="00AA12F5" w:rsidP="00AA12F5">
            <w:pPr>
              <w:jc w:val="center"/>
              <w:rPr>
                <w:rFonts w:cs="Times New Roman"/>
              </w:rPr>
            </w:pPr>
            <w:r w:rsidRPr="00830635">
              <w:rPr>
                <w:rFonts w:cs="Times New Roman"/>
              </w:rPr>
              <w:t>Density</w:t>
            </w:r>
          </w:p>
        </w:tc>
        <w:tc>
          <w:tcPr>
            <w:tcW w:w="2362" w:type="dxa"/>
            <w:noWrap/>
            <w:hideMark/>
          </w:tcPr>
          <w:p w14:paraId="6107C5EC" w14:textId="77777777" w:rsidR="00AA12F5" w:rsidRPr="00830635" w:rsidRDefault="00AA12F5" w:rsidP="00AA12F5">
            <w:pPr>
              <w:rPr>
                <w:rFonts w:cs="Times New Roman"/>
              </w:rPr>
            </w:pPr>
            <w:r w:rsidRPr="00830635">
              <w:rPr>
                <w:rFonts w:cs="Times New Roman"/>
              </w:rPr>
              <w:t>1 (&gt;36)</w:t>
            </w:r>
          </w:p>
        </w:tc>
        <w:tc>
          <w:tcPr>
            <w:tcW w:w="2930" w:type="dxa"/>
            <w:noWrap/>
            <w:hideMark/>
          </w:tcPr>
          <w:p w14:paraId="0240E62D" w14:textId="77777777" w:rsidR="00AA12F5" w:rsidRPr="00830635" w:rsidRDefault="00AA12F5" w:rsidP="00AA12F5">
            <w:pPr>
              <w:jc w:val="right"/>
              <w:rPr>
                <w:rFonts w:cs="Times New Roman"/>
              </w:rPr>
            </w:pPr>
            <w:r w:rsidRPr="00830635">
              <w:rPr>
                <w:rFonts w:cs="Times New Roman"/>
              </w:rPr>
              <w:t>83.67 ± 24.46</w:t>
            </w:r>
          </w:p>
        </w:tc>
        <w:tc>
          <w:tcPr>
            <w:tcW w:w="2533" w:type="dxa"/>
            <w:noWrap/>
            <w:hideMark/>
          </w:tcPr>
          <w:p w14:paraId="0ECAEDFE" w14:textId="77777777" w:rsidR="00AA12F5" w:rsidRPr="00830635" w:rsidRDefault="00AA12F5" w:rsidP="00AA12F5">
            <w:pPr>
              <w:rPr>
                <w:rFonts w:cs="Times New Roman"/>
              </w:rPr>
            </w:pPr>
            <w:r w:rsidRPr="00830635">
              <w:rPr>
                <w:rFonts w:cs="Times New Roman"/>
              </w:rPr>
              <w:t>b</w:t>
            </w:r>
          </w:p>
        </w:tc>
      </w:tr>
      <w:tr w:rsidR="00830635" w:rsidRPr="00830635" w14:paraId="1FB81560" w14:textId="77777777" w:rsidTr="00A76D1E">
        <w:trPr>
          <w:trHeight w:val="304"/>
        </w:trPr>
        <w:tc>
          <w:tcPr>
            <w:tcW w:w="1731" w:type="dxa"/>
            <w:vMerge/>
            <w:hideMark/>
          </w:tcPr>
          <w:p w14:paraId="4A0CD591" w14:textId="77777777" w:rsidR="00AA12F5" w:rsidRPr="00830635" w:rsidRDefault="00AA12F5" w:rsidP="00AA12F5">
            <w:pPr>
              <w:rPr>
                <w:rFonts w:cs="Times New Roman"/>
              </w:rPr>
            </w:pPr>
          </w:p>
        </w:tc>
        <w:tc>
          <w:tcPr>
            <w:tcW w:w="2362" w:type="dxa"/>
            <w:noWrap/>
            <w:hideMark/>
          </w:tcPr>
          <w:p w14:paraId="6969FAC2" w14:textId="77777777" w:rsidR="00AA12F5" w:rsidRPr="00830635" w:rsidRDefault="00AA12F5" w:rsidP="00AA12F5">
            <w:pPr>
              <w:rPr>
                <w:rFonts w:cs="Times New Roman"/>
              </w:rPr>
            </w:pPr>
            <w:r w:rsidRPr="00830635">
              <w:rPr>
                <w:rFonts w:cs="Times New Roman"/>
              </w:rPr>
              <w:t>2 (37-46)</w:t>
            </w:r>
          </w:p>
        </w:tc>
        <w:tc>
          <w:tcPr>
            <w:tcW w:w="2930" w:type="dxa"/>
            <w:noWrap/>
            <w:hideMark/>
          </w:tcPr>
          <w:p w14:paraId="21C5D193" w14:textId="77777777" w:rsidR="00AA12F5" w:rsidRPr="00830635" w:rsidRDefault="00AA12F5" w:rsidP="00AA12F5">
            <w:pPr>
              <w:jc w:val="right"/>
              <w:rPr>
                <w:rFonts w:cs="Times New Roman"/>
              </w:rPr>
            </w:pPr>
            <w:r w:rsidRPr="00830635">
              <w:rPr>
                <w:rFonts w:cs="Times New Roman"/>
              </w:rPr>
              <w:t xml:space="preserve">103.90 ± 34.43 </w:t>
            </w:r>
          </w:p>
        </w:tc>
        <w:tc>
          <w:tcPr>
            <w:tcW w:w="2533" w:type="dxa"/>
            <w:noWrap/>
            <w:hideMark/>
          </w:tcPr>
          <w:p w14:paraId="3D05B9DD" w14:textId="77777777" w:rsidR="00AA12F5" w:rsidRPr="00830635" w:rsidRDefault="00AA12F5" w:rsidP="00AA12F5">
            <w:pPr>
              <w:rPr>
                <w:rFonts w:cs="Times New Roman"/>
              </w:rPr>
            </w:pPr>
            <w:r w:rsidRPr="00830635">
              <w:rPr>
                <w:rFonts w:cs="Times New Roman"/>
              </w:rPr>
              <w:t>b</w:t>
            </w:r>
          </w:p>
        </w:tc>
      </w:tr>
      <w:tr w:rsidR="00830635" w:rsidRPr="00830635" w14:paraId="2123423C" w14:textId="77777777" w:rsidTr="00A76D1E">
        <w:trPr>
          <w:trHeight w:val="304"/>
        </w:trPr>
        <w:tc>
          <w:tcPr>
            <w:tcW w:w="1731" w:type="dxa"/>
            <w:vMerge/>
            <w:hideMark/>
          </w:tcPr>
          <w:p w14:paraId="7418BF4A" w14:textId="77777777" w:rsidR="00AA12F5" w:rsidRPr="00830635" w:rsidRDefault="00AA12F5" w:rsidP="00AA12F5">
            <w:pPr>
              <w:rPr>
                <w:rFonts w:cs="Times New Roman"/>
              </w:rPr>
            </w:pPr>
          </w:p>
        </w:tc>
        <w:tc>
          <w:tcPr>
            <w:tcW w:w="2362" w:type="dxa"/>
            <w:noWrap/>
            <w:hideMark/>
          </w:tcPr>
          <w:p w14:paraId="746F7BA8" w14:textId="77777777" w:rsidR="00AA12F5" w:rsidRPr="00830635" w:rsidRDefault="00AA12F5" w:rsidP="00AA12F5">
            <w:pPr>
              <w:rPr>
                <w:rFonts w:cs="Times New Roman"/>
              </w:rPr>
            </w:pPr>
            <w:r w:rsidRPr="00830635">
              <w:rPr>
                <w:rFonts w:cs="Times New Roman"/>
              </w:rPr>
              <w:t>3 (47-56)</w:t>
            </w:r>
          </w:p>
        </w:tc>
        <w:tc>
          <w:tcPr>
            <w:tcW w:w="2930" w:type="dxa"/>
            <w:noWrap/>
            <w:hideMark/>
          </w:tcPr>
          <w:p w14:paraId="73E7CCF2" w14:textId="77777777" w:rsidR="00AA12F5" w:rsidRPr="00830635" w:rsidRDefault="00AA12F5" w:rsidP="00AA12F5">
            <w:pPr>
              <w:jc w:val="right"/>
              <w:rPr>
                <w:rFonts w:cs="Times New Roman"/>
              </w:rPr>
            </w:pPr>
            <w:r w:rsidRPr="00830635">
              <w:rPr>
                <w:rFonts w:cs="Times New Roman"/>
              </w:rPr>
              <w:t>104.45 ± 21.65</w:t>
            </w:r>
          </w:p>
        </w:tc>
        <w:tc>
          <w:tcPr>
            <w:tcW w:w="2533" w:type="dxa"/>
            <w:noWrap/>
            <w:hideMark/>
          </w:tcPr>
          <w:p w14:paraId="1EAE55EE" w14:textId="77777777" w:rsidR="00AA12F5" w:rsidRPr="00830635" w:rsidRDefault="00AA12F5" w:rsidP="00AA12F5">
            <w:pPr>
              <w:rPr>
                <w:rFonts w:cs="Times New Roman"/>
              </w:rPr>
            </w:pPr>
            <w:r w:rsidRPr="00830635">
              <w:rPr>
                <w:rFonts w:cs="Times New Roman"/>
              </w:rPr>
              <w:t>b</w:t>
            </w:r>
          </w:p>
        </w:tc>
      </w:tr>
      <w:tr w:rsidR="00830635" w:rsidRPr="00830635" w14:paraId="15E8F914" w14:textId="77777777" w:rsidTr="00A76D1E">
        <w:trPr>
          <w:trHeight w:val="304"/>
        </w:trPr>
        <w:tc>
          <w:tcPr>
            <w:tcW w:w="1731" w:type="dxa"/>
            <w:vMerge/>
            <w:hideMark/>
          </w:tcPr>
          <w:p w14:paraId="60B0C92B" w14:textId="77777777" w:rsidR="00AA12F5" w:rsidRPr="00830635" w:rsidRDefault="00AA12F5" w:rsidP="00AA12F5">
            <w:pPr>
              <w:rPr>
                <w:rFonts w:cs="Times New Roman"/>
              </w:rPr>
            </w:pPr>
          </w:p>
        </w:tc>
        <w:tc>
          <w:tcPr>
            <w:tcW w:w="2362" w:type="dxa"/>
            <w:noWrap/>
            <w:hideMark/>
          </w:tcPr>
          <w:p w14:paraId="79225A7F" w14:textId="77777777" w:rsidR="00AA12F5" w:rsidRPr="00830635" w:rsidRDefault="00AA12F5" w:rsidP="00AA12F5">
            <w:pPr>
              <w:rPr>
                <w:rFonts w:cs="Times New Roman"/>
              </w:rPr>
            </w:pPr>
            <w:r w:rsidRPr="00830635">
              <w:rPr>
                <w:rFonts w:cs="Times New Roman"/>
              </w:rPr>
              <w:t>4 (57-66)</w:t>
            </w:r>
          </w:p>
        </w:tc>
        <w:tc>
          <w:tcPr>
            <w:tcW w:w="2930" w:type="dxa"/>
            <w:noWrap/>
            <w:hideMark/>
          </w:tcPr>
          <w:p w14:paraId="35F6BF36" w14:textId="77777777" w:rsidR="00AA12F5" w:rsidRPr="00830635" w:rsidRDefault="00AA12F5" w:rsidP="00AA12F5">
            <w:pPr>
              <w:jc w:val="right"/>
              <w:rPr>
                <w:rFonts w:cs="Times New Roman"/>
              </w:rPr>
            </w:pPr>
            <w:r w:rsidRPr="00830635">
              <w:rPr>
                <w:rFonts w:cs="Times New Roman"/>
              </w:rPr>
              <w:t>126.47 ± 52.40</w:t>
            </w:r>
          </w:p>
        </w:tc>
        <w:tc>
          <w:tcPr>
            <w:tcW w:w="2533" w:type="dxa"/>
            <w:noWrap/>
            <w:hideMark/>
          </w:tcPr>
          <w:p w14:paraId="561244DF" w14:textId="77777777" w:rsidR="00AA12F5" w:rsidRPr="00830635" w:rsidRDefault="00AA12F5" w:rsidP="00AA12F5">
            <w:pPr>
              <w:rPr>
                <w:rFonts w:cs="Times New Roman"/>
              </w:rPr>
            </w:pPr>
            <w:r w:rsidRPr="00830635">
              <w:rPr>
                <w:rFonts w:cs="Times New Roman"/>
              </w:rPr>
              <w:t>a</w:t>
            </w:r>
          </w:p>
        </w:tc>
      </w:tr>
      <w:tr w:rsidR="00AA12F5" w:rsidRPr="00830635" w14:paraId="1429378C" w14:textId="77777777" w:rsidTr="00A76D1E">
        <w:trPr>
          <w:trHeight w:val="304"/>
        </w:trPr>
        <w:tc>
          <w:tcPr>
            <w:tcW w:w="1731" w:type="dxa"/>
            <w:vMerge/>
            <w:hideMark/>
          </w:tcPr>
          <w:p w14:paraId="25A8347B" w14:textId="77777777" w:rsidR="00AA12F5" w:rsidRPr="00830635" w:rsidRDefault="00AA12F5" w:rsidP="00AA12F5">
            <w:pPr>
              <w:rPr>
                <w:rFonts w:cs="Times New Roman"/>
              </w:rPr>
            </w:pPr>
          </w:p>
        </w:tc>
        <w:tc>
          <w:tcPr>
            <w:tcW w:w="2362" w:type="dxa"/>
            <w:noWrap/>
            <w:hideMark/>
          </w:tcPr>
          <w:p w14:paraId="40F21FB6" w14:textId="77777777" w:rsidR="00AA12F5" w:rsidRPr="00830635" w:rsidRDefault="00AA12F5" w:rsidP="00AA12F5">
            <w:pPr>
              <w:rPr>
                <w:rFonts w:cs="Times New Roman"/>
              </w:rPr>
            </w:pPr>
            <w:r w:rsidRPr="00830635">
              <w:rPr>
                <w:rFonts w:cs="Times New Roman"/>
              </w:rPr>
              <w:t>5 (&lt;67)</w:t>
            </w:r>
          </w:p>
        </w:tc>
        <w:tc>
          <w:tcPr>
            <w:tcW w:w="2930" w:type="dxa"/>
            <w:noWrap/>
            <w:hideMark/>
          </w:tcPr>
          <w:p w14:paraId="23B75878" w14:textId="77777777" w:rsidR="00AA12F5" w:rsidRPr="00830635" w:rsidRDefault="00AA12F5" w:rsidP="00AA12F5">
            <w:pPr>
              <w:jc w:val="right"/>
              <w:rPr>
                <w:rFonts w:cs="Times New Roman"/>
              </w:rPr>
            </w:pPr>
            <w:r w:rsidRPr="00830635">
              <w:rPr>
                <w:rFonts w:cs="Times New Roman"/>
              </w:rPr>
              <w:t>140.97 ± 80.71</w:t>
            </w:r>
          </w:p>
        </w:tc>
        <w:tc>
          <w:tcPr>
            <w:tcW w:w="2533" w:type="dxa"/>
            <w:noWrap/>
            <w:hideMark/>
          </w:tcPr>
          <w:p w14:paraId="4BC9B4C8" w14:textId="77777777" w:rsidR="00AA12F5" w:rsidRPr="00830635" w:rsidRDefault="00AA12F5" w:rsidP="00AA12F5">
            <w:pPr>
              <w:rPr>
                <w:rFonts w:cs="Times New Roman"/>
              </w:rPr>
            </w:pPr>
            <w:r w:rsidRPr="00830635">
              <w:rPr>
                <w:rFonts w:cs="Times New Roman"/>
              </w:rPr>
              <w:t>a</w:t>
            </w:r>
          </w:p>
        </w:tc>
      </w:tr>
    </w:tbl>
    <w:p w14:paraId="0C44B600" w14:textId="77777777" w:rsidR="00AA12F5" w:rsidRPr="00830635" w:rsidRDefault="00AA12F5" w:rsidP="00AA12F5">
      <w:pPr>
        <w:spacing w:line="360" w:lineRule="auto"/>
        <w:jc w:val="both"/>
        <w:rPr>
          <w:rFonts w:cs="Times New Roman"/>
        </w:rPr>
      </w:pPr>
    </w:p>
    <w:p w14:paraId="4306E40F" w14:textId="320AD816" w:rsidR="00AA12F5" w:rsidRPr="00830635" w:rsidRDefault="00AA12F5" w:rsidP="00AA12F5">
      <w:pPr>
        <w:spacing w:line="360" w:lineRule="auto"/>
        <w:jc w:val="both"/>
        <w:rPr>
          <w:rFonts w:cs="Times New Roman"/>
        </w:rPr>
      </w:pPr>
      <w:r w:rsidRPr="00830635">
        <w:rPr>
          <w:rFonts w:cs="Times New Roman"/>
          <w:b/>
        </w:rPr>
        <w:lastRenderedPageBreak/>
        <w:t>Supplementary Table 8</w:t>
      </w:r>
      <w:r w:rsidRPr="00830635">
        <w:rPr>
          <w:rFonts w:cs="Times New Roman"/>
        </w:rPr>
        <w:t xml:space="preserve">. The average </w:t>
      </w:r>
      <w:r w:rsidRPr="00830635">
        <w:rPr>
          <w:rFonts w:cs="Times New Roman"/>
          <w:i/>
          <w:iCs/>
        </w:rPr>
        <w:t xml:space="preserve">Pa. </w:t>
      </w:r>
      <w:proofErr w:type="spellStart"/>
      <w:r w:rsidRPr="00830635">
        <w:rPr>
          <w:rFonts w:cs="Times New Roman"/>
          <w:i/>
          <w:iCs/>
        </w:rPr>
        <w:t>chlamydospora</w:t>
      </w:r>
      <w:proofErr w:type="spellEnd"/>
      <w:r w:rsidRPr="00830635">
        <w:rPr>
          <w:rFonts w:cs="Times New Roman"/>
          <w:i/>
          <w:iCs/>
        </w:rPr>
        <w:t xml:space="preserve"> </w:t>
      </w:r>
      <w:r w:rsidRPr="00830635">
        <w:rPr>
          <w:rFonts w:cs="Times New Roman"/>
        </w:rPr>
        <w:t>DNA concentration (</w:t>
      </w:r>
      <w:proofErr w:type="spellStart"/>
      <w:r w:rsidRPr="00830635">
        <w:rPr>
          <w:rFonts w:cs="Times New Roman"/>
        </w:rPr>
        <w:t>pg</w:t>
      </w:r>
      <w:proofErr w:type="spellEnd"/>
      <w:r w:rsidRPr="00830635">
        <w:rPr>
          <w:rFonts w:cs="Times New Roman"/>
        </w:rPr>
        <w:t>/</w:t>
      </w:r>
      <w:proofErr w:type="spellStart"/>
      <w:r w:rsidRPr="00830635">
        <w:rPr>
          <w:rFonts w:cs="Times New Roman"/>
        </w:rPr>
        <w:t>μl</w:t>
      </w:r>
      <w:proofErr w:type="spellEnd"/>
      <w:r w:rsidRPr="00830635">
        <w:rPr>
          <w:rFonts w:cs="Times New Roman"/>
        </w:rPr>
        <w:t>) for each surface class and their Kruskal-Wallis groups</w:t>
      </w:r>
    </w:p>
    <w:tbl>
      <w:tblPr>
        <w:tblStyle w:val="Tablaconcuadrcula1"/>
        <w:tblW w:w="9524" w:type="dxa"/>
        <w:tblInd w:w="625" w:type="dxa"/>
        <w:tblLook w:val="04A0" w:firstRow="1" w:lastRow="0" w:firstColumn="1" w:lastColumn="0" w:noHBand="0" w:noVBand="1"/>
      </w:tblPr>
      <w:tblGrid>
        <w:gridCol w:w="1674"/>
        <w:gridCol w:w="2299"/>
        <w:gridCol w:w="3086"/>
        <w:gridCol w:w="2465"/>
      </w:tblGrid>
      <w:tr w:rsidR="00830635" w:rsidRPr="00830635" w14:paraId="58C79582" w14:textId="77777777" w:rsidTr="00A76D1E">
        <w:trPr>
          <w:trHeight w:val="313"/>
        </w:trPr>
        <w:tc>
          <w:tcPr>
            <w:tcW w:w="1674" w:type="dxa"/>
            <w:noWrap/>
            <w:hideMark/>
          </w:tcPr>
          <w:p w14:paraId="7A67E6EB" w14:textId="77777777" w:rsidR="00AA12F5" w:rsidRPr="00830635" w:rsidRDefault="00AA12F5" w:rsidP="00AA12F5">
            <w:pPr>
              <w:rPr>
                <w:rFonts w:cs="Times New Roman"/>
                <w:b/>
                <w:bCs/>
              </w:rPr>
            </w:pPr>
            <w:r w:rsidRPr="00830635">
              <w:rPr>
                <w:rFonts w:cs="Times New Roman"/>
                <w:b/>
                <w:bCs/>
              </w:rPr>
              <w:t>Parameter</w:t>
            </w:r>
          </w:p>
        </w:tc>
        <w:tc>
          <w:tcPr>
            <w:tcW w:w="2299" w:type="dxa"/>
            <w:noWrap/>
            <w:hideMark/>
          </w:tcPr>
          <w:p w14:paraId="7F12AC8B" w14:textId="77777777" w:rsidR="00AA12F5" w:rsidRPr="00830635" w:rsidRDefault="00AA12F5" w:rsidP="00AA12F5">
            <w:pPr>
              <w:rPr>
                <w:rFonts w:cs="Times New Roman"/>
                <w:b/>
                <w:bCs/>
              </w:rPr>
            </w:pPr>
            <w:r w:rsidRPr="00830635">
              <w:rPr>
                <w:rFonts w:cs="Times New Roman"/>
                <w:b/>
                <w:bCs/>
              </w:rPr>
              <w:t>Class</w:t>
            </w:r>
          </w:p>
        </w:tc>
        <w:tc>
          <w:tcPr>
            <w:tcW w:w="3086" w:type="dxa"/>
            <w:noWrap/>
            <w:hideMark/>
          </w:tcPr>
          <w:p w14:paraId="0A725559" w14:textId="77777777" w:rsidR="00AA12F5" w:rsidRPr="00830635" w:rsidRDefault="00AA12F5" w:rsidP="00AA12F5">
            <w:pPr>
              <w:rPr>
                <w:rFonts w:cs="Times New Roman"/>
                <w:b/>
                <w:bCs/>
              </w:rPr>
            </w:pPr>
            <w:r w:rsidRPr="00830635">
              <w:rPr>
                <w:rFonts w:cs="Times New Roman"/>
                <w:b/>
                <w:bCs/>
              </w:rPr>
              <w:t xml:space="preserve">Average </w:t>
            </w:r>
            <w:r w:rsidRPr="00830635">
              <w:rPr>
                <w:rFonts w:cs="Times New Roman"/>
                <w:b/>
                <w:bCs/>
                <w:i/>
                <w:iCs/>
              </w:rPr>
              <w:t xml:space="preserve">Pa. </w:t>
            </w:r>
            <w:proofErr w:type="spellStart"/>
            <w:r w:rsidRPr="00830635">
              <w:rPr>
                <w:rFonts w:cs="Times New Roman"/>
                <w:b/>
                <w:bCs/>
                <w:i/>
                <w:iCs/>
              </w:rPr>
              <w:t>chlamydospora</w:t>
            </w:r>
            <w:proofErr w:type="spellEnd"/>
            <w:r w:rsidRPr="00830635">
              <w:rPr>
                <w:rFonts w:cs="Times New Roman"/>
                <w:b/>
                <w:bCs/>
                <w:i/>
                <w:iCs/>
              </w:rPr>
              <w:t xml:space="preserve"> </w:t>
            </w:r>
            <w:r w:rsidRPr="00830635">
              <w:rPr>
                <w:rFonts w:cs="Times New Roman"/>
                <w:b/>
                <w:bCs/>
              </w:rPr>
              <w:t>DNA concentration (</w:t>
            </w:r>
            <w:proofErr w:type="spellStart"/>
            <w:r w:rsidRPr="00830635">
              <w:rPr>
                <w:rFonts w:cs="Times New Roman"/>
                <w:b/>
                <w:bCs/>
              </w:rPr>
              <w:t>pg</w:t>
            </w:r>
            <w:proofErr w:type="spellEnd"/>
            <w:r w:rsidRPr="00830635">
              <w:rPr>
                <w:rFonts w:cs="Times New Roman"/>
                <w:b/>
                <w:bCs/>
              </w:rPr>
              <w:t>/</w:t>
            </w:r>
            <w:proofErr w:type="spellStart"/>
            <w:r w:rsidRPr="00830635">
              <w:rPr>
                <w:rFonts w:cs="Times New Roman"/>
                <w:b/>
                <w:bCs/>
              </w:rPr>
              <w:t>μl</w:t>
            </w:r>
            <w:proofErr w:type="spellEnd"/>
            <w:r w:rsidRPr="00830635">
              <w:rPr>
                <w:rFonts w:cs="Times New Roman"/>
                <w:b/>
                <w:bCs/>
              </w:rPr>
              <w:t xml:space="preserve">) </w:t>
            </w:r>
          </w:p>
        </w:tc>
        <w:tc>
          <w:tcPr>
            <w:tcW w:w="2465" w:type="dxa"/>
            <w:noWrap/>
            <w:hideMark/>
          </w:tcPr>
          <w:p w14:paraId="5F40ECC1" w14:textId="77777777" w:rsidR="00AA12F5" w:rsidRPr="00830635" w:rsidRDefault="00AA12F5" w:rsidP="00AA12F5">
            <w:pPr>
              <w:rPr>
                <w:rFonts w:cs="Times New Roman"/>
                <w:b/>
                <w:bCs/>
              </w:rPr>
            </w:pPr>
            <w:r w:rsidRPr="00830635">
              <w:rPr>
                <w:rFonts w:cs="Times New Roman"/>
                <w:b/>
                <w:bCs/>
              </w:rPr>
              <w:t>Significance Group (Kruskal-Wallis)</w:t>
            </w:r>
          </w:p>
        </w:tc>
      </w:tr>
      <w:tr w:rsidR="00830635" w:rsidRPr="00830635" w14:paraId="06285E22" w14:textId="77777777" w:rsidTr="00A76D1E">
        <w:trPr>
          <w:trHeight w:val="313"/>
        </w:trPr>
        <w:tc>
          <w:tcPr>
            <w:tcW w:w="1674" w:type="dxa"/>
            <w:vMerge w:val="restart"/>
            <w:noWrap/>
            <w:textDirection w:val="tbRl"/>
            <w:hideMark/>
          </w:tcPr>
          <w:p w14:paraId="7BBF7D8E" w14:textId="77777777" w:rsidR="00AA12F5" w:rsidRPr="00830635" w:rsidRDefault="00AA12F5" w:rsidP="00AA12F5">
            <w:pPr>
              <w:jc w:val="center"/>
              <w:rPr>
                <w:rFonts w:cs="Times New Roman"/>
              </w:rPr>
            </w:pPr>
            <w:r w:rsidRPr="00830635">
              <w:rPr>
                <w:rFonts w:cs="Times New Roman"/>
              </w:rPr>
              <w:t>Surface</w:t>
            </w:r>
          </w:p>
        </w:tc>
        <w:tc>
          <w:tcPr>
            <w:tcW w:w="2299" w:type="dxa"/>
            <w:noWrap/>
            <w:hideMark/>
          </w:tcPr>
          <w:p w14:paraId="7C40AEE9" w14:textId="77777777" w:rsidR="00AA12F5" w:rsidRPr="00830635" w:rsidRDefault="00AA12F5" w:rsidP="00AA12F5">
            <w:pPr>
              <w:rPr>
                <w:rFonts w:cs="Times New Roman"/>
              </w:rPr>
            </w:pPr>
            <w:r w:rsidRPr="00830635">
              <w:rPr>
                <w:rFonts w:cs="Times New Roman"/>
              </w:rPr>
              <w:t>1 (.10-.14)</w:t>
            </w:r>
          </w:p>
        </w:tc>
        <w:tc>
          <w:tcPr>
            <w:tcW w:w="3086" w:type="dxa"/>
            <w:noWrap/>
            <w:hideMark/>
          </w:tcPr>
          <w:p w14:paraId="58832A70" w14:textId="77777777" w:rsidR="00AA12F5" w:rsidRPr="00830635" w:rsidRDefault="00AA12F5" w:rsidP="00AA12F5">
            <w:pPr>
              <w:jc w:val="right"/>
              <w:rPr>
                <w:rFonts w:cs="Times New Roman"/>
              </w:rPr>
            </w:pPr>
            <w:r w:rsidRPr="00830635">
              <w:rPr>
                <w:rFonts w:cs="Times New Roman"/>
              </w:rPr>
              <w:t>96.70 ± 4.74</w:t>
            </w:r>
          </w:p>
        </w:tc>
        <w:tc>
          <w:tcPr>
            <w:tcW w:w="2465" w:type="dxa"/>
            <w:noWrap/>
            <w:hideMark/>
          </w:tcPr>
          <w:p w14:paraId="3AFFE607" w14:textId="77777777" w:rsidR="00AA12F5" w:rsidRPr="00830635" w:rsidRDefault="00AA12F5" w:rsidP="00AA12F5">
            <w:pPr>
              <w:rPr>
                <w:rFonts w:cs="Times New Roman"/>
              </w:rPr>
            </w:pPr>
            <w:proofErr w:type="spellStart"/>
            <w:r w:rsidRPr="00830635">
              <w:rPr>
                <w:rFonts w:cs="Times New Roman"/>
              </w:rPr>
              <w:t>bc</w:t>
            </w:r>
            <w:proofErr w:type="spellEnd"/>
          </w:p>
        </w:tc>
      </w:tr>
      <w:tr w:rsidR="00830635" w:rsidRPr="00830635" w14:paraId="44400C85" w14:textId="77777777" w:rsidTr="00A76D1E">
        <w:trPr>
          <w:trHeight w:val="313"/>
        </w:trPr>
        <w:tc>
          <w:tcPr>
            <w:tcW w:w="1674" w:type="dxa"/>
            <w:vMerge/>
            <w:hideMark/>
          </w:tcPr>
          <w:p w14:paraId="55AFEBAF" w14:textId="77777777" w:rsidR="00AA12F5" w:rsidRPr="00830635" w:rsidRDefault="00AA12F5" w:rsidP="00AA12F5">
            <w:pPr>
              <w:rPr>
                <w:rFonts w:cs="Times New Roman"/>
              </w:rPr>
            </w:pPr>
          </w:p>
        </w:tc>
        <w:tc>
          <w:tcPr>
            <w:tcW w:w="2299" w:type="dxa"/>
            <w:noWrap/>
            <w:hideMark/>
          </w:tcPr>
          <w:p w14:paraId="58F16E4A" w14:textId="77777777" w:rsidR="00AA12F5" w:rsidRPr="00830635" w:rsidRDefault="00AA12F5" w:rsidP="00AA12F5">
            <w:pPr>
              <w:rPr>
                <w:rFonts w:cs="Times New Roman"/>
              </w:rPr>
            </w:pPr>
            <w:r w:rsidRPr="00830635">
              <w:rPr>
                <w:rFonts w:cs="Times New Roman"/>
              </w:rPr>
              <w:t>2 (.15-.19)</w:t>
            </w:r>
          </w:p>
        </w:tc>
        <w:tc>
          <w:tcPr>
            <w:tcW w:w="3086" w:type="dxa"/>
            <w:noWrap/>
            <w:hideMark/>
          </w:tcPr>
          <w:p w14:paraId="4121054B" w14:textId="77777777" w:rsidR="00AA12F5" w:rsidRPr="00830635" w:rsidRDefault="00AA12F5" w:rsidP="00AA12F5">
            <w:pPr>
              <w:jc w:val="right"/>
              <w:rPr>
                <w:rFonts w:cs="Times New Roman"/>
              </w:rPr>
            </w:pPr>
            <w:r w:rsidRPr="00830635">
              <w:rPr>
                <w:rFonts w:cs="Times New Roman"/>
              </w:rPr>
              <w:t>118.56 ± 7.85</w:t>
            </w:r>
          </w:p>
        </w:tc>
        <w:tc>
          <w:tcPr>
            <w:tcW w:w="2465" w:type="dxa"/>
            <w:noWrap/>
            <w:hideMark/>
          </w:tcPr>
          <w:p w14:paraId="2AD4E41E" w14:textId="77777777" w:rsidR="00AA12F5" w:rsidRPr="00830635" w:rsidRDefault="00AA12F5" w:rsidP="00AA12F5">
            <w:pPr>
              <w:rPr>
                <w:rFonts w:cs="Times New Roman"/>
              </w:rPr>
            </w:pPr>
            <w:r w:rsidRPr="00830635">
              <w:rPr>
                <w:rFonts w:cs="Times New Roman"/>
              </w:rPr>
              <w:t>b</w:t>
            </w:r>
          </w:p>
        </w:tc>
      </w:tr>
      <w:tr w:rsidR="00830635" w:rsidRPr="00830635" w14:paraId="7751CA48" w14:textId="77777777" w:rsidTr="00A76D1E">
        <w:trPr>
          <w:trHeight w:val="313"/>
        </w:trPr>
        <w:tc>
          <w:tcPr>
            <w:tcW w:w="1674" w:type="dxa"/>
            <w:vMerge/>
            <w:hideMark/>
          </w:tcPr>
          <w:p w14:paraId="682D17F1" w14:textId="77777777" w:rsidR="00AA12F5" w:rsidRPr="00830635" w:rsidRDefault="00AA12F5" w:rsidP="00AA12F5">
            <w:pPr>
              <w:rPr>
                <w:rFonts w:cs="Times New Roman"/>
              </w:rPr>
            </w:pPr>
          </w:p>
        </w:tc>
        <w:tc>
          <w:tcPr>
            <w:tcW w:w="2299" w:type="dxa"/>
            <w:noWrap/>
            <w:hideMark/>
          </w:tcPr>
          <w:p w14:paraId="24FC5949" w14:textId="77777777" w:rsidR="00AA12F5" w:rsidRPr="00830635" w:rsidRDefault="00AA12F5" w:rsidP="00AA12F5">
            <w:pPr>
              <w:rPr>
                <w:rFonts w:cs="Times New Roman"/>
              </w:rPr>
            </w:pPr>
            <w:r w:rsidRPr="00830635">
              <w:rPr>
                <w:rFonts w:cs="Times New Roman"/>
              </w:rPr>
              <w:t>3 (.20-.24)</w:t>
            </w:r>
          </w:p>
        </w:tc>
        <w:tc>
          <w:tcPr>
            <w:tcW w:w="3086" w:type="dxa"/>
            <w:noWrap/>
            <w:hideMark/>
          </w:tcPr>
          <w:p w14:paraId="7FFA0C19" w14:textId="77777777" w:rsidR="00AA12F5" w:rsidRPr="00830635" w:rsidRDefault="00AA12F5" w:rsidP="00AA12F5">
            <w:pPr>
              <w:jc w:val="right"/>
              <w:rPr>
                <w:rFonts w:cs="Times New Roman"/>
              </w:rPr>
            </w:pPr>
            <w:r w:rsidRPr="00830635">
              <w:rPr>
                <w:rFonts w:cs="Times New Roman"/>
              </w:rPr>
              <w:t xml:space="preserve">145.77 ± 16.64 </w:t>
            </w:r>
          </w:p>
        </w:tc>
        <w:tc>
          <w:tcPr>
            <w:tcW w:w="2465" w:type="dxa"/>
            <w:noWrap/>
            <w:hideMark/>
          </w:tcPr>
          <w:p w14:paraId="36AF1F55" w14:textId="77777777" w:rsidR="00AA12F5" w:rsidRPr="00830635" w:rsidRDefault="00AA12F5" w:rsidP="00AA12F5">
            <w:pPr>
              <w:rPr>
                <w:rFonts w:cs="Times New Roman"/>
              </w:rPr>
            </w:pPr>
            <w:r w:rsidRPr="00830635">
              <w:rPr>
                <w:rFonts w:cs="Times New Roman"/>
              </w:rPr>
              <w:t>a</w:t>
            </w:r>
          </w:p>
        </w:tc>
      </w:tr>
      <w:tr w:rsidR="00830635" w:rsidRPr="00830635" w14:paraId="60CBCD9F" w14:textId="77777777" w:rsidTr="00A76D1E">
        <w:trPr>
          <w:trHeight w:val="313"/>
        </w:trPr>
        <w:tc>
          <w:tcPr>
            <w:tcW w:w="1674" w:type="dxa"/>
            <w:vMerge/>
            <w:hideMark/>
          </w:tcPr>
          <w:p w14:paraId="17CA1429" w14:textId="77777777" w:rsidR="00AA12F5" w:rsidRPr="00830635" w:rsidRDefault="00AA12F5" w:rsidP="00AA12F5">
            <w:pPr>
              <w:rPr>
                <w:rFonts w:cs="Times New Roman"/>
              </w:rPr>
            </w:pPr>
          </w:p>
        </w:tc>
        <w:tc>
          <w:tcPr>
            <w:tcW w:w="2299" w:type="dxa"/>
            <w:noWrap/>
            <w:hideMark/>
          </w:tcPr>
          <w:p w14:paraId="3E7420DE" w14:textId="77777777" w:rsidR="00AA12F5" w:rsidRPr="00830635" w:rsidRDefault="00AA12F5" w:rsidP="00AA12F5">
            <w:pPr>
              <w:rPr>
                <w:rFonts w:cs="Times New Roman"/>
              </w:rPr>
            </w:pPr>
            <w:r w:rsidRPr="00830635">
              <w:rPr>
                <w:rFonts w:cs="Times New Roman"/>
              </w:rPr>
              <w:t>4 (.25-.30)</w:t>
            </w:r>
          </w:p>
        </w:tc>
        <w:tc>
          <w:tcPr>
            <w:tcW w:w="3086" w:type="dxa"/>
            <w:noWrap/>
            <w:hideMark/>
          </w:tcPr>
          <w:p w14:paraId="081DB26E" w14:textId="77777777" w:rsidR="00AA12F5" w:rsidRPr="00830635" w:rsidRDefault="00AA12F5" w:rsidP="00AA12F5">
            <w:pPr>
              <w:jc w:val="right"/>
              <w:rPr>
                <w:rFonts w:cs="Times New Roman"/>
              </w:rPr>
            </w:pPr>
            <w:r w:rsidRPr="00830635">
              <w:rPr>
                <w:rFonts w:cs="Times New Roman"/>
              </w:rPr>
              <w:t xml:space="preserve">84.78 ± 5.11 </w:t>
            </w:r>
          </w:p>
        </w:tc>
        <w:tc>
          <w:tcPr>
            <w:tcW w:w="2465" w:type="dxa"/>
            <w:noWrap/>
            <w:hideMark/>
          </w:tcPr>
          <w:p w14:paraId="7652C7E7" w14:textId="77777777" w:rsidR="00AA12F5" w:rsidRPr="00830635" w:rsidRDefault="00AA12F5" w:rsidP="00AA12F5">
            <w:pPr>
              <w:rPr>
                <w:rFonts w:cs="Times New Roman"/>
              </w:rPr>
            </w:pPr>
            <w:proofErr w:type="spellStart"/>
            <w:r w:rsidRPr="00830635">
              <w:rPr>
                <w:rFonts w:cs="Times New Roman"/>
              </w:rPr>
              <w:t>bc</w:t>
            </w:r>
            <w:proofErr w:type="spellEnd"/>
          </w:p>
        </w:tc>
      </w:tr>
      <w:tr w:rsidR="00AA12F5" w:rsidRPr="00830635" w14:paraId="40CDA00A" w14:textId="77777777" w:rsidTr="00A76D1E">
        <w:trPr>
          <w:trHeight w:val="313"/>
        </w:trPr>
        <w:tc>
          <w:tcPr>
            <w:tcW w:w="1674" w:type="dxa"/>
            <w:vMerge/>
            <w:hideMark/>
          </w:tcPr>
          <w:p w14:paraId="059C2B66" w14:textId="77777777" w:rsidR="00AA12F5" w:rsidRPr="00830635" w:rsidRDefault="00AA12F5" w:rsidP="00AA12F5">
            <w:pPr>
              <w:rPr>
                <w:rFonts w:cs="Times New Roman"/>
              </w:rPr>
            </w:pPr>
          </w:p>
        </w:tc>
        <w:tc>
          <w:tcPr>
            <w:tcW w:w="2299" w:type="dxa"/>
            <w:noWrap/>
            <w:hideMark/>
          </w:tcPr>
          <w:p w14:paraId="5339AB57" w14:textId="77777777" w:rsidR="00AA12F5" w:rsidRPr="00830635" w:rsidRDefault="00AA12F5" w:rsidP="00AA12F5">
            <w:pPr>
              <w:rPr>
                <w:rFonts w:cs="Times New Roman"/>
              </w:rPr>
            </w:pPr>
            <w:r w:rsidRPr="00830635">
              <w:rPr>
                <w:rFonts w:cs="Times New Roman"/>
              </w:rPr>
              <w:t>5 (&lt;.31)</w:t>
            </w:r>
          </w:p>
        </w:tc>
        <w:tc>
          <w:tcPr>
            <w:tcW w:w="3086" w:type="dxa"/>
            <w:noWrap/>
            <w:hideMark/>
          </w:tcPr>
          <w:p w14:paraId="666F06CA" w14:textId="77777777" w:rsidR="00AA12F5" w:rsidRPr="00830635" w:rsidRDefault="00AA12F5" w:rsidP="00AA12F5">
            <w:pPr>
              <w:jc w:val="right"/>
              <w:rPr>
                <w:rFonts w:cs="Times New Roman"/>
              </w:rPr>
            </w:pPr>
            <w:r w:rsidRPr="00830635">
              <w:rPr>
                <w:rFonts w:cs="Times New Roman"/>
              </w:rPr>
              <w:t>82.13 ± 7.56</w:t>
            </w:r>
          </w:p>
        </w:tc>
        <w:tc>
          <w:tcPr>
            <w:tcW w:w="2465" w:type="dxa"/>
            <w:noWrap/>
            <w:hideMark/>
          </w:tcPr>
          <w:p w14:paraId="4C645996" w14:textId="77777777" w:rsidR="00AA12F5" w:rsidRPr="00830635" w:rsidRDefault="00AA12F5" w:rsidP="00AA12F5">
            <w:pPr>
              <w:rPr>
                <w:rFonts w:cs="Times New Roman"/>
              </w:rPr>
            </w:pPr>
            <w:r w:rsidRPr="00830635">
              <w:rPr>
                <w:rFonts w:cs="Times New Roman"/>
              </w:rPr>
              <w:t>c</w:t>
            </w:r>
          </w:p>
        </w:tc>
      </w:tr>
    </w:tbl>
    <w:p w14:paraId="2B818397" w14:textId="77777777" w:rsidR="00AA12F5" w:rsidRPr="00830635" w:rsidRDefault="00AA12F5" w:rsidP="00AA12F5">
      <w:pPr>
        <w:rPr>
          <w:rFonts w:cs="Times New Roman"/>
        </w:rPr>
      </w:pPr>
    </w:p>
    <w:p w14:paraId="438D68A2" w14:textId="76A3DA2C" w:rsidR="00AA12F5" w:rsidRPr="00830635" w:rsidRDefault="00AA12F5" w:rsidP="00D135F4"/>
    <w:p w14:paraId="06F5CF36" w14:textId="60819058" w:rsidR="00AA12F5" w:rsidRPr="00830635" w:rsidRDefault="00AA12F5" w:rsidP="00D135F4"/>
    <w:p w14:paraId="658B64E5" w14:textId="77777777" w:rsidR="00AA12F5" w:rsidRPr="00830635" w:rsidRDefault="00AA12F5" w:rsidP="00D135F4"/>
    <w:p w14:paraId="63D7C2B0" w14:textId="35EB926F" w:rsidR="00994A3D" w:rsidRPr="00830635" w:rsidRDefault="00994A3D" w:rsidP="0001436A">
      <w:pPr>
        <w:pStyle w:val="Heading2"/>
      </w:pPr>
      <w:r w:rsidRPr="00830635">
        <w:t>Supplementary Figures</w:t>
      </w:r>
    </w:p>
    <w:p w14:paraId="6754D378" w14:textId="77777777" w:rsidR="00994A3D" w:rsidRPr="00830635" w:rsidRDefault="00994A3D" w:rsidP="00994A3D">
      <w:pPr>
        <w:keepNext/>
        <w:rPr>
          <w:rFonts w:cs="Times New Roman"/>
          <w:szCs w:val="24"/>
        </w:rPr>
      </w:pPr>
    </w:p>
    <w:p w14:paraId="3C419443" w14:textId="77777777" w:rsidR="00994A3D" w:rsidRPr="00830635" w:rsidRDefault="00994A3D" w:rsidP="00994A3D">
      <w:pPr>
        <w:keepNext/>
        <w:jc w:val="center"/>
        <w:rPr>
          <w:rFonts w:cs="Times New Roman"/>
          <w:szCs w:val="24"/>
        </w:rPr>
      </w:pPr>
      <w:r w:rsidRPr="00830635">
        <w:rPr>
          <w:b/>
          <w:noProof/>
          <w:lang w:val="es-ES" w:eastAsia="es-ES"/>
        </w:rPr>
        <w:drawing>
          <wp:inline distT="0" distB="0" distL="0" distR="0" wp14:anchorId="08F40240" wp14:editId="140715D0">
            <wp:extent cx="4051121" cy="1456582"/>
            <wp:effectExtent l="0" t="0" r="6985"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22491" cy="1733928"/>
                    </a:xfrm>
                    <a:prstGeom prst="rect">
                      <a:avLst/>
                    </a:prstGeom>
                    <a:noFill/>
                    <a:ln>
                      <a:noFill/>
                    </a:ln>
                  </pic:spPr>
                </pic:pic>
              </a:graphicData>
            </a:graphic>
          </wp:inline>
        </w:drawing>
      </w:r>
    </w:p>
    <w:p w14:paraId="0B3A75E2" w14:textId="33790127" w:rsidR="00D135F4" w:rsidRPr="00830635" w:rsidRDefault="00994A3D" w:rsidP="00D135F4">
      <w:pPr>
        <w:keepNext/>
        <w:rPr>
          <w:rFonts w:cs="Times New Roman"/>
        </w:rPr>
      </w:pPr>
      <w:r w:rsidRPr="00830635">
        <w:rPr>
          <w:rFonts w:cs="Times New Roman"/>
          <w:b/>
          <w:szCs w:val="24"/>
        </w:rPr>
        <w:t xml:space="preserve">Supplementary Figure </w:t>
      </w:r>
      <w:r w:rsidRPr="00830635">
        <w:rPr>
          <w:rFonts w:cs="Times New Roman"/>
          <w:b/>
          <w:szCs w:val="24"/>
        </w:rPr>
        <w:fldChar w:fldCharType="begin"/>
      </w:r>
      <w:r w:rsidRPr="00830635">
        <w:rPr>
          <w:rFonts w:cs="Times New Roman"/>
          <w:b/>
          <w:szCs w:val="24"/>
        </w:rPr>
        <w:instrText xml:space="preserve"> SEQ Figure \* ARABIC </w:instrText>
      </w:r>
      <w:r w:rsidRPr="00830635">
        <w:rPr>
          <w:rFonts w:cs="Times New Roman"/>
          <w:b/>
          <w:szCs w:val="24"/>
        </w:rPr>
        <w:fldChar w:fldCharType="separate"/>
      </w:r>
      <w:r w:rsidR="00ED20B5" w:rsidRPr="00830635">
        <w:rPr>
          <w:rFonts w:cs="Times New Roman"/>
          <w:b/>
          <w:noProof/>
          <w:szCs w:val="24"/>
        </w:rPr>
        <w:t>1</w:t>
      </w:r>
      <w:r w:rsidRPr="00830635">
        <w:rPr>
          <w:rFonts w:cs="Times New Roman"/>
          <w:b/>
          <w:szCs w:val="24"/>
        </w:rPr>
        <w:fldChar w:fldCharType="end"/>
      </w:r>
      <w:r w:rsidR="00D135F4" w:rsidRPr="00830635">
        <w:rPr>
          <w:rFonts w:cs="Times New Roman"/>
          <w:b/>
          <w:szCs w:val="24"/>
        </w:rPr>
        <w:t xml:space="preserve">. </w:t>
      </w:r>
      <w:r w:rsidR="00D135F4" w:rsidRPr="00830635">
        <w:rPr>
          <w:rFonts w:cs="Times New Roman"/>
        </w:rPr>
        <w:t xml:space="preserve">Dot plots of </w:t>
      </w:r>
      <w:r w:rsidR="00D135F4" w:rsidRPr="00830635">
        <w:rPr>
          <w:rFonts w:cs="Times New Roman"/>
          <w:i/>
          <w:iCs/>
        </w:rPr>
        <w:t xml:space="preserve">Pa. </w:t>
      </w:r>
      <w:proofErr w:type="spellStart"/>
      <w:r w:rsidR="00D135F4" w:rsidRPr="00830635">
        <w:rPr>
          <w:rFonts w:cs="Times New Roman"/>
          <w:i/>
          <w:iCs/>
        </w:rPr>
        <w:t>chlamydospora</w:t>
      </w:r>
      <w:proofErr w:type="spellEnd"/>
      <w:r w:rsidR="00D135F4" w:rsidRPr="00830635">
        <w:rPr>
          <w:rFonts w:cs="Times New Roman"/>
        </w:rPr>
        <w:t xml:space="preserve"> and </w:t>
      </w:r>
      <w:r w:rsidR="00D135F4" w:rsidRPr="00830635">
        <w:rPr>
          <w:rFonts w:cs="Times New Roman"/>
          <w:i/>
          <w:iCs/>
        </w:rPr>
        <w:t xml:space="preserve">Pm. minimum </w:t>
      </w:r>
      <w:r w:rsidR="00D135F4" w:rsidRPr="00830635">
        <w:rPr>
          <w:rFonts w:cs="Times New Roman"/>
        </w:rPr>
        <w:t xml:space="preserve">percent incidence (number of infected samples/number total analyzed samples) for each rootstock variety.  A) </w:t>
      </w:r>
      <w:r w:rsidR="00D135F4" w:rsidRPr="00830635">
        <w:rPr>
          <w:rFonts w:cs="Times New Roman"/>
          <w:i/>
          <w:iCs/>
        </w:rPr>
        <w:t xml:space="preserve">Pa. </w:t>
      </w:r>
      <w:proofErr w:type="spellStart"/>
      <w:r w:rsidR="00D135F4" w:rsidRPr="00830635">
        <w:rPr>
          <w:rFonts w:cs="Times New Roman"/>
          <w:i/>
          <w:iCs/>
        </w:rPr>
        <w:t>chlamydospora</w:t>
      </w:r>
      <w:proofErr w:type="spellEnd"/>
      <w:r w:rsidR="00D135F4" w:rsidRPr="00830635">
        <w:rPr>
          <w:rFonts w:cs="Times New Roman"/>
        </w:rPr>
        <w:t xml:space="preserve"> incidence B) </w:t>
      </w:r>
      <w:r w:rsidR="00D135F4" w:rsidRPr="00830635">
        <w:rPr>
          <w:rFonts w:cs="Times New Roman"/>
          <w:i/>
          <w:iCs/>
        </w:rPr>
        <w:t xml:space="preserve">Pm. minimum </w:t>
      </w:r>
      <w:r w:rsidR="00D135F4" w:rsidRPr="00830635">
        <w:rPr>
          <w:rFonts w:cs="Times New Roman"/>
        </w:rPr>
        <w:t xml:space="preserve">percent incidence </w:t>
      </w:r>
    </w:p>
    <w:p w14:paraId="2BA6493D" w14:textId="442E0E68" w:rsidR="00D135F4" w:rsidRPr="00830635" w:rsidRDefault="00D135F4" w:rsidP="00D135F4">
      <w:pPr>
        <w:rPr>
          <w:rFonts w:cs="Times New Roman"/>
        </w:rPr>
      </w:pPr>
      <w:r w:rsidRPr="00830635">
        <w:rPr>
          <w:rFonts w:cs="Times New Roman"/>
          <w:b/>
          <w:bCs/>
        </w:rPr>
        <w:t>Supplementary Figure 2</w:t>
      </w:r>
      <w:r w:rsidRPr="00830635">
        <w:rPr>
          <w:rFonts w:cs="Times New Roman"/>
        </w:rPr>
        <w:t>. Box plots of fungal DNA concentration (</w:t>
      </w:r>
      <w:proofErr w:type="spellStart"/>
      <w:r w:rsidRPr="00830635">
        <w:rPr>
          <w:rFonts w:cs="Times New Roman"/>
        </w:rPr>
        <w:t>pg</w:t>
      </w:r>
      <w:proofErr w:type="spellEnd"/>
      <w:r w:rsidRPr="00830635">
        <w:rPr>
          <w:rFonts w:cs="Times New Roman"/>
        </w:rPr>
        <w:t>/</w:t>
      </w:r>
      <w:r w:rsidRPr="00830635">
        <w:rPr>
          <w:rFonts w:cs="Times New Roman"/>
          <w:lang w:val="el-GR"/>
        </w:rPr>
        <w:t>μ</w:t>
      </w:r>
      <w:r w:rsidRPr="00830635">
        <w:rPr>
          <w:rFonts w:cs="Times New Roman"/>
        </w:rPr>
        <w:t>L) found in differing grape rootstock varieties equivalent to Figure 1, but color coded by A) density class and B) surface class.</w:t>
      </w:r>
    </w:p>
    <w:p w14:paraId="255465DB" w14:textId="77777777" w:rsidR="00D135F4" w:rsidRPr="00830635" w:rsidRDefault="00D135F4" w:rsidP="00D135F4">
      <w:pPr>
        <w:rPr>
          <w:rFonts w:cs="Times New Roman"/>
        </w:rPr>
      </w:pPr>
      <w:r w:rsidRPr="00830635">
        <w:rPr>
          <w:rFonts w:cs="Times New Roman"/>
          <w:b/>
          <w:bCs/>
        </w:rPr>
        <w:lastRenderedPageBreak/>
        <w:t>Supplementary Figure 3</w:t>
      </w:r>
      <w:r w:rsidRPr="00830635">
        <w:rPr>
          <w:rFonts w:cs="Times New Roman"/>
        </w:rPr>
        <w:t>. Histological trait comparison between rootstock parent cross and rootstock variety. A) Xylem vessel diameter plotted by rootstock parent cross (left) and rootstock variety (right). Color coded by rootstock parent cross. B) Xylem vessel density plotted by rootstock parent cross (left) and rootstock variety (right). Color coded by rootstock parent cross. C) Xylem vessel surface plotted by rootstock parent cross (left) and rootstock variety (right). Color coded by rootstock parent cross. Significance (*) determined by Wilcoxon rank sum test (P&lt;0.05).</w:t>
      </w:r>
    </w:p>
    <w:p w14:paraId="7B035B20" w14:textId="77777777" w:rsidR="00D135F4" w:rsidRPr="00830635" w:rsidRDefault="00D135F4" w:rsidP="002B4A57">
      <w:pPr>
        <w:keepNext/>
        <w:rPr>
          <w:rFonts w:cs="Times New Roman"/>
          <w:b/>
          <w:szCs w:val="24"/>
        </w:rPr>
      </w:pPr>
    </w:p>
    <w:p w14:paraId="7B65BC41" w14:textId="77777777" w:rsidR="00DE23E8" w:rsidRPr="00830635" w:rsidRDefault="00DE23E8" w:rsidP="00654E8F">
      <w:pPr>
        <w:spacing w:before="240"/>
        <w:rPr>
          <w:rFonts w:cs="Times New Roman"/>
        </w:rPr>
      </w:pPr>
    </w:p>
    <w:sectPr w:rsidR="00DE23E8" w:rsidRPr="00830635" w:rsidSect="0093429D">
      <w:headerReference w:type="even" r:id="rId9"/>
      <w:footerReference w:type="even" r:id="rId10"/>
      <w:footerReference w:type="default" r:id="rId11"/>
      <w:headerReference w:type="first" r:id="rId12"/>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0B0DA" w14:textId="77777777" w:rsidR="00D80F06" w:rsidRDefault="00D80F06" w:rsidP="00117666">
      <w:pPr>
        <w:spacing w:after="0"/>
      </w:pPr>
      <w:r>
        <w:separator/>
      </w:r>
    </w:p>
  </w:endnote>
  <w:endnote w:type="continuationSeparator" w:id="0">
    <w:p w14:paraId="6B3FE3C0" w14:textId="77777777" w:rsidR="00D80F06" w:rsidRDefault="00D80F06"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3025F" w14:textId="77777777" w:rsidR="00995F6A" w:rsidRPr="00577C4C" w:rsidRDefault="00C52A7B">
    <w:pPr>
      <w:rPr>
        <w:color w:val="C00000"/>
        <w:szCs w:val="24"/>
      </w:rPr>
    </w:pPr>
    <w:r>
      <w:rPr>
        <w:noProof/>
        <w:lang w:val="es-ES" w:eastAsia="es-ES"/>
      </w:rPr>
      <mc:AlternateContent>
        <mc:Choice Requires="wps">
          <w:drawing>
            <wp:anchor distT="0" distB="0" distL="114300" distR="114300" simplePos="0" relativeHeight="251659264" behindDoc="0" locked="0" layoutInCell="1" allowOverlap="1" wp14:anchorId="382EAD14" wp14:editId="71B2BC98">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0BC4D33" w14:textId="099CCF89"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AA12F5">
                            <w:rPr>
                              <w:noProof/>
                              <w:color w:val="000000" w:themeColor="text1"/>
                              <w:szCs w:val="40"/>
                            </w:rPr>
                            <w:t>4</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82EAD14"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50BC4D33" w14:textId="099CCF89"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AA12F5">
                      <w:rPr>
                        <w:noProof/>
                        <w:color w:val="000000" w:themeColor="text1"/>
                        <w:szCs w:val="40"/>
                      </w:rPr>
                      <w:t>4</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D6A35" w14:textId="77777777" w:rsidR="00995F6A" w:rsidRPr="00577C4C" w:rsidRDefault="00C52A7B">
    <w:pPr>
      <w:rPr>
        <w:b/>
        <w:sz w:val="20"/>
        <w:szCs w:val="24"/>
      </w:rPr>
    </w:pPr>
    <w:r>
      <w:rPr>
        <w:noProof/>
        <w:lang w:val="es-ES" w:eastAsia="es-ES"/>
      </w:rPr>
      <mc:AlternateContent>
        <mc:Choice Requires="wps">
          <w:drawing>
            <wp:anchor distT="0" distB="0" distL="114300" distR="114300" simplePos="0" relativeHeight="251646976" behindDoc="0" locked="0" layoutInCell="1" allowOverlap="1" wp14:anchorId="70F9F55F" wp14:editId="40473BEB">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70F0D09" w14:textId="2DE23669"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AA12F5">
                            <w:rPr>
                              <w:noProof/>
                              <w:color w:val="000000" w:themeColor="text1"/>
                              <w:szCs w:val="40"/>
                            </w:rPr>
                            <w:t>5</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0F9F55F"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filled="f" stroked="f" strokeweight=".5pt">
              <v:textbox style="mso-fit-shape-to-text:t">
                <w:txbxContent>
                  <w:p w14:paraId="570F0D09" w14:textId="2DE23669"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AA12F5">
                      <w:rPr>
                        <w:noProof/>
                        <w:color w:val="000000" w:themeColor="text1"/>
                        <w:szCs w:val="40"/>
                      </w:rPr>
                      <w:t>5</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7ED21" w14:textId="77777777" w:rsidR="00D80F06" w:rsidRDefault="00D80F06" w:rsidP="00117666">
      <w:pPr>
        <w:spacing w:after="0"/>
      </w:pPr>
      <w:r>
        <w:separator/>
      </w:r>
    </w:p>
  </w:footnote>
  <w:footnote w:type="continuationSeparator" w:id="0">
    <w:p w14:paraId="68B5EB25" w14:textId="77777777" w:rsidR="00D80F06" w:rsidRDefault="00D80F06"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F00C" w14:textId="77777777" w:rsidR="00995F6A"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D68C6" w14:textId="77777777" w:rsidR="00995F6A" w:rsidRDefault="0093429D" w:rsidP="0093429D">
    <w:r w:rsidRPr="005A1D84">
      <w:rPr>
        <w:b/>
        <w:noProof/>
        <w:color w:val="A6A6A6" w:themeColor="background1" w:themeShade="A6"/>
        <w:lang w:val="es-ES" w:eastAsia="es-ES"/>
      </w:rPr>
      <w:drawing>
        <wp:inline distT="0" distB="0" distL="0" distR="0" wp14:anchorId="07D26A56" wp14:editId="2E460F0E">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0B5"/>
    <w:rsid w:val="0001436A"/>
    <w:rsid w:val="00034304"/>
    <w:rsid w:val="00035434"/>
    <w:rsid w:val="00052A14"/>
    <w:rsid w:val="00053A2E"/>
    <w:rsid w:val="00077D53"/>
    <w:rsid w:val="00105FD9"/>
    <w:rsid w:val="00117666"/>
    <w:rsid w:val="001549D3"/>
    <w:rsid w:val="00160065"/>
    <w:rsid w:val="00177D84"/>
    <w:rsid w:val="00267D18"/>
    <w:rsid w:val="00274347"/>
    <w:rsid w:val="002868E2"/>
    <w:rsid w:val="002869C3"/>
    <w:rsid w:val="002936E4"/>
    <w:rsid w:val="002B4A57"/>
    <w:rsid w:val="002C74CA"/>
    <w:rsid w:val="003123F4"/>
    <w:rsid w:val="003544FB"/>
    <w:rsid w:val="003D2F2D"/>
    <w:rsid w:val="00401590"/>
    <w:rsid w:val="00447801"/>
    <w:rsid w:val="00452E9C"/>
    <w:rsid w:val="004735C8"/>
    <w:rsid w:val="004947A6"/>
    <w:rsid w:val="004961FF"/>
    <w:rsid w:val="00517A89"/>
    <w:rsid w:val="005250F2"/>
    <w:rsid w:val="00593EEA"/>
    <w:rsid w:val="005A5EEE"/>
    <w:rsid w:val="006375C7"/>
    <w:rsid w:val="00654E8F"/>
    <w:rsid w:val="00660D05"/>
    <w:rsid w:val="006820B1"/>
    <w:rsid w:val="006B7D14"/>
    <w:rsid w:val="00701727"/>
    <w:rsid w:val="0070566C"/>
    <w:rsid w:val="00714C50"/>
    <w:rsid w:val="00725A7D"/>
    <w:rsid w:val="007501BE"/>
    <w:rsid w:val="00790BB3"/>
    <w:rsid w:val="007C206C"/>
    <w:rsid w:val="00817DD6"/>
    <w:rsid w:val="00830635"/>
    <w:rsid w:val="0083759F"/>
    <w:rsid w:val="00885156"/>
    <w:rsid w:val="009151AA"/>
    <w:rsid w:val="0093429D"/>
    <w:rsid w:val="00943573"/>
    <w:rsid w:val="00956F07"/>
    <w:rsid w:val="00964134"/>
    <w:rsid w:val="00970F7D"/>
    <w:rsid w:val="00994A3D"/>
    <w:rsid w:val="009C2B12"/>
    <w:rsid w:val="00A16A5E"/>
    <w:rsid w:val="00A174D9"/>
    <w:rsid w:val="00A86B34"/>
    <w:rsid w:val="00AA12F5"/>
    <w:rsid w:val="00AA4D24"/>
    <w:rsid w:val="00AB6715"/>
    <w:rsid w:val="00B1671E"/>
    <w:rsid w:val="00B25EB8"/>
    <w:rsid w:val="00B37F4D"/>
    <w:rsid w:val="00C52A7B"/>
    <w:rsid w:val="00C56BAF"/>
    <w:rsid w:val="00C679AA"/>
    <w:rsid w:val="00C75972"/>
    <w:rsid w:val="00CD066B"/>
    <w:rsid w:val="00CE4FEE"/>
    <w:rsid w:val="00D060CF"/>
    <w:rsid w:val="00D135F4"/>
    <w:rsid w:val="00D80F06"/>
    <w:rsid w:val="00DB59C3"/>
    <w:rsid w:val="00DC259A"/>
    <w:rsid w:val="00DE23E8"/>
    <w:rsid w:val="00E52377"/>
    <w:rsid w:val="00E537AD"/>
    <w:rsid w:val="00E64E17"/>
    <w:rsid w:val="00E866C9"/>
    <w:rsid w:val="00EA3D3C"/>
    <w:rsid w:val="00EC090A"/>
    <w:rsid w:val="00ED20B5"/>
    <w:rsid w:val="00F155E2"/>
    <w:rsid w:val="00F351CA"/>
    <w:rsid w:val="00F46900"/>
    <w:rsid w:val="00F61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DB94A"/>
  <w15:docId w15:val="{88748FF8-5D22-488D-A39B-60AD93690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3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 w:type="table" w:customStyle="1" w:styleId="Tablaconcuadrcula1">
    <w:name w:val="Tabla con cuadrícula1"/>
    <w:basedOn w:val="TableNormal"/>
    <w:next w:val="TableGrid"/>
    <w:uiPriority w:val="39"/>
    <w:rsid w:val="00AA12F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169FDD3-281A-4DBC-8ABE-7EDFD0BE1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Supplementary_Material</Template>
  <TotalTime>0</TotalTime>
  <Pages>9</Pages>
  <Words>1179</Words>
  <Characters>6725</Characters>
  <Application>Microsoft Office Word</Application>
  <DocSecurity>0</DocSecurity>
  <Lines>56</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Frontiers Media SA</dc:creator>
  <cp:lastModifiedBy>Isobel Crouch</cp:lastModifiedBy>
  <cp:revision>2</cp:revision>
  <cp:lastPrinted>2013-10-03T12:51:00Z</cp:lastPrinted>
  <dcterms:created xsi:type="dcterms:W3CDTF">2021-10-08T09:09:00Z</dcterms:created>
  <dcterms:modified xsi:type="dcterms:W3CDTF">2021-10-08T09:09:00Z</dcterms:modified>
</cp:coreProperties>
</file>