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FC8B59" w14:textId="77777777" w:rsidR="00125101" w:rsidRPr="00944705" w:rsidRDefault="00125101">
      <w:pPr>
        <w:rPr>
          <w:rFonts w:ascii="Times New Roman" w:hAnsi="Times New Roman" w:cs="Times New Roman"/>
          <w:bCs/>
        </w:rPr>
      </w:pPr>
    </w:p>
    <w:p w14:paraId="7E7A7E77" w14:textId="77777777" w:rsidR="00125101" w:rsidRPr="00944705" w:rsidRDefault="00944705">
      <w:pPr>
        <w:jc w:val="center"/>
        <w:rPr>
          <w:rFonts w:ascii="Times New Roman" w:hAnsi="Times New Roman" w:cs="Times New Roman"/>
        </w:rPr>
      </w:pPr>
      <w:r w:rsidRPr="00944705">
        <w:rPr>
          <w:rFonts w:ascii="Times New Roman" w:hAnsi="Times New Roman" w:cs="Times New Roman"/>
          <w:noProof/>
        </w:rPr>
        <w:drawing>
          <wp:inline distT="0" distB="0" distL="0" distR="0" wp14:anchorId="611EEC38" wp14:editId="7A591647">
            <wp:extent cx="3301365" cy="3174365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4" b="63395"/>
                    <a:stretch>
                      <a:fillRect/>
                    </a:stretch>
                  </pic:blipFill>
                  <pic:spPr>
                    <a:xfrm>
                      <a:off x="0" y="0"/>
                      <a:ext cx="3309237" cy="318168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290B8" w14:textId="77777777" w:rsidR="00125101" w:rsidRPr="00944705" w:rsidRDefault="00944705">
      <w:pPr>
        <w:widowControl/>
      </w:pPr>
      <w:r w:rsidRPr="00944705">
        <w:rPr>
          <w:rFonts w:ascii="Times New Roman" w:hAnsi="Times New Roman" w:cs="Times New Roman"/>
          <w:b/>
        </w:rPr>
        <w:t xml:space="preserve">Figure </w:t>
      </w:r>
      <w:r w:rsidRPr="00944705">
        <w:rPr>
          <w:rFonts w:ascii="Times New Roman" w:hAnsi="Times New Roman" w:cs="Times New Roman" w:hint="eastAsia"/>
          <w:b/>
        </w:rPr>
        <w:t>S</w:t>
      </w:r>
      <w:r w:rsidRPr="00944705">
        <w:rPr>
          <w:rFonts w:ascii="Times New Roman" w:hAnsi="Times New Roman" w:cs="Times New Roman"/>
          <w:b/>
        </w:rPr>
        <w:t xml:space="preserve">1.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Morpholog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ical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and phenotyp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ic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profiles of four licorice seedling groups 50 days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after treatment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with or without NaCl</w:t>
      </w:r>
      <w:r w:rsidRPr="00944705">
        <w:rPr>
          <w:rFonts w:ascii="Times New Roman" w:eastAsia="SimSun" w:hAnsi="Times New Roman" w:cs="Times New Roman" w:hint="eastAsia"/>
          <w:kern w:val="0"/>
          <w:sz w:val="24"/>
          <w:lang w:bidi="ar"/>
        </w:rPr>
        <w:t>.</w:t>
      </w:r>
    </w:p>
    <w:p w14:paraId="4686B57D" w14:textId="77777777" w:rsidR="00125101" w:rsidRPr="00944705" w:rsidRDefault="00125101">
      <w:pPr>
        <w:spacing w:line="480" w:lineRule="auto"/>
        <w:rPr>
          <w:rFonts w:ascii="Times New Roman" w:hAnsi="Times New Roman" w:cs="Times New Roman"/>
          <w:bCs/>
        </w:rPr>
      </w:pPr>
    </w:p>
    <w:p w14:paraId="38ED63A9" w14:textId="77777777" w:rsidR="00125101" w:rsidRPr="00944705" w:rsidRDefault="00125101">
      <w:pPr>
        <w:jc w:val="center"/>
        <w:rPr>
          <w:rFonts w:ascii="Times New Roman" w:hAnsi="Times New Roman" w:cs="Times New Roman"/>
        </w:rPr>
      </w:pPr>
    </w:p>
    <w:p w14:paraId="06152FC7" w14:textId="77777777" w:rsidR="00125101" w:rsidRPr="00944705" w:rsidRDefault="00125101">
      <w:pPr>
        <w:jc w:val="left"/>
      </w:pPr>
    </w:p>
    <w:p w14:paraId="75D68F8D" w14:textId="77777777" w:rsidR="00125101" w:rsidRPr="00944705" w:rsidRDefault="00944705">
      <w:pPr>
        <w:jc w:val="left"/>
      </w:pPr>
      <w:r w:rsidRPr="00944705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B89E40" wp14:editId="339BCBDA">
                <wp:simplePos x="0" y="0"/>
                <wp:positionH relativeFrom="column">
                  <wp:posOffset>267970</wp:posOffset>
                </wp:positionH>
                <wp:positionV relativeFrom="paragraph">
                  <wp:posOffset>12065</wp:posOffset>
                </wp:positionV>
                <wp:extent cx="257175" cy="343535"/>
                <wp:effectExtent l="0" t="0" r="9525" b="1841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" cy="343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4DB3CE" w14:textId="77777777" w:rsidR="00125101" w:rsidRDefault="0094470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6B89E40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21.1pt;margin-top:.95pt;width:20.25pt;height:27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" fillcolor="white [3201]" stroked="f" strokeweight=".5pt">
                <v:textbox>
                  <w:txbxContent>
                    <w:p w14:paraId="3B4DB3CE" w14:textId="77777777" w:rsidR="00125101" w:rsidRDefault="00944705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944705">
        <w:rPr>
          <w:noProof/>
        </w:rPr>
        <w:drawing>
          <wp:inline distT="0" distB="0" distL="114300" distR="114300" wp14:anchorId="7AE8326C" wp14:editId="38E35D55">
            <wp:extent cx="5326380" cy="1390650"/>
            <wp:effectExtent l="0" t="0" r="7620" b="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l="1474" t="4623"/>
                    <a:stretch>
                      <a:fillRect/>
                    </a:stretch>
                  </pic:blipFill>
                  <pic:spPr>
                    <a:xfrm>
                      <a:off x="0" y="0"/>
                      <a:ext cx="5362538" cy="1400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DFF25" w14:textId="77777777" w:rsidR="00125101" w:rsidRPr="00944705" w:rsidRDefault="00125101">
      <w:pPr>
        <w:jc w:val="left"/>
      </w:pPr>
    </w:p>
    <w:p w14:paraId="22421013" w14:textId="77777777" w:rsidR="00125101" w:rsidRPr="00944705" w:rsidRDefault="00944705">
      <w:pPr>
        <w:jc w:val="left"/>
      </w:pPr>
      <w:r w:rsidRPr="00944705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8068B7" wp14:editId="2A3DD800">
                <wp:simplePos x="0" y="0"/>
                <wp:positionH relativeFrom="column">
                  <wp:posOffset>189865</wp:posOffset>
                </wp:positionH>
                <wp:positionV relativeFrom="paragraph">
                  <wp:posOffset>-263525</wp:posOffset>
                </wp:positionV>
                <wp:extent cx="257175" cy="343535"/>
                <wp:effectExtent l="0" t="0" r="9525" b="1841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" cy="343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D7B4A8" w14:textId="77777777" w:rsidR="00125101" w:rsidRDefault="0094470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068B7" id="文本框 13" o:spid="_x0000_s1027" type="#_x0000_t202" style="position:absolute;margin-left:14.95pt;margin-top:-20.75pt;width:20.25pt;height:27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" fillcolor="white [3201]" stroked="f" strokeweight=".5pt">
                <v:textbox>
                  <w:txbxContent>
                    <w:p w14:paraId="6FD7B4A8" w14:textId="77777777" w:rsidR="00125101" w:rsidRDefault="00944705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944705">
        <w:rPr>
          <w:noProof/>
        </w:rPr>
        <w:drawing>
          <wp:inline distT="0" distB="0" distL="114300" distR="114300" wp14:anchorId="21942F39" wp14:editId="4CE47287">
            <wp:extent cx="5322570" cy="1286510"/>
            <wp:effectExtent l="0" t="0" r="0" b="889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1691" t="5810"/>
                    <a:stretch>
                      <a:fillRect/>
                    </a:stretch>
                  </pic:blipFill>
                  <pic:spPr>
                    <a:xfrm>
                      <a:off x="0" y="0"/>
                      <a:ext cx="5345350" cy="1291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F7660" w14:textId="77777777" w:rsidR="00125101" w:rsidRPr="00944705" w:rsidRDefault="00944705">
      <w:pPr>
        <w:widowControl/>
      </w:pPr>
      <w:r w:rsidRPr="00944705">
        <w:rPr>
          <w:rFonts w:ascii="Times New Roman" w:hAnsi="Times New Roman" w:cs="Times New Roman"/>
          <w:b/>
        </w:rPr>
        <w:t xml:space="preserve">Figure </w:t>
      </w:r>
      <w:r w:rsidRPr="00944705">
        <w:rPr>
          <w:rFonts w:ascii="Times New Roman" w:hAnsi="Times New Roman" w:cs="Times New Roman" w:hint="eastAsia"/>
          <w:b/>
        </w:rPr>
        <w:t>S2</w:t>
      </w:r>
      <w:r w:rsidRPr="00944705">
        <w:rPr>
          <w:rFonts w:ascii="Times New Roman" w:hAnsi="Times New Roman" w:cs="Times New Roman"/>
          <w:b/>
        </w:rPr>
        <w:t>.</w:t>
      </w:r>
      <w:r w:rsidRPr="00944705">
        <w:rPr>
          <w:rFonts w:ascii="Times New Roman" w:hAnsi="Times New Roman" w:cs="Times New Roman" w:hint="eastAsia"/>
          <w:b/>
        </w:rPr>
        <w:t xml:space="preserve">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Representative total ion chromatograms (TIC) in positive mode for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(A)</w:t>
      </w:r>
      <w:r w:rsidRPr="00944705">
        <w:rPr>
          <w:rFonts w:ascii="Times New Roman" w:eastAsia="SimSun" w:hAnsi="Times New Roman" w:cs="Times New Roman" w:hint="eastAsia"/>
          <w:kern w:val="0"/>
          <w:sz w:val="24"/>
          <w:lang w:bidi="ar"/>
        </w:rPr>
        <w:t xml:space="preserve">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salt-stressed and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(B)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control licorice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.</w:t>
      </w:r>
    </w:p>
    <w:p w14:paraId="5E1D3A08" w14:textId="77777777" w:rsidR="00125101" w:rsidRPr="00944705" w:rsidRDefault="00944705">
      <w:pPr>
        <w:rPr>
          <w:rFonts w:ascii="Times New Roman" w:hAnsi="Times New Roman" w:cs="Times New Roman"/>
          <w:bCs/>
        </w:rPr>
      </w:pPr>
      <w:r w:rsidRPr="00944705">
        <w:rPr>
          <w:rFonts w:ascii="Times New Roman" w:hAnsi="Times New Roman" w:cs="Times New Roman" w:hint="eastAsia"/>
          <w:bCs/>
        </w:rPr>
        <w:t xml:space="preserve"> </w:t>
      </w:r>
    </w:p>
    <w:p w14:paraId="22483A19" w14:textId="77777777" w:rsidR="00125101" w:rsidRPr="00944705" w:rsidRDefault="00125101">
      <w:pPr>
        <w:rPr>
          <w:rFonts w:ascii="Times New Roman" w:hAnsi="Times New Roman" w:cs="Times New Roman"/>
          <w:bCs/>
        </w:rPr>
      </w:pPr>
    </w:p>
    <w:p w14:paraId="47E987DB" w14:textId="77777777" w:rsidR="00125101" w:rsidRPr="00944705" w:rsidRDefault="00125101">
      <w:pPr>
        <w:rPr>
          <w:rFonts w:ascii="Times New Roman" w:hAnsi="Times New Roman" w:cs="Times New Roman"/>
          <w:bCs/>
        </w:rPr>
      </w:pPr>
    </w:p>
    <w:p w14:paraId="650DADEE" w14:textId="77777777" w:rsidR="00125101" w:rsidRPr="00944705" w:rsidRDefault="00125101">
      <w:pPr>
        <w:rPr>
          <w:rFonts w:ascii="Times New Roman" w:hAnsi="Times New Roman" w:cs="Times New Roman"/>
          <w:bCs/>
        </w:rPr>
      </w:pPr>
    </w:p>
    <w:p w14:paraId="58D66757" w14:textId="77777777" w:rsidR="00125101" w:rsidRPr="00944705" w:rsidRDefault="00944705">
      <w:pPr>
        <w:jc w:val="center"/>
      </w:pPr>
      <w:r w:rsidRPr="00944705">
        <w:rPr>
          <w:noProof/>
        </w:rPr>
        <w:drawing>
          <wp:inline distT="0" distB="0" distL="114300" distR="114300" wp14:anchorId="730A7031" wp14:editId="727F0F1E">
            <wp:extent cx="1635125" cy="1493520"/>
            <wp:effectExtent l="0" t="0" r="317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t="4430" r="6013" b="10127"/>
                    <a:stretch>
                      <a:fillRect/>
                    </a:stretch>
                  </pic:blipFill>
                  <pic:spPr>
                    <a:xfrm>
                      <a:off x="0" y="0"/>
                      <a:ext cx="1635125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75351" w14:textId="77777777" w:rsidR="00125101" w:rsidRPr="00944705" w:rsidRDefault="00944705">
      <w:pPr>
        <w:jc w:val="center"/>
      </w:pPr>
      <w:r w:rsidRPr="00944705">
        <w:rPr>
          <w:rFonts w:ascii="Times New Roman" w:hAnsi="Times New Roman" w:cs="Times New Roman"/>
          <w:b/>
        </w:rPr>
        <w:t xml:space="preserve">Figure </w:t>
      </w:r>
      <w:r w:rsidRPr="00944705">
        <w:rPr>
          <w:rFonts w:ascii="Times New Roman" w:hAnsi="Times New Roman" w:cs="Times New Roman" w:hint="eastAsia"/>
          <w:b/>
        </w:rPr>
        <w:t>S</w:t>
      </w:r>
      <w:r w:rsidRPr="00944705">
        <w:rPr>
          <w:rFonts w:ascii="Times New Roman" w:hAnsi="Times New Roman" w:cs="Times New Roman" w:hint="eastAsia"/>
          <w:b/>
        </w:rPr>
        <w:t>3.</w:t>
      </w:r>
      <w:r w:rsidRPr="00944705">
        <w:rPr>
          <w:rFonts w:ascii="Times New Roman" w:hAnsi="Times New Roman" w:cs="Times New Roman" w:hint="eastAsia"/>
          <w:b/>
        </w:rPr>
        <w:t xml:space="preserve"> </w:t>
      </w:r>
      <w:r w:rsidRPr="00944705">
        <w:rPr>
          <w:rFonts w:ascii="Times New Roman" w:hAnsi="Times New Roman" w:hint="eastAsia"/>
          <w:bCs/>
        </w:rPr>
        <w:t>C</w:t>
      </w:r>
      <w:r w:rsidRPr="00944705">
        <w:rPr>
          <w:rFonts w:ascii="Times New Roman" w:hAnsi="Times New Roman"/>
          <w:bCs/>
        </w:rPr>
        <w:t>orrelation heatmap</w:t>
      </w:r>
      <w:r w:rsidRPr="00944705">
        <w:rPr>
          <w:rFonts w:ascii="Times New Roman" w:hAnsi="Times New Roman" w:hint="eastAsia"/>
          <w:bCs/>
        </w:rPr>
        <w:t xml:space="preserve"> </w:t>
      </w:r>
      <w:r w:rsidRPr="00944705">
        <w:rPr>
          <w:rFonts w:ascii="Times New Roman" w:hAnsi="Times New Roman"/>
          <w:bCs/>
        </w:rPr>
        <w:t xml:space="preserve">of </w:t>
      </w:r>
      <w:r w:rsidRPr="00944705">
        <w:rPr>
          <w:rFonts w:ascii="Times New Roman" w:hAnsi="Times New Roman" w:cs="Times New Roman" w:hint="eastAsia"/>
          <w:bCs/>
        </w:rPr>
        <w:t xml:space="preserve">salt-stressed </w:t>
      </w:r>
      <w:r w:rsidRPr="00944705">
        <w:rPr>
          <w:rFonts w:ascii="Times New Roman" w:hAnsi="Times New Roman"/>
          <w:bCs/>
        </w:rPr>
        <w:t>and</w:t>
      </w:r>
      <w:r w:rsidRPr="00944705">
        <w:rPr>
          <w:rFonts w:ascii="Times New Roman" w:hAnsi="Times New Roman" w:hint="eastAsia"/>
          <w:bCs/>
        </w:rPr>
        <w:t xml:space="preserve"> </w:t>
      </w:r>
      <w:r w:rsidRPr="00944705">
        <w:rPr>
          <w:rFonts w:ascii="Times New Roman" w:hAnsi="Times New Roman" w:hint="eastAsia"/>
          <w:bCs/>
        </w:rPr>
        <w:t>control</w:t>
      </w:r>
      <w:r w:rsidRPr="00944705">
        <w:rPr>
          <w:rFonts w:ascii="Times New Roman" w:hAnsi="Times New Roman"/>
          <w:bCs/>
        </w:rPr>
        <w:t xml:space="preserve"> </w:t>
      </w:r>
      <w:r w:rsidRPr="00944705">
        <w:rPr>
          <w:rFonts w:ascii="Times New Roman" w:hAnsi="Times New Roman" w:hint="eastAsia"/>
          <w:bCs/>
        </w:rPr>
        <w:t>group</w:t>
      </w:r>
      <w:r w:rsidRPr="00944705">
        <w:rPr>
          <w:rFonts w:ascii="Times New Roman" w:hAnsi="Times New Roman" w:hint="eastAsia"/>
          <w:bCs/>
        </w:rPr>
        <w:t>s.</w:t>
      </w:r>
    </w:p>
    <w:p w14:paraId="2F5414AE" w14:textId="77777777" w:rsidR="00125101" w:rsidRPr="00944705" w:rsidRDefault="00125101">
      <w:pPr>
        <w:jc w:val="left"/>
      </w:pPr>
    </w:p>
    <w:p w14:paraId="47AA3146" w14:textId="77777777" w:rsidR="00125101" w:rsidRPr="00944705" w:rsidRDefault="00125101">
      <w:pPr>
        <w:jc w:val="left"/>
      </w:pPr>
    </w:p>
    <w:p w14:paraId="67313101" w14:textId="77777777" w:rsidR="00125101" w:rsidRPr="00944705" w:rsidRDefault="00125101">
      <w:pPr>
        <w:jc w:val="left"/>
      </w:pPr>
    </w:p>
    <w:p w14:paraId="6531E6C0" w14:textId="77777777" w:rsidR="00125101" w:rsidRPr="00944705" w:rsidRDefault="00944705">
      <w:r w:rsidRPr="00944705">
        <w:rPr>
          <w:noProof/>
        </w:rPr>
        <w:lastRenderedPageBreak/>
        <w:drawing>
          <wp:inline distT="0" distB="0" distL="0" distR="0" wp14:anchorId="0F73F3E7" wp14:editId="6E609E16">
            <wp:extent cx="4906010" cy="7849870"/>
            <wp:effectExtent l="0" t="0" r="889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589" cy="7852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E4976" w14:textId="77777777" w:rsidR="00125101" w:rsidRPr="00944705" w:rsidRDefault="00944705">
      <w:pPr>
        <w:widowControl/>
        <w:jc w:val="left"/>
      </w:pPr>
      <w:r w:rsidRPr="00944705">
        <w:rPr>
          <w:rFonts w:ascii="Times New Roman" w:hAnsi="Times New Roman" w:cs="Times New Roman"/>
          <w:b/>
        </w:rPr>
        <w:t xml:space="preserve">Figure </w:t>
      </w:r>
      <w:r w:rsidRPr="00944705">
        <w:rPr>
          <w:rFonts w:ascii="Times New Roman" w:hAnsi="Times New Roman" w:cs="Times New Roman" w:hint="eastAsia"/>
          <w:b/>
        </w:rPr>
        <w:t>S</w:t>
      </w:r>
      <w:r w:rsidRPr="00944705">
        <w:rPr>
          <w:rFonts w:ascii="Times New Roman" w:hAnsi="Times New Roman" w:cs="Times New Roman" w:hint="eastAsia"/>
          <w:b/>
        </w:rPr>
        <w:t xml:space="preserve">4.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Heatmap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o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f metabolite profile for 121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compounds identified in two groups of licorice</w:t>
      </w:r>
      <w:r w:rsidRPr="00944705">
        <w:rPr>
          <w:rFonts w:ascii="Times New Roman" w:eastAsia="SimSun" w:hAnsi="Times New Roman" w:cs="Times New Roman" w:hint="eastAsia"/>
          <w:kern w:val="0"/>
          <w:sz w:val="24"/>
          <w:lang w:bidi="ar"/>
        </w:rPr>
        <w:t>.</w:t>
      </w:r>
    </w:p>
    <w:p w14:paraId="10051B6C" w14:textId="77777777" w:rsidR="00125101" w:rsidRPr="00944705" w:rsidRDefault="00125101"/>
    <w:p w14:paraId="2EF9B2C3" w14:textId="77777777" w:rsidR="00125101" w:rsidRPr="00944705" w:rsidRDefault="00125101"/>
    <w:p w14:paraId="3C4BA2FB" w14:textId="77777777" w:rsidR="00125101" w:rsidRPr="00944705" w:rsidRDefault="00125101"/>
    <w:p w14:paraId="3CB83D3E" w14:textId="77777777" w:rsidR="00125101" w:rsidRPr="00944705" w:rsidRDefault="00125101"/>
    <w:p w14:paraId="031246FF" w14:textId="77777777" w:rsidR="00125101" w:rsidRPr="00944705" w:rsidRDefault="00944705">
      <w:pPr>
        <w:jc w:val="center"/>
      </w:pPr>
      <w:r w:rsidRPr="00944705">
        <w:rPr>
          <w:noProof/>
          <w:sz w:val="24"/>
        </w:rPr>
        <w:drawing>
          <wp:inline distT="0" distB="0" distL="114300" distR="114300" wp14:anchorId="0B9DA28A" wp14:editId="39713504">
            <wp:extent cx="3825240" cy="4396740"/>
            <wp:effectExtent l="0" t="0" r="10160" b="22860"/>
            <wp:docPr id="230" name="图片 230" descr="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chart"/>
                    <pic:cNvPicPr>
                      <a:picLocks noChangeAspect="1"/>
                    </pic:cNvPicPr>
                  </pic:nvPicPr>
                  <pic:blipFill>
                    <a:blip r:embed="rId10"/>
                    <a:srcRect t="2558" r="10835" b="5208"/>
                    <a:stretch>
                      <a:fillRect/>
                    </a:stretch>
                  </pic:blipFill>
                  <pic:spPr>
                    <a:xfrm>
                      <a:off x="0" y="0"/>
                      <a:ext cx="382524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6572" w14:textId="77777777" w:rsidR="00125101" w:rsidRPr="00944705" w:rsidRDefault="00944705">
      <w:pPr>
        <w:widowControl/>
      </w:pPr>
      <w:r w:rsidRPr="00944705">
        <w:rPr>
          <w:rFonts w:ascii="Times New Roman" w:hAnsi="Times New Roman"/>
          <w:b/>
          <w:bCs/>
          <w:iCs/>
        </w:rPr>
        <w:t xml:space="preserve">Figure </w:t>
      </w:r>
      <w:r w:rsidRPr="00944705">
        <w:rPr>
          <w:rFonts w:ascii="Times New Roman" w:hAnsi="Times New Roman" w:hint="eastAsia"/>
          <w:b/>
          <w:bCs/>
          <w:iCs/>
        </w:rPr>
        <w:t>S</w:t>
      </w:r>
      <w:r w:rsidRPr="00944705">
        <w:rPr>
          <w:rFonts w:ascii="Times New Roman" w:hAnsi="Times New Roman" w:hint="eastAsia"/>
          <w:b/>
          <w:bCs/>
          <w:iCs/>
        </w:rPr>
        <w:t>5</w:t>
      </w:r>
      <w:r w:rsidRPr="00944705">
        <w:rPr>
          <w:rFonts w:ascii="Times New Roman" w:hAnsi="Times New Roman"/>
          <w:b/>
          <w:bCs/>
          <w:iCs/>
        </w:rPr>
        <w:t>.</w:t>
      </w:r>
      <w:r w:rsidRPr="00944705">
        <w:rPr>
          <w:rFonts w:ascii="Times New Roman" w:hAnsi="Times New Roman"/>
          <w:iCs/>
        </w:rPr>
        <w:t xml:space="preserve">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Expression profiles of differentially expressed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genes (DEGs) of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UDP-glycosyltransferase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s</w:t>
      </w:r>
      <w:r w:rsidRPr="00944705">
        <w:rPr>
          <w:rFonts w:ascii="Times New Roman" w:eastAsia="SimSun" w:hAnsi="Times New Roman" w:cs="Times New Roman" w:hint="eastAsia"/>
          <w:kern w:val="0"/>
          <w:sz w:val="24"/>
          <w:lang w:bidi="ar"/>
        </w:rPr>
        <w:t xml:space="preserve">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(</w:t>
      </w:r>
      <w:r w:rsidRPr="00944705">
        <w:rPr>
          <w:rFonts w:ascii="Times New Roman" w:eastAsia="SimSun" w:hAnsi="Times New Roman" w:cs="Times New Roman"/>
          <w:i/>
          <w:iCs/>
          <w:kern w:val="0"/>
          <w:sz w:val="24"/>
          <w:lang w:bidi="ar"/>
        </w:rPr>
        <w:t>UGT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)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in licorice</w:t>
      </w:r>
    </w:p>
    <w:p w14:paraId="2E52CB31" w14:textId="77777777" w:rsidR="00125101" w:rsidRPr="00944705" w:rsidRDefault="00125101">
      <w:pPr>
        <w:jc w:val="center"/>
        <w:rPr>
          <w:rFonts w:ascii="Times New Roman" w:hAnsi="Times New Roman"/>
          <w:iCs/>
        </w:rPr>
      </w:pPr>
    </w:p>
    <w:p w14:paraId="3949DC43" w14:textId="77777777" w:rsidR="00125101" w:rsidRPr="00944705" w:rsidRDefault="00944705">
      <w:pPr>
        <w:jc w:val="center"/>
        <w:rPr>
          <w:rFonts w:eastAsia="SimHei"/>
          <w:sz w:val="28"/>
          <w:szCs w:val="22"/>
        </w:rPr>
      </w:pPr>
      <w:r w:rsidRPr="00944705">
        <w:rPr>
          <w:rFonts w:eastAsia="SimHei"/>
          <w:noProof/>
          <w:sz w:val="28"/>
          <w:szCs w:val="22"/>
        </w:rPr>
        <w:lastRenderedPageBreak/>
        <w:drawing>
          <wp:inline distT="0" distB="0" distL="114300" distR="114300" wp14:anchorId="470BACB9" wp14:editId="25EE1FFB">
            <wp:extent cx="3978910" cy="7835900"/>
            <wp:effectExtent l="0" t="0" r="8890" b="0"/>
            <wp:docPr id="205" name="图片 205" descr="连空白的149聚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连空白的149聚类"/>
                    <pic:cNvPicPr>
                      <a:picLocks noChangeAspect="1"/>
                    </pic:cNvPicPr>
                  </pic:nvPicPr>
                  <pic:blipFill>
                    <a:blip r:embed="rId11"/>
                    <a:srcRect t="982" b="5546"/>
                    <a:stretch>
                      <a:fillRect/>
                    </a:stretch>
                  </pic:blipFill>
                  <pic:spPr>
                    <a:xfrm>
                      <a:off x="0" y="0"/>
                      <a:ext cx="3978910" cy="783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3B86D" w14:textId="77777777" w:rsidR="00125101" w:rsidRPr="00944705" w:rsidRDefault="00944705">
      <w:pPr>
        <w:widowControl/>
      </w:pPr>
      <w:r w:rsidRPr="00944705">
        <w:rPr>
          <w:rFonts w:ascii="Times New Roman" w:hAnsi="Times New Roman"/>
          <w:b/>
          <w:bCs/>
          <w:iCs/>
        </w:rPr>
        <w:t xml:space="preserve">Figure </w:t>
      </w:r>
      <w:r w:rsidRPr="00944705">
        <w:rPr>
          <w:rFonts w:ascii="Times New Roman" w:hAnsi="Times New Roman" w:hint="eastAsia"/>
          <w:b/>
          <w:bCs/>
          <w:iCs/>
        </w:rPr>
        <w:t>S</w:t>
      </w:r>
      <w:r w:rsidRPr="00944705">
        <w:rPr>
          <w:rFonts w:ascii="Times New Roman" w:hAnsi="Times New Roman" w:hint="eastAsia"/>
          <w:b/>
          <w:bCs/>
          <w:iCs/>
        </w:rPr>
        <w:t>6</w:t>
      </w:r>
      <w:r w:rsidRPr="00944705">
        <w:rPr>
          <w:rFonts w:ascii="Times New Roman" w:hAnsi="Times New Roman"/>
          <w:b/>
          <w:bCs/>
          <w:iCs/>
        </w:rPr>
        <w:t>.</w:t>
      </w:r>
      <w:r w:rsidRPr="00944705">
        <w:rPr>
          <w:rFonts w:ascii="Times New Roman" w:hAnsi="Times New Roman"/>
          <w:iCs/>
        </w:rPr>
        <w:t xml:space="preserve">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 xml:space="preserve">Heat map of DEGs and 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differentially expressed proteins (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DEPs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, g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enes and proteins of two key U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GT</w:t>
      </w:r>
      <w:r w:rsidRPr="00944705">
        <w:rPr>
          <w:rFonts w:ascii="Times New Roman" w:eastAsia="SimSun" w:hAnsi="Times New Roman" w:cs="Times New Roman"/>
          <w:kern w:val="0"/>
          <w:sz w:val="24"/>
          <w:lang w:bidi="ar"/>
        </w:rPr>
        <w:t>s are marked with red frame</w:t>
      </w:r>
    </w:p>
    <w:p w14:paraId="7B170F60" w14:textId="77777777" w:rsidR="00125101" w:rsidRPr="00944705" w:rsidRDefault="00125101">
      <w:pPr>
        <w:rPr>
          <w:rFonts w:ascii="Times New Roman" w:hAnsi="Times New Roman"/>
          <w:iCs/>
        </w:rPr>
      </w:pPr>
    </w:p>
    <w:p w14:paraId="3EB5D7A7" w14:textId="77777777" w:rsidR="00125101" w:rsidRPr="00944705" w:rsidRDefault="00125101"/>
    <w:sectPr w:rsidR="00125101" w:rsidRPr="009447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4535"/>
    <w:rsid w:val="EB762F3B"/>
    <w:rsid w:val="FBBBD637"/>
    <w:rsid w:val="FD2D08F4"/>
    <w:rsid w:val="FF7DB78A"/>
    <w:rsid w:val="000C776C"/>
    <w:rsid w:val="00125101"/>
    <w:rsid w:val="00157C5F"/>
    <w:rsid w:val="00185891"/>
    <w:rsid w:val="002B78FE"/>
    <w:rsid w:val="003161B1"/>
    <w:rsid w:val="00454535"/>
    <w:rsid w:val="004B3876"/>
    <w:rsid w:val="00505B41"/>
    <w:rsid w:val="00614694"/>
    <w:rsid w:val="006E6A32"/>
    <w:rsid w:val="00887425"/>
    <w:rsid w:val="00944705"/>
    <w:rsid w:val="00A025AB"/>
    <w:rsid w:val="00A05405"/>
    <w:rsid w:val="00A120C1"/>
    <w:rsid w:val="00AA29D6"/>
    <w:rsid w:val="00AC16CD"/>
    <w:rsid w:val="00B53DC2"/>
    <w:rsid w:val="00BA7FCF"/>
    <w:rsid w:val="00BC2C84"/>
    <w:rsid w:val="00C1007E"/>
    <w:rsid w:val="00CA1045"/>
    <w:rsid w:val="00CB133B"/>
    <w:rsid w:val="00D71077"/>
    <w:rsid w:val="00D94228"/>
    <w:rsid w:val="00E3076E"/>
    <w:rsid w:val="00E32F99"/>
    <w:rsid w:val="00E420A5"/>
    <w:rsid w:val="00FD03B7"/>
    <w:rsid w:val="00FE787C"/>
    <w:rsid w:val="149605B8"/>
    <w:rsid w:val="1BBC28EC"/>
    <w:rsid w:val="1BDA79A6"/>
    <w:rsid w:val="1C9F5206"/>
    <w:rsid w:val="1DDB7782"/>
    <w:rsid w:val="32F32277"/>
    <w:rsid w:val="3F8602C7"/>
    <w:rsid w:val="41167328"/>
    <w:rsid w:val="41DD27EE"/>
    <w:rsid w:val="47EB6E34"/>
    <w:rsid w:val="49E94A86"/>
    <w:rsid w:val="4A0009CF"/>
    <w:rsid w:val="4E5628F7"/>
    <w:rsid w:val="4E5D6D79"/>
    <w:rsid w:val="4EFFF6B9"/>
    <w:rsid w:val="5F75A2E0"/>
    <w:rsid w:val="67FB7046"/>
    <w:rsid w:val="6AB32479"/>
    <w:rsid w:val="7101698A"/>
    <w:rsid w:val="73CB84C0"/>
    <w:rsid w:val="78FE1F59"/>
    <w:rsid w:val="7AD47BED"/>
    <w:rsid w:val="7BF670B4"/>
    <w:rsid w:val="7C756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1392FE8"/>
  <w15:docId w15:val="{C0EDBB66-E500-4DC1-BF51-382697D97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unhideWhenUsed/>
    <w:qFormat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font11">
    <w:name w:val="font11"/>
    <w:basedOn w:val="DefaultParagraphFont"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character" w:customStyle="1" w:styleId="font51">
    <w:name w:val="font51"/>
    <w:basedOn w:val="DefaultParagraphFont"/>
    <w:qFormat/>
    <w:rPr>
      <w:rFonts w:ascii="Times New Roman" w:hAnsi="Times New Roman" w:cs="Times New Roman" w:hint="default"/>
      <w:b/>
      <w:color w:val="000000"/>
      <w:sz w:val="20"/>
      <w:szCs w:val="20"/>
      <w:u w:val="none"/>
      <w:vertAlign w:val="subscript"/>
    </w:rPr>
  </w:style>
  <w:style w:type="character" w:customStyle="1" w:styleId="font21">
    <w:name w:val="font21"/>
    <w:basedOn w:val="DefaultParagraphFont"/>
    <w:qFormat/>
    <w:rPr>
      <w:rFonts w:ascii="Times New Roman" w:hAnsi="Times New Roman" w:cs="Times New Roman" w:hint="default"/>
      <w:b/>
      <w:color w:val="000000"/>
      <w:sz w:val="20"/>
      <w:szCs w:val="20"/>
      <w:u w:val="none"/>
    </w:rPr>
  </w:style>
  <w:style w:type="character" w:customStyle="1" w:styleId="font31">
    <w:name w:val="font31"/>
    <w:basedOn w:val="DefaultParagraphFont"/>
    <w:qFormat/>
    <w:rPr>
      <w:rFonts w:ascii="Times New Roman" w:hAnsi="Times New Roman" w:cs="Times New Roman" w:hint="default"/>
      <w:b/>
      <w:i/>
      <w:color w:val="000000"/>
      <w:sz w:val="20"/>
      <w:szCs w:val="20"/>
      <w:u w:val="none"/>
    </w:rPr>
  </w:style>
  <w:style w:type="character" w:customStyle="1" w:styleId="font61">
    <w:name w:val="font61"/>
    <w:basedOn w:val="DefaultParagraphFont"/>
    <w:qFormat/>
    <w:rPr>
      <w:rFonts w:ascii="Times New Roman" w:hAnsi="Times New Roman" w:cs="Times New Roman" w:hint="default"/>
      <w:b/>
      <w:color w:val="000000"/>
      <w:sz w:val="20"/>
      <w:szCs w:val="20"/>
      <w:u w:val="none"/>
      <w:vertAlign w:val="superscript"/>
    </w:rPr>
  </w:style>
  <w:style w:type="character" w:customStyle="1" w:styleId="font71">
    <w:name w:val="font71"/>
    <w:basedOn w:val="DefaultParagraphFont"/>
    <w:qFormat/>
    <w:rPr>
      <w:rFonts w:ascii="Times New Roman" w:hAnsi="Times New Roman" w:cs="Times New Roman" w:hint="default"/>
      <w:b/>
      <w:color w:val="000000"/>
      <w:sz w:val="20"/>
      <w:szCs w:val="20"/>
      <w:u w:val="none"/>
    </w:rPr>
  </w:style>
  <w:style w:type="character" w:customStyle="1" w:styleId="font01">
    <w:name w:val="font01"/>
    <w:basedOn w:val="DefaultParagraphFont"/>
    <w:qFormat/>
    <w:rPr>
      <w:rFonts w:ascii="SimSun" w:eastAsia="SimSun" w:hAnsi="SimSun" w:cs="SimSun" w:hint="eastAsia"/>
      <w:color w:val="000000"/>
      <w:sz w:val="22"/>
      <w:szCs w:val="22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tiff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104</Words>
  <Characters>598</Characters>
  <Application>Microsoft Office Word</Application>
  <DocSecurity>0</DocSecurity>
  <Lines>4</Lines>
  <Paragraphs>1</Paragraphs>
  <ScaleCrop>false</ScaleCrop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Michael Cunningham</cp:lastModifiedBy>
  <cp:revision>17</cp:revision>
  <dcterms:created xsi:type="dcterms:W3CDTF">2019-11-29T09:01:00Z</dcterms:created>
  <dcterms:modified xsi:type="dcterms:W3CDTF">2021-09-16T16:17:00Z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BB5820427C3947B4BF2601E41791F70B</vt:lpwstr>
  </property>
</Properties>
</file>