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6338"/>
      </w:tblGrid>
      <w:tr w:rsidR="00346238" w:rsidRPr="00346238" w14:paraId="64EEA491" w14:textId="77777777" w:rsidTr="00A626D5">
        <w:trPr>
          <w:trHeight w:val="284"/>
        </w:trPr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14:paraId="315D5766" w14:textId="1BB5C6E9" w:rsidR="00346238" w:rsidRPr="00346238" w:rsidRDefault="00346238" w:rsidP="00346238">
            <w:pPr>
              <w:rPr>
                <w:rFonts w:ascii="Times New Roman" w:hAnsi="Times New Roman" w:cs="Times New Roman"/>
                <w:szCs w:val="21"/>
              </w:rPr>
            </w:pPr>
            <w:bookmarkStart w:id="0" w:name="OLE_LINK2"/>
            <w:bookmarkStart w:id="1" w:name="OLE_LINK1"/>
            <w:bookmarkStart w:id="2" w:name="OLE_LINK4"/>
            <w:r w:rsidRPr="00346238">
              <w:rPr>
                <w:rFonts w:ascii="Times New Roman" w:hAnsi="Times New Roman" w:cs="Times New Roman"/>
                <w:szCs w:val="21"/>
              </w:rPr>
              <w:t>S2. Top 100 expression-correlated genes and 50 ADAM12-bingding proteins.</w:t>
            </w:r>
          </w:p>
        </w:tc>
      </w:tr>
      <w:tr w:rsidR="00346238" w:rsidRPr="00346238" w14:paraId="382EF48A" w14:textId="77777777" w:rsidTr="00A626D5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22C3794" w14:textId="43BD5C6B" w:rsidR="00346238" w:rsidRPr="00346238" w:rsidRDefault="00346238" w:rsidP="00346238">
            <w:pPr>
              <w:rPr>
                <w:rFonts w:ascii="Times New Roman" w:hAnsi="Times New Roman" w:cs="Times New Roman"/>
                <w:szCs w:val="21"/>
              </w:rPr>
            </w:pPr>
            <w:r w:rsidRPr="00346238">
              <w:rPr>
                <w:rFonts w:ascii="Times New Roman" w:hAnsi="Times New Roman" w:cs="Times New Roman"/>
                <w:szCs w:val="21"/>
              </w:rPr>
              <w:t>Descriptions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55CE7A1" w14:textId="148238B8" w:rsidR="00346238" w:rsidRPr="00346238" w:rsidRDefault="00346238" w:rsidP="00346238">
            <w:pPr>
              <w:rPr>
                <w:rFonts w:ascii="Times New Roman" w:hAnsi="Times New Roman" w:cs="Times New Roman"/>
                <w:szCs w:val="21"/>
              </w:rPr>
            </w:pPr>
            <w:r w:rsidRPr="00346238">
              <w:rPr>
                <w:rFonts w:ascii="Times New Roman" w:hAnsi="Times New Roman" w:cs="Times New Roman"/>
                <w:szCs w:val="21"/>
              </w:rPr>
              <w:t>Genes</w:t>
            </w:r>
          </w:p>
        </w:tc>
      </w:tr>
      <w:tr w:rsidR="00346238" w:rsidRPr="00346238" w14:paraId="2400EF68" w14:textId="77777777" w:rsidTr="00A626D5">
        <w:tc>
          <w:tcPr>
            <w:tcW w:w="0" w:type="auto"/>
            <w:tcBorders>
              <w:top w:val="single" w:sz="4" w:space="0" w:color="auto"/>
            </w:tcBorders>
          </w:tcPr>
          <w:p w14:paraId="7C681EEE" w14:textId="1EDC4E5F" w:rsidR="00346238" w:rsidRPr="00346238" w:rsidRDefault="00346238" w:rsidP="00346238">
            <w:pPr>
              <w:rPr>
                <w:rFonts w:ascii="Times New Roman" w:hAnsi="Times New Roman" w:cs="Times New Roman"/>
                <w:szCs w:val="21"/>
              </w:rPr>
            </w:pPr>
            <w:r w:rsidRPr="00346238">
              <w:rPr>
                <w:rFonts w:ascii="Times New Roman" w:hAnsi="Times New Roman" w:cs="Times New Roman"/>
                <w:szCs w:val="21"/>
              </w:rPr>
              <w:t>Top 100 expression-correlated genes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7797A2" w14:textId="5C1C1179" w:rsidR="00346238" w:rsidRPr="00346238" w:rsidRDefault="00346238" w:rsidP="00346238">
            <w:pPr>
              <w:rPr>
                <w:rFonts w:ascii="Times New Roman" w:hAnsi="Times New Roman" w:cs="Times New Roman"/>
                <w:szCs w:val="21"/>
              </w:rPr>
            </w:pPr>
            <w:r w:rsidRPr="00346238">
              <w:rPr>
                <w:rFonts w:ascii="Times New Roman" w:hAnsi="Times New Roman" w:cs="Times New Roman"/>
                <w:szCs w:val="21"/>
              </w:rPr>
              <w:t>COL5A2, COL3A1, COL1A2, COL1A1, COL5A1, LRRC15, POSTN, COL12A1, MXRA5, ADAMTS12, COL6A3, FAP, CTHRC1, CDH11, SPARC, AC093850.2, ASPN, ZNF469, THBS2, COL11A1, MMP14, GXYLT2, RP11-863P13.3, DAMTS2, ANTXR1, RP11-417E7.2, ITGA11, COL10A1, LUM, GPX8, C1QTNF6, MMP2, SFRP2, WISP1, LOXL1, ITGB5, FBN1, PRRX1, PXDN, LOXL2, KIF26B, AC066694.1, HTRA1, OLFML2B, CD276, BGN, AEBP1, PLXDC2, SERPINH1, SULF1, SH3PXD2B, VCAN, MMP11, SEC24D, CMTM3, ITGBL1, CERCAM, CHSY3, CILP, COL8A2, COL6A1, GLT8D2, FKBP7, FAM26E, MRC2, COL6A2, FAM114A1, TGFB3, P4HA3, CALU, ITGB1, THY1, ENAH, RCN3, RP11-426C22.4, GALNT10, CHSY1, INHBA, SEC23A, ISLR, ITPRIPL2, FSTL1, CKAP4, RP3-495K2.2, P3H1, TPM4, LHFPL2, ARF4, CTD-2171N6.1, PPIC, SRPX2, LRRC17, WISP1-OT1, DIRC1, TIMP2, TRAM2, RP11-334E6.12, UBTD2, PODNL1, SEPT11.</w:t>
            </w:r>
          </w:p>
        </w:tc>
      </w:tr>
      <w:tr w:rsidR="00346238" w:rsidRPr="00346238" w14:paraId="70D40CCD" w14:textId="77777777" w:rsidTr="00A626D5">
        <w:tc>
          <w:tcPr>
            <w:tcW w:w="0" w:type="auto"/>
            <w:tcBorders>
              <w:bottom w:val="single" w:sz="12" w:space="0" w:color="auto"/>
            </w:tcBorders>
          </w:tcPr>
          <w:p w14:paraId="52ED1C2E" w14:textId="71185D42" w:rsidR="00346238" w:rsidRPr="00346238" w:rsidRDefault="00346238" w:rsidP="00346238">
            <w:pPr>
              <w:rPr>
                <w:rFonts w:ascii="Times New Roman" w:hAnsi="Times New Roman" w:cs="Times New Roman"/>
                <w:szCs w:val="21"/>
              </w:rPr>
            </w:pPr>
            <w:r w:rsidRPr="00346238">
              <w:rPr>
                <w:rFonts w:ascii="Times New Roman" w:hAnsi="Times New Roman" w:cs="Times New Roman"/>
                <w:szCs w:val="21"/>
              </w:rPr>
              <w:t>50 ADAM12-bingding proteins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D5F01C6" w14:textId="1A07F7F4" w:rsidR="00346238" w:rsidRPr="00346238" w:rsidRDefault="00346238" w:rsidP="00346238">
            <w:pPr>
              <w:rPr>
                <w:rFonts w:ascii="Times New Roman" w:hAnsi="Times New Roman" w:cs="Times New Roman"/>
                <w:szCs w:val="21"/>
              </w:rPr>
            </w:pPr>
            <w:r w:rsidRPr="00346238">
              <w:rPr>
                <w:rFonts w:ascii="Times New Roman" w:hAnsi="Times New Roman" w:cs="Times New Roman"/>
                <w:szCs w:val="21"/>
              </w:rPr>
              <w:t>EGF, SH3PXD2A, ITGA9, DLL1, ITGB1, SDC4, PRKCB, PRKCA, SRC, PAPPA, LGALS13, ACTN2, ITGA7, IGFBP5, CATSPER1, IGFBP3, UTRN, PACSIN3, HBEGF, GRB2, INS, TIMP3, SH3D19, MMP14, FAM196A, MMP2, FN1, SGCD, NNMT, LGI1, C10orf88, ADAMTSL1, YBX1, ILK, FSTL3, PGF, TIMP1, KLHL40, TIMP2, DOCK1, CPXM1, SNTA1, TRPV2, DPH3, ACTN1, EGFR, CAV3, OTCH1, PPARD, POSTN.</w:t>
            </w:r>
          </w:p>
        </w:tc>
      </w:tr>
      <w:bookmarkEnd w:id="0"/>
      <w:bookmarkEnd w:id="1"/>
      <w:bookmarkEnd w:id="2"/>
    </w:tbl>
    <w:p w14:paraId="190F1B59" w14:textId="77777777" w:rsidR="00974A85" w:rsidRPr="00346238" w:rsidRDefault="00974A85" w:rsidP="00346238">
      <w:pPr>
        <w:rPr>
          <w:rFonts w:ascii="Times New Roman" w:hAnsi="Times New Roman" w:cs="Times New Roman"/>
          <w:szCs w:val="21"/>
        </w:rPr>
      </w:pPr>
    </w:p>
    <w:sectPr w:rsidR="00974A85" w:rsidRPr="0034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8C92" w14:textId="77777777" w:rsidR="0088727F" w:rsidRDefault="0088727F" w:rsidP="00FE4E88">
      <w:r>
        <w:separator/>
      </w:r>
    </w:p>
  </w:endnote>
  <w:endnote w:type="continuationSeparator" w:id="0">
    <w:p w14:paraId="5565A909" w14:textId="77777777" w:rsidR="0088727F" w:rsidRDefault="0088727F" w:rsidP="00FE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C7BF" w14:textId="77777777" w:rsidR="0088727F" w:rsidRDefault="0088727F" w:rsidP="00FE4E88">
      <w:r>
        <w:separator/>
      </w:r>
    </w:p>
  </w:footnote>
  <w:footnote w:type="continuationSeparator" w:id="0">
    <w:p w14:paraId="6B246F3D" w14:textId="77777777" w:rsidR="0088727F" w:rsidRDefault="0088727F" w:rsidP="00FE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E128E"/>
    <w:multiLevelType w:val="hybridMultilevel"/>
    <w:tmpl w:val="71F66A48"/>
    <w:lvl w:ilvl="0" w:tplc="BFD29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85"/>
    <w:rsid w:val="000B383E"/>
    <w:rsid w:val="00224C91"/>
    <w:rsid w:val="00346238"/>
    <w:rsid w:val="007A77C8"/>
    <w:rsid w:val="0088727F"/>
    <w:rsid w:val="00974A85"/>
    <w:rsid w:val="00A626D5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57FBF"/>
  <w15:chartTrackingRefBased/>
  <w15:docId w15:val="{ED589B3F-69BC-4EA7-AFEA-E3DF9897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E88"/>
    <w:rPr>
      <w:sz w:val="18"/>
      <w:szCs w:val="18"/>
    </w:rPr>
  </w:style>
  <w:style w:type="paragraph" w:styleId="a7">
    <w:name w:val="List Paragraph"/>
    <w:basedOn w:val="a"/>
    <w:uiPriority w:val="34"/>
    <w:qFormat/>
    <w:rsid w:val="00FE4E88"/>
    <w:pPr>
      <w:ind w:firstLineChars="200" w:firstLine="420"/>
    </w:pPr>
  </w:style>
  <w:style w:type="table" w:styleId="a8">
    <w:name w:val="Table Grid"/>
    <w:basedOn w:val="a1"/>
    <w:uiPriority w:val="39"/>
    <w:rsid w:val="0034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2021-06-21T11:10:00Z</dcterms:created>
  <dcterms:modified xsi:type="dcterms:W3CDTF">2021-08-17T08:19:00Z</dcterms:modified>
</cp:coreProperties>
</file>