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A8" w:rsidRDefault="00716BCD">
      <w:pPr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>Table S2. Quality assessment of non-randomized studies using the Mixed Methods Appraisal Tool.</w:t>
      </w:r>
    </w:p>
    <w:tbl>
      <w:tblPr>
        <w:tblStyle w:val="a5"/>
        <w:tblW w:w="138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2835"/>
        <w:gridCol w:w="1417"/>
        <w:gridCol w:w="2410"/>
        <w:gridCol w:w="2977"/>
      </w:tblGrid>
      <w:tr w:rsidR="00F84F98" w:rsidTr="00307127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130C73" w:rsidRPr="00130C73" w:rsidRDefault="00130C73" w:rsidP="00130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73">
              <w:rPr>
                <w:rFonts w:ascii="Times New Roman" w:hAnsi="Times New Roman" w:cs="Times New Roman"/>
                <w:sz w:val="20"/>
                <w:szCs w:val="20"/>
              </w:rPr>
              <w:t>Quasi-experimental</w:t>
            </w:r>
          </w:p>
          <w:p w:rsidR="00130C73" w:rsidRPr="00130C73" w:rsidRDefault="00130C73" w:rsidP="00130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C73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30C73" w:rsidRPr="00130C73" w:rsidRDefault="00573142" w:rsidP="00130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Are the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F84F98"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  <w:r w:rsidR="001A7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82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epresentative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of the target population?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30C73" w:rsidRPr="00130C73" w:rsidRDefault="00573142" w:rsidP="00130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Are measurement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appropriate regarding both the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outcome and intervention (or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exposure)?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30C73" w:rsidRPr="00130C73" w:rsidRDefault="00573142" w:rsidP="00130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Are there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outcome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data?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C73" w:rsidRPr="00130C73" w:rsidRDefault="00573142" w:rsidP="00130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Are the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confounders accounted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for in the design and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analysis?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30C73" w:rsidRPr="00130C73" w:rsidRDefault="00573142" w:rsidP="00130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During the study period, is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the intervention administered (or</w:t>
            </w:r>
            <w:r w:rsidR="00130C73" w:rsidRPr="00130C73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30C73" w:rsidRPr="00130C73">
              <w:rPr>
                <w:rFonts w:ascii="Times New Roman" w:hAnsi="Times New Roman" w:cs="Times New Roman"/>
                <w:sz w:val="20"/>
                <w:szCs w:val="20"/>
              </w:rPr>
              <w:t>exposure occurred) as intended?</w:t>
            </w:r>
          </w:p>
        </w:tc>
      </w:tr>
      <w:tr w:rsidR="0040720C" w:rsidTr="00307127">
        <w:tc>
          <w:tcPr>
            <w:tcW w:w="2263" w:type="dxa"/>
            <w:tcBorders>
              <w:top w:val="single" w:sz="4" w:space="0" w:color="auto"/>
            </w:tcBorders>
          </w:tcPr>
          <w:p w:rsidR="0040720C" w:rsidRPr="00B32E48" w:rsidRDefault="0040720C" w:rsidP="0040720C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Yang J. et al, 2017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0720C" w:rsidRPr="00130C73" w:rsidRDefault="0042327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0720C" w:rsidRPr="00130C73" w:rsidRDefault="00002E0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720C" w:rsidRPr="00130C73" w:rsidRDefault="00061829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0720C" w:rsidRPr="00130C73" w:rsidRDefault="00650AFD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720C" w:rsidRPr="00130C73" w:rsidRDefault="00493A3F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</w:tr>
      <w:tr w:rsidR="0040720C" w:rsidTr="00307127">
        <w:tc>
          <w:tcPr>
            <w:tcW w:w="2263" w:type="dxa"/>
          </w:tcPr>
          <w:p w:rsidR="0040720C" w:rsidRPr="00B32E48" w:rsidRDefault="0040720C" w:rsidP="0040720C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Wu HJ. et al, 2019</w:t>
            </w:r>
          </w:p>
        </w:tc>
        <w:tc>
          <w:tcPr>
            <w:tcW w:w="1985" w:type="dxa"/>
          </w:tcPr>
          <w:p w:rsidR="0040720C" w:rsidRPr="00130C73" w:rsidRDefault="0042327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835" w:type="dxa"/>
          </w:tcPr>
          <w:p w:rsidR="0040720C" w:rsidRPr="00130C73" w:rsidRDefault="00002E0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40720C" w:rsidRPr="00130C73" w:rsidRDefault="00061829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410" w:type="dxa"/>
          </w:tcPr>
          <w:p w:rsidR="0040720C" w:rsidRPr="00130C73" w:rsidRDefault="0096339D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2977" w:type="dxa"/>
          </w:tcPr>
          <w:p w:rsidR="0040720C" w:rsidRPr="00130C73" w:rsidRDefault="00493A3F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</w:tr>
      <w:tr w:rsidR="0040720C" w:rsidTr="00307127">
        <w:tc>
          <w:tcPr>
            <w:tcW w:w="2263" w:type="dxa"/>
          </w:tcPr>
          <w:p w:rsidR="0040720C" w:rsidRPr="00B32E48" w:rsidRDefault="0040720C" w:rsidP="0040720C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Shen YR. et al, 2013</w:t>
            </w:r>
          </w:p>
        </w:tc>
        <w:tc>
          <w:tcPr>
            <w:tcW w:w="1985" w:type="dxa"/>
          </w:tcPr>
          <w:p w:rsidR="0040720C" w:rsidRPr="00130C73" w:rsidRDefault="0042327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835" w:type="dxa"/>
          </w:tcPr>
          <w:p w:rsidR="0040720C" w:rsidRPr="00130C73" w:rsidRDefault="00002E0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40720C" w:rsidRPr="00130C73" w:rsidRDefault="00061829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410" w:type="dxa"/>
          </w:tcPr>
          <w:p w:rsidR="0040720C" w:rsidRPr="00130C73" w:rsidRDefault="006C7151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2977" w:type="dxa"/>
          </w:tcPr>
          <w:p w:rsidR="0040720C" w:rsidRPr="00130C73" w:rsidRDefault="00493A3F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</w:tr>
      <w:tr w:rsidR="0040720C" w:rsidTr="00307127">
        <w:tc>
          <w:tcPr>
            <w:tcW w:w="2263" w:type="dxa"/>
          </w:tcPr>
          <w:p w:rsidR="0040720C" w:rsidRPr="00B32E48" w:rsidRDefault="0040720C" w:rsidP="0040720C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Huang GH. et al, 2016</w:t>
            </w:r>
          </w:p>
        </w:tc>
        <w:tc>
          <w:tcPr>
            <w:tcW w:w="1985" w:type="dxa"/>
          </w:tcPr>
          <w:p w:rsidR="0040720C" w:rsidRPr="00130C73" w:rsidRDefault="0042327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835" w:type="dxa"/>
          </w:tcPr>
          <w:p w:rsidR="0040720C" w:rsidRPr="00130C73" w:rsidRDefault="00002E0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40720C" w:rsidRPr="00061829" w:rsidRDefault="00061829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</w:t>
            </w:r>
            <w:r w:rsidRPr="00061829">
              <w:rPr>
                <w:rFonts w:ascii="Times New Roman" w:hAnsi="Times New Roman" w:cs="Times New Roman"/>
                <w:kern w:val="0"/>
                <w:sz w:val="20"/>
                <w:szCs w:val="20"/>
              </w:rPr>
              <w:t>annot tell</w:t>
            </w:r>
          </w:p>
        </w:tc>
        <w:tc>
          <w:tcPr>
            <w:tcW w:w="2410" w:type="dxa"/>
          </w:tcPr>
          <w:p w:rsidR="0040720C" w:rsidRPr="00130C73" w:rsidRDefault="006C7151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977" w:type="dxa"/>
          </w:tcPr>
          <w:p w:rsidR="0040720C" w:rsidRPr="00130C73" w:rsidRDefault="00493A3F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</w:tr>
      <w:tr w:rsidR="0040720C" w:rsidTr="00307127">
        <w:tc>
          <w:tcPr>
            <w:tcW w:w="2263" w:type="dxa"/>
          </w:tcPr>
          <w:p w:rsidR="0040720C" w:rsidRPr="00B32E48" w:rsidRDefault="0040720C" w:rsidP="0040720C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 L. et al, 2015</w:t>
            </w:r>
          </w:p>
        </w:tc>
        <w:tc>
          <w:tcPr>
            <w:tcW w:w="1985" w:type="dxa"/>
          </w:tcPr>
          <w:p w:rsidR="0040720C" w:rsidRPr="00130C73" w:rsidRDefault="0042327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835" w:type="dxa"/>
          </w:tcPr>
          <w:p w:rsidR="0040720C" w:rsidRPr="00130C73" w:rsidRDefault="00002E0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40720C" w:rsidRPr="00130C73" w:rsidRDefault="00061829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410" w:type="dxa"/>
          </w:tcPr>
          <w:p w:rsidR="0040720C" w:rsidRPr="00130C73" w:rsidRDefault="007B4B0C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2977" w:type="dxa"/>
          </w:tcPr>
          <w:p w:rsidR="0040720C" w:rsidRPr="00130C73" w:rsidRDefault="00493A3F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</w:tr>
      <w:tr w:rsidR="0040720C" w:rsidTr="00307127">
        <w:tc>
          <w:tcPr>
            <w:tcW w:w="2263" w:type="dxa"/>
          </w:tcPr>
          <w:p w:rsidR="0040720C" w:rsidRPr="00B32E48" w:rsidRDefault="0040720C" w:rsidP="0040720C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 J. et al, 2012</w:t>
            </w:r>
          </w:p>
        </w:tc>
        <w:tc>
          <w:tcPr>
            <w:tcW w:w="1985" w:type="dxa"/>
          </w:tcPr>
          <w:p w:rsidR="0040720C" w:rsidRPr="00130C73" w:rsidRDefault="0042327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835" w:type="dxa"/>
          </w:tcPr>
          <w:p w:rsidR="0040720C" w:rsidRPr="00130C73" w:rsidRDefault="00002E0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40720C" w:rsidRPr="00130C73" w:rsidRDefault="00061829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410" w:type="dxa"/>
          </w:tcPr>
          <w:p w:rsidR="0040720C" w:rsidRPr="00130C73" w:rsidRDefault="007B4B0C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No</w:t>
            </w:r>
          </w:p>
        </w:tc>
        <w:tc>
          <w:tcPr>
            <w:tcW w:w="2977" w:type="dxa"/>
          </w:tcPr>
          <w:p w:rsidR="0040720C" w:rsidRPr="00130C73" w:rsidRDefault="00493A3F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</w:tr>
      <w:tr w:rsidR="0040720C" w:rsidTr="00307127">
        <w:tc>
          <w:tcPr>
            <w:tcW w:w="2263" w:type="dxa"/>
          </w:tcPr>
          <w:p w:rsidR="0040720C" w:rsidRPr="00B32E48" w:rsidRDefault="0040720C" w:rsidP="0040720C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Tsang. et al, 2010</w:t>
            </w:r>
          </w:p>
        </w:tc>
        <w:tc>
          <w:tcPr>
            <w:tcW w:w="1985" w:type="dxa"/>
          </w:tcPr>
          <w:p w:rsidR="0040720C" w:rsidRPr="00130C73" w:rsidRDefault="0042327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835" w:type="dxa"/>
          </w:tcPr>
          <w:p w:rsidR="0040720C" w:rsidRPr="00130C73" w:rsidRDefault="00002E04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:rsidR="0040720C" w:rsidRPr="00130C73" w:rsidRDefault="00061829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410" w:type="dxa"/>
          </w:tcPr>
          <w:p w:rsidR="0040720C" w:rsidRPr="00130C73" w:rsidRDefault="007B4B0C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  <w:tc>
          <w:tcPr>
            <w:tcW w:w="2977" w:type="dxa"/>
          </w:tcPr>
          <w:p w:rsidR="0040720C" w:rsidRPr="00130C73" w:rsidRDefault="00493A3F" w:rsidP="007E6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Yes</w:t>
            </w:r>
          </w:p>
        </w:tc>
      </w:tr>
    </w:tbl>
    <w:p w:rsidR="00130C73" w:rsidRPr="00716BCD" w:rsidRDefault="00130C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0C73" w:rsidRPr="00716BCD" w:rsidSect="00BD1F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FF" w:rsidRDefault="004B1FFF" w:rsidP="00716BCD">
      <w:r>
        <w:separator/>
      </w:r>
    </w:p>
  </w:endnote>
  <w:endnote w:type="continuationSeparator" w:id="0">
    <w:p w:rsidR="004B1FFF" w:rsidRDefault="004B1FFF" w:rsidP="007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FF" w:rsidRDefault="004B1FFF" w:rsidP="00716BCD">
      <w:r>
        <w:separator/>
      </w:r>
    </w:p>
  </w:footnote>
  <w:footnote w:type="continuationSeparator" w:id="0">
    <w:p w:rsidR="004B1FFF" w:rsidRDefault="004B1FFF" w:rsidP="00716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E9"/>
    <w:rsid w:val="00002E04"/>
    <w:rsid w:val="00061829"/>
    <w:rsid w:val="00130C73"/>
    <w:rsid w:val="001A7BCD"/>
    <w:rsid w:val="00307127"/>
    <w:rsid w:val="003753FE"/>
    <w:rsid w:val="0040720C"/>
    <w:rsid w:val="00423274"/>
    <w:rsid w:val="0048753D"/>
    <w:rsid w:val="00493A3F"/>
    <w:rsid w:val="004B1FFF"/>
    <w:rsid w:val="00573142"/>
    <w:rsid w:val="00650AFD"/>
    <w:rsid w:val="006C7151"/>
    <w:rsid w:val="006D0824"/>
    <w:rsid w:val="00716BCD"/>
    <w:rsid w:val="007B4B0C"/>
    <w:rsid w:val="007E6E23"/>
    <w:rsid w:val="008E4DA8"/>
    <w:rsid w:val="0096339D"/>
    <w:rsid w:val="00A566E9"/>
    <w:rsid w:val="00BD1F78"/>
    <w:rsid w:val="00F8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2853E-9C21-4902-BC2E-4811591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BCD"/>
    <w:rPr>
      <w:sz w:val="18"/>
      <w:szCs w:val="18"/>
    </w:rPr>
  </w:style>
  <w:style w:type="table" w:styleId="a5">
    <w:name w:val="Table Grid"/>
    <w:basedOn w:val="a1"/>
    <w:uiPriority w:val="39"/>
    <w:rsid w:val="0013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YANHAO</dc:creator>
  <cp:keywords/>
  <dc:description/>
  <cp:lastModifiedBy>YANHAO</cp:lastModifiedBy>
  <cp:revision>187</cp:revision>
  <dcterms:created xsi:type="dcterms:W3CDTF">2021-06-11T09:46:00Z</dcterms:created>
  <dcterms:modified xsi:type="dcterms:W3CDTF">2021-06-11T16:07:00Z</dcterms:modified>
</cp:coreProperties>
</file>