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The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detailed retrieval strateg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y from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PubMed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database.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26"/>
        <w:gridCol w:w="10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Search</w:t>
            </w:r>
          </w:p>
        </w:tc>
        <w:tc>
          <w:tcPr>
            <w:tcW w:w="382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  <w:tc>
          <w:tcPr>
            <w:tcW w:w="64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Items found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3824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"ovarian neoplasms"[MeSH Terms] OR "ovarian neoplasms"[All Fields] OR "ovarian cancer"[All Fields] OR "ovarian carcinoma"[All Fields] OR "ovary carcinoma"[All Fields] OR "ovary cancer"[All Fields] OR "ovary neoplasm"[All Fields]</w:t>
            </w:r>
          </w:p>
        </w:tc>
        <w:tc>
          <w:tcPr>
            <w:tcW w:w="641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106633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"endometriosis"[MeSH Terms] OR "endometriosis"[All Fields] OR "endometrioses"[All Fields]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29603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#3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cs="Times New Roman"/>
                <w:sz w:val="24"/>
              </w:rPr>
              <w:t>"prognostic"[All Fields] OR "prognostica</w:t>
            </w:r>
            <w:r>
              <w:rPr>
                <w:rFonts w:hint="eastAsia"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>"[All Fields] OR "prognostics"[All Fields] OR "prognosis"[MeSH Terms] OR "prognosis"[All Fields] OR "prognoses"[All Fields] OR "mortality"[MeSH Subheading] OR "mortality"[All Fields] OR "survival"[All Fields] OR "survival"[MeSH Terms] OR "survivability"[All Fields] OR "survivable"[All Fields] OR "survivals"[All Fields] OR "survive"[All Fields] OR "survived"[All Fields] OR "survives"[All Fields] OR "surviving"[All Fields]</w:t>
            </w:r>
            <w:bookmarkEnd w:id="0"/>
            <w:bookmarkEnd w:id="1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3623983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702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The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detailed retrieval strateg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y from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Embase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database.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26"/>
        <w:gridCol w:w="10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Search</w:t>
            </w:r>
          </w:p>
        </w:tc>
        <w:tc>
          <w:tcPr>
            <w:tcW w:w="382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  <w:tc>
          <w:tcPr>
            <w:tcW w:w="64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Items found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3824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('ovarian carcinoma'/exp OR 'ovarian carcinoma' OR 'ovarian neoplasms'/exp OR 'ovarian neoplasms' OR 'ovarian cancer'/exp OR 'ovarian cancer' OR 'ovary carcinoma'/exp OR 'ovary carcinoma' OR 'ovary cancer'/exp OR 'ovary cancer' OR 'ovary neoplasm'/exp OR 'ovary neoplasm')</w:t>
            </w:r>
          </w:p>
        </w:tc>
        <w:tc>
          <w:tcPr>
            <w:tcW w:w="641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147853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('endometriosis'/exp OR endometriosis OR endometrioses)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38137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#3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(prognostic OR 'prognosis'/exp OR prognosis OR 'survival'/exp OR survival OR 'mortality'/exp OR mortality OR prognostica*)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3221766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5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713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The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detailed retrieval strateg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y from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</w:rPr>
        <w:t>Web of Science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 xml:space="preserve"> database</w:t>
      </w:r>
      <w:bookmarkStart w:id="2" w:name="_GoBack"/>
      <w:bookmarkEnd w:id="2"/>
    </w:p>
    <w:tbl>
      <w:tblPr>
        <w:tblStyle w:val="5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26"/>
        <w:gridCol w:w="10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Search</w:t>
            </w:r>
          </w:p>
        </w:tc>
        <w:tc>
          <w:tcPr>
            <w:tcW w:w="382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  <w:tc>
          <w:tcPr>
            <w:tcW w:w="64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Items found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3824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FIELDS: (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ovarian carcinoma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ovarian neoplasms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ovarian cancer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ovary carcinoma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ovary cancer</w:t>
            </w:r>
            <w:r>
              <w:rPr>
                <w:rFonts w:hint="eastAsia"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>
              <w:rPr>
                <w:rFonts w:hint="eastAsia"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ovary neoplasm</w:t>
            </w:r>
            <w:r>
              <w:rPr>
                <w:rFonts w:hint="eastAsia"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41" w:type="pct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144303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FIELDS: (Endometriosis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endometrioses)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24133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#3</w:t>
            </w:r>
          </w:p>
        </w:tc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FIELDS: (prognostic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prognosis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survival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mortality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prognostica*)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2430426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5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#4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AND #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516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6F"/>
    <w:rsid w:val="000023E2"/>
    <w:rsid w:val="00007F67"/>
    <w:rsid w:val="00067590"/>
    <w:rsid w:val="00086530"/>
    <w:rsid w:val="0009030F"/>
    <w:rsid w:val="000A0580"/>
    <w:rsid w:val="000A63E6"/>
    <w:rsid w:val="000A79DE"/>
    <w:rsid w:val="000F0916"/>
    <w:rsid w:val="00144D05"/>
    <w:rsid w:val="00162AB0"/>
    <w:rsid w:val="001A6A30"/>
    <w:rsid w:val="001D2680"/>
    <w:rsid w:val="00213527"/>
    <w:rsid w:val="002558D4"/>
    <w:rsid w:val="00275BA2"/>
    <w:rsid w:val="00282F29"/>
    <w:rsid w:val="0029710B"/>
    <w:rsid w:val="002A21F5"/>
    <w:rsid w:val="002B6FD3"/>
    <w:rsid w:val="002F5E43"/>
    <w:rsid w:val="00311625"/>
    <w:rsid w:val="00321AA3"/>
    <w:rsid w:val="00336BFF"/>
    <w:rsid w:val="003D2D3B"/>
    <w:rsid w:val="003F1C7E"/>
    <w:rsid w:val="003F669D"/>
    <w:rsid w:val="00412031"/>
    <w:rsid w:val="00430F25"/>
    <w:rsid w:val="0043420E"/>
    <w:rsid w:val="004F1573"/>
    <w:rsid w:val="005150B8"/>
    <w:rsid w:val="0054104D"/>
    <w:rsid w:val="00546933"/>
    <w:rsid w:val="00561221"/>
    <w:rsid w:val="00596655"/>
    <w:rsid w:val="005B00C6"/>
    <w:rsid w:val="005F775A"/>
    <w:rsid w:val="006104B8"/>
    <w:rsid w:val="006312BD"/>
    <w:rsid w:val="00693A37"/>
    <w:rsid w:val="006B47AE"/>
    <w:rsid w:val="006C49FF"/>
    <w:rsid w:val="006C6689"/>
    <w:rsid w:val="006D3D11"/>
    <w:rsid w:val="006F0739"/>
    <w:rsid w:val="006F46DB"/>
    <w:rsid w:val="00704FD3"/>
    <w:rsid w:val="00712638"/>
    <w:rsid w:val="0071411B"/>
    <w:rsid w:val="00752AD6"/>
    <w:rsid w:val="00755880"/>
    <w:rsid w:val="00773110"/>
    <w:rsid w:val="00784056"/>
    <w:rsid w:val="00784C0D"/>
    <w:rsid w:val="007875E4"/>
    <w:rsid w:val="00787D14"/>
    <w:rsid w:val="007C0E15"/>
    <w:rsid w:val="007C0EF4"/>
    <w:rsid w:val="007D11AE"/>
    <w:rsid w:val="00835543"/>
    <w:rsid w:val="0083793E"/>
    <w:rsid w:val="00844267"/>
    <w:rsid w:val="008674FC"/>
    <w:rsid w:val="00892560"/>
    <w:rsid w:val="00897BD3"/>
    <w:rsid w:val="0092325D"/>
    <w:rsid w:val="00946D73"/>
    <w:rsid w:val="009537EA"/>
    <w:rsid w:val="00961E0E"/>
    <w:rsid w:val="00987F29"/>
    <w:rsid w:val="00991228"/>
    <w:rsid w:val="009954C5"/>
    <w:rsid w:val="009D138C"/>
    <w:rsid w:val="009D17B6"/>
    <w:rsid w:val="00A018B2"/>
    <w:rsid w:val="00A14129"/>
    <w:rsid w:val="00A531AB"/>
    <w:rsid w:val="00A74AB1"/>
    <w:rsid w:val="00A9128F"/>
    <w:rsid w:val="00AC3187"/>
    <w:rsid w:val="00AD4926"/>
    <w:rsid w:val="00AE74FA"/>
    <w:rsid w:val="00B17741"/>
    <w:rsid w:val="00B3513E"/>
    <w:rsid w:val="00B46506"/>
    <w:rsid w:val="00B50F13"/>
    <w:rsid w:val="00B53F05"/>
    <w:rsid w:val="00B72931"/>
    <w:rsid w:val="00BA08FA"/>
    <w:rsid w:val="00BA13C7"/>
    <w:rsid w:val="00BA3520"/>
    <w:rsid w:val="00BE0A27"/>
    <w:rsid w:val="00C17933"/>
    <w:rsid w:val="00C22453"/>
    <w:rsid w:val="00C6349A"/>
    <w:rsid w:val="00C6676F"/>
    <w:rsid w:val="00C8416E"/>
    <w:rsid w:val="00C94B5D"/>
    <w:rsid w:val="00CB647D"/>
    <w:rsid w:val="00CD7FED"/>
    <w:rsid w:val="00CF7663"/>
    <w:rsid w:val="00D20931"/>
    <w:rsid w:val="00D22F20"/>
    <w:rsid w:val="00D4530D"/>
    <w:rsid w:val="00D45BE5"/>
    <w:rsid w:val="00D466F5"/>
    <w:rsid w:val="00D83591"/>
    <w:rsid w:val="00DE7159"/>
    <w:rsid w:val="00E27495"/>
    <w:rsid w:val="00E577CA"/>
    <w:rsid w:val="00EA55B4"/>
    <w:rsid w:val="00F115BB"/>
    <w:rsid w:val="00F33428"/>
    <w:rsid w:val="00F72664"/>
    <w:rsid w:val="00FC16F9"/>
    <w:rsid w:val="00FF2702"/>
    <w:rsid w:val="0C4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history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2021-01-28T07:36:00Z</dcterms:created>
  <dc:creator>LYJ</dc:creator>
  <cp:lastModifiedBy>Administrator</cp:lastModifiedBy>
  <dcterms:modified xsi:type="dcterms:W3CDTF">2021-06-04T05:57:20Z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100611CAE6E745CBA14AD08889C0E8FF</vt:lpwstr>
  </property>
</Properties>
</file>