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11AE" w14:textId="77777777" w:rsidR="00664A2D" w:rsidRPr="00F14F4C" w:rsidRDefault="00664A2D" w:rsidP="00152329">
      <w:pPr>
        <w:wordWrap/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14F4C">
        <w:rPr>
          <w:rFonts w:ascii="Times New Roman" w:hAnsi="Times New Roman" w:cs="Times New Roman"/>
          <w:b/>
          <w:i/>
          <w:iCs/>
          <w:sz w:val="32"/>
          <w:szCs w:val="32"/>
        </w:rPr>
        <w:t>Supplementary Material</w:t>
      </w:r>
    </w:p>
    <w:p w14:paraId="1B361662" w14:textId="77777777" w:rsidR="00664A2D" w:rsidRDefault="00C31462" w:rsidP="00152329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Supplem</w:t>
      </w:r>
      <w:r w:rsidR="00160D73">
        <w:rPr>
          <w:rFonts w:ascii="Times New Roman" w:hAnsi="Times New Roman" w:cs="Times New Roman"/>
          <w:b/>
          <w:sz w:val="24"/>
          <w:szCs w:val="24"/>
        </w:rPr>
        <w:t>entary material r</w:t>
      </w:r>
      <w:r w:rsidR="007F1E34">
        <w:rPr>
          <w:rFonts w:ascii="Times New Roman" w:hAnsi="Times New Roman" w:cs="Times New Roman"/>
          <w:b/>
          <w:sz w:val="24"/>
          <w:szCs w:val="24"/>
        </w:rPr>
        <w:t>eference</w:t>
      </w:r>
    </w:p>
    <w:p w14:paraId="05055CBC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Chen, K.H., Xu, X.H., Sun, H.Y., Du, X.L., Liu, H., Yang, L., Xiao, G.S., Wang, Y., Jin, M.W., and Li, G.R. (2016). Distinctive property and pharmacology of voltage-gated sodium current in rat atrial vs ventricular myocytes. </w:t>
      </w:r>
      <w:r w:rsidRPr="002B3D31">
        <w:rPr>
          <w:rFonts w:ascii="Times New Roman" w:hAnsi="Times New Roman" w:cs="Times New Roman"/>
          <w:i/>
          <w:sz w:val="24"/>
          <w:szCs w:val="24"/>
        </w:rPr>
        <w:t>Heart Rhythm</w:t>
      </w:r>
      <w:r w:rsidRPr="002B3D31">
        <w:rPr>
          <w:rFonts w:ascii="Times New Roman" w:hAnsi="Times New Roman" w:cs="Times New Roman"/>
          <w:sz w:val="24"/>
          <w:szCs w:val="24"/>
        </w:rPr>
        <w:t xml:space="preserve"> 13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762-770.</w:t>
      </w:r>
    </w:p>
    <w:p w14:paraId="39C35570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Delgado, C., Tamargo, J., Henzel, D., and Lorente, P. (1993). Effects of propafenone on calcium current in guinea-pig ventricular myocytes. </w:t>
      </w:r>
      <w:r w:rsidRPr="002B3D31">
        <w:rPr>
          <w:rFonts w:ascii="Times New Roman" w:hAnsi="Times New Roman" w:cs="Times New Roman"/>
          <w:i/>
          <w:sz w:val="24"/>
          <w:szCs w:val="24"/>
        </w:rPr>
        <w:t>Br J Pharmacol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108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721-727.</w:t>
      </w:r>
    </w:p>
    <w:p w14:paraId="15B18BEC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Ducroq, J., Printemps, R., Guilbot, S., Gardette, J., Salvetat, C., and Le Grand, M. (2007). Action potential experiments complete hERG assay and QT-interval measurements in cardiac preclinical studies. </w:t>
      </w:r>
      <w:r w:rsidRPr="002B3D31">
        <w:rPr>
          <w:rFonts w:ascii="Times New Roman" w:hAnsi="Times New Roman" w:cs="Times New Roman"/>
          <w:i/>
          <w:sz w:val="24"/>
          <w:szCs w:val="24"/>
        </w:rPr>
        <w:t>J Pharmacol Toxicol Methods</w:t>
      </w:r>
      <w:r w:rsidRPr="002B3D31">
        <w:rPr>
          <w:rFonts w:ascii="Times New Roman" w:hAnsi="Times New Roman" w:cs="Times New Roman"/>
          <w:sz w:val="24"/>
          <w:szCs w:val="24"/>
        </w:rPr>
        <w:t xml:space="preserve"> 56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159-170.</w:t>
      </w:r>
    </w:p>
    <w:p w14:paraId="5751953B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Edrich, T., Wang, S.Y., and Wang, G.K. (2005). State-dependent block of human cardiac hNav1.5 sodium channels by propafenone. </w:t>
      </w:r>
      <w:r w:rsidRPr="002B3D31">
        <w:rPr>
          <w:rFonts w:ascii="Times New Roman" w:hAnsi="Times New Roman" w:cs="Times New Roman"/>
          <w:i/>
          <w:sz w:val="24"/>
          <w:szCs w:val="24"/>
        </w:rPr>
        <w:t>J Membr Biol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207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35-43.</w:t>
      </w:r>
    </w:p>
    <w:p w14:paraId="6FD6D09F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Gautier, P., Guillemare, E., Marion, A., Bertrand, J.P., Tourneur, Y., and Nisato, D. (2003). Electrophysiologic characterization of dronedarone in guinea pig ventricular cells. </w:t>
      </w:r>
      <w:r w:rsidRPr="002B3D31">
        <w:rPr>
          <w:rFonts w:ascii="Times New Roman" w:hAnsi="Times New Roman" w:cs="Times New Roman"/>
          <w:i/>
          <w:sz w:val="24"/>
          <w:szCs w:val="24"/>
        </w:rPr>
        <w:t>J Cardiovasc Pharmacol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41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191-202.</w:t>
      </w:r>
    </w:p>
    <w:p w14:paraId="1F0E5BF3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Geng, L., Kong, C.W., Wong, A.O.T., Shum, A.M., Chow, M.Z.Y., Che, H., Zhang, C., Yau, K.L., Chan, C.W., Keung, W., and Li, R.A. (2018). Probing flecainide block of I(Na) using human pluripotent stem cell-derived ventricular cardiomyocytes adapted to automated patch-clamping and 2D monolayers. </w:t>
      </w:r>
      <w:r w:rsidRPr="002B3D31">
        <w:rPr>
          <w:rFonts w:ascii="Times New Roman" w:hAnsi="Times New Roman" w:cs="Times New Roman"/>
          <w:i/>
          <w:sz w:val="24"/>
          <w:szCs w:val="24"/>
        </w:rPr>
        <w:t>Toxicol Lett</w:t>
      </w:r>
      <w:r w:rsidRPr="002B3D31">
        <w:rPr>
          <w:rFonts w:ascii="Times New Roman" w:hAnsi="Times New Roman" w:cs="Times New Roman"/>
          <w:sz w:val="24"/>
          <w:szCs w:val="24"/>
        </w:rPr>
        <w:t xml:space="preserve"> 294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61-72.</w:t>
      </w:r>
    </w:p>
    <w:p w14:paraId="04EA3A3E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Hilliard, F.A., Steele, D.S., Laver, D., Yang, Z., Le Marchand, S.J., Chopra, N., Piston, D.W., Huke, S., and Knollmann, B.C. (2010). Flecainide inhibits arrhythmogenic Ca2+ waves by open state block of ryanodine receptor Ca2+ release channels and reduction of Ca2+ spark mass. </w:t>
      </w:r>
      <w:r w:rsidRPr="002B3D31">
        <w:rPr>
          <w:rFonts w:ascii="Times New Roman" w:hAnsi="Times New Roman" w:cs="Times New Roman"/>
          <w:i/>
          <w:sz w:val="24"/>
          <w:szCs w:val="24"/>
        </w:rPr>
        <w:t>J Mol Cell Cardiol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48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293-301.</w:t>
      </w:r>
    </w:p>
    <w:p w14:paraId="28C92282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Ji, Y., Takanari, H., Qile, M., Nalos, L., Houtman, M.J.C., Romunde, F.L., Heukers, R., Van Bergen En Henegouwen, P.M.P., Vos, M.A., and Van Der Heyden, M.a.G. (2017). Class III antiarrhythmic drugs amiodarone and dronedarone impair KIR 2.1 backward trafficking. </w:t>
      </w:r>
      <w:r w:rsidRPr="002B3D31">
        <w:rPr>
          <w:rFonts w:ascii="Times New Roman" w:hAnsi="Times New Roman" w:cs="Times New Roman"/>
          <w:i/>
          <w:sz w:val="24"/>
          <w:szCs w:val="24"/>
        </w:rPr>
        <w:t>Journal of cellular and molecular medicine</w:t>
      </w:r>
      <w:r w:rsidRPr="002B3D31">
        <w:rPr>
          <w:rFonts w:ascii="Times New Roman" w:hAnsi="Times New Roman" w:cs="Times New Roman"/>
          <w:sz w:val="24"/>
          <w:szCs w:val="24"/>
        </w:rPr>
        <w:t xml:space="preserve"> 21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2514-2523.</w:t>
      </w:r>
    </w:p>
    <w:p w14:paraId="473DA1BA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Lin, C., Ke, X., Cvetanovic, I., Ranade, V., and Somberg, J. (2007). The Effect of High Extracellular Potassium on IKr Inhibition by Anti-Arrhythmic Agents. </w:t>
      </w:r>
      <w:r w:rsidRPr="002B3D31">
        <w:rPr>
          <w:rFonts w:ascii="Times New Roman" w:hAnsi="Times New Roman" w:cs="Times New Roman"/>
          <w:i/>
          <w:sz w:val="24"/>
          <w:szCs w:val="24"/>
        </w:rPr>
        <w:t>Cardiology</w:t>
      </w:r>
      <w:r w:rsidRPr="002B3D31">
        <w:rPr>
          <w:rFonts w:ascii="Times New Roman" w:hAnsi="Times New Roman" w:cs="Times New Roman"/>
          <w:sz w:val="24"/>
          <w:szCs w:val="24"/>
        </w:rPr>
        <w:t xml:space="preserve"> 108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18-27.</w:t>
      </w:r>
    </w:p>
    <w:p w14:paraId="227247DF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Paul, A.A., Witchel, H.J., and Hancox, J.C. (2002). Inhibition of the current of heterologously expressed HERG potassium channels by flecainide and comparison with quinidine, propafenone and lignocaine. </w:t>
      </w:r>
      <w:r w:rsidRPr="002B3D31">
        <w:rPr>
          <w:rFonts w:ascii="Times New Roman" w:hAnsi="Times New Roman" w:cs="Times New Roman"/>
          <w:i/>
          <w:sz w:val="24"/>
          <w:szCs w:val="24"/>
        </w:rPr>
        <w:t>Br J Pharmacol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136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717-729.</w:t>
      </w:r>
    </w:p>
    <w:p w14:paraId="153BEDB0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Seki, A., Hagiwara, N., and Kasanuki, H. (1999). Effects of propafenone on K currents in human atrial myocytes. </w:t>
      </w:r>
      <w:r w:rsidRPr="002B3D31">
        <w:rPr>
          <w:rFonts w:ascii="Times New Roman" w:hAnsi="Times New Roman" w:cs="Times New Roman"/>
          <w:i/>
          <w:sz w:val="24"/>
          <w:szCs w:val="24"/>
        </w:rPr>
        <w:t>Br J Pharmacol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126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1153-1162.</w:t>
      </w:r>
    </w:p>
    <w:p w14:paraId="371A2AD7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Varela, M., Colman, M.A., Hancox, J.C., and Aslanidi, O.V. (2016). Atrial Heterogeneity Generates Re-entrant Substrate during Atrial Fibrillation and Anti-arrhythmic Drug Action: Mechanistic Insights from Canine Atrial Models. </w:t>
      </w:r>
      <w:r w:rsidRPr="002B3D31">
        <w:rPr>
          <w:rFonts w:ascii="Times New Roman" w:hAnsi="Times New Roman" w:cs="Times New Roman"/>
          <w:i/>
          <w:sz w:val="24"/>
          <w:szCs w:val="24"/>
        </w:rPr>
        <w:t>PLOS Computational Biology</w:t>
      </w:r>
      <w:r w:rsidRPr="002B3D31">
        <w:rPr>
          <w:rFonts w:ascii="Times New Roman" w:hAnsi="Times New Roman" w:cs="Times New Roman"/>
          <w:sz w:val="24"/>
          <w:szCs w:val="24"/>
        </w:rPr>
        <w:t xml:space="preserve"> 12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e1005245.</w:t>
      </w:r>
    </w:p>
    <w:p w14:paraId="01EA52E6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Wang, Z., Fermini, B., and Nattel, S. (1993). Mechanism of flecainide's rate-dependent actions on action potential duration in canine atrial tissue. </w:t>
      </w:r>
      <w:r w:rsidRPr="002B3D31">
        <w:rPr>
          <w:rFonts w:ascii="Times New Roman" w:hAnsi="Times New Roman" w:cs="Times New Roman"/>
          <w:i/>
          <w:sz w:val="24"/>
          <w:szCs w:val="24"/>
        </w:rPr>
        <w:t>J Pharmacol Exp Ther</w:t>
      </w:r>
      <w:r w:rsidRPr="002B3D31">
        <w:rPr>
          <w:rFonts w:ascii="Times New Roman" w:hAnsi="Times New Roman" w:cs="Times New Roman"/>
          <w:sz w:val="24"/>
          <w:szCs w:val="24"/>
        </w:rPr>
        <w:t xml:space="preserve"> 267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575-581.</w:t>
      </w:r>
    </w:p>
    <w:p w14:paraId="157AFE66" w14:textId="77777777" w:rsidR="00C31462" w:rsidRPr="002B3D31" w:rsidRDefault="00C31462" w:rsidP="00C3146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3D31">
        <w:rPr>
          <w:rFonts w:ascii="Times New Roman" w:hAnsi="Times New Roman" w:cs="Times New Roman"/>
          <w:sz w:val="24"/>
          <w:szCs w:val="24"/>
        </w:rPr>
        <w:t xml:space="preserve">Wegener, F.T., Ehrlich, J.R., and Hohnloser, S.H. (2006). Dronedarone: an emerging agent with rhythm- and rate-controlling effects. </w:t>
      </w:r>
      <w:r w:rsidRPr="002B3D31">
        <w:rPr>
          <w:rFonts w:ascii="Times New Roman" w:hAnsi="Times New Roman" w:cs="Times New Roman"/>
          <w:i/>
          <w:sz w:val="24"/>
          <w:szCs w:val="24"/>
        </w:rPr>
        <w:t>J Cardiovasc Electrophysiol</w:t>
      </w:r>
      <w:r w:rsidRPr="002B3D31">
        <w:rPr>
          <w:rFonts w:ascii="Times New Roman" w:hAnsi="Times New Roman" w:cs="Times New Roman"/>
          <w:sz w:val="24"/>
          <w:szCs w:val="24"/>
        </w:rPr>
        <w:t xml:space="preserve"> 17 Suppl 2</w:t>
      </w:r>
      <w:r w:rsidRPr="002B3D31">
        <w:rPr>
          <w:rFonts w:ascii="Times New Roman" w:hAnsi="Times New Roman" w:cs="Times New Roman"/>
          <w:b/>
          <w:sz w:val="24"/>
          <w:szCs w:val="24"/>
        </w:rPr>
        <w:t>,</w:t>
      </w:r>
      <w:r w:rsidRPr="002B3D31">
        <w:rPr>
          <w:rFonts w:ascii="Times New Roman" w:hAnsi="Times New Roman" w:cs="Times New Roman"/>
          <w:sz w:val="24"/>
          <w:szCs w:val="24"/>
        </w:rPr>
        <w:t xml:space="preserve"> S17-20.</w:t>
      </w:r>
    </w:p>
    <w:p w14:paraId="2A7E556B" w14:textId="77777777" w:rsidR="00C31462" w:rsidRPr="002B3D31" w:rsidRDefault="00C31462" w:rsidP="00D602A7">
      <w:pPr>
        <w:widowControl/>
        <w:wordWrap/>
        <w:autoSpaceDE/>
        <w:autoSpaceDN/>
        <w:ind w:left="720" w:hangingChars="300" w:hanging="720"/>
        <w:rPr>
          <w:rFonts w:ascii="Times New Roman" w:hAnsi="Times New Roman" w:cs="Times New Roman"/>
          <w:b/>
          <w:sz w:val="24"/>
          <w:szCs w:val="24"/>
        </w:rPr>
      </w:pPr>
      <w:r w:rsidRPr="002B3D31">
        <w:rPr>
          <w:rFonts w:ascii="Times New Roman" w:hAnsi="Times New Roman" w:cs="Times New Roman"/>
          <w:noProof/>
          <w:sz w:val="24"/>
          <w:szCs w:val="24"/>
        </w:rPr>
        <w:t xml:space="preserve">Yue, L., Feng, J.L., Wang, Z., and Nattel, S. (2000). Effects of ambasilide, quinidine, flecainide and verapamil on ultra-rapid delayed rectifier potassium currents in canine atrial myocytes. </w:t>
      </w:r>
      <w:r w:rsidRPr="002B3D31">
        <w:rPr>
          <w:rFonts w:ascii="Times New Roman" w:hAnsi="Times New Roman" w:cs="Times New Roman"/>
          <w:i/>
          <w:noProof/>
          <w:sz w:val="24"/>
          <w:szCs w:val="24"/>
        </w:rPr>
        <w:t>Cardiovasc Res</w:t>
      </w:r>
      <w:r w:rsidRPr="002B3D31">
        <w:rPr>
          <w:rFonts w:ascii="Times New Roman" w:hAnsi="Times New Roman" w:cs="Times New Roman"/>
          <w:noProof/>
          <w:sz w:val="24"/>
          <w:szCs w:val="24"/>
        </w:rPr>
        <w:t xml:space="preserve"> 46</w:t>
      </w:r>
      <w:r w:rsidRPr="002B3D31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2B3D31">
        <w:rPr>
          <w:rFonts w:ascii="Times New Roman" w:hAnsi="Times New Roman" w:cs="Times New Roman"/>
          <w:noProof/>
          <w:sz w:val="24"/>
          <w:szCs w:val="24"/>
        </w:rPr>
        <w:t xml:space="preserve"> 151-161</w:t>
      </w:r>
    </w:p>
    <w:p w14:paraId="4B9FA37E" w14:textId="77777777" w:rsidR="004256F3" w:rsidRDefault="004256F3">
      <w:pPr>
        <w:widowControl/>
        <w:wordWrap/>
        <w:autoSpaceDE/>
        <w:autoSpaceDN/>
        <w:sectPr w:rsidR="004256F3" w:rsidSect="00124B21">
          <w:type w:val="continuous"/>
          <w:pgSz w:w="11906" w:h="16838"/>
          <w:pgMar w:top="1701" w:right="1440" w:bottom="1440" w:left="1440" w:header="850" w:footer="994" w:gutter="0"/>
          <w:cols w:space="425"/>
          <w:docGrid w:linePitch="360"/>
        </w:sectPr>
      </w:pPr>
    </w:p>
    <w:p w14:paraId="464FE666" w14:textId="77777777" w:rsidR="004256F3" w:rsidRPr="00F85302" w:rsidRDefault="004256F3" w:rsidP="00425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3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D4760F">
        <w:rPr>
          <w:rFonts w:ascii="Times New Roman" w:hAnsi="Times New Roman" w:cs="Times New Roman"/>
          <w:b/>
          <w:sz w:val="24"/>
          <w:szCs w:val="24"/>
        </w:rPr>
        <w:t>1</w:t>
      </w:r>
      <w:r w:rsidRPr="00F85302">
        <w:rPr>
          <w:rFonts w:ascii="Times New Roman" w:hAnsi="Times New Roman" w:cs="Times New Roman"/>
          <w:b/>
          <w:sz w:val="24"/>
          <w:szCs w:val="24"/>
        </w:rPr>
        <w:t xml:space="preserve">. AAD Ion currents for </w:t>
      </w:r>
      <w:r w:rsidR="00824C25">
        <w:rPr>
          <w:rFonts w:ascii="Times New Roman" w:hAnsi="Times New Roman" w:cs="Times New Roman"/>
          <w:b/>
          <w:sz w:val="24"/>
          <w:szCs w:val="24"/>
        </w:rPr>
        <w:t>Courtemanche-Ramirez-</w:t>
      </w:r>
      <w:r>
        <w:rPr>
          <w:rFonts w:ascii="Times New Roman" w:hAnsi="Times New Roman" w:cs="Times New Roman"/>
          <w:b/>
          <w:sz w:val="24"/>
          <w:szCs w:val="24"/>
        </w:rPr>
        <w:t>Nattel model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287"/>
        <w:gridCol w:w="1324"/>
        <w:gridCol w:w="1260"/>
        <w:gridCol w:w="1469"/>
        <w:gridCol w:w="1337"/>
        <w:gridCol w:w="1343"/>
        <w:gridCol w:w="1343"/>
        <w:gridCol w:w="1093"/>
        <w:gridCol w:w="1260"/>
        <w:gridCol w:w="1303"/>
        <w:gridCol w:w="1170"/>
      </w:tblGrid>
      <w:tr w:rsidR="004256F3" w:rsidRPr="00821C70" w14:paraId="53ED81BB" w14:textId="77777777" w:rsidTr="00A46936">
        <w:trPr>
          <w:trHeight w:val="300"/>
        </w:trPr>
        <w:tc>
          <w:tcPr>
            <w:tcW w:w="393" w:type="pct"/>
          </w:tcPr>
          <w:p w14:paraId="0246B7CB" w14:textId="77777777" w:rsidR="004256F3" w:rsidRPr="00EC63D5" w:rsidRDefault="004256F3" w:rsidP="00A469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pct"/>
          </w:tcPr>
          <w:p w14:paraId="6E0586F6" w14:textId="77777777" w:rsidR="004256F3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190" w:type="pct"/>
            <w:gridSpan w:val="10"/>
          </w:tcPr>
          <w:p w14:paraId="65178F9E" w14:textId="77777777" w:rsidR="004256F3" w:rsidRPr="00821C70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F2DD2">
              <w:rPr>
                <w:rFonts w:ascii="Times New Roman" w:eastAsia="Malgun Gothic" w:hAnsi="Times New Roman" w:cs="Times New Roman"/>
                <w:b/>
                <w:szCs w:val="20"/>
                <w:vertAlign w:val="superscript"/>
              </w:rPr>
              <w:t>‡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CRN</w:t>
            </w:r>
            <w:r w:rsidRPr="00821C70">
              <w:rPr>
                <w:rFonts w:ascii="Times New Roman" w:hAnsi="Times New Roman" w:cs="Times New Roman"/>
                <w:b/>
                <w:bCs/>
                <w:szCs w:val="20"/>
              </w:rPr>
              <w:t xml:space="preserve"> sinus rhythm</w:t>
            </w:r>
          </w:p>
        </w:tc>
      </w:tr>
      <w:tr w:rsidR="004256F3" w:rsidRPr="00D45D2D" w14:paraId="7C06E092" w14:textId="77777777" w:rsidTr="00A46936">
        <w:trPr>
          <w:trHeight w:val="300"/>
        </w:trPr>
        <w:tc>
          <w:tcPr>
            <w:tcW w:w="393" w:type="pct"/>
          </w:tcPr>
          <w:p w14:paraId="5996BAE6" w14:textId="77777777" w:rsidR="004256F3" w:rsidRPr="00EC63D5" w:rsidRDefault="004256F3" w:rsidP="00A469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pct"/>
          </w:tcPr>
          <w:p w14:paraId="068CECD7" w14:textId="77777777" w:rsidR="004256F3" w:rsidRPr="000A5EDB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  <w:tc>
          <w:tcPr>
            <w:tcW w:w="839" w:type="pct"/>
            <w:gridSpan w:val="2"/>
          </w:tcPr>
          <w:p w14:paraId="67669B11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0"/>
              </w:rPr>
              <w:t>Amiodarone</w:t>
            </w:r>
          </w:p>
        </w:tc>
        <w:tc>
          <w:tcPr>
            <w:tcW w:w="911" w:type="pct"/>
            <w:gridSpan w:val="2"/>
          </w:tcPr>
          <w:p w14:paraId="6657C665" w14:textId="77777777" w:rsidR="004256F3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0"/>
              </w:rPr>
              <w:t>Sotalol</w:t>
            </w:r>
          </w:p>
        </w:tc>
        <w:tc>
          <w:tcPr>
            <w:tcW w:w="872" w:type="pct"/>
            <w:gridSpan w:val="2"/>
          </w:tcPr>
          <w:p w14:paraId="50630E1F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0"/>
              </w:rPr>
              <w:t>Dronedarone</w:t>
            </w:r>
          </w:p>
        </w:tc>
        <w:tc>
          <w:tcPr>
            <w:tcW w:w="764" w:type="pct"/>
            <w:gridSpan w:val="2"/>
          </w:tcPr>
          <w:p w14:paraId="032197A7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0"/>
              </w:rPr>
              <w:t>Flecainide</w:t>
            </w:r>
          </w:p>
        </w:tc>
        <w:tc>
          <w:tcPr>
            <w:tcW w:w="803" w:type="pct"/>
            <w:gridSpan w:val="2"/>
          </w:tcPr>
          <w:p w14:paraId="3AC393B9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0"/>
              </w:rPr>
              <w:t>Propafenone</w:t>
            </w:r>
          </w:p>
        </w:tc>
      </w:tr>
      <w:tr w:rsidR="004256F3" w:rsidRPr="00D45D2D" w14:paraId="0A8994FF" w14:textId="77777777" w:rsidTr="00A46936">
        <w:trPr>
          <w:trHeight w:val="300"/>
        </w:trPr>
        <w:tc>
          <w:tcPr>
            <w:tcW w:w="393" w:type="pct"/>
          </w:tcPr>
          <w:p w14:paraId="2EE23302" w14:textId="77777777" w:rsidR="004256F3" w:rsidRPr="00EC63D5" w:rsidRDefault="004256F3" w:rsidP="00A469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pct"/>
          </w:tcPr>
          <w:p w14:paraId="36CB91D8" w14:textId="77777777" w:rsidR="004256F3" w:rsidRPr="00947C38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7C38">
              <w:rPr>
                <w:rFonts w:ascii="Times New Roman" w:hAnsi="Times New Roman" w:cs="Times New Roman" w:hint="eastAsia"/>
                <w:b/>
                <w:bCs/>
                <w:szCs w:val="20"/>
              </w:rPr>
              <w:t>Baseline</w:t>
            </w:r>
          </w:p>
        </w:tc>
        <w:tc>
          <w:tcPr>
            <w:tcW w:w="430" w:type="pct"/>
          </w:tcPr>
          <w:p w14:paraId="3AA6D533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5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09" w:type="pct"/>
          </w:tcPr>
          <w:p w14:paraId="2D4DD52D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10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77" w:type="pct"/>
          </w:tcPr>
          <w:p w14:paraId="1DF7FC69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60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34" w:type="pct"/>
          </w:tcPr>
          <w:p w14:paraId="4D9B128C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mM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36" w:type="pct"/>
          </w:tcPr>
          <w:p w14:paraId="51236CDC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3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36" w:type="pct"/>
          </w:tcPr>
          <w:p w14:paraId="57141241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10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355" w:type="pct"/>
          </w:tcPr>
          <w:p w14:paraId="380D3BC1" w14:textId="77777777" w:rsidR="004256F3" w:rsidRPr="00D45D2D" w:rsidRDefault="004256F3" w:rsidP="00A46936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5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09" w:type="pct"/>
          </w:tcPr>
          <w:p w14:paraId="6EBA236B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15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423" w:type="pct"/>
          </w:tcPr>
          <w:p w14:paraId="75EDA492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5 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  <w:tc>
          <w:tcPr>
            <w:tcW w:w="380" w:type="pct"/>
          </w:tcPr>
          <w:p w14:paraId="38CF7A0A" w14:textId="77777777" w:rsidR="004256F3" w:rsidRPr="00D45D2D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10</w:t>
            </w:r>
            <w:r w:rsidRPr="00D45D2D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 xml:space="preserve"> uM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 xml:space="preserve"> (%)</w:t>
            </w:r>
          </w:p>
        </w:tc>
      </w:tr>
      <w:tr w:rsidR="00E17B49" w:rsidRPr="00EC63D5" w14:paraId="66ED22BB" w14:textId="77777777" w:rsidTr="00A46936">
        <w:trPr>
          <w:trHeight w:val="300"/>
        </w:trPr>
        <w:tc>
          <w:tcPr>
            <w:tcW w:w="393" w:type="pct"/>
          </w:tcPr>
          <w:p w14:paraId="5B25B96D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Na</w:t>
            </w:r>
          </w:p>
        </w:tc>
        <w:tc>
          <w:tcPr>
            <w:tcW w:w="418" w:type="pct"/>
          </w:tcPr>
          <w:p w14:paraId="51476CA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3C21202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5DDA98C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94</w:t>
            </w:r>
          </w:p>
        </w:tc>
        <w:tc>
          <w:tcPr>
            <w:tcW w:w="477" w:type="pct"/>
          </w:tcPr>
          <w:p w14:paraId="2624281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86</w:t>
            </w:r>
          </w:p>
        </w:tc>
        <w:tc>
          <w:tcPr>
            <w:tcW w:w="434" w:type="pct"/>
          </w:tcPr>
          <w:p w14:paraId="5422E8B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5A46F06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6E81682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355" w:type="pct"/>
          </w:tcPr>
          <w:p w14:paraId="7586482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83</w:t>
            </w:r>
          </w:p>
        </w:tc>
        <w:tc>
          <w:tcPr>
            <w:tcW w:w="409" w:type="pct"/>
          </w:tcPr>
          <w:p w14:paraId="3B8A2CC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23" w:type="pct"/>
          </w:tcPr>
          <w:p w14:paraId="3EE47B7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78</w:t>
            </w:r>
          </w:p>
        </w:tc>
        <w:tc>
          <w:tcPr>
            <w:tcW w:w="380" w:type="pct"/>
          </w:tcPr>
          <w:p w14:paraId="5E61BF1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56</w:t>
            </w:r>
          </w:p>
        </w:tc>
      </w:tr>
      <w:tr w:rsidR="00E17B49" w:rsidRPr="00EC63D5" w14:paraId="02852A0F" w14:textId="77777777" w:rsidTr="00A46936">
        <w:trPr>
          <w:trHeight w:val="300"/>
        </w:trPr>
        <w:tc>
          <w:tcPr>
            <w:tcW w:w="393" w:type="pct"/>
          </w:tcPr>
          <w:p w14:paraId="325A5B6B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K1</w:t>
            </w:r>
          </w:p>
        </w:tc>
        <w:tc>
          <w:tcPr>
            <w:tcW w:w="418" w:type="pct"/>
          </w:tcPr>
          <w:p w14:paraId="4F71D88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5D8CD03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86</w:t>
            </w:r>
          </w:p>
        </w:tc>
        <w:tc>
          <w:tcPr>
            <w:tcW w:w="409" w:type="pct"/>
          </w:tcPr>
          <w:p w14:paraId="7E1DB78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76</w:t>
            </w:r>
          </w:p>
        </w:tc>
        <w:tc>
          <w:tcPr>
            <w:tcW w:w="477" w:type="pct"/>
          </w:tcPr>
          <w:p w14:paraId="5515E00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4340324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0D691F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95</w:t>
            </w:r>
          </w:p>
        </w:tc>
        <w:tc>
          <w:tcPr>
            <w:tcW w:w="436" w:type="pct"/>
          </w:tcPr>
          <w:p w14:paraId="12A94F2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76</w:t>
            </w:r>
          </w:p>
        </w:tc>
        <w:tc>
          <w:tcPr>
            <w:tcW w:w="355" w:type="pct"/>
          </w:tcPr>
          <w:p w14:paraId="044D352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20FDBBD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411B0AC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457A5E6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071C42A7" w14:textId="77777777" w:rsidTr="00A46936">
        <w:trPr>
          <w:trHeight w:val="300"/>
        </w:trPr>
        <w:tc>
          <w:tcPr>
            <w:tcW w:w="393" w:type="pct"/>
          </w:tcPr>
          <w:p w14:paraId="49AB263D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gto</w:t>
            </w:r>
          </w:p>
        </w:tc>
        <w:tc>
          <w:tcPr>
            <w:tcW w:w="418" w:type="pct"/>
          </w:tcPr>
          <w:p w14:paraId="45E6D31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433E186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403A7CC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1ED1F74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7808F50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0AABEB6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00727F3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4386848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1A96B69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63</w:t>
            </w:r>
          </w:p>
        </w:tc>
        <w:tc>
          <w:tcPr>
            <w:tcW w:w="423" w:type="pct"/>
          </w:tcPr>
          <w:p w14:paraId="22E8713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70</w:t>
            </w:r>
          </w:p>
        </w:tc>
        <w:tc>
          <w:tcPr>
            <w:tcW w:w="380" w:type="pct"/>
          </w:tcPr>
          <w:p w14:paraId="4A4D009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</w:tr>
      <w:tr w:rsidR="00E17B49" w:rsidRPr="00EC63D5" w14:paraId="53B7C6FB" w14:textId="77777777" w:rsidTr="00A46936">
        <w:trPr>
          <w:trHeight w:val="300"/>
        </w:trPr>
        <w:tc>
          <w:tcPr>
            <w:tcW w:w="393" w:type="pct"/>
          </w:tcPr>
          <w:p w14:paraId="6235B112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Kr</w:t>
            </w:r>
          </w:p>
        </w:tc>
        <w:tc>
          <w:tcPr>
            <w:tcW w:w="418" w:type="pct"/>
          </w:tcPr>
          <w:p w14:paraId="40D6E66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0F52596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85</w:t>
            </w:r>
          </w:p>
        </w:tc>
        <w:tc>
          <w:tcPr>
            <w:tcW w:w="409" w:type="pct"/>
          </w:tcPr>
          <w:p w14:paraId="653CD00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75</w:t>
            </w:r>
          </w:p>
        </w:tc>
        <w:tc>
          <w:tcPr>
            <w:tcW w:w="477" w:type="pct"/>
          </w:tcPr>
          <w:p w14:paraId="6904C5C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70</w:t>
            </w:r>
          </w:p>
        </w:tc>
        <w:tc>
          <w:tcPr>
            <w:tcW w:w="434" w:type="pct"/>
          </w:tcPr>
          <w:p w14:paraId="7724301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38</w:t>
            </w:r>
          </w:p>
        </w:tc>
        <w:tc>
          <w:tcPr>
            <w:tcW w:w="436" w:type="pct"/>
          </w:tcPr>
          <w:p w14:paraId="4255E98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85</w:t>
            </w:r>
          </w:p>
        </w:tc>
        <w:tc>
          <w:tcPr>
            <w:tcW w:w="436" w:type="pct"/>
          </w:tcPr>
          <w:p w14:paraId="74ECAD9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68</w:t>
            </w:r>
          </w:p>
        </w:tc>
        <w:tc>
          <w:tcPr>
            <w:tcW w:w="355" w:type="pct"/>
          </w:tcPr>
          <w:p w14:paraId="36CC79F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5D70836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406DCB8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380" w:type="pct"/>
          </w:tcPr>
          <w:p w14:paraId="4F24D97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60</w:t>
            </w:r>
          </w:p>
        </w:tc>
      </w:tr>
      <w:tr w:rsidR="00E17B49" w:rsidRPr="00EC63D5" w14:paraId="6CCD3FCC" w14:textId="77777777" w:rsidTr="00A46936">
        <w:trPr>
          <w:trHeight w:val="300"/>
        </w:trPr>
        <w:tc>
          <w:tcPr>
            <w:tcW w:w="393" w:type="pct"/>
          </w:tcPr>
          <w:p w14:paraId="4C5964B9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CaL</w:t>
            </w:r>
          </w:p>
        </w:tc>
        <w:tc>
          <w:tcPr>
            <w:tcW w:w="418" w:type="pct"/>
          </w:tcPr>
          <w:p w14:paraId="1C79E95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0BFAA50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09" w:type="pct"/>
          </w:tcPr>
          <w:p w14:paraId="2999A3E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40</w:t>
            </w:r>
          </w:p>
        </w:tc>
        <w:tc>
          <w:tcPr>
            <w:tcW w:w="477" w:type="pct"/>
          </w:tcPr>
          <w:p w14:paraId="0631D52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40C9D7E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A6DC53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40</w:t>
            </w:r>
          </w:p>
        </w:tc>
        <w:tc>
          <w:tcPr>
            <w:tcW w:w="436" w:type="pct"/>
          </w:tcPr>
          <w:p w14:paraId="00339D3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27</w:t>
            </w:r>
          </w:p>
        </w:tc>
        <w:tc>
          <w:tcPr>
            <w:tcW w:w="355" w:type="pct"/>
          </w:tcPr>
          <w:p w14:paraId="5722C60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6C1306B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70</w:t>
            </w:r>
          </w:p>
        </w:tc>
        <w:tc>
          <w:tcPr>
            <w:tcW w:w="423" w:type="pct"/>
          </w:tcPr>
          <w:p w14:paraId="30F516A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380" w:type="pct"/>
          </w:tcPr>
          <w:p w14:paraId="4573213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40</w:t>
            </w:r>
          </w:p>
        </w:tc>
      </w:tr>
      <w:tr w:rsidR="00E17B49" w:rsidRPr="00EC63D5" w14:paraId="1C66009A" w14:textId="77777777" w:rsidTr="00A46936">
        <w:trPr>
          <w:trHeight w:val="300"/>
        </w:trPr>
        <w:tc>
          <w:tcPr>
            <w:tcW w:w="393" w:type="pct"/>
          </w:tcPr>
          <w:p w14:paraId="19155DA3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Kur</w:t>
            </w:r>
          </w:p>
        </w:tc>
        <w:tc>
          <w:tcPr>
            <w:tcW w:w="418" w:type="pct"/>
          </w:tcPr>
          <w:p w14:paraId="63B5F8A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5711E31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64426FF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63CEBC9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0D26910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B958F2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53A1C96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00B9108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40</w:t>
            </w:r>
          </w:p>
        </w:tc>
        <w:tc>
          <w:tcPr>
            <w:tcW w:w="409" w:type="pct"/>
          </w:tcPr>
          <w:p w14:paraId="56BC9C4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20</w:t>
            </w:r>
          </w:p>
        </w:tc>
        <w:tc>
          <w:tcPr>
            <w:tcW w:w="423" w:type="pct"/>
          </w:tcPr>
          <w:p w14:paraId="1CC5473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70</w:t>
            </w:r>
          </w:p>
        </w:tc>
        <w:tc>
          <w:tcPr>
            <w:tcW w:w="380" w:type="pct"/>
          </w:tcPr>
          <w:p w14:paraId="5748BC2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</w:tr>
      <w:tr w:rsidR="00E17B49" w:rsidRPr="00EC63D5" w14:paraId="56CDA660" w14:textId="77777777" w:rsidTr="00A46936">
        <w:trPr>
          <w:trHeight w:val="300"/>
        </w:trPr>
        <w:tc>
          <w:tcPr>
            <w:tcW w:w="393" w:type="pct"/>
          </w:tcPr>
          <w:p w14:paraId="1031D9C8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Ks</w:t>
            </w:r>
          </w:p>
        </w:tc>
        <w:tc>
          <w:tcPr>
            <w:tcW w:w="418" w:type="pct"/>
          </w:tcPr>
          <w:p w14:paraId="637C8C3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3C1C33E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09" w:type="pct"/>
          </w:tcPr>
          <w:p w14:paraId="20FF426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77" w:type="pct"/>
          </w:tcPr>
          <w:p w14:paraId="7BA2AF4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34" w:type="pct"/>
          </w:tcPr>
          <w:p w14:paraId="2B2AEC1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6" w:type="pct"/>
          </w:tcPr>
          <w:p w14:paraId="28AF27B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6" w:type="pct"/>
          </w:tcPr>
          <w:p w14:paraId="62933B4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60</w:t>
            </w:r>
          </w:p>
        </w:tc>
        <w:tc>
          <w:tcPr>
            <w:tcW w:w="355" w:type="pct"/>
          </w:tcPr>
          <w:p w14:paraId="4556A5B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281FD51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683EA00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458D3F9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5BE3ABCD" w14:textId="77777777" w:rsidTr="00A46936">
        <w:trPr>
          <w:trHeight w:val="300"/>
        </w:trPr>
        <w:tc>
          <w:tcPr>
            <w:tcW w:w="393" w:type="pct"/>
          </w:tcPr>
          <w:p w14:paraId="2A7489E4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I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NaCa (Max)</w:t>
            </w:r>
          </w:p>
        </w:tc>
        <w:tc>
          <w:tcPr>
            <w:tcW w:w="418" w:type="pct"/>
          </w:tcPr>
          <w:p w14:paraId="53DAC19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0A4104C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7B6076F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3EBFEE0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641BE47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D18026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3D21994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4D0189B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4F0DEEC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648F11D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5FABC64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33CA8D2D" w14:textId="77777777" w:rsidTr="00A46936">
        <w:trPr>
          <w:trHeight w:val="300"/>
        </w:trPr>
        <w:tc>
          <w:tcPr>
            <w:tcW w:w="393" w:type="pct"/>
          </w:tcPr>
          <w:p w14:paraId="4842AEEA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I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NaK (Max)</w:t>
            </w:r>
          </w:p>
        </w:tc>
        <w:tc>
          <w:tcPr>
            <w:tcW w:w="418" w:type="pct"/>
          </w:tcPr>
          <w:p w14:paraId="413D1FD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60FC982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55672BA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7203553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04E87F1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665F544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72308B2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4B57E1F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05857A0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6CA6630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4633297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76FB0ED9" w14:textId="77777777" w:rsidTr="00A46936">
        <w:trPr>
          <w:trHeight w:val="300"/>
        </w:trPr>
        <w:tc>
          <w:tcPr>
            <w:tcW w:w="393" w:type="pct"/>
          </w:tcPr>
          <w:p w14:paraId="7C96D41B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I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up (Max)</w:t>
            </w:r>
          </w:p>
        </w:tc>
        <w:tc>
          <w:tcPr>
            <w:tcW w:w="418" w:type="pct"/>
          </w:tcPr>
          <w:p w14:paraId="41540B1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50395D5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43BFE95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3466A02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601B5FF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53E935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CA6C14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445095E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6292CC9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34BF1C9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22B78F2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57951ED3" w14:textId="77777777" w:rsidTr="00A46936">
        <w:trPr>
          <w:trHeight w:val="300"/>
        </w:trPr>
        <w:tc>
          <w:tcPr>
            <w:tcW w:w="393" w:type="pct"/>
          </w:tcPr>
          <w:p w14:paraId="18759292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K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rel</w:t>
            </w:r>
          </w:p>
        </w:tc>
        <w:tc>
          <w:tcPr>
            <w:tcW w:w="418" w:type="pct"/>
          </w:tcPr>
          <w:p w14:paraId="7184A8B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0948EE0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4DE0B7C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40F7CF7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7DE0126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82FD0E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7D6D86E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6DDC4D9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37996A6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1393D57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2970631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39966A11" w14:textId="77777777" w:rsidTr="00A46936">
        <w:trPr>
          <w:trHeight w:val="300"/>
        </w:trPr>
        <w:tc>
          <w:tcPr>
            <w:tcW w:w="393" w:type="pct"/>
          </w:tcPr>
          <w:p w14:paraId="0ECC5F78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C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aup (Max)</w:t>
            </w:r>
          </w:p>
        </w:tc>
        <w:tc>
          <w:tcPr>
            <w:tcW w:w="418" w:type="pct"/>
          </w:tcPr>
          <w:p w14:paraId="517737C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65A3246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3EB796B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241D155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0AC95D7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6A12648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5EA897B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04D22D0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0E16AA6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16932B9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26FC56B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5B7E046E" w14:textId="77777777" w:rsidTr="00A46936">
        <w:trPr>
          <w:trHeight w:val="300"/>
        </w:trPr>
        <w:tc>
          <w:tcPr>
            <w:tcW w:w="393" w:type="pct"/>
          </w:tcPr>
          <w:p w14:paraId="5A6FD6A1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A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ch</w:t>
            </w:r>
          </w:p>
        </w:tc>
        <w:tc>
          <w:tcPr>
            <w:tcW w:w="418" w:type="pct"/>
          </w:tcPr>
          <w:p w14:paraId="0F89D12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3528B56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22</w:t>
            </w:r>
          </w:p>
        </w:tc>
        <w:tc>
          <w:tcPr>
            <w:tcW w:w="409" w:type="pct"/>
          </w:tcPr>
          <w:p w14:paraId="75C334A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15</w:t>
            </w:r>
          </w:p>
        </w:tc>
        <w:tc>
          <w:tcPr>
            <w:tcW w:w="477" w:type="pct"/>
          </w:tcPr>
          <w:p w14:paraId="5CC7285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5F640E7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C8CACA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5BC9257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4EAF1E0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2F2087B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0E02D9F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1E70767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4256F3" w14:paraId="6FB2E333" w14:textId="77777777" w:rsidTr="00A46936">
        <w:trPr>
          <w:trHeight w:val="300"/>
        </w:trPr>
        <w:tc>
          <w:tcPr>
            <w:tcW w:w="393" w:type="pct"/>
          </w:tcPr>
          <w:p w14:paraId="0C7CCF33" w14:textId="77777777" w:rsidR="004256F3" w:rsidRPr="00EC63D5" w:rsidRDefault="004256F3" w:rsidP="00A4693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pct"/>
          </w:tcPr>
          <w:p w14:paraId="2B2585D6" w14:textId="77777777" w:rsidR="004256F3" w:rsidRPr="00947C38" w:rsidRDefault="004256F3" w:rsidP="00A4693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190" w:type="pct"/>
            <w:gridSpan w:val="10"/>
          </w:tcPr>
          <w:p w14:paraId="598C1FF5" w14:textId="77777777" w:rsidR="004256F3" w:rsidRDefault="004256F3" w:rsidP="00A4693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F2DD2">
              <w:rPr>
                <w:rFonts w:ascii="Times New Roman" w:eastAsia="Malgun Gothic" w:hAnsi="Times New Roman" w:cs="Times New Roman"/>
                <w:b/>
                <w:szCs w:val="20"/>
                <w:vertAlign w:val="superscript"/>
              </w:rPr>
              <w:t>‡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CRN AF</w:t>
            </w:r>
          </w:p>
        </w:tc>
      </w:tr>
      <w:tr w:rsidR="00E17B49" w:rsidRPr="00EC63D5" w14:paraId="103D0493" w14:textId="77777777" w:rsidTr="00A46936">
        <w:trPr>
          <w:trHeight w:val="300"/>
        </w:trPr>
        <w:tc>
          <w:tcPr>
            <w:tcW w:w="393" w:type="pct"/>
          </w:tcPr>
          <w:p w14:paraId="3CC31CA1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Na</w:t>
            </w:r>
          </w:p>
        </w:tc>
        <w:tc>
          <w:tcPr>
            <w:tcW w:w="418" w:type="pct"/>
          </w:tcPr>
          <w:p w14:paraId="242E252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430" w:type="pct"/>
          </w:tcPr>
          <w:p w14:paraId="1953384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09" w:type="pct"/>
          </w:tcPr>
          <w:p w14:paraId="28A20A9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85</w:t>
            </w:r>
          </w:p>
        </w:tc>
        <w:tc>
          <w:tcPr>
            <w:tcW w:w="477" w:type="pct"/>
          </w:tcPr>
          <w:p w14:paraId="6B7C97F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77</w:t>
            </w:r>
          </w:p>
        </w:tc>
        <w:tc>
          <w:tcPr>
            <w:tcW w:w="434" w:type="pct"/>
          </w:tcPr>
          <w:p w14:paraId="25DFEF6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36" w:type="pct"/>
          </w:tcPr>
          <w:p w14:paraId="1AEEF25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36" w:type="pct"/>
          </w:tcPr>
          <w:p w14:paraId="5BD3E3D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81</w:t>
            </w:r>
          </w:p>
        </w:tc>
        <w:tc>
          <w:tcPr>
            <w:tcW w:w="355" w:type="pct"/>
          </w:tcPr>
          <w:p w14:paraId="6AD8D96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75</w:t>
            </w:r>
          </w:p>
        </w:tc>
        <w:tc>
          <w:tcPr>
            <w:tcW w:w="409" w:type="pct"/>
          </w:tcPr>
          <w:p w14:paraId="1C19B2B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45</w:t>
            </w:r>
          </w:p>
        </w:tc>
        <w:tc>
          <w:tcPr>
            <w:tcW w:w="423" w:type="pct"/>
          </w:tcPr>
          <w:p w14:paraId="20E8FB7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70</w:t>
            </w:r>
          </w:p>
        </w:tc>
        <w:tc>
          <w:tcPr>
            <w:tcW w:w="380" w:type="pct"/>
          </w:tcPr>
          <w:p w14:paraId="2503721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</w:tr>
      <w:tr w:rsidR="00E17B49" w:rsidRPr="00EC63D5" w14:paraId="70AE82E2" w14:textId="77777777" w:rsidTr="00A46936">
        <w:trPr>
          <w:trHeight w:val="300"/>
        </w:trPr>
        <w:tc>
          <w:tcPr>
            <w:tcW w:w="393" w:type="pct"/>
          </w:tcPr>
          <w:p w14:paraId="0FE52690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K1</w:t>
            </w:r>
          </w:p>
        </w:tc>
        <w:tc>
          <w:tcPr>
            <w:tcW w:w="418" w:type="pct"/>
          </w:tcPr>
          <w:p w14:paraId="65052DC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210</w:t>
            </w:r>
          </w:p>
        </w:tc>
        <w:tc>
          <w:tcPr>
            <w:tcW w:w="430" w:type="pct"/>
          </w:tcPr>
          <w:p w14:paraId="12B98EA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180</w:t>
            </w:r>
          </w:p>
        </w:tc>
        <w:tc>
          <w:tcPr>
            <w:tcW w:w="409" w:type="pct"/>
          </w:tcPr>
          <w:p w14:paraId="73A3277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160</w:t>
            </w:r>
          </w:p>
        </w:tc>
        <w:tc>
          <w:tcPr>
            <w:tcW w:w="477" w:type="pct"/>
          </w:tcPr>
          <w:p w14:paraId="552EB96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210</w:t>
            </w:r>
          </w:p>
        </w:tc>
        <w:tc>
          <w:tcPr>
            <w:tcW w:w="434" w:type="pct"/>
          </w:tcPr>
          <w:p w14:paraId="7C8C94B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210</w:t>
            </w:r>
          </w:p>
        </w:tc>
        <w:tc>
          <w:tcPr>
            <w:tcW w:w="436" w:type="pct"/>
          </w:tcPr>
          <w:p w14:paraId="38311B1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200</w:t>
            </w:r>
          </w:p>
        </w:tc>
        <w:tc>
          <w:tcPr>
            <w:tcW w:w="436" w:type="pct"/>
          </w:tcPr>
          <w:p w14:paraId="4EE87A8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160</w:t>
            </w:r>
          </w:p>
        </w:tc>
        <w:tc>
          <w:tcPr>
            <w:tcW w:w="355" w:type="pct"/>
          </w:tcPr>
          <w:p w14:paraId="47B2341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210</w:t>
            </w:r>
          </w:p>
        </w:tc>
        <w:tc>
          <w:tcPr>
            <w:tcW w:w="409" w:type="pct"/>
          </w:tcPr>
          <w:p w14:paraId="1A85FB8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210</w:t>
            </w:r>
          </w:p>
        </w:tc>
        <w:tc>
          <w:tcPr>
            <w:tcW w:w="423" w:type="pct"/>
          </w:tcPr>
          <w:p w14:paraId="211020D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210</w:t>
            </w:r>
          </w:p>
        </w:tc>
        <w:tc>
          <w:tcPr>
            <w:tcW w:w="380" w:type="pct"/>
          </w:tcPr>
          <w:p w14:paraId="02C8E96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210</w:t>
            </w:r>
          </w:p>
        </w:tc>
      </w:tr>
      <w:tr w:rsidR="00E17B49" w:rsidRPr="00EC63D5" w14:paraId="0C71950B" w14:textId="77777777" w:rsidTr="00A46936">
        <w:trPr>
          <w:trHeight w:val="300"/>
        </w:trPr>
        <w:tc>
          <w:tcPr>
            <w:tcW w:w="393" w:type="pct"/>
          </w:tcPr>
          <w:p w14:paraId="71E004F9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gto</w:t>
            </w:r>
          </w:p>
        </w:tc>
        <w:tc>
          <w:tcPr>
            <w:tcW w:w="418" w:type="pct"/>
          </w:tcPr>
          <w:p w14:paraId="3A2BB26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30</w:t>
            </w:r>
          </w:p>
        </w:tc>
        <w:tc>
          <w:tcPr>
            <w:tcW w:w="430" w:type="pct"/>
          </w:tcPr>
          <w:p w14:paraId="3966F8B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09" w:type="pct"/>
          </w:tcPr>
          <w:p w14:paraId="3E5FAD1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77" w:type="pct"/>
          </w:tcPr>
          <w:p w14:paraId="7781135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34" w:type="pct"/>
          </w:tcPr>
          <w:p w14:paraId="2DCEE5D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36" w:type="pct"/>
          </w:tcPr>
          <w:p w14:paraId="755433A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36" w:type="pct"/>
          </w:tcPr>
          <w:p w14:paraId="3A4EA9F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355" w:type="pct"/>
          </w:tcPr>
          <w:p w14:paraId="76DB655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09" w:type="pct"/>
          </w:tcPr>
          <w:p w14:paraId="59CB70B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19</w:t>
            </w:r>
          </w:p>
        </w:tc>
        <w:tc>
          <w:tcPr>
            <w:tcW w:w="423" w:type="pct"/>
          </w:tcPr>
          <w:p w14:paraId="6CAF88E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</w:t>
            </w:r>
          </w:p>
        </w:tc>
        <w:tc>
          <w:tcPr>
            <w:tcW w:w="380" w:type="pct"/>
          </w:tcPr>
          <w:p w14:paraId="2524B64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15</w:t>
            </w:r>
          </w:p>
        </w:tc>
      </w:tr>
      <w:tr w:rsidR="00E17B49" w:rsidRPr="00EC63D5" w14:paraId="46C55D19" w14:textId="77777777" w:rsidTr="00A46936">
        <w:trPr>
          <w:trHeight w:val="300"/>
        </w:trPr>
        <w:tc>
          <w:tcPr>
            <w:tcW w:w="393" w:type="pct"/>
          </w:tcPr>
          <w:p w14:paraId="7C6F72E7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Kr</w:t>
            </w:r>
          </w:p>
        </w:tc>
        <w:tc>
          <w:tcPr>
            <w:tcW w:w="418" w:type="pct"/>
          </w:tcPr>
          <w:p w14:paraId="5A97F2B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1246440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85</w:t>
            </w:r>
          </w:p>
        </w:tc>
        <w:tc>
          <w:tcPr>
            <w:tcW w:w="409" w:type="pct"/>
          </w:tcPr>
          <w:p w14:paraId="2CAB635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75</w:t>
            </w:r>
          </w:p>
        </w:tc>
        <w:tc>
          <w:tcPr>
            <w:tcW w:w="477" w:type="pct"/>
          </w:tcPr>
          <w:p w14:paraId="460F6C1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70</w:t>
            </w:r>
          </w:p>
        </w:tc>
        <w:tc>
          <w:tcPr>
            <w:tcW w:w="434" w:type="pct"/>
          </w:tcPr>
          <w:p w14:paraId="58B31DA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38</w:t>
            </w:r>
          </w:p>
        </w:tc>
        <w:tc>
          <w:tcPr>
            <w:tcW w:w="436" w:type="pct"/>
          </w:tcPr>
          <w:p w14:paraId="6A8655D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85</w:t>
            </w:r>
          </w:p>
        </w:tc>
        <w:tc>
          <w:tcPr>
            <w:tcW w:w="436" w:type="pct"/>
          </w:tcPr>
          <w:p w14:paraId="3E979A0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68</w:t>
            </w:r>
          </w:p>
        </w:tc>
        <w:tc>
          <w:tcPr>
            <w:tcW w:w="355" w:type="pct"/>
          </w:tcPr>
          <w:p w14:paraId="58FBF91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558FFAA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0F9029A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380" w:type="pct"/>
          </w:tcPr>
          <w:p w14:paraId="289A694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60</w:t>
            </w:r>
          </w:p>
        </w:tc>
      </w:tr>
      <w:tr w:rsidR="00E17B49" w:rsidRPr="00EC63D5" w14:paraId="0EA4F4AD" w14:textId="77777777" w:rsidTr="00A46936">
        <w:trPr>
          <w:trHeight w:val="300"/>
        </w:trPr>
        <w:tc>
          <w:tcPr>
            <w:tcW w:w="393" w:type="pct"/>
          </w:tcPr>
          <w:p w14:paraId="1C916A8A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CaL</w:t>
            </w:r>
          </w:p>
        </w:tc>
        <w:tc>
          <w:tcPr>
            <w:tcW w:w="418" w:type="pct"/>
          </w:tcPr>
          <w:p w14:paraId="11B0FD8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30</w:t>
            </w:r>
          </w:p>
        </w:tc>
        <w:tc>
          <w:tcPr>
            <w:tcW w:w="430" w:type="pct"/>
          </w:tcPr>
          <w:p w14:paraId="4DFB3C9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15</w:t>
            </w:r>
          </w:p>
        </w:tc>
        <w:tc>
          <w:tcPr>
            <w:tcW w:w="409" w:type="pct"/>
          </w:tcPr>
          <w:p w14:paraId="3A508C8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12</w:t>
            </w:r>
          </w:p>
        </w:tc>
        <w:tc>
          <w:tcPr>
            <w:tcW w:w="477" w:type="pct"/>
          </w:tcPr>
          <w:p w14:paraId="3F2BF3C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34" w:type="pct"/>
          </w:tcPr>
          <w:p w14:paraId="1434FAB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36" w:type="pct"/>
          </w:tcPr>
          <w:p w14:paraId="4F83AA0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12</w:t>
            </w:r>
          </w:p>
        </w:tc>
        <w:tc>
          <w:tcPr>
            <w:tcW w:w="436" w:type="pct"/>
          </w:tcPr>
          <w:p w14:paraId="091FB7E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</w:t>
            </w:r>
          </w:p>
        </w:tc>
        <w:tc>
          <w:tcPr>
            <w:tcW w:w="355" w:type="pct"/>
          </w:tcPr>
          <w:p w14:paraId="20DFB49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30</w:t>
            </w:r>
          </w:p>
        </w:tc>
        <w:tc>
          <w:tcPr>
            <w:tcW w:w="409" w:type="pct"/>
          </w:tcPr>
          <w:p w14:paraId="41201F9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21</w:t>
            </w:r>
          </w:p>
        </w:tc>
        <w:tc>
          <w:tcPr>
            <w:tcW w:w="423" w:type="pct"/>
          </w:tcPr>
          <w:p w14:paraId="0868745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15</w:t>
            </w:r>
          </w:p>
        </w:tc>
        <w:tc>
          <w:tcPr>
            <w:tcW w:w="380" w:type="pct"/>
          </w:tcPr>
          <w:p w14:paraId="2A4405F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12</w:t>
            </w:r>
          </w:p>
        </w:tc>
      </w:tr>
      <w:tr w:rsidR="00E17B49" w:rsidRPr="00EC63D5" w14:paraId="024234E1" w14:textId="77777777" w:rsidTr="00A46936">
        <w:trPr>
          <w:trHeight w:val="300"/>
        </w:trPr>
        <w:tc>
          <w:tcPr>
            <w:tcW w:w="393" w:type="pct"/>
          </w:tcPr>
          <w:p w14:paraId="694B4991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Kur</w:t>
            </w:r>
          </w:p>
        </w:tc>
        <w:tc>
          <w:tcPr>
            <w:tcW w:w="418" w:type="pct"/>
          </w:tcPr>
          <w:p w14:paraId="08522CC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50</w:t>
            </w:r>
          </w:p>
        </w:tc>
        <w:tc>
          <w:tcPr>
            <w:tcW w:w="430" w:type="pct"/>
          </w:tcPr>
          <w:p w14:paraId="538C6D6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09" w:type="pct"/>
          </w:tcPr>
          <w:p w14:paraId="4D4D576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77" w:type="pct"/>
          </w:tcPr>
          <w:p w14:paraId="2B1F5F4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34" w:type="pct"/>
          </w:tcPr>
          <w:p w14:paraId="6D97754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36" w:type="pct"/>
          </w:tcPr>
          <w:p w14:paraId="667BAF2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436" w:type="pct"/>
          </w:tcPr>
          <w:p w14:paraId="31FBADE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50</w:t>
            </w:r>
          </w:p>
        </w:tc>
        <w:tc>
          <w:tcPr>
            <w:tcW w:w="355" w:type="pct"/>
          </w:tcPr>
          <w:p w14:paraId="1F4B7A5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20</w:t>
            </w:r>
          </w:p>
        </w:tc>
        <w:tc>
          <w:tcPr>
            <w:tcW w:w="409" w:type="pct"/>
          </w:tcPr>
          <w:p w14:paraId="2DA14C6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</w:t>
            </w:r>
          </w:p>
        </w:tc>
        <w:tc>
          <w:tcPr>
            <w:tcW w:w="423" w:type="pct"/>
          </w:tcPr>
          <w:p w14:paraId="1FFBC08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35</w:t>
            </w:r>
          </w:p>
        </w:tc>
        <w:tc>
          <w:tcPr>
            <w:tcW w:w="380" w:type="pct"/>
          </w:tcPr>
          <w:p w14:paraId="18153FE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25</w:t>
            </w:r>
          </w:p>
        </w:tc>
      </w:tr>
      <w:tr w:rsidR="00E17B49" w:rsidRPr="00EC63D5" w14:paraId="2FF7361F" w14:textId="77777777" w:rsidTr="00A46936">
        <w:trPr>
          <w:trHeight w:val="300"/>
        </w:trPr>
        <w:tc>
          <w:tcPr>
            <w:tcW w:w="393" w:type="pct"/>
          </w:tcPr>
          <w:p w14:paraId="40F33DAE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g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Ks</w:t>
            </w:r>
          </w:p>
        </w:tc>
        <w:tc>
          <w:tcPr>
            <w:tcW w:w="418" w:type="pct"/>
          </w:tcPr>
          <w:p w14:paraId="4E9220E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5705A6A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09" w:type="pct"/>
          </w:tcPr>
          <w:p w14:paraId="0ED6E88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77" w:type="pct"/>
          </w:tcPr>
          <w:p w14:paraId="65A33BB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90</w:t>
            </w:r>
          </w:p>
        </w:tc>
        <w:tc>
          <w:tcPr>
            <w:tcW w:w="434" w:type="pct"/>
          </w:tcPr>
          <w:p w14:paraId="4235B51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6" w:type="pct"/>
          </w:tcPr>
          <w:p w14:paraId="217016C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6" w:type="pct"/>
          </w:tcPr>
          <w:p w14:paraId="6425D23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60</w:t>
            </w:r>
          </w:p>
        </w:tc>
        <w:tc>
          <w:tcPr>
            <w:tcW w:w="355" w:type="pct"/>
          </w:tcPr>
          <w:p w14:paraId="19FD60B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287522A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30C035E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58E04D0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7C60376A" w14:textId="77777777" w:rsidTr="00A46936">
        <w:trPr>
          <w:trHeight w:val="300"/>
        </w:trPr>
        <w:tc>
          <w:tcPr>
            <w:tcW w:w="393" w:type="pct"/>
          </w:tcPr>
          <w:p w14:paraId="39E4086C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I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NaCa (Max)</w:t>
            </w:r>
          </w:p>
        </w:tc>
        <w:tc>
          <w:tcPr>
            <w:tcW w:w="418" w:type="pct"/>
          </w:tcPr>
          <w:p w14:paraId="7C23E3C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07E76E7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5485A53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262034F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3C9C45C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522E255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4F5BFF2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1757847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1382475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07F69FB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1B5A905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56C96688" w14:textId="77777777" w:rsidTr="00A46936">
        <w:trPr>
          <w:trHeight w:val="300"/>
        </w:trPr>
        <w:tc>
          <w:tcPr>
            <w:tcW w:w="393" w:type="pct"/>
          </w:tcPr>
          <w:p w14:paraId="123AC73C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I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NaK (Max)</w:t>
            </w:r>
          </w:p>
        </w:tc>
        <w:tc>
          <w:tcPr>
            <w:tcW w:w="418" w:type="pct"/>
          </w:tcPr>
          <w:p w14:paraId="73FA07A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5A04C771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04642D5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122D378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6BB821B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1F243F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1627514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7D66AB4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66C56E0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3F1AD50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036BB9F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6844EAFD" w14:textId="77777777" w:rsidTr="00A46936">
        <w:trPr>
          <w:trHeight w:val="300"/>
        </w:trPr>
        <w:tc>
          <w:tcPr>
            <w:tcW w:w="393" w:type="pct"/>
          </w:tcPr>
          <w:p w14:paraId="076F65A6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I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up (Max)</w:t>
            </w:r>
          </w:p>
        </w:tc>
        <w:tc>
          <w:tcPr>
            <w:tcW w:w="418" w:type="pct"/>
          </w:tcPr>
          <w:p w14:paraId="579B368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788856E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217A9EA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78264D0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7066F5B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38EE43F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27B2B27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0D74BD7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529485D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26DEA71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46BD53CE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4DE30B10" w14:textId="77777777" w:rsidTr="00A46936">
        <w:trPr>
          <w:trHeight w:val="300"/>
        </w:trPr>
        <w:tc>
          <w:tcPr>
            <w:tcW w:w="393" w:type="pct"/>
          </w:tcPr>
          <w:p w14:paraId="36F7CDFE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K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rel</w:t>
            </w:r>
          </w:p>
        </w:tc>
        <w:tc>
          <w:tcPr>
            <w:tcW w:w="418" w:type="pct"/>
          </w:tcPr>
          <w:p w14:paraId="5BA65A3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17DF109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638C8EA7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77" w:type="pct"/>
          </w:tcPr>
          <w:p w14:paraId="22498B0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7A67C77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7A5BE8F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3305F3C6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0665BFE3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087F097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0C9B9F5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493D409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  <w:tr w:rsidR="00E17B49" w:rsidRPr="00EC63D5" w14:paraId="69AD3CC8" w14:textId="77777777" w:rsidTr="00A46936">
        <w:trPr>
          <w:trHeight w:val="300"/>
        </w:trPr>
        <w:tc>
          <w:tcPr>
            <w:tcW w:w="393" w:type="pct"/>
          </w:tcPr>
          <w:p w14:paraId="1A2C3F7A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t>C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aup (Max)</w:t>
            </w:r>
          </w:p>
        </w:tc>
        <w:tc>
          <w:tcPr>
            <w:tcW w:w="418" w:type="pct"/>
          </w:tcPr>
          <w:p w14:paraId="2E8BFCE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80</w:t>
            </w:r>
          </w:p>
        </w:tc>
        <w:tc>
          <w:tcPr>
            <w:tcW w:w="430" w:type="pct"/>
          </w:tcPr>
          <w:p w14:paraId="4B7295CB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09" w:type="pct"/>
          </w:tcPr>
          <w:p w14:paraId="05E95F1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77" w:type="pct"/>
          </w:tcPr>
          <w:p w14:paraId="64F1E718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4" w:type="pct"/>
          </w:tcPr>
          <w:p w14:paraId="2F3B7995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6" w:type="pct"/>
          </w:tcPr>
          <w:p w14:paraId="17B4184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36" w:type="pct"/>
          </w:tcPr>
          <w:p w14:paraId="7313484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355" w:type="pct"/>
          </w:tcPr>
          <w:p w14:paraId="45C7F33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09" w:type="pct"/>
          </w:tcPr>
          <w:p w14:paraId="22CADD9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423" w:type="pct"/>
          </w:tcPr>
          <w:p w14:paraId="5BA4152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  <w:tc>
          <w:tcPr>
            <w:tcW w:w="380" w:type="pct"/>
          </w:tcPr>
          <w:p w14:paraId="40CBE8C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80</w:t>
            </w:r>
          </w:p>
        </w:tc>
      </w:tr>
      <w:tr w:rsidR="00E17B49" w:rsidRPr="00EC63D5" w14:paraId="7DC4645B" w14:textId="77777777" w:rsidTr="00A46936">
        <w:trPr>
          <w:trHeight w:val="300"/>
        </w:trPr>
        <w:tc>
          <w:tcPr>
            <w:tcW w:w="393" w:type="pct"/>
          </w:tcPr>
          <w:p w14:paraId="3601AA7C" w14:textId="77777777" w:rsidR="00E17B49" w:rsidRPr="00D45D2D" w:rsidRDefault="00E17B49" w:rsidP="00E17B4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45D2D">
              <w:rPr>
                <w:rFonts w:ascii="Times New Roman" w:hAnsi="Times New Roman" w:cs="Times New Roman" w:hint="eastAsia"/>
                <w:b/>
                <w:bCs/>
                <w:szCs w:val="20"/>
              </w:rPr>
              <w:lastRenderedPageBreak/>
              <w:t>A</w:t>
            </w:r>
            <w:r w:rsidRPr="00D45D2D">
              <w:rPr>
                <w:rFonts w:ascii="Times New Roman" w:hAnsi="Times New Roman" w:cs="Times New Roman"/>
                <w:b/>
                <w:bCs/>
                <w:szCs w:val="20"/>
              </w:rPr>
              <w:t>ch</w:t>
            </w:r>
          </w:p>
        </w:tc>
        <w:tc>
          <w:tcPr>
            <w:tcW w:w="418" w:type="pct"/>
          </w:tcPr>
          <w:p w14:paraId="78F62B1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279EA">
              <w:rPr>
                <w:rFonts w:ascii="Times New Roman" w:hAnsi="Times New Roman" w:cs="Times New Roman" w:hint="eastAsia"/>
                <w:szCs w:val="20"/>
              </w:rPr>
              <w:t>100</w:t>
            </w:r>
          </w:p>
        </w:tc>
        <w:tc>
          <w:tcPr>
            <w:tcW w:w="430" w:type="pct"/>
          </w:tcPr>
          <w:p w14:paraId="16E0F01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22</w:t>
            </w:r>
          </w:p>
        </w:tc>
        <w:tc>
          <w:tcPr>
            <w:tcW w:w="409" w:type="pct"/>
          </w:tcPr>
          <w:p w14:paraId="4E67AC99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15</w:t>
            </w:r>
          </w:p>
        </w:tc>
        <w:tc>
          <w:tcPr>
            <w:tcW w:w="477" w:type="pct"/>
          </w:tcPr>
          <w:p w14:paraId="7A55484A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4" w:type="pct"/>
          </w:tcPr>
          <w:p w14:paraId="34C32F80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3F021BA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36" w:type="pct"/>
          </w:tcPr>
          <w:p w14:paraId="4EEB29C2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55" w:type="pct"/>
          </w:tcPr>
          <w:p w14:paraId="2EADE6BF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09" w:type="pct"/>
          </w:tcPr>
          <w:p w14:paraId="6079FD1C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423" w:type="pct"/>
          </w:tcPr>
          <w:p w14:paraId="42EFFF34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  <w:tc>
          <w:tcPr>
            <w:tcW w:w="380" w:type="pct"/>
          </w:tcPr>
          <w:p w14:paraId="0C1E342D" w14:textId="77777777" w:rsidR="00E17B49" w:rsidRPr="001279EA" w:rsidRDefault="00E17B49" w:rsidP="00E17B4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D0903">
              <w:rPr>
                <w:rFonts w:ascii="Times New Roman" w:eastAsia="Malgun Gothic" w:hAnsi="Times New Roman" w:cs="Times New Roman"/>
                <w:szCs w:val="20"/>
              </w:rPr>
              <w:t>100</w:t>
            </w:r>
          </w:p>
        </w:tc>
      </w:tr>
    </w:tbl>
    <w:p w14:paraId="724AF83B" w14:textId="77777777" w:rsidR="004256F3" w:rsidRDefault="004256F3" w:rsidP="004256F3">
      <w:pPr>
        <w:widowControl/>
        <w:wordWrap/>
        <w:autoSpaceDE/>
        <w:autoSpaceDN/>
      </w:pPr>
      <w:r w:rsidRPr="00947C38">
        <w:rPr>
          <w:rFonts w:ascii="Times New Roman" w:eastAsia="Malgun Gothic" w:hAnsi="Times New Roman" w:cs="Times New Roman"/>
          <w:szCs w:val="20"/>
          <w:vertAlign w:val="superscript"/>
        </w:rPr>
        <w:t>‡</w:t>
      </w:r>
      <w:r w:rsidRPr="00947C38">
        <w:rPr>
          <w:rFonts w:ascii="Times New Roman" w:hAnsi="Times New Roman" w:cs="Times New Roman"/>
        </w:rPr>
        <w:t>CRN</w:t>
      </w:r>
      <w:r w:rsidR="00824C25">
        <w:rPr>
          <w:rFonts w:ascii="Times New Roman" w:eastAsia="Malgun Gothic" w:hAnsi="Times New Roman" w:cs="Times New Roman"/>
          <w:szCs w:val="20"/>
        </w:rPr>
        <w:t>: Courtemanche-Ramirez-</w:t>
      </w:r>
      <w:r w:rsidRPr="00947C38">
        <w:rPr>
          <w:rFonts w:ascii="Times New Roman" w:eastAsia="Malgun Gothic" w:hAnsi="Times New Roman" w:cs="Times New Roman"/>
          <w:szCs w:val="20"/>
        </w:rPr>
        <w:t>Nattel</w:t>
      </w:r>
    </w:p>
    <w:p w14:paraId="4121F555" w14:textId="77777777" w:rsidR="004256F3" w:rsidRDefault="004256F3" w:rsidP="004256F3">
      <w:pPr>
        <w:widowControl/>
        <w:wordWrap/>
        <w:autoSpaceDE/>
        <w:autoSpaceDN/>
      </w:pPr>
      <w:r>
        <w:br w:type="page"/>
      </w:r>
    </w:p>
    <w:p w14:paraId="4ECD8822" w14:textId="77777777" w:rsidR="00137FF9" w:rsidRPr="00137FF9" w:rsidRDefault="00137FF9">
      <w:pPr>
        <w:widowControl/>
        <w:wordWrap/>
        <w:autoSpaceDE/>
        <w:autoSpaceDN/>
        <w:sectPr w:rsidR="00137FF9" w:rsidRPr="00137FF9" w:rsidSect="00124B21">
          <w:type w:val="continuous"/>
          <w:pgSz w:w="16838" w:h="11906" w:orient="landscape"/>
          <w:pgMar w:top="720" w:right="720" w:bottom="720" w:left="720" w:header="850" w:footer="994" w:gutter="0"/>
          <w:cols w:space="425"/>
          <w:docGrid w:linePitch="360"/>
        </w:sectPr>
      </w:pPr>
    </w:p>
    <w:p w14:paraId="3DEC5A6A" w14:textId="77777777" w:rsidR="0027486E" w:rsidRPr="00807E22" w:rsidRDefault="0027486E" w:rsidP="0027486E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4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Supplementary Table </w:t>
      </w:r>
      <w:r w:rsidR="00D47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74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References </w:t>
      </w:r>
      <w:r w:rsidRPr="00807E22">
        <w:rPr>
          <w:rFonts w:ascii="Times New Roman" w:hAnsi="Times New Roman" w:cs="Times New Roman"/>
          <w:b/>
          <w:sz w:val="24"/>
          <w:szCs w:val="24"/>
        </w:rPr>
        <w:t>for atrial cell ion currents depending on AADs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8"/>
        <w:gridCol w:w="2683"/>
        <w:gridCol w:w="3671"/>
        <w:gridCol w:w="3388"/>
        <w:gridCol w:w="3388"/>
      </w:tblGrid>
      <w:tr w:rsidR="0027486E" w:rsidRPr="00393376" w14:paraId="08295163" w14:textId="77777777" w:rsidTr="00137FF9">
        <w:trPr>
          <w:trHeight w:val="576"/>
        </w:trPr>
        <w:tc>
          <w:tcPr>
            <w:tcW w:w="736" w:type="pct"/>
            <w:tcBorders>
              <w:left w:val="nil"/>
              <w:bottom w:val="nil"/>
              <w:right w:val="nil"/>
            </w:tcBorders>
          </w:tcPr>
          <w:p w14:paraId="2F557B16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 w:hint="eastAsia"/>
                <w:b/>
                <w:szCs w:val="20"/>
              </w:rPr>
              <w:t>A</w:t>
            </w:r>
            <w:r w:rsidRPr="00393376">
              <w:rPr>
                <w:rFonts w:ascii="Times New Roman" w:hAnsi="Times New Roman" w:cs="Times New Roman"/>
                <w:b/>
                <w:szCs w:val="20"/>
              </w:rPr>
              <w:t>ADs</w:t>
            </w:r>
          </w:p>
        </w:tc>
        <w:tc>
          <w:tcPr>
            <w:tcW w:w="871" w:type="pct"/>
            <w:tcBorders>
              <w:left w:val="nil"/>
              <w:bottom w:val="double" w:sz="4" w:space="0" w:color="auto"/>
              <w:right w:val="nil"/>
            </w:tcBorders>
          </w:tcPr>
          <w:p w14:paraId="7D5FC804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Reference</w:t>
            </w:r>
          </w:p>
        </w:tc>
        <w:tc>
          <w:tcPr>
            <w:tcW w:w="1192" w:type="pct"/>
            <w:tcBorders>
              <w:left w:val="nil"/>
              <w:bottom w:val="double" w:sz="4" w:space="0" w:color="auto"/>
              <w:right w:val="nil"/>
            </w:tcBorders>
          </w:tcPr>
          <w:p w14:paraId="5E89372A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Animal/</w:t>
            </w:r>
            <w:r w:rsidRPr="00393376">
              <w:rPr>
                <w:rFonts w:ascii="Times New Roman" w:hAnsi="Times New Roman" w:cs="Times New Roman" w:hint="eastAsia"/>
                <w:b/>
                <w:szCs w:val="20"/>
              </w:rPr>
              <w:t>human</w:t>
            </w:r>
            <w:r w:rsidRPr="00393376">
              <w:rPr>
                <w:rFonts w:ascii="Times New Roman" w:hAnsi="Times New Roman" w:cs="Times New Roman"/>
                <w:b/>
                <w:szCs w:val="20"/>
              </w:rPr>
              <w:t xml:space="preserve"> model</w:t>
            </w:r>
          </w:p>
        </w:tc>
        <w:tc>
          <w:tcPr>
            <w:tcW w:w="1100" w:type="pct"/>
            <w:tcBorders>
              <w:left w:val="nil"/>
              <w:bottom w:val="double" w:sz="4" w:space="0" w:color="auto"/>
              <w:right w:val="nil"/>
            </w:tcBorders>
          </w:tcPr>
          <w:p w14:paraId="51162DE2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Method</w:t>
            </w:r>
          </w:p>
        </w:tc>
        <w:tc>
          <w:tcPr>
            <w:tcW w:w="1100" w:type="pct"/>
            <w:tcBorders>
              <w:left w:val="nil"/>
              <w:bottom w:val="double" w:sz="4" w:space="0" w:color="auto"/>
              <w:right w:val="nil"/>
            </w:tcBorders>
          </w:tcPr>
          <w:p w14:paraId="5AEB18F5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Ion current change</w:t>
            </w:r>
          </w:p>
        </w:tc>
      </w:tr>
      <w:tr w:rsidR="0027486E" w:rsidRPr="00393376" w14:paraId="618BDAD7" w14:textId="77777777" w:rsidTr="00137FF9">
        <w:trPr>
          <w:trHeight w:val="190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34240966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Flecainide</w:t>
            </w:r>
          </w:p>
          <w:p w14:paraId="65895E00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 xml:space="preserve">(5 </w:t>
            </w:r>
            <w:r w:rsidRPr="00393376">
              <w:rPr>
                <w:rFonts w:ascii="Times New Roman" w:eastAsia="Malgun Gothic" w:hAnsi="Times New Roman" w:cs="Times New Roman"/>
                <w:szCs w:val="20"/>
              </w:rPr>
              <w:t>μM, 15 μM)</w:t>
            </w:r>
          </w:p>
        </w:tc>
        <w:tc>
          <w:tcPr>
            <w:tcW w:w="87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1E81EE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Geng L. et al., 2018</w:t>
            </w:r>
            <w:r w:rsidR="00C31462" w:rsidRPr="00393376">
              <w:rPr>
                <w:rFonts w:ascii="Times New Roman" w:hAnsi="Times New Roman" w:cs="Times New Roman"/>
                <w:szCs w:val="20"/>
                <w:vertAlign w:val="superscript"/>
              </w:rPr>
              <w:t xml:space="preserve"> </w:t>
            </w:r>
          </w:p>
          <w:p w14:paraId="20F7971C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  <w:p w14:paraId="556CD04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Yue L. et al.</w:t>
            </w:r>
            <w:r w:rsidR="00C31462">
              <w:rPr>
                <w:rFonts w:ascii="Times New Roman" w:hAnsi="Times New Roman" w:cs="Times New Roman"/>
                <w:szCs w:val="20"/>
              </w:rPr>
              <w:fldChar w:fldCharType="begin"/>
            </w:r>
            <w:r w:rsidR="00C31462">
              <w:rPr>
                <w:rFonts w:ascii="Times New Roman" w:hAnsi="Times New Roman" w:cs="Times New Roman"/>
                <w:szCs w:val="20"/>
              </w:rPr>
              <w:instrText xml:space="preserve"> ADDIN EN.CITE &lt;EndNote&gt;&lt;Cite&gt;&lt;Author&gt;Edrich&lt;/Author&gt;&lt;Year&gt;2005&lt;/Year&gt;&lt;RecNum&gt;49&lt;/RecNum&gt;&lt;DisplayText&gt;(Edrich et al., 2005)&lt;/DisplayText&gt;&lt;record&gt;&lt;rec-number&gt;49&lt;/rec-number&gt;&lt;foreign-keys&gt;&lt;key app="EN" db-id="f29et5rdq2przpersv4v2e5q0wv5ap5er59s" timestamp="1609936154"&gt;49&lt;/key&gt;&lt;/foreign-keys&gt;&lt;ref-type name="Journal Article"&gt;17&lt;/ref-type&gt;&lt;contributors&gt;&lt;authors&gt;&lt;author&gt;Edrich, T.&lt;/author&gt;&lt;author&gt;Wang, S. Y.&lt;/author&gt;&lt;author&gt;Wang, G. K.&lt;/author&gt;&lt;/authors&gt;&lt;/contributors&gt;&lt;auth-address&gt;Cellular Electrophysiology Laboratory, Department of Anesthesia, Brigham and Women&amp;apos;s Hospital and Harvard Medical School, Boston, MA 02115, USA. tedrich@partners.org&lt;/auth-address&gt;&lt;titles&gt;&lt;title&gt;State-dependent block of human cardiac hNav1.5 sodium channels by propafenone&lt;/title&gt;&lt;secondary-title&gt;J Membr Biol&lt;/secondary-title&gt;&lt;/titles&gt;&lt;periodical&gt;&lt;full-title&gt;Journal of Membrane Biology&lt;/full-title&gt;&lt;abbr-1&gt;J. Membr. Biol.&lt;/abbr-1&gt;&lt;abbr-2&gt;J Membr Biol&lt;/abbr-2&gt;&lt;/periodical&gt;&lt;pages&gt;35-43&lt;/pages&gt;&lt;volume&gt;207&lt;/volume&gt;&lt;number&gt;1&lt;/number&gt;&lt;edition&gt;2006/02/08&lt;/edition&gt;&lt;keywords&gt;&lt;keyword&gt;Anti-Arrhythmia Agents/*pharmacology&lt;/keyword&gt;&lt;keyword&gt;Cell Line&lt;/keyword&gt;&lt;keyword&gt;Heart/*drug effects/physiology&lt;/keyword&gt;&lt;keyword&gt;Humans&lt;/keyword&gt;&lt;keyword&gt;Kinetics&lt;/keyword&gt;&lt;keyword&gt;Models, Biological&lt;/keyword&gt;&lt;keyword&gt;Muscle Proteins/*antagonists &amp;amp; inhibitors/genetics/physiology&lt;/keyword&gt;&lt;keyword&gt;Mutagenesis, Site-Directed&lt;/keyword&gt;&lt;keyword&gt;NAV1.5 Voltage-Gated Sodium Channel&lt;/keyword&gt;&lt;keyword&gt;Patch-Clamp Techniques&lt;/keyword&gt;&lt;keyword&gt;Propafenone/*pharmacology&lt;/keyword&gt;&lt;keyword&gt;Sodium Channel Blockers/*pharmacology&lt;/keyword&gt;&lt;keyword&gt;Sodium Channels/genetics/physiology&lt;/keyword&gt;&lt;/keywords&gt;&lt;dates&gt;&lt;year&gt;2005&lt;/year&gt;&lt;pub-dates&gt;&lt;date&gt;Sep&lt;/date&gt;&lt;/pub-dates&gt;&lt;/dates&gt;&lt;isbn&gt;0022-2631 (Print)&amp;#xD;0022-2631&lt;/isbn&gt;&lt;accession-num&gt;16463141&lt;/accession-num&gt;&lt;urls&gt;&lt;/urls&gt;&lt;electronic-resource-num&gt;10.1007/s00232-005-0801-4&lt;/electronic-resource-num&gt;&lt;remote-database-provider&gt;NLM&lt;/remote-database-provider&gt;&lt;language&gt;eng&lt;/language&gt;&lt;/record&gt;&lt;/Cite&gt;&lt;/EndNote&gt;</w:instrText>
            </w:r>
            <w:r w:rsidR="00C31462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C31462">
              <w:rPr>
                <w:rFonts w:ascii="Times New Roman" w:hAnsi="Times New Roman" w:cs="Times New Roman"/>
                <w:noProof/>
                <w:szCs w:val="20"/>
              </w:rPr>
              <w:t>(Edrich et al., 2005)</w:t>
            </w:r>
            <w:r w:rsidR="00C31462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393376">
              <w:rPr>
                <w:rFonts w:ascii="Times New Roman" w:hAnsi="Times New Roman" w:cs="Times New Roman"/>
                <w:szCs w:val="20"/>
              </w:rPr>
              <w:t>, 2000</w:t>
            </w:r>
          </w:p>
          <w:p w14:paraId="4A8036F2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Wang Z. et al., 1993</w:t>
            </w:r>
          </w:p>
          <w:p w14:paraId="33C8D05C" w14:textId="77777777" w:rsidR="0027486E" w:rsidRPr="00393376" w:rsidRDefault="0027486E" w:rsidP="00137FF9">
            <w:pPr>
              <w:ind w:firstLineChars="14" w:firstLine="28"/>
              <w:jc w:val="left"/>
              <w:rPr>
                <w:rFonts w:ascii="Times New Roman" w:hAnsi="Times New Roman" w:cs="Times New Roman"/>
                <w:szCs w:val="20"/>
              </w:rPr>
            </w:pPr>
          </w:p>
          <w:p w14:paraId="39EE2939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 xml:space="preserve">Hilliard FA. 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>e</w:t>
            </w:r>
            <w:r w:rsidRPr="00393376">
              <w:rPr>
                <w:rFonts w:ascii="Times New Roman" w:hAnsi="Times New Roman" w:cs="Times New Roman"/>
                <w:szCs w:val="20"/>
              </w:rPr>
              <w:t>t al., 2010</w:t>
            </w:r>
          </w:p>
        </w:tc>
        <w:tc>
          <w:tcPr>
            <w:tcW w:w="119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B03458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Human pluripotent stem cell-derived ventricular cardiomyocyte</w:t>
            </w:r>
          </w:p>
          <w:p w14:paraId="02D4D622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Human right atrial appendage</w:t>
            </w:r>
          </w:p>
          <w:p w14:paraId="3A2798BD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Human pluripotent stem cell-derived ventricular cardiomyocyte</w:t>
            </w:r>
          </w:p>
          <w:p w14:paraId="1C1B6D74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Canine, murine ventricular model</w:t>
            </w:r>
          </w:p>
        </w:tc>
        <w:tc>
          <w:tcPr>
            <w:tcW w:w="110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342BDC0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Whole-cell patch voltage clamp, microscope, and confocal laser-scanning unit</w:t>
            </w:r>
          </w:p>
        </w:tc>
        <w:tc>
          <w:tcPr>
            <w:tcW w:w="110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2765AF3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gNa,gKur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>,</w:t>
            </w:r>
            <w:r w:rsidRPr="00393376">
              <w:rPr>
                <w:rFonts w:ascii="Times New Roman" w:hAnsi="Times New Roman" w:cs="Times New Roman"/>
                <w:szCs w:val="20"/>
              </w:rPr>
              <w:t>gNa,gto,gCaL</w:t>
            </w:r>
          </w:p>
        </w:tc>
      </w:tr>
      <w:tr w:rsidR="0027486E" w:rsidRPr="00393376" w14:paraId="4A875142" w14:textId="77777777" w:rsidTr="00137FF9">
        <w:trPr>
          <w:trHeight w:val="143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4D575DA5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Propafenone</w:t>
            </w:r>
          </w:p>
          <w:p w14:paraId="2BB0603B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 xml:space="preserve">(5 </w:t>
            </w:r>
            <w:r w:rsidRPr="00393376">
              <w:rPr>
                <w:rFonts w:ascii="Times New Roman" w:eastAsia="Malgun Gothic" w:hAnsi="Times New Roman" w:cs="Times New Roman"/>
                <w:szCs w:val="20"/>
              </w:rPr>
              <w:t>μM, 10 μM)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87062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Edrich T. et al., 2006</w:t>
            </w:r>
          </w:p>
          <w:p w14:paraId="49AC14E0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Paul AA. et al., 2002</w:t>
            </w:r>
          </w:p>
          <w:p w14:paraId="69A9B4D5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A Seki. et al., 1999</w:t>
            </w:r>
          </w:p>
          <w:p w14:paraId="2E8B38F4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Delgado C. et al., 1993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BFDC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Human Embryonic kidney cells</w:t>
            </w:r>
          </w:p>
          <w:p w14:paraId="6D111EE1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  <w:p w14:paraId="44DA9446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Human atrial myocytes</w:t>
            </w:r>
          </w:p>
          <w:p w14:paraId="1077290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Guinea pig ventricular myocytes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DFF1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Whole-cell patch voltage clamp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202E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gNa, gto, gCaL,gKur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>,</w:t>
            </w:r>
            <w:r w:rsidRPr="00393376">
              <w:rPr>
                <w:rFonts w:ascii="Times New Roman" w:hAnsi="Times New Roman" w:cs="Times New Roman"/>
                <w:szCs w:val="20"/>
              </w:rPr>
              <w:t xml:space="preserve"> gKr,</w:t>
            </w:r>
          </w:p>
        </w:tc>
      </w:tr>
      <w:tr w:rsidR="0027486E" w:rsidRPr="00393376" w14:paraId="793E05B3" w14:textId="77777777" w:rsidTr="00137FF9">
        <w:trPr>
          <w:trHeight w:val="125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444520ED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Amiodarone</w:t>
            </w:r>
          </w:p>
          <w:p w14:paraId="2B0CF6AC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 xml:space="preserve">(5 </w:t>
            </w:r>
            <w:r w:rsidRPr="00393376">
              <w:rPr>
                <w:rFonts w:ascii="Times New Roman" w:eastAsia="Malgun Gothic" w:hAnsi="Times New Roman" w:cs="Times New Roman"/>
                <w:szCs w:val="20"/>
              </w:rPr>
              <w:t>μM, 10 μM)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FDE68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Varela M. et al., 2016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3FEEB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Canine atrial model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74D9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Microelectrode recording and patch-clamp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994D8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gK1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 xml:space="preserve">, </w:t>
            </w:r>
            <w:r w:rsidRPr="00393376">
              <w:rPr>
                <w:rFonts w:ascii="Times New Roman" w:hAnsi="Times New Roman" w:cs="Times New Roman"/>
                <w:szCs w:val="20"/>
              </w:rPr>
              <w:t>gKur,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393376">
              <w:rPr>
                <w:rFonts w:ascii="Times New Roman" w:hAnsi="Times New Roman" w:cs="Times New Roman"/>
                <w:szCs w:val="20"/>
              </w:rPr>
              <w:t>gNa,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93376">
              <w:rPr>
                <w:rFonts w:ascii="Times New Roman" w:hAnsi="Times New Roman" w:cs="Times New Roman"/>
                <w:szCs w:val="20"/>
              </w:rPr>
              <w:t>gKr, gCaL, gKs</w:t>
            </w:r>
          </w:p>
          <w:p w14:paraId="5D3FF244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Ach</w:t>
            </w:r>
          </w:p>
        </w:tc>
      </w:tr>
      <w:tr w:rsidR="0027486E" w:rsidRPr="00393376" w14:paraId="1F000D0E" w14:textId="77777777" w:rsidTr="00137FF9">
        <w:trPr>
          <w:trHeight w:val="1511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5B6D8C8D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Sotalol</w:t>
            </w:r>
          </w:p>
          <w:p w14:paraId="14B5E60D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 xml:space="preserve">(60 </w:t>
            </w:r>
            <w:r w:rsidRPr="00393376">
              <w:rPr>
                <w:rFonts w:ascii="Times New Roman" w:eastAsia="Malgun Gothic" w:hAnsi="Times New Roman" w:cs="Times New Roman"/>
                <w:szCs w:val="20"/>
              </w:rPr>
              <w:t>μM, 10 mM)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7389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Ducroq J. et al., 2007</w:t>
            </w:r>
          </w:p>
          <w:p w14:paraId="4453F292" w14:textId="77777777" w:rsidR="0027486E" w:rsidRPr="00393376" w:rsidRDefault="0027486E" w:rsidP="00137FF9">
            <w:pPr>
              <w:ind w:firstLineChars="14" w:firstLine="28"/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Lin C. et al., 2007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9777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Rabbit/Human embronic kidney cells</w:t>
            </w:r>
          </w:p>
          <w:p w14:paraId="49F8948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Xenopus oocytes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8141B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Bipolar Ag electrode recoding and patch clamp</w:t>
            </w:r>
          </w:p>
          <w:p w14:paraId="13D827B4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Two-electrode voltage clamp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7DA56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gNa,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393376">
              <w:rPr>
                <w:rFonts w:ascii="Times New Roman" w:hAnsi="Times New Roman" w:cs="Times New Roman"/>
                <w:szCs w:val="20"/>
              </w:rPr>
              <w:t>gKr, gKs</w:t>
            </w:r>
          </w:p>
        </w:tc>
      </w:tr>
      <w:tr w:rsidR="0027486E" w:rsidRPr="00393376" w14:paraId="300AEFFB" w14:textId="77777777" w:rsidTr="00137FF9">
        <w:trPr>
          <w:trHeight w:val="1728"/>
        </w:trPr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19692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szCs w:val="20"/>
              </w:rPr>
              <w:t>Dronedarone</w:t>
            </w:r>
          </w:p>
          <w:p w14:paraId="37FA39A1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393376">
              <w:rPr>
                <w:rFonts w:ascii="Times New Roman" w:hAnsi="Times New Roman" w:cs="Times New Roman"/>
                <w:szCs w:val="20"/>
              </w:rPr>
              <w:t xml:space="preserve">3 </w:t>
            </w:r>
            <w:r w:rsidRPr="00393376">
              <w:rPr>
                <w:rFonts w:ascii="Times New Roman" w:eastAsia="Malgun Gothic" w:hAnsi="Times New Roman" w:cs="Times New Roman"/>
                <w:szCs w:val="20"/>
              </w:rPr>
              <w:t>μM, 10 μM)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1A01F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Chen KH. et al., 2016</w:t>
            </w:r>
          </w:p>
          <w:p w14:paraId="28E87571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Gautier P. et al., 2003</w:t>
            </w:r>
          </w:p>
          <w:p w14:paraId="78EE4205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Ji Y. et al., 2013</w:t>
            </w:r>
          </w:p>
          <w:p w14:paraId="6767AF14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Wegender. et al., 2006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47673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Rat</w:t>
            </w:r>
          </w:p>
          <w:p w14:paraId="1930C7A3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Guinea pig ventricular cardiomyocyte</w:t>
            </w:r>
          </w:p>
          <w:p w14:paraId="7F6771FB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Dog ventricular myocytes</w:t>
            </w:r>
          </w:p>
          <w:p w14:paraId="3E8CAC1C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Guinea pig myocytes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386D0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Whole-cell, perforated patch voltage-clamp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7AED5" w14:textId="77777777" w:rsidR="0027486E" w:rsidRPr="00393376" w:rsidRDefault="0027486E" w:rsidP="00137FF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gCaL, gKs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>,</w:t>
            </w:r>
            <w:r w:rsidRPr="00393376">
              <w:rPr>
                <w:rFonts w:ascii="Times New Roman" w:hAnsi="Times New Roman" w:cs="Times New Roman"/>
                <w:szCs w:val="20"/>
              </w:rPr>
              <w:t xml:space="preserve"> gNa,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93376">
              <w:rPr>
                <w:rFonts w:ascii="Times New Roman" w:hAnsi="Times New Roman" w:cs="Times New Roman"/>
                <w:szCs w:val="20"/>
              </w:rPr>
              <w:t>gK1</w:t>
            </w:r>
            <w:r w:rsidRPr="00393376">
              <w:rPr>
                <w:rFonts w:ascii="Times New Roman" w:hAnsi="Times New Roman" w:cs="Times New Roman" w:hint="eastAsia"/>
                <w:szCs w:val="20"/>
              </w:rPr>
              <w:t>,</w:t>
            </w:r>
            <w:r w:rsidRPr="00393376">
              <w:rPr>
                <w:rFonts w:ascii="Times New Roman" w:hAnsi="Times New Roman" w:cs="Times New Roman"/>
                <w:szCs w:val="20"/>
              </w:rPr>
              <w:t xml:space="preserve"> gKr, gCaL</w:t>
            </w:r>
          </w:p>
        </w:tc>
      </w:tr>
    </w:tbl>
    <w:p w14:paraId="2EA5386A" w14:textId="77777777" w:rsidR="00D4760F" w:rsidRDefault="00D4760F" w:rsidP="0027486E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1372183F" w14:textId="77777777" w:rsidR="00D4760F" w:rsidRDefault="00D4760F">
      <w:pPr>
        <w:widowControl/>
        <w:wordWrap/>
        <w:autoSpaceDE/>
        <w:autoSpaceDN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1B18E548" w14:textId="77777777" w:rsidR="00D4760F" w:rsidRDefault="00D4760F" w:rsidP="0027486E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  <w:sectPr w:rsidR="00D4760F" w:rsidSect="00124B21">
          <w:type w:val="continuous"/>
          <w:pgSz w:w="16838" w:h="11906" w:orient="landscape"/>
          <w:pgMar w:top="720" w:right="720" w:bottom="720" w:left="720" w:header="850" w:footer="994" w:gutter="0"/>
          <w:cols w:space="425"/>
          <w:docGrid w:linePitch="360"/>
        </w:sectPr>
      </w:pPr>
    </w:p>
    <w:p w14:paraId="2520BE12" w14:textId="77777777" w:rsidR="00D4760F" w:rsidRPr="00393376" w:rsidRDefault="00D4760F" w:rsidP="00D4760F">
      <w:pPr>
        <w:widowControl/>
        <w:wordWrap/>
        <w:autoSpaceDE/>
        <w:autoSpaceDN/>
        <w:spacing w:after="0"/>
        <w:rPr>
          <w:rFonts w:ascii="Times New Roman" w:hAnsi="Times New Roman" w:cs="Times New Roman"/>
          <w:b/>
          <w:szCs w:val="20"/>
        </w:rPr>
      </w:pPr>
      <w:r w:rsidRPr="00393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3376">
        <w:rPr>
          <w:rFonts w:ascii="Times New Roman" w:hAnsi="Times New Roman" w:cs="Times New Roman"/>
          <w:b/>
          <w:sz w:val="24"/>
          <w:szCs w:val="24"/>
        </w:rPr>
        <w:t>. Baseline characteristics</w:t>
      </w:r>
    </w:p>
    <w:tbl>
      <w:tblPr>
        <w:tblStyle w:val="21"/>
        <w:tblW w:w="5000" w:type="pct"/>
        <w:tblLook w:val="0600" w:firstRow="0" w:lastRow="0" w:firstColumn="0" w:lastColumn="0" w:noHBand="1" w:noVBand="1"/>
      </w:tblPr>
      <w:tblGrid>
        <w:gridCol w:w="6017"/>
        <w:gridCol w:w="3009"/>
      </w:tblGrid>
      <w:tr w:rsidR="00D4760F" w:rsidRPr="00393376" w14:paraId="472DBE9C" w14:textId="77777777" w:rsidTr="00A46936">
        <w:trPr>
          <w:trHeight w:val="397"/>
        </w:trPr>
        <w:tc>
          <w:tcPr>
            <w:tcW w:w="3333" w:type="pct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742873E1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bCs/>
                <w:szCs w:val="20"/>
              </w:rPr>
              <w:t>Characteristics</w:t>
            </w:r>
          </w:p>
        </w:tc>
        <w:tc>
          <w:tcPr>
            <w:tcW w:w="1667" w:type="pct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4EF2798C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93376">
              <w:rPr>
                <w:rFonts w:ascii="Times New Roman" w:hAnsi="Times New Roman" w:cs="Times New Roman"/>
                <w:b/>
                <w:bCs/>
                <w:szCs w:val="20"/>
              </w:rPr>
              <w:t>N=25</w:t>
            </w:r>
          </w:p>
        </w:tc>
      </w:tr>
      <w:tr w:rsidR="00D4760F" w:rsidRPr="00393376" w14:paraId="3A10A616" w14:textId="77777777" w:rsidTr="00A46936">
        <w:trPr>
          <w:trHeight w:val="397"/>
        </w:trPr>
        <w:tc>
          <w:tcPr>
            <w:tcW w:w="3333" w:type="pct"/>
            <w:tcBorders>
              <w:top w:val="single" w:sz="4" w:space="0" w:color="000000" w:themeColor="text1"/>
            </w:tcBorders>
            <w:hideMark/>
          </w:tcPr>
          <w:p w14:paraId="40F63CD7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Male, n (%)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hideMark/>
          </w:tcPr>
          <w:p w14:paraId="4188D999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17 (68.0%)</w:t>
            </w:r>
          </w:p>
        </w:tc>
      </w:tr>
      <w:tr w:rsidR="00D4760F" w:rsidRPr="00393376" w14:paraId="192D13DE" w14:textId="77777777" w:rsidTr="00A46936">
        <w:trPr>
          <w:trHeight w:val="397"/>
        </w:trPr>
        <w:tc>
          <w:tcPr>
            <w:tcW w:w="3333" w:type="pct"/>
            <w:hideMark/>
          </w:tcPr>
          <w:p w14:paraId="2BC07C3A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Age, (Years)</w:t>
            </w:r>
          </w:p>
        </w:tc>
        <w:tc>
          <w:tcPr>
            <w:tcW w:w="1667" w:type="pct"/>
            <w:hideMark/>
          </w:tcPr>
          <w:p w14:paraId="126A7592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59.8±9.8</w:t>
            </w:r>
          </w:p>
        </w:tc>
      </w:tr>
      <w:tr w:rsidR="00D4760F" w:rsidRPr="00393376" w14:paraId="301AE2CB" w14:textId="77777777" w:rsidTr="00A46936">
        <w:trPr>
          <w:trHeight w:val="397"/>
        </w:trPr>
        <w:tc>
          <w:tcPr>
            <w:tcW w:w="3333" w:type="pct"/>
          </w:tcPr>
          <w:p w14:paraId="715FFD78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eastAsia="Malgun Gothic" w:hAnsi="Times New Roman" w:cs="Times New Roman"/>
                <w:szCs w:val="20"/>
              </w:rPr>
            </w:pPr>
            <w:r w:rsidRPr="00393376">
              <w:rPr>
                <w:rFonts w:ascii="Times New Roman" w:eastAsia="Malgun Gothic" w:hAnsi="Times New Roman" w:cs="Times New Roman"/>
                <w:szCs w:val="20"/>
              </w:rPr>
              <w:t>&lt;65, n (%)</w:t>
            </w:r>
          </w:p>
        </w:tc>
        <w:tc>
          <w:tcPr>
            <w:tcW w:w="1667" w:type="pct"/>
          </w:tcPr>
          <w:p w14:paraId="0A8BCBEC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 w:hint="eastAsia"/>
                <w:szCs w:val="20"/>
              </w:rPr>
              <w:t>1</w:t>
            </w:r>
            <w:r w:rsidRPr="00393376">
              <w:rPr>
                <w:rFonts w:ascii="Times New Roman" w:hAnsi="Times New Roman" w:cs="Times New Roman"/>
                <w:szCs w:val="20"/>
              </w:rPr>
              <w:t>4 (56.0%)</w:t>
            </w:r>
          </w:p>
        </w:tc>
      </w:tr>
      <w:tr w:rsidR="00D4760F" w:rsidRPr="00393376" w14:paraId="0FCD2EF2" w14:textId="77777777" w:rsidTr="00A46936">
        <w:trPr>
          <w:trHeight w:val="397"/>
        </w:trPr>
        <w:tc>
          <w:tcPr>
            <w:tcW w:w="3333" w:type="pct"/>
          </w:tcPr>
          <w:p w14:paraId="127B5938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65–74, n (%)</w:t>
            </w:r>
          </w:p>
        </w:tc>
        <w:tc>
          <w:tcPr>
            <w:tcW w:w="1667" w:type="pct"/>
          </w:tcPr>
          <w:p w14:paraId="211A7A29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10 (40.0%)</w:t>
            </w:r>
          </w:p>
        </w:tc>
      </w:tr>
      <w:tr w:rsidR="00D4760F" w:rsidRPr="00393376" w14:paraId="17C563D4" w14:textId="77777777" w:rsidTr="00A46936">
        <w:trPr>
          <w:trHeight w:val="397"/>
        </w:trPr>
        <w:tc>
          <w:tcPr>
            <w:tcW w:w="3333" w:type="pct"/>
          </w:tcPr>
          <w:p w14:paraId="4D8EA84B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eastAsia="Malgun Gothic" w:hAnsi="Times New Roman" w:cs="Times New Roman"/>
                <w:szCs w:val="20"/>
              </w:rPr>
              <w:t>≥</w:t>
            </w:r>
            <w:r w:rsidRPr="00393376">
              <w:rPr>
                <w:rFonts w:ascii="Times New Roman" w:hAnsi="Times New Roman" w:cs="Times New Roman"/>
                <w:szCs w:val="20"/>
              </w:rPr>
              <w:t>75, n (%)</w:t>
            </w:r>
          </w:p>
        </w:tc>
        <w:tc>
          <w:tcPr>
            <w:tcW w:w="1667" w:type="pct"/>
          </w:tcPr>
          <w:p w14:paraId="74DB2FCB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 (4.0%)</w:t>
            </w:r>
          </w:p>
        </w:tc>
      </w:tr>
      <w:tr w:rsidR="00D4760F" w:rsidRPr="00393376" w14:paraId="62DC8ED5" w14:textId="77777777" w:rsidTr="00A46936">
        <w:trPr>
          <w:trHeight w:val="397"/>
        </w:trPr>
        <w:tc>
          <w:tcPr>
            <w:tcW w:w="3333" w:type="pct"/>
          </w:tcPr>
          <w:p w14:paraId="0A9370D8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Paroxysmal AF, n (%)</w:t>
            </w:r>
          </w:p>
        </w:tc>
        <w:tc>
          <w:tcPr>
            <w:tcW w:w="1667" w:type="pct"/>
          </w:tcPr>
          <w:p w14:paraId="555CC41E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8 (32.0%)</w:t>
            </w:r>
          </w:p>
        </w:tc>
      </w:tr>
      <w:tr w:rsidR="00D4760F" w:rsidRPr="00393376" w14:paraId="4A8F68F8" w14:textId="77777777" w:rsidTr="00A46936">
        <w:trPr>
          <w:trHeight w:val="397"/>
        </w:trPr>
        <w:tc>
          <w:tcPr>
            <w:tcW w:w="3333" w:type="pct"/>
          </w:tcPr>
          <w:p w14:paraId="42607CB6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Follow-up Duration, (Months)</w:t>
            </w:r>
          </w:p>
        </w:tc>
        <w:tc>
          <w:tcPr>
            <w:tcW w:w="1667" w:type="pct"/>
          </w:tcPr>
          <w:p w14:paraId="0A9D2B36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14.2±15.3</w:t>
            </w:r>
          </w:p>
        </w:tc>
      </w:tr>
      <w:tr w:rsidR="00D4760F" w:rsidRPr="00393376" w14:paraId="362C5B2E" w14:textId="77777777" w:rsidTr="00A46936">
        <w:trPr>
          <w:trHeight w:val="397"/>
        </w:trPr>
        <w:tc>
          <w:tcPr>
            <w:tcW w:w="3333" w:type="pct"/>
            <w:hideMark/>
          </w:tcPr>
          <w:p w14:paraId="7ABACE54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BMI, (Kg/m</w:t>
            </w:r>
            <w:r w:rsidRPr="00393376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  <w:r w:rsidRPr="0039337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67" w:type="pct"/>
            <w:hideMark/>
          </w:tcPr>
          <w:p w14:paraId="6B8A5D5B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24.6±2.9</w:t>
            </w:r>
          </w:p>
        </w:tc>
      </w:tr>
      <w:tr w:rsidR="00D4760F" w:rsidRPr="00393376" w14:paraId="7727AC91" w14:textId="77777777" w:rsidTr="00A46936">
        <w:trPr>
          <w:trHeight w:val="397"/>
        </w:trPr>
        <w:tc>
          <w:tcPr>
            <w:tcW w:w="3333" w:type="pct"/>
            <w:hideMark/>
          </w:tcPr>
          <w:p w14:paraId="5EB2B592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CHA</w:t>
            </w:r>
            <w:r w:rsidRPr="00393376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393376">
              <w:rPr>
                <w:rFonts w:ascii="Times New Roman" w:hAnsi="Times New Roman" w:cs="Times New Roman"/>
                <w:szCs w:val="20"/>
              </w:rPr>
              <w:t>DS</w:t>
            </w:r>
            <w:r w:rsidRPr="00393376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393376">
              <w:rPr>
                <w:rFonts w:ascii="Times New Roman" w:hAnsi="Times New Roman" w:cs="Times New Roman"/>
                <w:szCs w:val="20"/>
              </w:rPr>
              <w:t>-VASc Score</w:t>
            </w:r>
          </w:p>
        </w:tc>
        <w:tc>
          <w:tcPr>
            <w:tcW w:w="1667" w:type="pct"/>
            <w:hideMark/>
          </w:tcPr>
          <w:p w14:paraId="08EC9548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2.0±1.4</w:t>
            </w:r>
          </w:p>
        </w:tc>
      </w:tr>
      <w:tr w:rsidR="00D4760F" w:rsidRPr="00393376" w14:paraId="5ADA2A7A" w14:textId="77777777" w:rsidTr="00A46936">
        <w:trPr>
          <w:trHeight w:val="397"/>
        </w:trPr>
        <w:tc>
          <w:tcPr>
            <w:tcW w:w="3333" w:type="pct"/>
          </w:tcPr>
          <w:p w14:paraId="48142678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Heart failure, n (%)</w:t>
            </w:r>
          </w:p>
        </w:tc>
        <w:tc>
          <w:tcPr>
            <w:tcW w:w="1667" w:type="pct"/>
          </w:tcPr>
          <w:p w14:paraId="4814A3BB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3 (12.0%)</w:t>
            </w:r>
          </w:p>
        </w:tc>
      </w:tr>
      <w:tr w:rsidR="00D4760F" w:rsidRPr="00393376" w14:paraId="6ED2C2CB" w14:textId="77777777" w:rsidTr="00A46936">
        <w:trPr>
          <w:trHeight w:val="397"/>
        </w:trPr>
        <w:tc>
          <w:tcPr>
            <w:tcW w:w="3333" w:type="pct"/>
            <w:hideMark/>
          </w:tcPr>
          <w:p w14:paraId="7E9C7996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Hypertension, n (%)</w:t>
            </w:r>
          </w:p>
        </w:tc>
        <w:tc>
          <w:tcPr>
            <w:tcW w:w="1667" w:type="pct"/>
            <w:hideMark/>
          </w:tcPr>
          <w:p w14:paraId="53F16594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11 (44.0%)</w:t>
            </w:r>
          </w:p>
        </w:tc>
      </w:tr>
      <w:tr w:rsidR="00D4760F" w:rsidRPr="00393376" w14:paraId="4CD549F2" w14:textId="77777777" w:rsidTr="00A46936">
        <w:trPr>
          <w:trHeight w:val="397"/>
        </w:trPr>
        <w:tc>
          <w:tcPr>
            <w:tcW w:w="3333" w:type="pct"/>
            <w:hideMark/>
          </w:tcPr>
          <w:p w14:paraId="2687D265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Diabetes, n (%)</w:t>
            </w:r>
          </w:p>
        </w:tc>
        <w:tc>
          <w:tcPr>
            <w:tcW w:w="1667" w:type="pct"/>
            <w:hideMark/>
          </w:tcPr>
          <w:p w14:paraId="439F2EDA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4 (16.0%)</w:t>
            </w:r>
          </w:p>
        </w:tc>
      </w:tr>
      <w:tr w:rsidR="00D4760F" w:rsidRPr="00393376" w14:paraId="1133C321" w14:textId="77777777" w:rsidTr="00A46936">
        <w:trPr>
          <w:trHeight w:val="397"/>
        </w:trPr>
        <w:tc>
          <w:tcPr>
            <w:tcW w:w="3333" w:type="pct"/>
            <w:hideMark/>
          </w:tcPr>
          <w:p w14:paraId="2D82A035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Stroke/TIA, n (%)</w:t>
            </w:r>
          </w:p>
        </w:tc>
        <w:tc>
          <w:tcPr>
            <w:tcW w:w="1667" w:type="pct"/>
            <w:hideMark/>
          </w:tcPr>
          <w:p w14:paraId="0748DC30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5 (20.0%)</w:t>
            </w:r>
          </w:p>
        </w:tc>
      </w:tr>
      <w:tr w:rsidR="00D4760F" w:rsidRPr="00393376" w14:paraId="716B7ADC" w14:textId="77777777" w:rsidTr="00A46936">
        <w:trPr>
          <w:trHeight w:val="397"/>
        </w:trPr>
        <w:tc>
          <w:tcPr>
            <w:tcW w:w="3333" w:type="pct"/>
          </w:tcPr>
          <w:p w14:paraId="09D18A7B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Vascular Disease, n (%)</w:t>
            </w:r>
          </w:p>
        </w:tc>
        <w:tc>
          <w:tcPr>
            <w:tcW w:w="1667" w:type="pct"/>
          </w:tcPr>
          <w:p w14:paraId="46BA3AB8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2 (8.0%)</w:t>
            </w:r>
          </w:p>
        </w:tc>
      </w:tr>
      <w:tr w:rsidR="00D4760F" w:rsidRPr="00393376" w14:paraId="7E4B528B" w14:textId="77777777" w:rsidTr="00A46936">
        <w:trPr>
          <w:trHeight w:val="397"/>
        </w:trPr>
        <w:tc>
          <w:tcPr>
            <w:tcW w:w="3333" w:type="pct"/>
          </w:tcPr>
          <w:p w14:paraId="435537D8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Echocardiographic Parameters</w:t>
            </w:r>
          </w:p>
        </w:tc>
        <w:tc>
          <w:tcPr>
            <w:tcW w:w="1667" w:type="pct"/>
          </w:tcPr>
          <w:p w14:paraId="374C1EEE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393376" w14:paraId="5CAD06B2" w14:textId="77777777" w:rsidTr="00A46936">
        <w:trPr>
          <w:trHeight w:val="397"/>
        </w:trPr>
        <w:tc>
          <w:tcPr>
            <w:tcW w:w="3333" w:type="pct"/>
            <w:hideMark/>
          </w:tcPr>
          <w:p w14:paraId="2AAAA6A4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LA Dimension, (mm)</w:t>
            </w:r>
          </w:p>
        </w:tc>
        <w:tc>
          <w:tcPr>
            <w:tcW w:w="1667" w:type="pct"/>
            <w:hideMark/>
          </w:tcPr>
          <w:p w14:paraId="6FC7BD10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42.6±6.1</w:t>
            </w:r>
          </w:p>
        </w:tc>
      </w:tr>
      <w:tr w:rsidR="00D4760F" w:rsidRPr="00393376" w14:paraId="7B7EE051" w14:textId="77777777" w:rsidTr="00A46936">
        <w:trPr>
          <w:trHeight w:val="397"/>
        </w:trPr>
        <w:tc>
          <w:tcPr>
            <w:tcW w:w="3333" w:type="pct"/>
            <w:hideMark/>
          </w:tcPr>
          <w:p w14:paraId="74E6CC7A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LA Volume Index, (mL/m</w:t>
            </w:r>
            <w:r w:rsidRPr="00393376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  <w:r w:rsidRPr="0039337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67" w:type="pct"/>
            <w:hideMark/>
          </w:tcPr>
          <w:p w14:paraId="553F6126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40.4±9.2</w:t>
            </w:r>
          </w:p>
        </w:tc>
      </w:tr>
      <w:tr w:rsidR="00D4760F" w:rsidRPr="00393376" w14:paraId="7A9FCEA3" w14:textId="77777777" w:rsidTr="00A46936">
        <w:trPr>
          <w:trHeight w:val="397"/>
        </w:trPr>
        <w:tc>
          <w:tcPr>
            <w:tcW w:w="3333" w:type="pct"/>
          </w:tcPr>
          <w:p w14:paraId="4D708ABF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LVEF (%)</w:t>
            </w:r>
          </w:p>
        </w:tc>
        <w:tc>
          <w:tcPr>
            <w:tcW w:w="1667" w:type="pct"/>
          </w:tcPr>
          <w:p w14:paraId="71879D05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63.6±6.8</w:t>
            </w:r>
          </w:p>
        </w:tc>
      </w:tr>
      <w:tr w:rsidR="00D4760F" w:rsidRPr="00393376" w14:paraId="4F62438F" w14:textId="77777777" w:rsidTr="00A46936">
        <w:trPr>
          <w:trHeight w:val="397"/>
        </w:trPr>
        <w:tc>
          <w:tcPr>
            <w:tcW w:w="3333" w:type="pct"/>
            <w:hideMark/>
          </w:tcPr>
          <w:p w14:paraId="5FC72CF0" w14:textId="77777777" w:rsidR="00D4760F" w:rsidRPr="00393376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E/Em</w:t>
            </w:r>
          </w:p>
        </w:tc>
        <w:tc>
          <w:tcPr>
            <w:tcW w:w="1667" w:type="pct"/>
          </w:tcPr>
          <w:p w14:paraId="7713D86A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10.6±3.8</w:t>
            </w:r>
          </w:p>
        </w:tc>
      </w:tr>
      <w:tr w:rsidR="00D4760F" w:rsidRPr="00393376" w14:paraId="67693647" w14:textId="77777777" w:rsidTr="00A46936">
        <w:trPr>
          <w:trHeight w:val="397"/>
        </w:trPr>
        <w:tc>
          <w:tcPr>
            <w:tcW w:w="3333" w:type="pct"/>
          </w:tcPr>
          <w:p w14:paraId="07C691E8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LA Voltage, (mV)</w:t>
            </w:r>
          </w:p>
        </w:tc>
        <w:tc>
          <w:tcPr>
            <w:tcW w:w="1667" w:type="pct"/>
          </w:tcPr>
          <w:p w14:paraId="67D8134C" w14:textId="77777777" w:rsidR="00D4760F" w:rsidRPr="0039337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3376">
              <w:rPr>
                <w:rFonts w:ascii="Times New Roman" w:hAnsi="Times New Roman" w:cs="Times New Roman"/>
                <w:szCs w:val="20"/>
              </w:rPr>
              <w:t>1.9±0.8</w:t>
            </w:r>
          </w:p>
        </w:tc>
      </w:tr>
    </w:tbl>
    <w:p w14:paraId="4A5442AB" w14:textId="77777777" w:rsidR="00D4760F" w:rsidRPr="00393376" w:rsidRDefault="00D4760F" w:rsidP="00D4760F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393376">
        <w:rPr>
          <w:rFonts w:ascii="Times New Roman" w:hAnsi="Times New Roman" w:cs="Times New Roman"/>
          <w:sz w:val="16"/>
          <w:szCs w:val="16"/>
        </w:rPr>
        <w:t>BMI: Body Mass Index, TIA: Transient Ischemic Attack, LVEF: Left Ventricular Ejection Fraction, E: Early Diastolic Transmitral Flow Velocity, Em: Early Diastolic Mitral Annular Velocity.</w:t>
      </w:r>
    </w:p>
    <w:p w14:paraId="1D8E8426" w14:textId="77777777" w:rsidR="00AF39F4" w:rsidRPr="00D4760F" w:rsidRDefault="00AF39F4" w:rsidP="0027486E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7F705A1A" w14:textId="77777777" w:rsidR="00D4760F" w:rsidRDefault="00D4760F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  <w:sectPr w:rsidR="00D4760F" w:rsidSect="00124B21">
          <w:type w:val="continuous"/>
          <w:pgSz w:w="11906" w:h="16838"/>
          <w:pgMar w:top="1701" w:right="1440" w:bottom="1440" w:left="1440" w:header="850" w:footer="994" w:gutter="0"/>
          <w:cols w:space="425"/>
          <w:docGrid w:linePitch="360"/>
        </w:sectPr>
      </w:pPr>
    </w:p>
    <w:p w14:paraId="143D8F69" w14:textId="77777777" w:rsidR="00D4760F" w:rsidRPr="00455CEF" w:rsidRDefault="00D4760F" w:rsidP="00D4760F">
      <w:pPr>
        <w:spacing w:after="0"/>
        <w:jc w:val="left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996C6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96C6A">
        <w:rPr>
          <w:rFonts w:ascii="Times New Roman" w:hAnsi="Times New Roman" w:cs="Times New Roman"/>
          <w:b/>
          <w:sz w:val="24"/>
          <w:szCs w:val="24"/>
        </w:rPr>
        <w:t xml:space="preserve">. AF wave-dynamics depending on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996C6A">
        <w:rPr>
          <w:rFonts w:ascii="Times New Roman" w:hAnsi="Times New Roman" w:cs="Times New Roman"/>
          <w:b/>
          <w:sz w:val="24"/>
          <w:szCs w:val="24"/>
        </w:rPr>
        <w:t>Smax values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1700"/>
        <w:gridCol w:w="1743"/>
        <w:gridCol w:w="844"/>
        <w:gridCol w:w="222"/>
        <w:gridCol w:w="1700"/>
        <w:gridCol w:w="1752"/>
        <w:gridCol w:w="847"/>
        <w:gridCol w:w="222"/>
        <w:gridCol w:w="1601"/>
        <w:gridCol w:w="1645"/>
        <w:gridCol w:w="844"/>
      </w:tblGrid>
      <w:tr w:rsidR="00D4760F" w:rsidRPr="005F204E" w14:paraId="2B21C54C" w14:textId="77777777" w:rsidTr="00A46936">
        <w:trPr>
          <w:trHeight w:val="363"/>
        </w:trPr>
        <w:tc>
          <w:tcPr>
            <w:tcW w:w="740" w:type="pct"/>
            <w:tcBorders>
              <w:top w:val="single" w:sz="4" w:space="0" w:color="auto"/>
            </w:tcBorders>
          </w:tcPr>
          <w:p w14:paraId="18B35B4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18C1C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b/>
                <w:szCs w:val="20"/>
              </w:rPr>
              <w:t>Overall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328D56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>p-value</w:t>
            </w:r>
          </w:p>
        </w:tc>
        <w:tc>
          <w:tcPr>
            <w:tcW w:w="72" w:type="pct"/>
            <w:tcBorders>
              <w:top w:val="single" w:sz="4" w:space="0" w:color="auto"/>
            </w:tcBorders>
          </w:tcPr>
          <w:p w14:paraId="7090ACD5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3595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PV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7C76973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b/>
                <w:szCs w:val="20"/>
              </w:rPr>
              <w:t>p-value</w:t>
            </w:r>
          </w:p>
        </w:tc>
        <w:tc>
          <w:tcPr>
            <w:tcW w:w="72" w:type="pct"/>
            <w:tcBorders>
              <w:top w:val="single" w:sz="4" w:space="0" w:color="auto"/>
            </w:tcBorders>
          </w:tcPr>
          <w:p w14:paraId="28252A95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F6CB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b/>
                <w:szCs w:val="20"/>
              </w:rPr>
              <w:t>Extra-PV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A5BB453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b/>
                <w:szCs w:val="20"/>
              </w:rPr>
              <w:t>p-value</w:t>
            </w:r>
          </w:p>
        </w:tc>
      </w:tr>
      <w:tr w:rsidR="00D4760F" w:rsidRPr="00054E04" w14:paraId="4C394C5B" w14:textId="77777777" w:rsidTr="00A46936">
        <w:trPr>
          <w:trHeight w:val="395"/>
        </w:trPr>
        <w:tc>
          <w:tcPr>
            <w:tcW w:w="740" w:type="pct"/>
          </w:tcPr>
          <w:p w14:paraId="499AB2E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4ECD130A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>Smax &lt; 1.4</w:t>
            </w:r>
          </w:p>
          <w:p w14:paraId="2C60546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5468B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t>n=13)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0692D13B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 xml:space="preserve">Smax </w:t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sym w:font="Symbol" w:char="F0B3"/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t xml:space="preserve"> 1.4</w:t>
            </w:r>
          </w:p>
          <w:p w14:paraId="497187C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5468B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t>n=12)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3735BE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2" w:type="pct"/>
          </w:tcPr>
          <w:p w14:paraId="1B9968A3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</w:tcPr>
          <w:p w14:paraId="67500623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>Smax &lt; 1.4</w:t>
            </w:r>
          </w:p>
          <w:p w14:paraId="04084D2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5468B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b/>
                <w:szCs w:val="20"/>
              </w:rPr>
              <w:t>n=13)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14:paraId="4D847BE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 xml:space="preserve">Smax </w:t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sym w:font="Symbol" w:char="F0B3"/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t xml:space="preserve"> 1.4</w:t>
            </w:r>
          </w:p>
          <w:p w14:paraId="6E912EB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(</w:t>
            </w:r>
            <w:r w:rsidRPr="005468B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n=</w:t>
            </w:r>
            <w:r>
              <w:rPr>
                <w:rFonts w:ascii="Times New Roman" w:hAnsi="Times New Roman" w:cs="Times New Roman"/>
                <w:b/>
                <w:szCs w:val="20"/>
              </w:rPr>
              <w:t>12)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2BB1E3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2" w:type="pct"/>
          </w:tcPr>
          <w:p w14:paraId="6F831319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14:paraId="12808E3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>Smax &lt; 1.4</w:t>
            </w:r>
          </w:p>
          <w:p w14:paraId="68DD59DA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5468B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b/>
                <w:szCs w:val="20"/>
              </w:rPr>
              <w:t>n=13)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0ECCFA08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szCs w:val="20"/>
              </w:rPr>
              <w:t xml:space="preserve">Smax </w:t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sym w:font="Symbol" w:char="F0B3"/>
            </w:r>
            <w:r w:rsidRPr="007711E4">
              <w:rPr>
                <w:rFonts w:ascii="Times New Roman" w:hAnsi="Times New Roman" w:cs="Times New Roman"/>
                <w:b/>
                <w:szCs w:val="20"/>
              </w:rPr>
              <w:t xml:space="preserve"> 1.4</w:t>
            </w:r>
          </w:p>
          <w:p w14:paraId="68A0C5B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5468B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b/>
                <w:szCs w:val="20"/>
              </w:rPr>
              <w:t>n=12)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ACE024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4760F" w:rsidRPr="00054E04" w14:paraId="00F3214D" w14:textId="77777777" w:rsidTr="00A46936">
        <w:trPr>
          <w:trHeight w:val="576"/>
        </w:trPr>
        <w:tc>
          <w:tcPr>
            <w:tcW w:w="740" w:type="pct"/>
          </w:tcPr>
          <w:p w14:paraId="4D3329AE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0"/>
              </w:rPr>
              <w:t>Baseline</w:t>
            </w:r>
          </w:p>
          <w:p w14:paraId="3ED2E44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711E4">
              <w:rPr>
                <w:rFonts w:ascii="Times New Roman" w:hAnsi="Times New Roman" w:cs="Times New Roman"/>
                <w:b/>
                <w:bCs/>
                <w:szCs w:val="20"/>
              </w:rPr>
              <w:t>Mean DF, (Hz)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3B8B8EF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7.958</w:t>
            </w:r>
          </w:p>
          <w:p w14:paraId="73F8958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[7.138,8.485]</w:t>
            </w: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228C9F2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7.708</w:t>
            </w:r>
          </w:p>
          <w:p w14:paraId="07C1750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[7.194,8.013]</w:t>
            </w:r>
          </w:p>
        </w:tc>
        <w:tc>
          <w:tcPr>
            <w:tcW w:w="274" w:type="pct"/>
          </w:tcPr>
          <w:p w14:paraId="23B4592D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0.650</w:t>
            </w:r>
          </w:p>
        </w:tc>
        <w:tc>
          <w:tcPr>
            <w:tcW w:w="72" w:type="pct"/>
          </w:tcPr>
          <w:p w14:paraId="58CDEAF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6EBADFFD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7.797</w:t>
            </w:r>
          </w:p>
          <w:p w14:paraId="122FCED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[6.246,8.243]</w:t>
            </w:r>
          </w:p>
        </w:tc>
        <w:tc>
          <w:tcPr>
            <w:tcW w:w="569" w:type="pct"/>
          </w:tcPr>
          <w:p w14:paraId="4F1EF78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7.338</w:t>
            </w:r>
          </w:p>
          <w:p w14:paraId="720AE5A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[6.382,8.061]</w:t>
            </w:r>
          </w:p>
        </w:tc>
        <w:tc>
          <w:tcPr>
            <w:tcW w:w="275" w:type="pct"/>
          </w:tcPr>
          <w:p w14:paraId="271A5D2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0.689</w:t>
            </w:r>
          </w:p>
        </w:tc>
        <w:tc>
          <w:tcPr>
            <w:tcW w:w="72" w:type="pct"/>
          </w:tcPr>
          <w:p w14:paraId="3973FD9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14:paraId="31D3E5E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8.103</w:t>
            </w:r>
          </w:p>
          <w:p w14:paraId="29272E7A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[7.796,8.599]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5F2EBF35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7.836</w:t>
            </w:r>
          </w:p>
          <w:p w14:paraId="1F6A39A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[7.220,8.385]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4931CC79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0.503</w:t>
            </w:r>
          </w:p>
          <w:p w14:paraId="167E28E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44FE7822" w14:textId="77777777" w:rsidTr="00A46936">
        <w:trPr>
          <w:trHeight w:val="576"/>
        </w:trPr>
        <w:tc>
          <w:tcPr>
            <w:tcW w:w="740" w:type="pct"/>
          </w:tcPr>
          <w:p w14:paraId="0A51271F" w14:textId="77777777" w:rsidR="00D4760F" w:rsidRPr="00F42FF0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Post-AAD</w:t>
            </w:r>
          </w:p>
          <w:p w14:paraId="665680D0" w14:textId="77777777" w:rsidR="00D4760F" w:rsidRPr="00F42FF0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>Mean DF (Hz)</w:t>
            </w:r>
          </w:p>
        </w:tc>
        <w:tc>
          <w:tcPr>
            <w:tcW w:w="552" w:type="pct"/>
          </w:tcPr>
          <w:p w14:paraId="1F98ABE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6.986</w:t>
            </w:r>
          </w:p>
          <w:p w14:paraId="3F069FB8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[6.011,7.677]</w:t>
            </w:r>
          </w:p>
        </w:tc>
        <w:tc>
          <w:tcPr>
            <w:tcW w:w="566" w:type="pct"/>
          </w:tcPr>
          <w:p w14:paraId="7C2A2C8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6.584</w:t>
            </w:r>
          </w:p>
          <w:p w14:paraId="78FB63AD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[5.801,7.015]</w:t>
            </w:r>
          </w:p>
        </w:tc>
        <w:tc>
          <w:tcPr>
            <w:tcW w:w="274" w:type="pct"/>
          </w:tcPr>
          <w:p w14:paraId="5F2BD0DE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0.014</w:t>
            </w:r>
          </w:p>
        </w:tc>
        <w:tc>
          <w:tcPr>
            <w:tcW w:w="72" w:type="pct"/>
          </w:tcPr>
          <w:p w14:paraId="2EF8B994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16F42FF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6.732</w:t>
            </w:r>
          </w:p>
          <w:p w14:paraId="30E00DD6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[5.013,7.534]</w:t>
            </w:r>
          </w:p>
        </w:tc>
        <w:tc>
          <w:tcPr>
            <w:tcW w:w="569" w:type="pct"/>
          </w:tcPr>
          <w:p w14:paraId="1E7FAA0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5.963</w:t>
            </w:r>
          </w:p>
          <w:p w14:paraId="22AB905D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[5.430,6.815]</w:t>
            </w:r>
          </w:p>
        </w:tc>
        <w:tc>
          <w:tcPr>
            <w:tcW w:w="275" w:type="pct"/>
          </w:tcPr>
          <w:p w14:paraId="2ACDF8E2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6D86">
              <w:rPr>
                <w:rFonts w:ascii="Times New Roman" w:hAnsi="Times New Roman" w:cs="Times New Roman" w:hint="eastAsia"/>
                <w:szCs w:val="20"/>
              </w:rPr>
              <w:t>0.039</w:t>
            </w:r>
          </w:p>
        </w:tc>
        <w:tc>
          <w:tcPr>
            <w:tcW w:w="72" w:type="pct"/>
          </w:tcPr>
          <w:p w14:paraId="3AD1B950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1ABF0948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866D86">
              <w:rPr>
                <w:rFonts w:ascii="Times New Roman" w:hAnsi="Times New Roman" w:cs="Times New Roman" w:hint="eastAsia"/>
                <w:szCs w:val="20"/>
              </w:rPr>
              <w:t>7.225</w:t>
            </w:r>
          </w:p>
          <w:p w14:paraId="2DD3D31E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6D86">
              <w:rPr>
                <w:rFonts w:ascii="Times New Roman" w:hAnsi="Times New Roman" w:cs="Times New Roman"/>
                <w:szCs w:val="20"/>
              </w:rPr>
              <w:t>[6.411,7.781]</w:t>
            </w:r>
          </w:p>
        </w:tc>
        <w:tc>
          <w:tcPr>
            <w:tcW w:w="534" w:type="pct"/>
          </w:tcPr>
          <w:p w14:paraId="3256F613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866D86">
              <w:rPr>
                <w:rFonts w:ascii="Times New Roman" w:hAnsi="Times New Roman" w:cs="Times New Roman" w:hint="eastAsia"/>
                <w:szCs w:val="20"/>
              </w:rPr>
              <w:t>6.818</w:t>
            </w:r>
          </w:p>
          <w:p w14:paraId="4D2AF80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6D86">
              <w:rPr>
                <w:rFonts w:ascii="Times New Roman" w:hAnsi="Times New Roman" w:cs="Times New Roman"/>
                <w:szCs w:val="20"/>
              </w:rPr>
              <w:t>[5.859,7.168]</w:t>
            </w:r>
          </w:p>
        </w:tc>
        <w:tc>
          <w:tcPr>
            <w:tcW w:w="274" w:type="pct"/>
          </w:tcPr>
          <w:p w14:paraId="04798560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6D86">
              <w:rPr>
                <w:rFonts w:ascii="Times New Roman" w:hAnsi="Times New Roman" w:cs="Times New Roman" w:hint="eastAsia"/>
                <w:szCs w:val="20"/>
              </w:rPr>
              <w:t>0.002</w:t>
            </w:r>
          </w:p>
        </w:tc>
      </w:tr>
      <w:tr w:rsidR="00D4760F" w:rsidRPr="00866D86" w14:paraId="4E6D00AE" w14:textId="77777777" w:rsidTr="00A46936">
        <w:trPr>
          <w:trHeight w:val="576"/>
        </w:trPr>
        <w:tc>
          <w:tcPr>
            <w:tcW w:w="740" w:type="pct"/>
          </w:tcPr>
          <w:p w14:paraId="71539C65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Flecainide 5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2FA3CC0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8.203</w:t>
            </w:r>
          </w:p>
          <w:p w14:paraId="39D7BDDA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[6.558-8.389]</w:t>
            </w:r>
          </w:p>
        </w:tc>
        <w:tc>
          <w:tcPr>
            <w:tcW w:w="566" w:type="pct"/>
          </w:tcPr>
          <w:p w14:paraId="249B37B4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7.167</w:t>
            </w:r>
          </w:p>
          <w:p w14:paraId="71B4B04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[6.348-7.419]</w:t>
            </w:r>
          </w:p>
        </w:tc>
        <w:tc>
          <w:tcPr>
            <w:tcW w:w="274" w:type="pct"/>
          </w:tcPr>
          <w:p w14:paraId="3BDAB2D6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500B9415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673CC963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8.115</w:t>
            </w:r>
          </w:p>
          <w:p w14:paraId="2206BA0D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[5.318-8.312]</w:t>
            </w:r>
          </w:p>
        </w:tc>
        <w:tc>
          <w:tcPr>
            <w:tcW w:w="569" w:type="pct"/>
          </w:tcPr>
          <w:p w14:paraId="771C4B74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6.258</w:t>
            </w:r>
          </w:p>
          <w:p w14:paraId="13878CF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[6.013-6.955]</w:t>
            </w:r>
          </w:p>
        </w:tc>
        <w:tc>
          <w:tcPr>
            <w:tcW w:w="275" w:type="pct"/>
          </w:tcPr>
          <w:p w14:paraId="5237A1E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3B4A909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3699550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8.419</w:t>
            </w:r>
          </w:p>
          <w:p w14:paraId="3360EB61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[7.621-8.664]</w:t>
            </w:r>
          </w:p>
        </w:tc>
        <w:tc>
          <w:tcPr>
            <w:tcW w:w="534" w:type="pct"/>
          </w:tcPr>
          <w:p w14:paraId="2832B44B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7.443</w:t>
            </w:r>
          </w:p>
          <w:p w14:paraId="3C3B62BC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[6.366-7.594]</w:t>
            </w:r>
          </w:p>
        </w:tc>
        <w:tc>
          <w:tcPr>
            <w:tcW w:w="274" w:type="pct"/>
          </w:tcPr>
          <w:p w14:paraId="4D4796B2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2013970C" w14:textId="77777777" w:rsidTr="00A46936">
        <w:trPr>
          <w:trHeight w:val="576"/>
        </w:trPr>
        <w:tc>
          <w:tcPr>
            <w:tcW w:w="740" w:type="pct"/>
          </w:tcPr>
          <w:p w14:paraId="46C00121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Flecainide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15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552" w:type="pct"/>
          </w:tcPr>
          <w:p w14:paraId="4EF83AB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6.452</w:t>
            </w:r>
          </w:p>
          <w:p w14:paraId="23F21FC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[5.436-6.920]</w:t>
            </w:r>
          </w:p>
        </w:tc>
        <w:tc>
          <w:tcPr>
            <w:tcW w:w="566" w:type="pct"/>
          </w:tcPr>
          <w:p w14:paraId="1AB9FB33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6.707</w:t>
            </w:r>
          </w:p>
          <w:p w14:paraId="6BE68833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[6.443-7.015]</w:t>
            </w:r>
          </w:p>
        </w:tc>
        <w:tc>
          <w:tcPr>
            <w:tcW w:w="274" w:type="pct"/>
          </w:tcPr>
          <w:p w14:paraId="060400F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62A5E80F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11C4699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5.722</w:t>
            </w:r>
          </w:p>
          <w:p w14:paraId="37143733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[4.697-6.711]</w:t>
            </w:r>
          </w:p>
        </w:tc>
        <w:tc>
          <w:tcPr>
            <w:tcW w:w="569" w:type="pct"/>
          </w:tcPr>
          <w:p w14:paraId="1D967BD7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6.815</w:t>
            </w:r>
          </w:p>
          <w:p w14:paraId="3119B88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[5.862-6.831]</w:t>
            </w:r>
          </w:p>
        </w:tc>
        <w:tc>
          <w:tcPr>
            <w:tcW w:w="275" w:type="pct"/>
          </w:tcPr>
          <w:p w14:paraId="42C9E412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563F6120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587DF99E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6.780</w:t>
            </w:r>
          </w:p>
          <w:p w14:paraId="73DDF8F0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[5.970-7.237]</w:t>
            </w:r>
          </w:p>
        </w:tc>
        <w:tc>
          <w:tcPr>
            <w:tcW w:w="534" w:type="pct"/>
          </w:tcPr>
          <w:p w14:paraId="25A4078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6.816</w:t>
            </w:r>
          </w:p>
          <w:p w14:paraId="20C16EBB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[6.663-7.168]</w:t>
            </w:r>
          </w:p>
        </w:tc>
        <w:tc>
          <w:tcPr>
            <w:tcW w:w="274" w:type="pct"/>
          </w:tcPr>
          <w:p w14:paraId="37C1C79D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24A19BB7" w14:textId="77777777" w:rsidTr="00A46936">
        <w:trPr>
          <w:trHeight w:val="576"/>
        </w:trPr>
        <w:tc>
          <w:tcPr>
            <w:tcW w:w="740" w:type="pct"/>
          </w:tcPr>
          <w:p w14:paraId="2A966600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Propafeno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ne 5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66D3E224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7.730</w:t>
            </w:r>
          </w:p>
          <w:p w14:paraId="69977E9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[6.891-8.174]</w:t>
            </w:r>
          </w:p>
        </w:tc>
        <w:tc>
          <w:tcPr>
            <w:tcW w:w="566" w:type="pct"/>
          </w:tcPr>
          <w:p w14:paraId="73E0DFFD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6.573</w:t>
            </w:r>
          </w:p>
          <w:p w14:paraId="14FDEB6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[6.127-7.019]</w:t>
            </w:r>
          </w:p>
        </w:tc>
        <w:tc>
          <w:tcPr>
            <w:tcW w:w="274" w:type="pct"/>
          </w:tcPr>
          <w:p w14:paraId="6C3C262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5A919E28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1F6D50A8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7.585</w:t>
            </w:r>
          </w:p>
          <w:p w14:paraId="3FBBF4A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[5.939-8.098]</w:t>
            </w:r>
          </w:p>
        </w:tc>
        <w:tc>
          <w:tcPr>
            <w:tcW w:w="569" w:type="pct"/>
          </w:tcPr>
          <w:p w14:paraId="28A495CA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5.794</w:t>
            </w:r>
          </w:p>
          <w:p w14:paraId="4D131CE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[5.723-5.866]</w:t>
            </w:r>
          </w:p>
        </w:tc>
        <w:tc>
          <w:tcPr>
            <w:tcW w:w="275" w:type="pct"/>
          </w:tcPr>
          <w:p w14:paraId="7149B94A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34563C20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6B4D755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7.842</w:t>
            </w:r>
          </w:p>
          <w:p w14:paraId="159C2D2E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[7.551-8.293]</w:t>
            </w:r>
          </w:p>
        </w:tc>
        <w:tc>
          <w:tcPr>
            <w:tcW w:w="534" w:type="pct"/>
          </w:tcPr>
          <w:p w14:paraId="237E00C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6.806</w:t>
            </w:r>
          </w:p>
          <w:p w14:paraId="33F07536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[6.249-7.363]</w:t>
            </w:r>
          </w:p>
        </w:tc>
        <w:tc>
          <w:tcPr>
            <w:tcW w:w="274" w:type="pct"/>
          </w:tcPr>
          <w:p w14:paraId="2ACD64D2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25B9C06C" w14:textId="77777777" w:rsidTr="00A46936">
        <w:trPr>
          <w:trHeight w:val="576"/>
        </w:trPr>
        <w:tc>
          <w:tcPr>
            <w:tcW w:w="740" w:type="pct"/>
          </w:tcPr>
          <w:p w14:paraId="66DF83A2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Propafenone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10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27C9DAF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7.106</w:t>
            </w:r>
          </w:p>
          <w:p w14:paraId="05E2B61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[6.332-7.166]</w:t>
            </w:r>
          </w:p>
        </w:tc>
        <w:tc>
          <w:tcPr>
            <w:tcW w:w="566" w:type="pct"/>
          </w:tcPr>
          <w:p w14:paraId="656F4659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6.828</w:t>
            </w:r>
          </w:p>
          <w:p w14:paraId="78EAA98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[6.560</w:t>
            </w:r>
            <w:r>
              <w:rPr>
                <w:rFonts w:ascii="Times New Roman" w:hAnsi="Times New Roman" w:cs="Times New Roman" w:hint="eastAsia"/>
                <w:szCs w:val="20"/>
              </w:rPr>
              <w:t>-6.971]</w:t>
            </w:r>
          </w:p>
        </w:tc>
        <w:tc>
          <w:tcPr>
            <w:tcW w:w="274" w:type="pct"/>
          </w:tcPr>
          <w:p w14:paraId="5D77BBF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557418F3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61EE1105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6.993</w:t>
            </w:r>
          </w:p>
          <w:p w14:paraId="050FD87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[4.899-7.093]</w:t>
            </w:r>
          </w:p>
        </w:tc>
        <w:tc>
          <w:tcPr>
            <w:tcW w:w="569" w:type="pct"/>
          </w:tcPr>
          <w:p w14:paraId="4BF10DE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6.820</w:t>
            </w:r>
          </w:p>
          <w:p w14:paraId="79B000C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[5.519-6.988]</w:t>
            </w:r>
          </w:p>
        </w:tc>
        <w:tc>
          <w:tcPr>
            <w:tcW w:w="275" w:type="pct"/>
          </w:tcPr>
          <w:p w14:paraId="7019ED23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2DAB4FD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2022321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7.216</w:t>
            </w:r>
          </w:p>
          <w:p w14:paraId="5AE84710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[7.175-7.327]</w:t>
            </w:r>
          </w:p>
        </w:tc>
        <w:tc>
          <w:tcPr>
            <w:tcW w:w="534" w:type="pct"/>
          </w:tcPr>
          <w:p w14:paraId="1BFB1F2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6.943</w:t>
            </w:r>
          </w:p>
          <w:p w14:paraId="0BE816E8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[6.924-6.963]</w:t>
            </w:r>
          </w:p>
        </w:tc>
        <w:tc>
          <w:tcPr>
            <w:tcW w:w="274" w:type="pct"/>
          </w:tcPr>
          <w:p w14:paraId="61C38B09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03C0530B" w14:textId="77777777" w:rsidTr="00A46936">
        <w:trPr>
          <w:trHeight w:val="576"/>
        </w:trPr>
        <w:tc>
          <w:tcPr>
            <w:tcW w:w="740" w:type="pct"/>
          </w:tcPr>
          <w:p w14:paraId="6217B524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Amiodarone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5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428D11FA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7.005</w:t>
            </w:r>
          </w:p>
          <w:p w14:paraId="38F76CE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[6.251-7.213]</w:t>
            </w:r>
          </w:p>
        </w:tc>
        <w:tc>
          <w:tcPr>
            <w:tcW w:w="566" w:type="pct"/>
          </w:tcPr>
          <w:p w14:paraId="0718AB0A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6.060</w:t>
            </w:r>
          </w:p>
          <w:p w14:paraId="5866540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[5.689-6.085]</w:t>
            </w:r>
          </w:p>
        </w:tc>
        <w:tc>
          <w:tcPr>
            <w:tcW w:w="274" w:type="pct"/>
          </w:tcPr>
          <w:p w14:paraId="68B38A7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0.022</w:t>
            </w:r>
          </w:p>
        </w:tc>
        <w:tc>
          <w:tcPr>
            <w:tcW w:w="72" w:type="pct"/>
          </w:tcPr>
          <w:p w14:paraId="4AD47204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5326DB6B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6.803</w:t>
            </w:r>
          </w:p>
          <w:p w14:paraId="14BC7B2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[6.040-7.032]</w:t>
            </w:r>
          </w:p>
        </w:tc>
        <w:tc>
          <w:tcPr>
            <w:tcW w:w="569" w:type="pct"/>
          </w:tcPr>
          <w:p w14:paraId="1DCD547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5.281</w:t>
            </w:r>
          </w:p>
          <w:p w14:paraId="692F50F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[5.042-5.677]</w:t>
            </w:r>
          </w:p>
        </w:tc>
        <w:tc>
          <w:tcPr>
            <w:tcW w:w="275" w:type="pct"/>
          </w:tcPr>
          <w:p w14:paraId="57431DB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44D75EC7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155BD0B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7.170</w:t>
            </w:r>
          </w:p>
          <w:p w14:paraId="7E62967A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[6.390-7.385]</w:t>
            </w:r>
          </w:p>
        </w:tc>
        <w:tc>
          <w:tcPr>
            <w:tcW w:w="534" w:type="pct"/>
          </w:tcPr>
          <w:p w14:paraId="2733C7A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6.124</w:t>
            </w:r>
          </w:p>
          <w:p w14:paraId="087EF291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[5.798-6.255]</w:t>
            </w:r>
          </w:p>
        </w:tc>
        <w:tc>
          <w:tcPr>
            <w:tcW w:w="274" w:type="pct"/>
          </w:tcPr>
          <w:p w14:paraId="092C4E31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&lt;0.001</w:t>
            </w:r>
          </w:p>
        </w:tc>
      </w:tr>
      <w:tr w:rsidR="00D4760F" w:rsidRPr="00866D86" w14:paraId="0E8F9E36" w14:textId="77777777" w:rsidTr="00A46936">
        <w:trPr>
          <w:trHeight w:val="576"/>
        </w:trPr>
        <w:tc>
          <w:tcPr>
            <w:tcW w:w="740" w:type="pct"/>
          </w:tcPr>
          <w:p w14:paraId="043E8B0A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Amiodarone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10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6E68C164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5.432</w:t>
            </w:r>
          </w:p>
          <w:p w14:paraId="43D01376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[3.316-5.584]</w:t>
            </w:r>
          </w:p>
        </w:tc>
        <w:tc>
          <w:tcPr>
            <w:tcW w:w="566" w:type="pct"/>
          </w:tcPr>
          <w:p w14:paraId="208772B5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5.705</w:t>
            </w:r>
          </w:p>
          <w:p w14:paraId="07483F4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[5.548-5.821]</w:t>
            </w:r>
          </w:p>
        </w:tc>
        <w:tc>
          <w:tcPr>
            <w:tcW w:w="274" w:type="pct"/>
          </w:tcPr>
          <w:p w14:paraId="79AF6E9C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5A335A3F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7F19FB39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5.425</w:t>
            </w:r>
          </w:p>
          <w:p w14:paraId="22C7BFD5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[3.312-5.469]</w:t>
            </w:r>
          </w:p>
        </w:tc>
        <w:tc>
          <w:tcPr>
            <w:tcW w:w="569" w:type="pct"/>
          </w:tcPr>
          <w:p w14:paraId="6417073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5.292</w:t>
            </w:r>
          </w:p>
          <w:p w14:paraId="627DF6E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[4.847-5.730]</w:t>
            </w:r>
          </w:p>
        </w:tc>
        <w:tc>
          <w:tcPr>
            <w:tcW w:w="275" w:type="pct"/>
          </w:tcPr>
          <w:p w14:paraId="157678F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7D0AEB79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26F8820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5.435</w:t>
            </w:r>
          </w:p>
          <w:p w14:paraId="26A25217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[3.317-5.625]</w:t>
            </w:r>
          </w:p>
        </w:tc>
        <w:tc>
          <w:tcPr>
            <w:tcW w:w="534" w:type="pct"/>
          </w:tcPr>
          <w:p w14:paraId="3C3411A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5.877</w:t>
            </w:r>
          </w:p>
          <w:p w14:paraId="3494F5BA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[5.611-6.073]</w:t>
            </w:r>
          </w:p>
        </w:tc>
        <w:tc>
          <w:tcPr>
            <w:tcW w:w="274" w:type="pct"/>
          </w:tcPr>
          <w:p w14:paraId="51A3A8CD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3DD8F878" w14:textId="77777777" w:rsidTr="00A46936">
        <w:trPr>
          <w:trHeight w:val="576"/>
        </w:trPr>
        <w:tc>
          <w:tcPr>
            <w:tcW w:w="740" w:type="pct"/>
          </w:tcPr>
          <w:p w14:paraId="36B53A03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 xml:space="preserve">Sotalol 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60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617F480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7.551</w:t>
            </w:r>
          </w:p>
          <w:p w14:paraId="6AFA09B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[7.190-7.961]</w:t>
            </w:r>
          </w:p>
        </w:tc>
        <w:tc>
          <w:tcPr>
            <w:tcW w:w="566" w:type="pct"/>
          </w:tcPr>
          <w:p w14:paraId="15533933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7.071</w:t>
            </w:r>
          </w:p>
          <w:p w14:paraId="34C6284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[6.294-7.200]</w:t>
            </w:r>
          </w:p>
        </w:tc>
        <w:tc>
          <w:tcPr>
            <w:tcW w:w="274" w:type="pct"/>
          </w:tcPr>
          <w:p w14:paraId="310401F6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01CC0FDD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0C894E6E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7.345</w:t>
            </w:r>
          </w:p>
          <w:p w14:paraId="0A928DD6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[6.930-7.835]</w:t>
            </w:r>
          </w:p>
        </w:tc>
        <w:tc>
          <w:tcPr>
            <w:tcW w:w="569" w:type="pct"/>
          </w:tcPr>
          <w:p w14:paraId="3357F3D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6.590</w:t>
            </w:r>
          </w:p>
          <w:p w14:paraId="503371E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[5.732-6.971]</w:t>
            </w:r>
          </w:p>
        </w:tc>
        <w:tc>
          <w:tcPr>
            <w:tcW w:w="275" w:type="pct"/>
          </w:tcPr>
          <w:p w14:paraId="60A49CB4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261C88AC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2FB3FBD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7.774</w:t>
            </w:r>
          </w:p>
          <w:p w14:paraId="26D01F6C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[7.666-8.019]</w:t>
            </w:r>
          </w:p>
        </w:tc>
        <w:tc>
          <w:tcPr>
            <w:tcW w:w="534" w:type="pct"/>
          </w:tcPr>
          <w:p w14:paraId="1952494E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7.242</w:t>
            </w:r>
          </w:p>
          <w:p w14:paraId="04D2EB5D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[6.287-7.455]</w:t>
            </w:r>
          </w:p>
        </w:tc>
        <w:tc>
          <w:tcPr>
            <w:tcW w:w="274" w:type="pct"/>
          </w:tcPr>
          <w:p w14:paraId="2A9C00D7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785871D3" w14:textId="77777777" w:rsidTr="00A46936">
        <w:trPr>
          <w:trHeight w:val="576"/>
        </w:trPr>
        <w:tc>
          <w:tcPr>
            <w:tcW w:w="740" w:type="pct"/>
          </w:tcPr>
          <w:p w14:paraId="47C0EE8E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Sotalol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10 mM</w:t>
            </w:r>
          </w:p>
        </w:tc>
        <w:tc>
          <w:tcPr>
            <w:tcW w:w="552" w:type="pct"/>
          </w:tcPr>
          <w:p w14:paraId="4F8CAB0E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7.193</w:t>
            </w:r>
          </w:p>
          <w:p w14:paraId="628B206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[5.262-7.673]</w:t>
            </w:r>
          </w:p>
        </w:tc>
        <w:tc>
          <w:tcPr>
            <w:tcW w:w="566" w:type="pct"/>
          </w:tcPr>
          <w:p w14:paraId="0E6649D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6.880</w:t>
            </w:r>
          </w:p>
          <w:p w14:paraId="052A6DDC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[6.626-6.920]</w:t>
            </w:r>
          </w:p>
        </w:tc>
        <w:tc>
          <w:tcPr>
            <w:tcW w:w="274" w:type="pct"/>
          </w:tcPr>
          <w:p w14:paraId="47C5345D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7376AA66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2A740A5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7.269</w:t>
            </w:r>
          </w:p>
          <w:p w14:paraId="40BE364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[4.119-7.433]</w:t>
            </w:r>
          </w:p>
        </w:tc>
        <w:tc>
          <w:tcPr>
            <w:tcW w:w="569" w:type="pct"/>
          </w:tcPr>
          <w:p w14:paraId="5C3506E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6.082</w:t>
            </w:r>
          </w:p>
          <w:p w14:paraId="7955AB58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[5.697-6.551]</w:t>
            </w:r>
          </w:p>
        </w:tc>
        <w:tc>
          <w:tcPr>
            <w:tcW w:w="275" w:type="pct"/>
          </w:tcPr>
          <w:p w14:paraId="669B455A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6DC08D98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0F0502BF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7.151</w:t>
            </w:r>
          </w:p>
          <w:p w14:paraId="4E471D0C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[5.239-7.787]</w:t>
            </w:r>
          </w:p>
        </w:tc>
        <w:tc>
          <w:tcPr>
            <w:tcW w:w="534" w:type="pct"/>
          </w:tcPr>
          <w:p w14:paraId="1932300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7.011</w:t>
            </w:r>
          </w:p>
          <w:p w14:paraId="356927C7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[6.799-7.135]</w:t>
            </w:r>
          </w:p>
        </w:tc>
        <w:tc>
          <w:tcPr>
            <w:tcW w:w="274" w:type="pct"/>
          </w:tcPr>
          <w:p w14:paraId="1E27CFB7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866D86" w14:paraId="2AA96AD2" w14:textId="77777777" w:rsidTr="00A46936">
        <w:trPr>
          <w:trHeight w:val="576"/>
        </w:trPr>
        <w:tc>
          <w:tcPr>
            <w:tcW w:w="740" w:type="pct"/>
          </w:tcPr>
          <w:p w14:paraId="74139D64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Dronedarone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3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2F89FB57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7.080</w:t>
            </w:r>
          </w:p>
          <w:p w14:paraId="5B7C15BD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[6.824-7.462]</w:t>
            </w:r>
          </w:p>
        </w:tc>
        <w:tc>
          <w:tcPr>
            <w:tcW w:w="566" w:type="pct"/>
          </w:tcPr>
          <w:p w14:paraId="425AEB65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5.890</w:t>
            </w:r>
          </w:p>
          <w:p w14:paraId="35056592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[1.298-6.490]</w:t>
            </w:r>
          </w:p>
        </w:tc>
        <w:tc>
          <w:tcPr>
            <w:tcW w:w="274" w:type="pct"/>
          </w:tcPr>
          <w:p w14:paraId="2B1670C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0.001</w:t>
            </w:r>
          </w:p>
        </w:tc>
        <w:tc>
          <w:tcPr>
            <w:tcW w:w="72" w:type="pct"/>
          </w:tcPr>
          <w:p w14:paraId="16F04002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19D4406E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6.969</w:t>
            </w:r>
          </w:p>
          <w:p w14:paraId="7EB87C2C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[6.530-7.220]</w:t>
            </w:r>
          </w:p>
        </w:tc>
        <w:tc>
          <w:tcPr>
            <w:tcW w:w="569" w:type="pct"/>
          </w:tcPr>
          <w:p w14:paraId="06809761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5.606</w:t>
            </w:r>
          </w:p>
          <w:p w14:paraId="0E3C0D3A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[1.296-6.080]</w:t>
            </w:r>
          </w:p>
        </w:tc>
        <w:tc>
          <w:tcPr>
            <w:tcW w:w="275" w:type="pct"/>
          </w:tcPr>
          <w:p w14:paraId="30D42B42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0.013</w:t>
            </w:r>
          </w:p>
        </w:tc>
        <w:tc>
          <w:tcPr>
            <w:tcW w:w="72" w:type="pct"/>
          </w:tcPr>
          <w:p w14:paraId="568C5DDD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61F9CDC9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7.485</w:t>
            </w:r>
          </w:p>
          <w:p w14:paraId="47588471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[6.964-7.586]</w:t>
            </w:r>
          </w:p>
        </w:tc>
        <w:tc>
          <w:tcPr>
            <w:tcW w:w="534" w:type="pct"/>
          </w:tcPr>
          <w:p w14:paraId="29DDB686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6.122</w:t>
            </w:r>
          </w:p>
          <w:p w14:paraId="39AFF37E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[1.299-6.643]</w:t>
            </w:r>
          </w:p>
        </w:tc>
        <w:tc>
          <w:tcPr>
            <w:tcW w:w="274" w:type="pct"/>
          </w:tcPr>
          <w:p w14:paraId="2E1D072F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&lt;0.001</w:t>
            </w:r>
          </w:p>
        </w:tc>
      </w:tr>
      <w:tr w:rsidR="00D4760F" w:rsidRPr="00866D86" w14:paraId="59814A67" w14:textId="77777777" w:rsidTr="00A46936">
        <w:trPr>
          <w:trHeight w:val="576"/>
        </w:trPr>
        <w:tc>
          <w:tcPr>
            <w:tcW w:w="740" w:type="pct"/>
          </w:tcPr>
          <w:p w14:paraId="4073BE79" w14:textId="77777777" w:rsidR="00D4760F" w:rsidRPr="00F42FF0" w:rsidRDefault="00D4760F" w:rsidP="00A46936">
            <w:pPr>
              <w:ind w:firstLineChars="100" w:firstLine="200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Dronedarone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 xml:space="preserve"> 10 </w:t>
            </w:r>
            <w:r w:rsidRPr="00F42FF0">
              <w:rPr>
                <w:rFonts w:ascii="Times New Roman" w:eastAsiaTheme="minorHAnsi" w:hAnsi="Times New Roman" w:cs="Times New Roman"/>
                <w:b/>
                <w:szCs w:val="20"/>
              </w:rPr>
              <w:t>μ</w:t>
            </w:r>
            <w:r w:rsidRPr="00F42FF0">
              <w:rPr>
                <w:rFonts w:ascii="Times New Roman" w:hAnsi="Times New Roman" w:cs="Times New Roman"/>
                <w:b/>
                <w:szCs w:val="20"/>
              </w:rPr>
              <w:t>M</w:t>
            </w:r>
          </w:p>
        </w:tc>
        <w:tc>
          <w:tcPr>
            <w:tcW w:w="552" w:type="pct"/>
          </w:tcPr>
          <w:p w14:paraId="335F0D09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5.707</w:t>
            </w:r>
          </w:p>
          <w:p w14:paraId="6083ED6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[3.863-6.288]</w:t>
            </w:r>
          </w:p>
        </w:tc>
        <w:tc>
          <w:tcPr>
            <w:tcW w:w="566" w:type="pct"/>
          </w:tcPr>
          <w:p w14:paraId="40369DA5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5.967</w:t>
            </w:r>
          </w:p>
          <w:p w14:paraId="0A4AA30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[5.627-6.592]</w:t>
            </w:r>
          </w:p>
        </w:tc>
        <w:tc>
          <w:tcPr>
            <w:tcW w:w="274" w:type="pct"/>
          </w:tcPr>
          <w:p w14:paraId="6C5C0B9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2235A2D5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7EB48C55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3.712</w:t>
            </w:r>
          </w:p>
          <w:p w14:paraId="6F78999A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[2.220-5.794]</w:t>
            </w:r>
          </w:p>
        </w:tc>
        <w:tc>
          <w:tcPr>
            <w:tcW w:w="569" w:type="pct"/>
          </w:tcPr>
          <w:p w14:paraId="00A9AB8D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5.361</w:t>
            </w:r>
          </w:p>
          <w:p w14:paraId="0826E46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[4.766-6.339]</w:t>
            </w:r>
          </w:p>
        </w:tc>
        <w:tc>
          <w:tcPr>
            <w:tcW w:w="275" w:type="pct"/>
          </w:tcPr>
          <w:p w14:paraId="57158615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</w:tcPr>
          <w:p w14:paraId="6FC5B538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0EC628EC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6.129</w:t>
            </w:r>
          </w:p>
          <w:p w14:paraId="631C97B6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[4.399-6.378]</w:t>
            </w:r>
          </w:p>
        </w:tc>
        <w:tc>
          <w:tcPr>
            <w:tcW w:w="534" w:type="pct"/>
          </w:tcPr>
          <w:p w14:paraId="5AF500E0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6.146</w:t>
            </w:r>
          </w:p>
          <w:p w14:paraId="042F7077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[5.862-6.806]</w:t>
            </w:r>
          </w:p>
        </w:tc>
        <w:tc>
          <w:tcPr>
            <w:tcW w:w="274" w:type="pct"/>
          </w:tcPr>
          <w:p w14:paraId="2AFA259A" w14:textId="77777777" w:rsidR="00D4760F" w:rsidRPr="00866D86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60F" w:rsidRPr="00054E04" w14:paraId="639E3C32" w14:textId="77777777" w:rsidTr="00A46936">
        <w:trPr>
          <w:trHeight w:val="576"/>
        </w:trPr>
        <w:tc>
          <w:tcPr>
            <w:tcW w:w="740" w:type="pct"/>
          </w:tcPr>
          <w:p w14:paraId="501039DE" w14:textId="77777777" w:rsidR="00D4760F" w:rsidRPr="00F42FF0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Post-AAD</w:t>
            </w:r>
          </w:p>
          <w:p w14:paraId="1988DB6F" w14:textId="77777777" w:rsidR="00D4760F" w:rsidRPr="00F42FF0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42FF0">
              <w:rPr>
                <w:rFonts w:ascii="Times New Roman" w:hAnsi="Times New Roman" w:cs="Times New Roman" w:hint="eastAsia"/>
                <w:b/>
                <w:bCs/>
                <w:szCs w:val="20"/>
              </w:rPr>
              <w:t>COV-DF</w:t>
            </w:r>
            <w:r w:rsidRPr="00F42FF0">
              <w:rPr>
                <w:rFonts w:ascii="Times New Roman" w:hAnsi="Times New Roman" w:cs="Times New Roman"/>
                <w:b/>
                <w:bCs/>
                <w:szCs w:val="20"/>
              </w:rPr>
              <w:t>, (%)</w:t>
            </w:r>
          </w:p>
        </w:tc>
        <w:tc>
          <w:tcPr>
            <w:tcW w:w="552" w:type="pct"/>
          </w:tcPr>
          <w:p w14:paraId="3256E660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141.000</w:t>
            </w:r>
          </w:p>
          <w:p w14:paraId="4AD0BB6E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[104.000,141.000]</w:t>
            </w:r>
          </w:p>
        </w:tc>
        <w:tc>
          <w:tcPr>
            <w:tcW w:w="566" w:type="pct"/>
          </w:tcPr>
          <w:p w14:paraId="44B33A89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141.000</w:t>
            </w:r>
          </w:p>
          <w:p w14:paraId="2AD96FDD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[110.000,141.000]</w:t>
            </w:r>
          </w:p>
        </w:tc>
        <w:tc>
          <w:tcPr>
            <w:tcW w:w="274" w:type="pct"/>
          </w:tcPr>
          <w:p w14:paraId="72A53FC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0.656</w:t>
            </w:r>
          </w:p>
        </w:tc>
        <w:tc>
          <w:tcPr>
            <w:tcW w:w="72" w:type="pct"/>
          </w:tcPr>
          <w:p w14:paraId="488DCFD3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14:paraId="036AB396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141.000</w:t>
            </w:r>
          </w:p>
          <w:p w14:paraId="2F78447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[116.500,141.000]</w:t>
            </w:r>
          </w:p>
        </w:tc>
        <w:tc>
          <w:tcPr>
            <w:tcW w:w="569" w:type="pct"/>
          </w:tcPr>
          <w:p w14:paraId="33E7E4F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141.</w:t>
            </w:r>
            <w:r w:rsidRPr="007711E4">
              <w:rPr>
                <w:rFonts w:ascii="Times New Roman" w:hAnsi="Times New Roman" w:cs="Times New Roman"/>
                <w:szCs w:val="20"/>
              </w:rPr>
              <w:t>000</w:t>
            </w:r>
          </w:p>
          <w:p w14:paraId="6248DAF5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[131.500,141.000]</w:t>
            </w:r>
          </w:p>
        </w:tc>
        <w:tc>
          <w:tcPr>
            <w:tcW w:w="275" w:type="pct"/>
          </w:tcPr>
          <w:p w14:paraId="2004DE6B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F7722">
              <w:rPr>
                <w:rFonts w:ascii="Times New Roman" w:hAnsi="Times New Roman" w:cs="Times New Roman" w:hint="eastAsia"/>
                <w:szCs w:val="20"/>
              </w:rPr>
              <w:t>0.532</w:t>
            </w:r>
          </w:p>
        </w:tc>
        <w:tc>
          <w:tcPr>
            <w:tcW w:w="72" w:type="pct"/>
          </w:tcPr>
          <w:p w14:paraId="75D57A8C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</w:tcPr>
          <w:p w14:paraId="19CB383C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141.000</w:t>
            </w:r>
          </w:p>
          <w:p w14:paraId="2439148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[96.600,141.000]</w:t>
            </w:r>
          </w:p>
        </w:tc>
        <w:tc>
          <w:tcPr>
            <w:tcW w:w="534" w:type="pct"/>
          </w:tcPr>
          <w:p w14:paraId="3CD4C0B4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140.000</w:t>
            </w:r>
          </w:p>
          <w:p w14:paraId="48F18E6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7711E4">
              <w:rPr>
                <w:rFonts w:ascii="Times New Roman" w:hAnsi="Times New Roman" w:cs="Times New Roman"/>
                <w:szCs w:val="20"/>
              </w:rPr>
              <w:t>[91.900,141.000]</w:t>
            </w:r>
          </w:p>
        </w:tc>
        <w:tc>
          <w:tcPr>
            <w:tcW w:w="274" w:type="pct"/>
          </w:tcPr>
          <w:p w14:paraId="75F2186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7711E4">
              <w:rPr>
                <w:rFonts w:ascii="Times New Roman" w:hAnsi="Times New Roman" w:cs="Times New Roman" w:hint="eastAsia"/>
                <w:szCs w:val="20"/>
              </w:rPr>
              <w:t>0.371</w:t>
            </w:r>
          </w:p>
        </w:tc>
      </w:tr>
      <w:tr w:rsidR="00D4760F" w:rsidRPr="00054E04" w14:paraId="6F5A8D13" w14:textId="77777777" w:rsidTr="00A46936">
        <w:trPr>
          <w:trHeight w:val="576"/>
        </w:trPr>
        <w:tc>
          <w:tcPr>
            <w:tcW w:w="740" w:type="pct"/>
            <w:tcBorders>
              <w:bottom w:val="single" w:sz="4" w:space="0" w:color="auto"/>
            </w:tcBorders>
          </w:tcPr>
          <w:p w14:paraId="487826DA" w14:textId="77777777" w:rsidR="00D4760F" w:rsidRDefault="00D4760F" w:rsidP="00A46936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477471F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2EF0468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2CD9F53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14:paraId="35661289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27E1F46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2268E237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2CBB1B9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14:paraId="211D5D5F" w14:textId="77777777" w:rsidR="00D4760F" w:rsidRPr="00AA4C5D" w:rsidRDefault="00D4760F" w:rsidP="00A4693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7E93DB3A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094E387C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8D99CA1" w14:textId="77777777" w:rsidR="00D4760F" w:rsidRPr="007711E4" w:rsidRDefault="00D4760F" w:rsidP="00A46936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FE301C4" w14:textId="77777777" w:rsidR="00D4760F" w:rsidRPr="00553722" w:rsidRDefault="00D4760F" w:rsidP="00D4760F">
      <w:pPr>
        <w:spacing w:after="0"/>
        <w:jc w:val="left"/>
        <w:rPr>
          <w:rFonts w:ascii="Times New Roman" w:hAnsi="Times New Roman" w:cs="Times New Roman"/>
          <w:sz w:val="14"/>
          <w:szCs w:val="14"/>
        </w:rPr>
      </w:pPr>
      <w:r w:rsidRPr="00553722">
        <w:rPr>
          <w:rFonts w:ascii="Times New Roman" w:hAnsi="Times New Roman" w:cs="Times New Roman" w:hint="eastAsia"/>
          <w:sz w:val="14"/>
          <w:szCs w:val="14"/>
        </w:rPr>
        <w:t>DF: Dominant Frequency, COV-DF: Coefficient of Variation.</w:t>
      </w:r>
    </w:p>
    <w:p w14:paraId="42C7C3C0" w14:textId="77777777" w:rsidR="00D4760F" w:rsidRPr="00553722" w:rsidRDefault="00D4760F" w:rsidP="00D4760F">
      <w:pPr>
        <w:spacing w:after="0"/>
        <w:jc w:val="left"/>
        <w:rPr>
          <w:rFonts w:ascii="Times New Roman" w:hAnsi="Times New Roman" w:cs="Times New Roman"/>
          <w:sz w:val="14"/>
          <w:szCs w:val="14"/>
        </w:rPr>
      </w:pPr>
      <w:r w:rsidRPr="00553722">
        <w:rPr>
          <w:rFonts w:ascii="Times New Roman" w:hAnsi="Times New Roman" w:cs="Times New Roman"/>
          <w:sz w:val="14"/>
          <w:szCs w:val="14"/>
        </w:rPr>
        <w:t xml:space="preserve">Note: Patients who did not sustain proper normal sinus rhythm and an AF status were excluded from the analysis.  </w:t>
      </w:r>
    </w:p>
    <w:p w14:paraId="04AD66DC" w14:textId="77777777" w:rsidR="00D4760F" w:rsidRPr="00553722" w:rsidRDefault="00D4760F" w:rsidP="00D4760F">
      <w:pPr>
        <w:spacing w:after="0"/>
        <w:jc w:val="left"/>
        <w:rPr>
          <w:rFonts w:ascii="Times New Roman" w:hAnsi="Times New Roman" w:cs="Times New Roman"/>
          <w:sz w:val="14"/>
          <w:szCs w:val="14"/>
        </w:rPr>
      </w:pPr>
      <w:r w:rsidRPr="00553722">
        <w:rPr>
          <w:rFonts w:ascii="Times New Roman" w:eastAsia="Malgun Gothic" w:hAnsi="Times New Roman" w:cs="Times New Roman"/>
          <w:sz w:val="14"/>
          <w:szCs w:val="14"/>
        </w:rPr>
        <w:t>Median [IQ1, IQ3]</w:t>
      </w:r>
    </w:p>
    <w:p w14:paraId="0B4FABB0" w14:textId="77777777" w:rsidR="00D4760F" w:rsidRDefault="00D4760F" w:rsidP="00D4760F">
      <w:pPr>
        <w:spacing w:after="0" w:line="240" w:lineRule="auto"/>
        <w:rPr>
          <w:rFonts w:ascii="Times New Roman" w:hAnsi="Times New Roman" w:cs="Times New Roman"/>
          <w:sz w:val="14"/>
          <w:szCs w:val="14"/>
        </w:rPr>
        <w:sectPr w:rsidR="00D4760F" w:rsidSect="00124B21">
          <w:type w:val="continuous"/>
          <w:pgSz w:w="16838" w:h="11906" w:orient="landscape"/>
          <w:pgMar w:top="720" w:right="720" w:bottom="720" w:left="720" w:header="850" w:footer="994" w:gutter="0"/>
          <w:cols w:space="425"/>
          <w:docGrid w:linePitch="360"/>
        </w:sectPr>
      </w:pPr>
      <w:r w:rsidRPr="00553722">
        <w:rPr>
          <w:rFonts w:ascii="Times New Roman" w:hAnsi="Times New Roman" w:cs="Times New Roman"/>
          <w:sz w:val="14"/>
          <w:szCs w:val="14"/>
        </w:rPr>
        <w:t xml:space="preserve">†n= The </w:t>
      </w:r>
      <w:r w:rsidRPr="00553722">
        <w:rPr>
          <w:rFonts w:ascii="Times New Roman" w:hAnsi="Times New Roman" w:cs="Times New Roman"/>
          <w:color w:val="000000" w:themeColor="text1"/>
          <w:sz w:val="14"/>
          <w:szCs w:val="14"/>
        </w:rPr>
        <w:t>number of patients *AAD</w:t>
      </w:r>
      <w:r w:rsidRPr="00553722">
        <w:rPr>
          <w:rFonts w:ascii="Times New Roman" w:hAnsi="Times New Roman" w:cs="Times New Roman"/>
          <w:sz w:val="14"/>
          <w:szCs w:val="14"/>
        </w:rPr>
        <w:t>*Dose</w:t>
      </w:r>
    </w:p>
    <w:p w14:paraId="0A7A4766" w14:textId="77777777" w:rsidR="00D4760F" w:rsidRPr="00253CFC" w:rsidRDefault="00D4760F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Supplementary Figure legends</w:t>
      </w:r>
    </w:p>
    <w:p w14:paraId="1011B9F9" w14:textId="77777777" w:rsidR="00CB19BB" w:rsidRDefault="00CB19BB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Supplementary Figure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Pacing and recording location of electrogram </w:t>
      </w:r>
    </w:p>
    <w:p w14:paraId="1318357D" w14:textId="77777777" w:rsidR="00CB19BB" w:rsidRPr="003F10DD" w:rsidRDefault="003F10DD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0DD">
        <w:rPr>
          <w:rFonts w:ascii="Times New Roman" w:eastAsia="Gulim" w:hAnsi="Times New Roman" w:cs="Times New Roman"/>
          <w:color w:val="000000" w:themeColor="text1"/>
          <w:kern w:val="0"/>
          <w:sz w:val="24"/>
          <w:szCs w:val="24"/>
        </w:rPr>
        <w:t xml:space="preserve">The </w:t>
      </w:r>
      <w:r w:rsidRPr="003F10DD">
        <w:rPr>
          <w:rFonts w:ascii="Times New Roman" w:eastAsia="Gulim" w:hAnsi="Times New Roman" w:cs="Times New Roman" w:hint="eastAsia"/>
          <w:color w:val="000000" w:themeColor="text1"/>
          <w:kern w:val="0"/>
          <w:sz w:val="24"/>
          <w:szCs w:val="24"/>
        </w:rPr>
        <w:t xml:space="preserve">representative </w:t>
      </w:r>
      <w:r w:rsidRPr="003F10DD">
        <w:rPr>
          <w:rFonts w:ascii="Times New Roman" w:eastAsia="Gulim" w:hAnsi="Times New Roman" w:cs="Times New Roman"/>
          <w:color w:val="000000" w:themeColor="text1"/>
          <w:kern w:val="0"/>
          <w:sz w:val="24"/>
          <w:szCs w:val="24"/>
        </w:rPr>
        <w:t xml:space="preserve">electrograms were taken from the pacing site, which corresponded with the earliest activation site on the clinical local activation time (LAT) map </w:t>
      </w:r>
      <w:r w:rsidRPr="003F10DD">
        <w:rPr>
          <w:rFonts w:ascii="Times New Roman" w:eastAsia="Gulim" w:hAnsi="Times New Roman" w:cs="Times New Roman" w:hint="eastAsia"/>
          <w:color w:val="000000" w:themeColor="text1"/>
          <w:kern w:val="0"/>
          <w:sz w:val="24"/>
          <w:szCs w:val="24"/>
        </w:rPr>
        <w:t xml:space="preserve">during </w:t>
      </w:r>
      <w:r w:rsidRPr="003F10DD">
        <w:rPr>
          <w:rFonts w:ascii="Times New Roman" w:eastAsia="Gulim" w:hAnsi="Times New Roman" w:cs="Times New Roman"/>
          <w:color w:val="000000" w:themeColor="text1"/>
          <w:kern w:val="0"/>
          <w:sz w:val="24"/>
          <w:szCs w:val="24"/>
        </w:rPr>
        <w:t>right atrial pacing (Bachmann's bundle activation site).</w:t>
      </w:r>
    </w:p>
    <w:p w14:paraId="22C8C072" w14:textId="77777777" w:rsidR="003F10DD" w:rsidRDefault="003F10DD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8BAC8F" w14:textId="77777777" w:rsidR="003F10DD" w:rsidRDefault="003F10DD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67A6F1" w14:textId="77777777" w:rsidR="00D4760F" w:rsidRPr="00253CFC" w:rsidRDefault="00CB19BB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Supplementary Figure 2.</w:t>
      </w:r>
      <w:r w:rsidR="00D4760F" w:rsidRPr="00253CF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Overall 3D DF maps an</w:t>
      </w:r>
      <w:r w:rsidR="00D4760F" w:rsidRPr="00253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 high DF areas</w:t>
      </w:r>
    </w:p>
    <w:p w14:paraId="427C3FD8" w14:textId="77777777" w:rsidR="00D4760F" w:rsidRPr="00253CFC" w:rsidRDefault="00D4760F" w:rsidP="00D4760F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C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3D DF maps indicated overall DF, and high DF areas from </w:t>
      </w:r>
      <w:r w:rsidRPr="00253CFC">
        <w:rPr>
          <w:rFonts w:ascii="Times New Roman" w:hAnsi="Times New Roman" w:cs="Times New Roman"/>
          <w:color w:val="000000" w:themeColor="text1"/>
          <w:sz w:val="24"/>
          <w:szCs w:val="24"/>
        </w:rPr>
        <w:t>baseline to</w:t>
      </w:r>
      <w:r w:rsidRPr="00253C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253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AADs. </w:t>
      </w:r>
    </w:p>
    <w:p w14:paraId="33AA2892" w14:textId="77777777" w:rsidR="00D4760F" w:rsidRPr="00253CFC" w:rsidRDefault="00D4760F" w:rsidP="00D4760F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3407C" w14:textId="77777777" w:rsidR="00D4760F" w:rsidRPr="00253CFC" w:rsidRDefault="00D4760F" w:rsidP="00D4760F">
      <w:pPr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D878D" w14:textId="77777777" w:rsidR="00D4760F" w:rsidRPr="00253CFC" w:rsidRDefault="00CB19BB" w:rsidP="00D4760F">
      <w:pPr>
        <w:spacing w:after="0"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Figure 3.</w:t>
      </w:r>
      <w:r w:rsidR="00D4760F" w:rsidRPr="00253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Overall 3D Smax maps and high Smax areas</w:t>
      </w:r>
    </w:p>
    <w:p w14:paraId="3BB5F009" w14:textId="77777777" w:rsidR="00D4760F" w:rsidRPr="00D4760F" w:rsidRDefault="00D4760F" w:rsidP="00D4760F">
      <w:pPr>
        <w:spacing w:after="0"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760F" w:rsidRPr="00D4760F" w:rsidSect="00124B21">
          <w:type w:val="continuous"/>
          <w:pgSz w:w="11906" w:h="16838"/>
          <w:pgMar w:top="1701" w:right="1440" w:bottom="1440" w:left="1440" w:header="850" w:footer="994" w:gutter="0"/>
          <w:cols w:space="425"/>
          <w:docGrid w:linePitch="360"/>
        </w:sectPr>
      </w:pPr>
      <w:r w:rsidRPr="00253CF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3D Smax maps demonstrated overall</w:t>
      </w:r>
      <w:r w:rsidRPr="00253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Smax, and high Smax areas from baseline to AADs</w:t>
      </w:r>
    </w:p>
    <w:p w14:paraId="4DC64B81" w14:textId="77777777" w:rsidR="000B03ED" w:rsidRPr="000B03ED" w:rsidRDefault="000B03ED" w:rsidP="00D4760F">
      <w:pPr>
        <w:spacing w:after="0" w:line="480" w:lineRule="auto"/>
        <w:jc w:val="left"/>
        <w:rPr>
          <w:color w:val="000000" w:themeColor="text1"/>
        </w:rPr>
      </w:pPr>
    </w:p>
    <w:sectPr w:rsidR="000B03ED" w:rsidRPr="000B03ED" w:rsidSect="00124B21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43C6" w14:textId="77777777" w:rsidR="002209D3" w:rsidRDefault="002209D3" w:rsidP="00664A2D">
      <w:pPr>
        <w:spacing w:after="0" w:line="240" w:lineRule="auto"/>
      </w:pPr>
      <w:r>
        <w:separator/>
      </w:r>
    </w:p>
  </w:endnote>
  <w:endnote w:type="continuationSeparator" w:id="0">
    <w:p w14:paraId="6DEFB842" w14:textId="77777777" w:rsidR="002209D3" w:rsidRDefault="002209D3" w:rsidP="0066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F675" w14:textId="77777777" w:rsidR="002209D3" w:rsidRDefault="002209D3" w:rsidP="00664A2D">
      <w:pPr>
        <w:spacing w:after="0" w:line="240" w:lineRule="auto"/>
      </w:pPr>
      <w:r>
        <w:separator/>
      </w:r>
    </w:p>
  </w:footnote>
  <w:footnote w:type="continuationSeparator" w:id="0">
    <w:p w14:paraId="04BB91F1" w14:textId="77777777" w:rsidR="002209D3" w:rsidRDefault="002209D3" w:rsidP="00664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3NDe3MLYwNzUwMTNX0lEKTi0uzszPAykwrgUAwyu5B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9et5rdq2przpersv4v2e5q0wv5ap5er59s&quot;&gt;JACC&lt;record-ids&gt;&lt;item&gt;49&lt;/item&gt;&lt;/record-ids&gt;&lt;/item&gt;&lt;/Libraries&gt;"/>
  </w:docVars>
  <w:rsids>
    <w:rsidRoot w:val="0027486E"/>
    <w:rsid w:val="000B03ED"/>
    <w:rsid w:val="00124B21"/>
    <w:rsid w:val="00137FF9"/>
    <w:rsid w:val="00140AAF"/>
    <w:rsid w:val="00152329"/>
    <w:rsid w:val="00160D73"/>
    <w:rsid w:val="002209D3"/>
    <w:rsid w:val="002534D8"/>
    <w:rsid w:val="00253CFC"/>
    <w:rsid w:val="002651B3"/>
    <w:rsid w:val="0027486E"/>
    <w:rsid w:val="002B3D31"/>
    <w:rsid w:val="00347346"/>
    <w:rsid w:val="003B096D"/>
    <w:rsid w:val="003E147C"/>
    <w:rsid w:val="003F10DD"/>
    <w:rsid w:val="004256F3"/>
    <w:rsid w:val="00443027"/>
    <w:rsid w:val="00455C28"/>
    <w:rsid w:val="00457D35"/>
    <w:rsid w:val="004759B8"/>
    <w:rsid w:val="00495880"/>
    <w:rsid w:val="00511CCF"/>
    <w:rsid w:val="005D3C12"/>
    <w:rsid w:val="00634D97"/>
    <w:rsid w:val="00643D9B"/>
    <w:rsid w:val="00664A2D"/>
    <w:rsid w:val="006A5590"/>
    <w:rsid w:val="00722B90"/>
    <w:rsid w:val="007604C1"/>
    <w:rsid w:val="007B00DC"/>
    <w:rsid w:val="007F1E34"/>
    <w:rsid w:val="00824C25"/>
    <w:rsid w:val="008847F4"/>
    <w:rsid w:val="008D2B28"/>
    <w:rsid w:val="008F310D"/>
    <w:rsid w:val="009113EB"/>
    <w:rsid w:val="00953458"/>
    <w:rsid w:val="009F784B"/>
    <w:rsid w:val="00A63577"/>
    <w:rsid w:val="00AD5B5C"/>
    <w:rsid w:val="00AE3B9B"/>
    <w:rsid w:val="00AF39F4"/>
    <w:rsid w:val="00B278AB"/>
    <w:rsid w:val="00BC7360"/>
    <w:rsid w:val="00C10B86"/>
    <w:rsid w:val="00C13BD2"/>
    <w:rsid w:val="00C31462"/>
    <w:rsid w:val="00C63FE8"/>
    <w:rsid w:val="00C7025B"/>
    <w:rsid w:val="00C92BD6"/>
    <w:rsid w:val="00CB0B12"/>
    <w:rsid w:val="00CB19BB"/>
    <w:rsid w:val="00CB5151"/>
    <w:rsid w:val="00CF55C4"/>
    <w:rsid w:val="00D469C8"/>
    <w:rsid w:val="00D4760F"/>
    <w:rsid w:val="00D602A7"/>
    <w:rsid w:val="00D81987"/>
    <w:rsid w:val="00DD054A"/>
    <w:rsid w:val="00E04C3B"/>
    <w:rsid w:val="00E17B49"/>
    <w:rsid w:val="00E63288"/>
    <w:rsid w:val="00EC2241"/>
    <w:rsid w:val="00ED57FA"/>
    <w:rsid w:val="00F11256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85A32"/>
  <w15:chartTrackingRefBased/>
  <w15:docId w15:val="{66D28736-CC77-4FC6-A665-EA48BCA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6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일반 표 21"/>
    <w:basedOn w:val="TableNormal"/>
    <w:uiPriority w:val="42"/>
    <w:rsid w:val="002748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27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A2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4A2D"/>
  </w:style>
  <w:style w:type="paragraph" w:styleId="Footer">
    <w:name w:val="footer"/>
    <w:basedOn w:val="Normal"/>
    <w:link w:val="FooterChar"/>
    <w:uiPriority w:val="99"/>
    <w:unhideWhenUsed/>
    <w:rsid w:val="00664A2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4A2D"/>
  </w:style>
  <w:style w:type="paragraph" w:styleId="BalloonText">
    <w:name w:val="Balloon Text"/>
    <w:basedOn w:val="Normal"/>
    <w:link w:val="BalloonTextChar"/>
    <w:uiPriority w:val="99"/>
    <w:semiHidden/>
    <w:unhideWhenUsed/>
    <w:rsid w:val="00C314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62"/>
    <w:rPr>
      <w:rFonts w:asciiTheme="majorHAnsi" w:eastAsiaTheme="majorEastAsia" w:hAnsiTheme="majorHAnsi" w:cstheme="majorBid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31462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1462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C31462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31462"/>
    <w:rPr>
      <w:rFonts w:ascii="Malgun Gothic" w:eastAsia="Malgun Gothic" w:hAnsi="Malgun Gothic"/>
      <w:noProof/>
    </w:rPr>
  </w:style>
  <w:style w:type="character" w:styleId="LineNumber">
    <w:name w:val="line number"/>
    <w:basedOn w:val="DefaultParagraphFont"/>
    <w:uiPriority w:val="99"/>
    <w:semiHidden/>
    <w:unhideWhenUsed/>
    <w:rsid w:val="00F1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황인석(연구지원부)</dc:creator>
  <cp:keywords/>
  <dc:description/>
  <cp:lastModifiedBy>Thomas Lin</cp:lastModifiedBy>
  <cp:revision>10</cp:revision>
  <dcterms:created xsi:type="dcterms:W3CDTF">2021-08-18T03:17:00Z</dcterms:created>
  <dcterms:modified xsi:type="dcterms:W3CDTF">2022-12-09T03:51:00Z</dcterms:modified>
</cp:coreProperties>
</file>