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05"/>
        <w:gridCol w:w="1680"/>
        <w:gridCol w:w="1679"/>
        <w:gridCol w:w="1702"/>
      </w:tblGrid>
      <w:tr w:rsidR="008967BA" w:rsidRPr="0028291B" w14:paraId="69FBF850" w14:textId="77777777" w:rsidTr="008301F6">
        <w:tc>
          <w:tcPr>
            <w:tcW w:w="1703" w:type="dxa"/>
            <w:vAlign w:val="bottom"/>
          </w:tcPr>
          <w:p w14:paraId="533E550E" w14:textId="0016EDFE" w:rsidR="008967BA" w:rsidRPr="0028291B" w:rsidRDefault="008967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3" w:type="dxa"/>
            <w:vAlign w:val="center"/>
          </w:tcPr>
          <w:p w14:paraId="1951DE1E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Training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overall</w:t>
            </w:r>
            <w:proofErr w:type="spellEnd"/>
          </w:p>
        </w:tc>
        <w:tc>
          <w:tcPr>
            <w:tcW w:w="1703" w:type="dxa"/>
            <w:vAlign w:val="center"/>
          </w:tcPr>
          <w:p w14:paraId="74C2EB2E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Training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CAT</w:t>
            </w:r>
          </w:p>
        </w:tc>
        <w:tc>
          <w:tcPr>
            <w:tcW w:w="1703" w:type="dxa"/>
            <w:vAlign w:val="center"/>
          </w:tcPr>
          <w:p w14:paraId="74C52C15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Training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SPL</w:t>
            </w:r>
          </w:p>
        </w:tc>
        <w:tc>
          <w:tcPr>
            <w:tcW w:w="1704" w:type="dxa"/>
            <w:vAlign w:val="center"/>
          </w:tcPr>
          <w:p w14:paraId="4B3922E1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Training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type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x Training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</w:p>
        </w:tc>
      </w:tr>
      <w:tr w:rsidR="008967BA" w:rsidRPr="0028291B" w14:paraId="71384A47" w14:textId="77777777" w:rsidTr="001C684E">
        <w:tc>
          <w:tcPr>
            <w:tcW w:w="1703" w:type="dxa"/>
            <w:vAlign w:val="center"/>
          </w:tcPr>
          <w:p w14:paraId="02720875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Visual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Acuity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SS</w:t>
            </w:r>
          </w:p>
        </w:tc>
        <w:tc>
          <w:tcPr>
            <w:tcW w:w="1703" w:type="dxa"/>
            <w:vAlign w:val="center"/>
          </w:tcPr>
          <w:p w14:paraId="6BBB197D" w14:textId="06607215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1,17)=0.656, p=0.429,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0.012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0.425</w:t>
            </w:r>
          </w:p>
        </w:tc>
        <w:tc>
          <w:tcPr>
            <w:tcW w:w="1703" w:type="dxa"/>
            <w:vAlign w:val="center"/>
          </w:tcPr>
          <w:p w14:paraId="03CDB7F8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(9)=1.01, p= 0.830</w:t>
            </w:r>
          </w:p>
        </w:tc>
        <w:tc>
          <w:tcPr>
            <w:tcW w:w="1703" w:type="dxa"/>
            <w:vAlign w:val="center"/>
          </w:tcPr>
          <w:p w14:paraId="06174A56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(8)=0.162, p= 0.562</w:t>
            </w:r>
          </w:p>
        </w:tc>
        <w:tc>
          <w:tcPr>
            <w:tcW w:w="1704" w:type="dxa"/>
            <w:vAlign w:val="center"/>
          </w:tcPr>
          <w:p w14:paraId="468B8348" w14:textId="0B87F008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1,17)=0.331, p=0.573,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0.006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0.948</w:t>
            </w:r>
          </w:p>
        </w:tc>
      </w:tr>
      <w:tr w:rsidR="008967BA" w:rsidRPr="0028291B" w14:paraId="6685C965" w14:textId="77777777" w:rsidTr="001C684E">
        <w:tc>
          <w:tcPr>
            <w:tcW w:w="1703" w:type="dxa"/>
            <w:vAlign w:val="center"/>
          </w:tcPr>
          <w:p w14:paraId="17867FEE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Visual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Acuity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MD</w:t>
            </w:r>
          </w:p>
        </w:tc>
        <w:tc>
          <w:tcPr>
            <w:tcW w:w="1703" w:type="dxa"/>
            <w:vAlign w:val="center"/>
          </w:tcPr>
          <w:p w14:paraId="1DE683F0" w14:textId="7876E7EF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1,9)=7.067, p=0.026, </w:t>
            </w:r>
            <w:r w:rsidR="00424FAC"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= 0.005, </w:t>
            </w:r>
            <w:r w:rsidR="004A15C6">
              <w:rPr>
                <w:rFonts w:ascii="Times New Roman" w:eastAsia="Times New Roman" w:hAnsi="Times New Roman" w:cs="Times New Roman"/>
                <w:i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= 2.826</w:t>
            </w:r>
          </w:p>
        </w:tc>
        <w:tc>
          <w:tcPr>
            <w:tcW w:w="1703" w:type="dxa"/>
            <w:vAlign w:val="center"/>
          </w:tcPr>
          <w:p w14:paraId="2F6043B0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(5)=2.654, p= 0.023</w:t>
            </w:r>
          </w:p>
        </w:tc>
        <w:tc>
          <w:tcPr>
            <w:tcW w:w="1703" w:type="dxa"/>
            <w:vAlign w:val="center"/>
          </w:tcPr>
          <w:p w14:paraId="1B1184F1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(4)=1.173, p= 0.153</w:t>
            </w:r>
          </w:p>
        </w:tc>
        <w:tc>
          <w:tcPr>
            <w:tcW w:w="1704" w:type="dxa"/>
            <w:vAlign w:val="center"/>
          </w:tcPr>
          <w:p w14:paraId="0A25C867" w14:textId="72CA1DDF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1,9)=0.872, p=0.375,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0.001,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=2.507</w:t>
            </w:r>
          </w:p>
        </w:tc>
      </w:tr>
      <w:tr w:rsidR="008967BA" w:rsidRPr="0028291B" w14:paraId="2B17E585" w14:textId="77777777" w:rsidTr="001C684E">
        <w:tc>
          <w:tcPr>
            <w:tcW w:w="1703" w:type="dxa"/>
            <w:vAlign w:val="center"/>
          </w:tcPr>
          <w:p w14:paraId="358C0773" w14:textId="5BB78840" w:rsidR="008967BA" w:rsidRPr="0028291B" w:rsidRDefault="0063133C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ritical </w:t>
            </w:r>
            <w:proofErr w:type="spellStart"/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rint</w:t>
            </w:r>
            <w:proofErr w:type="spellEnd"/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ize</w:t>
            </w:r>
            <w:proofErr w:type="spellEnd"/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MD</w:t>
            </w:r>
          </w:p>
        </w:tc>
        <w:tc>
          <w:tcPr>
            <w:tcW w:w="1703" w:type="dxa"/>
            <w:vAlign w:val="center"/>
          </w:tcPr>
          <w:p w14:paraId="5806A5DC" w14:textId="591BDD3E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1,9)=3.37, p=0.1,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0.014,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1.151</w:t>
            </w:r>
          </w:p>
        </w:tc>
        <w:tc>
          <w:tcPr>
            <w:tcW w:w="1703" w:type="dxa"/>
            <w:vAlign w:val="center"/>
          </w:tcPr>
          <w:p w14:paraId="1215D605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(5)=1.146, p= 0.152</w:t>
            </w:r>
          </w:p>
        </w:tc>
        <w:tc>
          <w:tcPr>
            <w:tcW w:w="1703" w:type="dxa"/>
            <w:vAlign w:val="center"/>
          </w:tcPr>
          <w:p w14:paraId="6AC04346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(4)=1.826, p= 0.071</w:t>
            </w:r>
          </w:p>
        </w:tc>
        <w:tc>
          <w:tcPr>
            <w:tcW w:w="1704" w:type="dxa"/>
            <w:vAlign w:val="center"/>
          </w:tcPr>
          <w:p w14:paraId="6CE1BCE1" w14:textId="28A3EDA8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1,9)=0.001, p=0.988,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0.001,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= 0.882</w:t>
            </w:r>
          </w:p>
        </w:tc>
      </w:tr>
      <w:tr w:rsidR="008967BA" w:rsidRPr="0028291B" w14:paraId="1211BEFB" w14:textId="77777777" w:rsidTr="001C684E">
        <w:tc>
          <w:tcPr>
            <w:tcW w:w="1703" w:type="dxa"/>
            <w:vAlign w:val="center"/>
          </w:tcPr>
          <w:p w14:paraId="4ECCFACE" w14:textId="041D627E" w:rsidR="008967BA" w:rsidRPr="0028291B" w:rsidRDefault="0063133C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ritical </w:t>
            </w:r>
            <w:proofErr w:type="spellStart"/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rint</w:t>
            </w:r>
            <w:proofErr w:type="spellEnd"/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ize</w:t>
            </w:r>
            <w:proofErr w:type="spellEnd"/>
            <w:r w:rsidR="008967BA"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SS</w:t>
            </w:r>
          </w:p>
        </w:tc>
        <w:tc>
          <w:tcPr>
            <w:tcW w:w="1703" w:type="dxa"/>
            <w:vAlign w:val="center"/>
          </w:tcPr>
          <w:p w14:paraId="28BE825C" w14:textId="5AD90A7D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1,17)=2.91, p=0.1,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0.052,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1.119</w:t>
            </w:r>
          </w:p>
        </w:tc>
        <w:tc>
          <w:tcPr>
            <w:tcW w:w="1703" w:type="dxa"/>
            <w:vAlign w:val="center"/>
          </w:tcPr>
          <w:p w14:paraId="2F9BCEE0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(9)=2.087, p=0.067</w:t>
            </w:r>
          </w:p>
        </w:tc>
        <w:tc>
          <w:tcPr>
            <w:tcW w:w="1703" w:type="dxa"/>
            <w:vAlign w:val="center"/>
          </w:tcPr>
          <w:p w14:paraId="075C3DD9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(8)=0.316, p=0.38</w:t>
            </w:r>
          </w:p>
        </w:tc>
        <w:tc>
          <w:tcPr>
            <w:tcW w:w="1704" w:type="dxa"/>
            <w:vAlign w:val="center"/>
          </w:tcPr>
          <w:p w14:paraId="78BD5278" w14:textId="2F9A5FD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1,17)=1.61, p=0.223,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0.028,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= 0.668</w:t>
            </w:r>
          </w:p>
        </w:tc>
      </w:tr>
      <w:tr w:rsidR="008967BA" w:rsidRPr="0028291B" w14:paraId="749B7745" w14:textId="77777777" w:rsidTr="001C684E">
        <w:tc>
          <w:tcPr>
            <w:tcW w:w="1703" w:type="dxa"/>
            <w:vAlign w:val="center"/>
          </w:tcPr>
          <w:p w14:paraId="4DD8608D" w14:textId="429E2CAE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Motion</w:t>
            </w:r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301F6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iscrimination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MD</w:t>
            </w:r>
          </w:p>
        </w:tc>
        <w:tc>
          <w:tcPr>
            <w:tcW w:w="1703" w:type="dxa"/>
            <w:vAlign w:val="center"/>
          </w:tcPr>
          <w:p w14:paraId="00FCD200" w14:textId="6487B86C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1,9)=0.012, p=0.914,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0001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=0.375</w:t>
            </w:r>
          </w:p>
        </w:tc>
        <w:tc>
          <w:tcPr>
            <w:tcW w:w="1703" w:type="dxa"/>
            <w:vAlign w:val="center"/>
          </w:tcPr>
          <w:p w14:paraId="7E10F621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(5)=1.273, p= 0.129</w:t>
            </w:r>
          </w:p>
        </w:tc>
        <w:tc>
          <w:tcPr>
            <w:tcW w:w="1703" w:type="dxa"/>
            <w:vAlign w:val="center"/>
          </w:tcPr>
          <w:p w14:paraId="6BBF4FAA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(4)=0.949, p= 0.802</w:t>
            </w:r>
          </w:p>
        </w:tc>
        <w:tc>
          <w:tcPr>
            <w:tcW w:w="1704" w:type="dxa"/>
            <w:vAlign w:val="center"/>
          </w:tcPr>
          <w:p w14:paraId="256025EB" w14:textId="2D79062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1,9)=2.368, p=0.158,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0.036,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=0.269</w:t>
            </w:r>
          </w:p>
        </w:tc>
      </w:tr>
      <w:tr w:rsidR="008967BA" w:rsidRPr="0028291B" w14:paraId="1860E3A6" w14:textId="77777777" w:rsidTr="001C684E">
        <w:tc>
          <w:tcPr>
            <w:tcW w:w="1703" w:type="dxa"/>
            <w:vAlign w:val="center"/>
          </w:tcPr>
          <w:p w14:paraId="0B3B762D" w14:textId="77777777" w:rsidR="008967BA" w:rsidRPr="0028291B" w:rsidRDefault="008967BA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TMT-b MD</w:t>
            </w:r>
          </w:p>
        </w:tc>
        <w:tc>
          <w:tcPr>
            <w:tcW w:w="1703" w:type="dxa"/>
            <w:vAlign w:val="center"/>
          </w:tcPr>
          <w:p w14:paraId="0331433D" w14:textId="77777777" w:rsidR="00424FAC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1,9)=0.21, p=0.657, 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  <w:p w14:paraId="13ED390E" w14:textId="3D9AEB34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0.005,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=0.429</w:t>
            </w:r>
          </w:p>
        </w:tc>
        <w:tc>
          <w:tcPr>
            <w:tcW w:w="1703" w:type="dxa"/>
            <w:vAlign w:val="center"/>
          </w:tcPr>
          <w:p w14:paraId="0EB282EB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(5)=1.53, p= 0.092</w:t>
            </w:r>
          </w:p>
        </w:tc>
        <w:tc>
          <w:tcPr>
            <w:tcW w:w="1703" w:type="dxa"/>
            <w:vAlign w:val="center"/>
          </w:tcPr>
          <w:p w14:paraId="715517A8" w14:textId="77777777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(4)=0.941, p= 0.800</w:t>
            </w:r>
          </w:p>
        </w:tc>
        <w:tc>
          <w:tcPr>
            <w:tcW w:w="1704" w:type="dxa"/>
            <w:vAlign w:val="center"/>
          </w:tcPr>
          <w:p w14:paraId="68798143" w14:textId="12F72792" w:rsidR="008967BA" w:rsidRPr="0028291B" w:rsidRDefault="008967B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1,9)=3.027, p=0.116, </w:t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424FA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= 0.065, </w:t>
            </w:r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=0.236</w:t>
            </w:r>
          </w:p>
        </w:tc>
      </w:tr>
      <w:tr w:rsidR="00A8462A" w:rsidRPr="0028291B" w14:paraId="01356B68" w14:textId="77777777" w:rsidTr="001C684E">
        <w:tc>
          <w:tcPr>
            <w:tcW w:w="1703" w:type="dxa"/>
            <w:vAlign w:val="center"/>
          </w:tcPr>
          <w:p w14:paraId="1972C9AD" w14:textId="089AC0A5" w:rsidR="00A8462A" w:rsidRPr="0028291B" w:rsidRDefault="00A8462A" w:rsidP="008301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b/>
                <w:color w:val="000000"/>
              </w:rPr>
              <w:t>VA (PRL Test) SS</w:t>
            </w:r>
          </w:p>
        </w:tc>
        <w:tc>
          <w:tcPr>
            <w:tcW w:w="1703" w:type="dxa"/>
            <w:vAlign w:val="center"/>
          </w:tcPr>
          <w:p w14:paraId="63AFA47F" w14:textId="0BE8CEFE" w:rsidR="00A8462A" w:rsidRPr="0028291B" w:rsidRDefault="00A8462A" w:rsidP="001C684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1,17)=7.265, p=0.015, </w:t>
            </w:r>
            <w:r w:rsidR="000F581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0F581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= 0.168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</w:t>
            </w:r>
            <w:proofErr w:type="gramEnd"/>
            <w:r w:rsidR="004A15C6">
              <w:rPr>
                <w:rFonts w:ascii="Times New Roman" w:eastAsia="Times New Roman" w:hAnsi="Times New Roman" w:cs="Times New Roman"/>
                <w:i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i/>
                <w:color w:val="000000"/>
              </w:rPr>
              <w:t>= 7.284</w:t>
            </w:r>
          </w:p>
        </w:tc>
        <w:tc>
          <w:tcPr>
            <w:tcW w:w="1703" w:type="dxa"/>
            <w:vAlign w:val="center"/>
          </w:tcPr>
          <w:p w14:paraId="6446943F" w14:textId="67AEFD11" w:rsidR="00A8462A" w:rsidRPr="0028291B" w:rsidRDefault="00A8462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(9)=1.58, p=0.074</w:t>
            </w:r>
          </w:p>
        </w:tc>
        <w:tc>
          <w:tcPr>
            <w:tcW w:w="1703" w:type="dxa"/>
            <w:vAlign w:val="center"/>
          </w:tcPr>
          <w:p w14:paraId="02B21540" w14:textId="3F2F75C1" w:rsidR="00A8462A" w:rsidRPr="0028291B" w:rsidRDefault="00A8462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(8)=2.156, p=0.032</w:t>
            </w:r>
          </w:p>
        </w:tc>
        <w:tc>
          <w:tcPr>
            <w:tcW w:w="1704" w:type="dxa"/>
            <w:vAlign w:val="center"/>
          </w:tcPr>
          <w:p w14:paraId="04E5DBFF" w14:textId="72D09C62" w:rsidR="00A8462A" w:rsidRPr="0028291B" w:rsidRDefault="00A8462A" w:rsidP="001C68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1,17)=2.118, p=0.164, </w:t>
            </w:r>
            <w:r w:rsidR="000F581C" w:rsidRPr="0028291B">
              <w:rPr>
                <w:rFonts w:ascii="Times New Roman" w:eastAsia="Times New Roman" w:hAnsi="Times New Roman" w:cs="Times New Roman"/>
                <w:color w:val="000000"/>
              </w:rPr>
              <w:sym w:font="Symbol" w:char="F068"/>
            </w:r>
            <w:r w:rsidR="000F581C" w:rsidRPr="002829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0.049</w:t>
            </w:r>
            <w:proofErr w:type="gram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 w:rsidR="004A15C6">
              <w:rPr>
                <w:rFonts w:ascii="Times New Roman" w:eastAsia="Times New Roman" w:hAnsi="Times New Roman" w:cs="Times New Roman"/>
                <w:color w:val="000000"/>
              </w:rPr>
              <w:t>Bayes</w:t>
            </w:r>
            <w:r w:rsidRPr="002829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  <w:proofErr w:type="spellEnd"/>
            <w:r w:rsidRPr="0028291B">
              <w:rPr>
                <w:rFonts w:ascii="Times New Roman" w:eastAsia="Times New Roman" w:hAnsi="Times New Roman" w:cs="Times New Roman"/>
                <w:color w:val="000000"/>
              </w:rPr>
              <w:t>= 3.419</w:t>
            </w:r>
          </w:p>
        </w:tc>
      </w:tr>
    </w:tbl>
    <w:p w14:paraId="580A17E4" w14:textId="77777777" w:rsidR="00681755" w:rsidRPr="0028291B" w:rsidRDefault="00681755">
      <w:pPr>
        <w:rPr>
          <w:rFonts w:ascii="Times New Roman" w:hAnsi="Times New Roman" w:cs="Times New Roman"/>
          <w:lang w:val="en-US"/>
        </w:rPr>
      </w:pPr>
    </w:p>
    <w:p w14:paraId="0373DE1E" w14:textId="77777777" w:rsidR="0028291B" w:rsidRPr="0028291B" w:rsidRDefault="0028291B">
      <w:pPr>
        <w:rPr>
          <w:rFonts w:ascii="Times New Roman" w:hAnsi="Times New Roman" w:cs="Times New Roman"/>
          <w:lang w:val="en-US"/>
        </w:rPr>
      </w:pPr>
    </w:p>
    <w:p w14:paraId="0F1CCA71" w14:textId="281CC78A" w:rsidR="0028291B" w:rsidRPr="0028291B" w:rsidRDefault="0028291B" w:rsidP="0028291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291B">
        <w:rPr>
          <w:rFonts w:ascii="Times New Roman" w:hAnsi="Times New Roman" w:cs="Times New Roman"/>
          <w:b/>
          <w:sz w:val="20"/>
          <w:szCs w:val="20"/>
          <w:lang w:val="en-US"/>
        </w:rPr>
        <w:t>Table 1</w:t>
      </w:r>
      <w:r w:rsidRPr="0028291B">
        <w:rPr>
          <w:rFonts w:ascii="Times New Roman" w:hAnsi="Times New Roman" w:cs="Times New Roman"/>
          <w:sz w:val="20"/>
          <w:szCs w:val="20"/>
          <w:lang w:val="en-US"/>
        </w:rPr>
        <w:t>. Statistical comparisons for assessment tasks measured before and after CAT or SPL training in participants with macular degeneration (MD) and healthy participants trained with simulated scotoma (SS,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291B">
        <w:rPr>
          <w:rFonts w:ascii="Times New Roman" w:hAnsi="Times New Roman" w:cs="Times New Roman"/>
          <w:sz w:val="20"/>
          <w:szCs w:val="20"/>
          <w:lang w:val="en-US"/>
        </w:rPr>
        <w:t xml:space="preserve">see main manuscript for </w:t>
      </w:r>
      <w:r w:rsidRPr="00D152B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details). Training effect overall and Training type x Training effect analyses condu</w:t>
      </w:r>
      <w:bookmarkStart w:id="0" w:name="_GoBack"/>
      <w:bookmarkEnd w:id="0"/>
      <w:r w:rsidRPr="00D152B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cted with repeated measure </w:t>
      </w:r>
      <w:proofErr w:type="spellStart"/>
      <w:r w:rsidR="008301F6" w:rsidRPr="00D152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ANOVAs</w:t>
      </w:r>
      <w:proofErr w:type="spellEnd"/>
      <w:r w:rsidR="008301F6">
        <w:rPr>
          <w:rFonts w:ascii="Times New Roman" w:eastAsia="Times New Roman" w:hAnsi="Times New Roman" w:cs="Times New Roman"/>
          <w:color w:val="3366FF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with Time (pre vs post) as within factor and Group (CAT vs SPL) as between factor. All training effect analyses within each training type conducted as one-tailed, paired t-tests. </w:t>
      </w:r>
    </w:p>
    <w:sectPr w:rsidR="0028291B" w:rsidRPr="0028291B" w:rsidSect="00EF35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BA"/>
    <w:rsid w:val="000F581C"/>
    <w:rsid w:val="001C684E"/>
    <w:rsid w:val="0028291B"/>
    <w:rsid w:val="00424FAC"/>
    <w:rsid w:val="004A15C6"/>
    <w:rsid w:val="0063133C"/>
    <w:rsid w:val="00681755"/>
    <w:rsid w:val="008301F6"/>
    <w:rsid w:val="008967BA"/>
    <w:rsid w:val="00A377C0"/>
    <w:rsid w:val="00A8462A"/>
    <w:rsid w:val="00CE633A"/>
    <w:rsid w:val="00D152B0"/>
    <w:rsid w:val="00DD695A"/>
    <w:rsid w:val="00E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70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Maniglia</dc:creator>
  <cp:keywords/>
  <dc:description/>
  <cp:lastModifiedBy>Marcello Maniglia</cp:lastModifiedBy>
  <cp:revision>13</cp:revision>
  <dcterms:created xsi:type="dcterms:W3CDTF">2021-09-16T22:50:00Z</dcterms:created>
  <dcterms:modified xsi:type="dcterms:W3CDTF">2021-09-20T17:52:00Z</dcterms:modified>
</cp:coreProperties>
</file>