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5E29" w14:textId="1916EAD9" w:rsidR="00455A65" w:rsidRPr="00964A48" w:rsidRDefault="00455A65" w:rsidP="00455A65">
      <w:pPr>
        <w:spacing w:line="276" w:lineRule="auto"/>
        <w:rPr>
          <w:rFonts w:asciiTheme="majorBidi" w:hAnsiTheme="majorBidi" w:cstheme="majorBidi"/>
          <w:b/>
          <w:lang w:val="en-GB"/>
        </w:rPr>
      </w:pPr>
      <w:bookmarkStart w:id="0" w:name="_GoBack"/>
      <w:r>
        <w:rPr>
          <w:rFonts w:asciiTheme="majorBidi" w:hAnsiTheme="majorBidi" w:cstheme="majorBidi"/>
          <w:b/>
          <w:lang w:val="en-GB"/>
        </w:rPr>
        <w:t>Supplementary Table 2</w:t>
      </w:r>
      <w:r w:rsidRPr="00964A48">
        <w:rPr>
          <w:rFonts w:asciiTheme="majorBidi" w:hAnsiTheme="majorBidi" w:cstheme="majorBidi"/>
          <w:b/>
          <w:lang w:val="en-GB"/>
        </w:rPr>
        <w:t>.</w:t>
      </w:r>
      <w:r w:rsidRPr="00964A48">
        <w:rPr>
          <w:rFonts w:asciiTheme="majorBidi" w:hAnsiTheme="majorBidi" w:cstheme="majorBidi"/>
          <w:lang w:val="en-GB"/>
        </w:rPr>
        <w:t xml:space="preserve"> </w:t>
      </w:r>
      <w:r w:rsidR="00531C8E">
        <w:rPr>
          <w:rFonts w:asciiTheme="majorBidi" w:hAnsiTheme="majorBidi" w:cstheme="majorBidi"/>
          <w:b/>
          <w:lang w:val="en-GB"/>
        </w:rPr>
        <w:t>Number of p</w:t>
      </w:r>
      <w:r w:rsidRPr="00964A48">
        <w:rPr>
          <w:rFonts w:asciiTheme="majorBidi" w:hAnsiTheme="majorBidi" w:cstheme="majorBidi"/>
          <w:b/>
          <w:lang w:val="en-GB"/>
        </w:rPr>
        <w:t xml:space="preserve">articipants of the participatory impact pathway evaluation are stakeholders from different administrative </w:t>
      </w:r>
      <w:r w:rsidRPr="00964A48">
        <w:rPr>
          <w:rFonts w:asciiTheme="majorBidi" w:hAnsiTheme="majorBidi" w:cstheme="majorBidi"/>
          <w:b/>
          <w:bCs/>
          <w:noProof/>
          <w:lang w:val="en-GB"/>
        </w:rPr>
        <w:t>levels</w:t>
      </w:r>
      <w:r w:rsidRPr="00964A48">
        <w:rPr>
          <w:rFonts w:asciiTheme="majorBidi" w:hAnsiTheme="majorBidi" w:cstheme="majorBidi"/>
          <w:b/>
          <w:lang w:val="en-GB"/>
        </w:rPr>
        <w:t xml:space="preserve"> of the public-private partnership between </w:t>
      </w:r>
      <w:proofErr w:type="spellStart"/>
      <w:r w:rsidRPr="00964A48">
        <w:rPr>
          <w:rFonts w:asciiTheme="majorBidi" w:hAnsiTheme="majorBidi" w:cstheme="majorBidi"/>
          <w:b/>
          <w:lang w:val="en-GB"/>
        </w:rPr>
        <w:t>EthioChicken</w:t>
      </w:r>
      <w:proofErr w:type="spellEnd"/>
      <w:r w:rsidRPr="00964A48">
        <w:rPr>
          <w:rFonts w:asciiTheme="majorBidi" w:hAnsiTheme="majorBidi" w:cstheme="majorBidi"/>
          <w:b/>
          <w:lang w:val="en-GB"/>
        </w:rPr>
        <w:t xml:space="preserve"> and the Ethiopian government</w:t>
      </w:r>
      <w:r w:rsidRPr="00964A48">
        <w:rPr>
          <w:rFonts w:asciiTheme="majorBidi" w:hAnsiTheme="majorBidi" w:cstheme="majorBidi"/>
          <w:b/>
          <w:bCs/>
          <w:noProof/>
          <w:lang w:val="en-GB"/>
        </w:rPr>
        <w:t xml:space="preserve">: </w:t>
      </w:r>
      <w:r w:rsidRPr="00964A48">
        <w:rPr>
          <w:rFonts w:asciiTheme="majorBidi" w:hAnsiTheme="majorBidi" w:cstheme="majorBidi"/>
          <w:lang w:val="en-GB"/>
        </w:rPr>
        <w:t>public and private partners of the partnerships, actors who influence it and actors impacted by it</w:t>
      </w:r>
      <w:r w:rsidRPr="00964A48">
        <w:rPr>
          <w:rFonts w:asciiTheme="majorBidi" w:hAnsiTheme="majorBidi" w:cstheme="majorBidi"/>
          <w:b/>
          <w:lang w:val="en-GB"/>
        </w:rP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90"/>
        <w:gridCol w:w="2425"/>
        <w:gridCol w:w="1537"/>
        <w:gridCol w:w="1281"/>
        <w:gridCol w:w="473"/>
        <w:gridCol w:w="546"/>
        <w:gridCol w:w="510"/>
      </w:tblGrid>
      <w:tr w:rsidR="00455A65" w:rsidRPr="00964A48" w14:paraId="63576D24" w14:textId="77777777" w:rsidTr="00A978C5">
        <w:tc>
          <w:tcPr>
            <w:tcW w:w="1264" w:type="pct"/>
            <w:vMerge w:val="restart"/>
            <w:shd w:val="clear" w:color="auto" w:fill="F2F2F2" w:themeFill="background1" w:themeFillShade="F2"/>
            <w:vAlign w:val="center"/>
          </w:tcPr>
          <w:p w14:paraId="19D298E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bookmarkStart w:id="1" w:name="_Hlk86915775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Categories of actors</w:t>
            </w:r>
          </w:p>
        </w:tc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14:paraId="3F4098E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Actors</w:t>
            </w:r>
          </w:p>
        </w:tc>
        <w:tc>
          <w:tcPr>
            <w:tcW w:w="848" w:type="pct"/>
            <w:vMerge w:val="restart"/>
            <w:shd w:val="clear" w:color="auto" w:fill="F2F2F2" w:themeFill="background1" w:themeFillShade="F2"/>
            <w:vAlign w:val="center"/>
          </w:tcPr>
          <w:p w14:paraId="2C36BE9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Administrative level</w:t>
            </w:r>
          </w:p>
        </w:tc>
        <w:tc>
          <w:tcPr>
            <w:tcW w:w="707" w:type="pct"/>
            <w:vMerge w:val="restart"/>
            <w:shd w:val="clear" w:color="auto" w:fill="F2F2F2" w:themeFill="background1" w:themeFillShade="F2"/>
            <w:vAlign w:val="center"/>
          </w:tcPr>
          <w:p w14:paraId="4B3A9D8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Semi-structured interviews</w:t>
            </w:r>
          </w:p>
          <w:p w14:paraId="22BAAC8C" w14:textId="334A8D3D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(i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ndividual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focus group)</w:t>
            </w:r>
          </w:p>
        </w:tc>
        <w:tc>
          <w:tcPr>
            <w:tcW w:w="844" w:type="pct"/>
            <w:gridSpan w:val="3"/>
            <w:shd w:val="clear" w:color="auto" w:fill="F2F2F2" w:themeFill="background1" w:themeFillShade="F2"/>
            <w:vAlign w:val="center"/>
          </w:tcPr>
          <w:p w14:paraId="6E7A428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Workshops</w:t>
            </w:r>
          </w:p>
        </w:tc>
      </w:tr>
      <w:tr w:rsidR="00455A65" w:rsidRPr="00964A48" w14:paraId="6A7CBB25" w14:textId="77777777" w:rsidTr="00A978C5">
        <w:tc>
          <w:tcPr>
            <w:tcW w:w="126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E32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150A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9EF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3099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261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A453E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1st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3A18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2nd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A55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3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rd</w:t>
            </w:r>
          </w:p>
        </w:tc>
      </w:tr>
      <w:tr w:rsidR="00455A65" w:rsidRPr="00964A48" w14:paraId="45601225" w14:textId="77777777" w:rsidTr="00A978C5">
        <w:tc>
          <w:tcPr>
            <w:tcW w:w="415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7CE4" w14:textId="77777777" w:rsidR="00455A65" w:rsidRPr="00F51847" w:rsidRDefault="00455A65" w:rsidP="00EC4B16">
            <w:pPr>
              <w:spacing w:before="0" w:after="0"/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lang w:val="en-GB"/>
              </w:rPr>
            </w:pPr>
            <w:r w:rsidRPr="00F51847"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lang w:val="en-GB"/>
              </w:rPr>
              <w:t>Private actors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819BB" w14:textId="77777777" w:rsidR="00455A65" w:rsidRPr="00964A48" w:rsidRDefault="00455A65" w:rsidP="00EC4B16">
            <w:pPr>
              <w:spacing w:before="0" w:after="0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</w:tr>
      <w:tr w:rsidR="00455A65" w:rsidRPr="00964A48" w14:paraId="6700A5B2" w14:textId="77777777" w:rsidTr="00A978C5">
        <w:trPr>
          <w:trHeight w:val="476"/>
        </w:trPr>
        <w:tc>
          <w:tcPr>
            <w:tcW w:w="1264" w:type="pct"/>
            <w:vMerge w:val="restart"/>
            <w:vAlign w:val="center"/>
          </w:tcPr>
          <w:p w14:paraId="11A4EEE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Independent actors</w:t>
            </w: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14:paraId="7F6E0F79" w14:textId="4E191C06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Grower agents (growers of 45 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day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s-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old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chickens)</w:t>
            </w:r>
          </w:p>
        </w:tc>
        <w:tc>
          <w:tcPr>
            <w:tcW w:w="848" w:type="pct"/>
            <w:tcBorders>
              <w:bottom w:val="nil"/>
            </w:tcBorders>
            <w:vAlign w:val="center"/>
          </w:tcPr>
          <w:p w14:paraId="3C5482F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14:paraId="113096FF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8 in one focus group</w:t>
            </w:r>
          </w:p>
        </w:tc>
        <w:tc>
          <w:tcPr>
            <w:tcW w:w="261" w:type="pct"/>
            <w:tcBorders>
              <w:bottom w:val="nil"/>
              <w:right w:val="nil"/>
            </w:tcBorders>
            <w:vAlign w:val="center"/>
          </w:tcPr>
          <w:p w14:paraId="101D6BA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14:paraId="53B70C2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281" w:type="pct"/>
            <w:tcBorders>
              <w:left w:val="nil"/>
              <w:bottom w:val="nil"/>
            </w:tcBorders>
            <w:vAlign w:val="center"/>
          </w:tcPr>
          <w:p w14:paraId="3059258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2E1734A8" w14:textId="77777777" w:rsidTr="00A978C5">
        <w:trPr>
          <w:trHeight w:val="474"/>
        </w:trPr>
        <w:tc>
          <w:tcPr>
            <w:tcW w:w="1264" w:type="pct"/>
            <w:vMerge/>
            <w:vAlign w:val="center"/>
          </w:tcPr>
          <w:p w14:paraId="1EE183B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  <w:bottom w:val="nil"/>
            </w:tcBorders>
            <w:vAlign w:val="center"/>
          </w:tcPr>
          <w:p w14:paraId="4C86EC7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Village poultry development agents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14:paraId="6F2A0A5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Ward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center"/>
          </w:tcPr>
          <w:p w14:paraId="3ADB6A2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vAlign w:val="center"/>
          </w:tcPr>
          <w:p w14:paraId="0E84E73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CD0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</w:tcBorders>
            <w:vAlign w:val="center"/>
          </w:tcPr>
          <w:p w14:paraId="0F7246E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50DC2C8C" w14:textId="77777777" w:rsidTr="00A978C5">
        <w:trPr>
          <w:trHeight w:val="474"/>
        </w:trPr>
        <w:tc>
          <w:tcPr>
            <w:tcW w:w="1264" w:type="pct"/>
            <w:vMerge/>
            <w:vAlign w:val="center"/>
          </w:tcPr>
          <w:p w14:paraId="4B4BECF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</w:tcBorders>
            <w:vAlign w:val="center"/>
          </w:tcPr>
          <w:p w14:paraId="3ACEBB10" w14:textId="4D54C483" w:rsidR="00455A65" w:rsidRPr="00964A48" w:rsidRDefault="003B6488" w:rsidP="003B6488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Smallholders f</w:t>
            </w:r>
            <w:r w:rsidR="00455A65"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armers (buyers of 45 </w:t>
            </w:r>
            <w:r w:rsidR="00455A65"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day</w:t>
            </w:r>
            <w:r w:rsidR="00362A51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s</w:t>
            </w:r>
            <w:r w:rsidR="00455A65"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 xml:space="preserve"> old</w:t>
            </w:r>
            <w:r w:rsidR="00455A65"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chickens)</w:t>
            </w:r>
          </w:p>
        </w:tc>
        <w:tc>
          <w:tcPr>
            <w:tcW w:w="848" w:type="pct"/>
            <w:tcBorders>
              <w:top w:val="nil"/>
            </w:tcBorders>
            <w:vAlign w:val="center"/>
          </w:tcPr>
          <w:p w14:paraId="27EB2DE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Ward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707" w:type="pct"/>
            <w:tcBorders>
              <w:top w:val="nil"/>
            </w:tcBorders>
            <w:vAlign w:val="center"/>
          </w:tcPr>
          <w:p w14:paraId="044CCFA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19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 xml:space="preserve"> and 4 in one focus group</w:t>
            </w:r>
          </w:p>
        </w:tc>
        <w:tc>
          <w:tcPr>
            <w:tcW w:w="261" w:type="pct"/>
            <w:tcBorders>
              <w:top w:val="nil"/>
              <w:right w:val="nil"/>
            </w:tcBorders>
            <w:vAlign w:val="center"/>
          </w:tcPr>
          <w:p w14:paraId="11C6561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vAlign w:val="center"/>
          </w:tcPr>
          <w:p w14:paraId="00E17AD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</w:tcBorders>
            <w:vAlign w:val="center"/>
          </w:tcPr>
          <w:p w14:paraId="65322C5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13456232" w14:textId="77777777" w:rsidTr="00A978C5">
        <w:trPr>
          <w:trHeight w:val="474"/>
        </w:trPr>
        <w:tc>
          <w:tcPr>
            <w:tcW w:w="1264" w:type="pct"/>
            <w:vMerge w:val="restart"/>
            <w:vAlign w:val="center"/>
          </w:tcPr>
          <w:p w14:paraId="29A5D07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EthioChicken</w:t>
            </w:r>
            <w:proofErr w:type="spellEnd"/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14:paraId="593B951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Managing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director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sales manager</w:t>
            </w:r>
          </w:p>
        </w:tc>
        <w:tc>
          <w:tcPr>
            <w:tcW w:w="848" w:type="pct"/>
            <w:tcBorders>
              <w:bottom w:val="nil"/>
            </w:tcBorders>
            <w:vAlign w:val="center"/>
          </w:tcPr>
          <w:p w14:paraId="5DD352B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14:paraId="0F1A367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bottom w:val="nil"/>
              <w:right w:val="nil"/>
            </w:tcBorders>
            <w:vAlign w:val="center"/>
          </w:tcPr>
          <w:p w14:paraId="7BA92FB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14:paraId="2498D60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  <w:bottom w:val="nil"/>
            </w:tcBorders>
            <w:vAlign w:val="center"/>
          </w:tcPr>
          <w:p w14:paraId="1656995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</w:tr>
      <w:tr w:rsidR="00455A65" w:rsidRPr="00964A48" w14:paraId="14371A2B" w14:textId="77777777" w:rsidTr="00A978C5">
        <w:trPr>
          <w:trHeight w:val="474"/>
        </w:trPr>
        <w:tc>
          <w:tcPr>
            <w:tcW w:w="1264" w:type="pct"/>
            <w:vMerge/>
            <w:vAlign w:val="center"/>
          </w:tcPr>
          <w:p w14:paraId="67D4C57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  <w:bottom w:val="nil"/>
            </w:tcBorders>
            <w:vAlign w:val="center"/>
          </w:tcPr>
          <w:p w14:paraId="68A96ED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Farm hatchery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farm site, farm breeding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and sale 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manager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14:paraId="470E999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center"/>
          </w:tcPr>
          <w:p w14:paraId="1627A52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vAlign w:val="center"/>
          </w:tcPr>
          <w:p w14:paraId="09F88F5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7D8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</w:tcBorders>
            <w:vAlign w:val="center"/>
          </w:tcPr>
          <w:p w14:paraId="449E9E9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1C5AC34F" w14:textId="77777777" w:rsidTr="00A978C5">
        <w:trPr>
          <w:trHeight w:val="474"/>
        </w:trPr>
        <w:tc>
          <w:tcPr>
            <w:tcW w:w="1264" w:type="pct"/>
            <w:vMerge/>
            <w:vAlign w:val="center"/>
          </w:tcPr>
          <w:p w14:paraId="20F39B25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</w:tcBorders>
            <w:vAlign w:val="center"/>
          </w:tcPr>
          <w:p w14:paraId="3C93A4C5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Area sales manager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istrict (woreda) 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coodinator</w:t>
            </w:r>
            <w:proofErr w:type="spellEnd"/>
          </w:p>
        </w:tc>
        <w:tc>
          <w:tcPr>
            <w:tcW w:w="848" w:type="pct"/>
            <w:tcBorders>
              <w:top w:val="nil"/>
            </w:tcBorders>
            <w:vAlign w:val="center"/>
          </w:tcPr>
          <w:p w14:paraId="0724FA9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707" w:type="pct"/>
            <w:tcBorders>
              <w:top w:val="nil"/>
            </w:tcBorders>
            <w:vAlign w:val="center"/>
          </w:tcPr>
          <w:p w14:paraId="30AEA20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top w:val="nil"/>
              <w:right w:val="nil"/>
            </w:tcBorders>
            <w:vAlign w:val="center"/>
          </w:tcPr>
          <w:p w14:paraId="368B270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vAlign w:val="center"/>
          </w:tcPr>
          <w:p w14:paraId="1365501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</w:tcBorders>
            <w:vAlign w:val="center"/>
          </w:tcPr>
          <w:p w14:paraId="30BEA20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5247D465" w14:textId="77777777" w:rsidTr="00A978C5">
        <w:trPr>
          <w:trHeight w:val="474"/>
        </w:trPr>
        <w:tc>
          <w:tcPr>
            <w:tcW w:w="1264" w:type="pct"/>
            <w:vAlign w:val="center"/>
          </w:tcPr>
          <w:p w14:paraId="61035C3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Poultry Producers and Processers Association</w:t>
            </w:r>
          </w:p>
        </w:tc>
        <w:tc>
          <w:tcPr>
            <w:tcW w:w="1338" w:type="pct"/>
            <w:vAlign w:val="center"/>
          </w:tcPr>
          <w:p w14:paraId="58F6158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Members of the association</w:t>
            </w:r>
          </w:p>
        </w:tc>
        <w:tc>
          <w:tcPr>
            <w:tcW w:w="848" w:type="pct"/>
            <w:vAlign w:val="center"/>
          </w:tcPr>
          <w:p w14:paraId="73A5C56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vAlign w:val="center"/>
          </w:tcPr>
          <w:p w14:paraId="39939C1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6ED8393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7818779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5DB05F6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</w:tr>
      <w:tr w:rsidR="00455A65" w:rsidRPr="00964A48" w14:paraId="4AB37EB7" w14:textId="77777777" w:rsidTr="00A978C5">
        <w:trPr>
          <w:trHeight w:val="625"/>
        </w:trPr>
        <w:tc>
          <w:tcPr>
            <w:tcW w:w="1264" w:type="pct"/>
            <w:vAlign w:val="center"/>
          </w:tcPr>
          <w:p w14:paraId="28ABFD7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Microfinance Institution</w:t>
            </w:r>
          </w:p>
        </w:tc>
        <w:tc>
          <w:tcPr>
            <w:tcW w:w="1338" w:type="pct"/>
            <w:vAlign w:val="center"/>
          </w:tcPr>
          <w:p w14:paraId="6927586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Staff of the Operation department</w:t>
            </w:r>
          </w:p>
        </w:tc>
        <w:tc>
          <w:tcPr>
            <w:tcW w:w="848" w:type="pct"/>
            <w:vAlign w:val="center"/>
          </w:tcPr>
          <w:p w14:paraId="25766A2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regional</w:t>
            </w:r>
          </w:p>
        </w:tc>
        <w:tc>
          <w:tcPr>
            <w:tcW w:w="707" w:type="pct"/>
            <w:vAlign w:val="center"/>
          </w:tcPr>
          <w:p w14:paraId="4AD2A5F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0E34F79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210B9BC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5562CF3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5</w:t>
            </w:r>
          </w:p>
        </w:tc>
      </w:tr>
      <w:tr w:rsidR="00455A65" w:rsidRPr="00964A48" w14:paraId="1137595F" w14:textId="77777777" w:rsidTr="00A978C5">
        <w:trPr>
          <w:trHeight w:val="272"/>
        </w:trPr>
        <w:tc>
          <w:tcPr>
            <w:tcW w:w="4156" w:type="pct"/>
            <w:gridSpan w:val="4"/>
            <w:shd w:val="clear" w:color="auto" w:fill="F2F2F2" w:themeFill="background1" w:themeFillShade="F2"/>
            <w:vAlign w:val="center"/>
          </w:tcPr>
          <w:p w14:paraId="63110C3E" w14:textId="77777777" w:rsidR="00455A65" w:rsidRPr="00F51847" w:rsidRDefault="00455A65" w:rsidP="00EC4B16">
            <w:pPr>
              <w:spacing w:before="0" w:after="0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2"/>
                <w:lang w:val="en-GB"/>
              </w:rPr>
            </w:pPr>
            <w:r w:rsidRPr="00F51847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2"/>
                <w:lang w:val="en-GB"/>
              </w:rPr>
              <w:t>Public actors</w:t>
            </w:r>
          </w:p>
        </w:tc>
        <w:tc>
          <w:tcPr>
            <w:tcW w:w="844" w:type="pct"/>
            <w:gridSpan w:val="3"/>
            <w:shd w:val="clear" w:color="auto" w:fill="F2F2F2" w:themeFill="background1" w:themeFillShade="F2"/>
            <w:vAlign w:val="center"/>
          </w:tcPr>
          <w:p w14:paraId="200F9798" w14:textId="77777777" w:rsidR="00455A65" w:rsidRPr="00964A48" w:rsidRDefault="00455A65" w:rsidP="00EC4B16">
            <w:pPr>
              <w:spacing w:before="0" w:after="0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</w:p>
        </w:tc>
      </w:tr>
      <w:tr w:rsidR="00455A65" w:rsidRPr="00964A48" w14:paraId="3340D1E6" w14:textId="77777777" w:rsidTr="00A978C5">
        <w:trPr>
          <w:trHeight w:val="589"/>
        </w:trPr>
        <w:tc>
          <w:tcPr>
            <w:tcW w:w="1264" w:type="pct"/>
            <w:vMerge w:val="restart"/>
            <w:vAlign w:val="center"/>
          </w:tcPr>
          <w:p w14:paraId="136C390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3B648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Actors from public Veterinary Services and other actors of Ministry of Livestock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Fisheries*</w:t>
            </w: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14:paraId="39D3844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Poultry production director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, and 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Coordinator of public-private partnerships</w:t>
            </w:r>
          </w:p>
        </w:tc>
        <w:tc>
          <w:tcPr>
            <w:tcW w:w="848" w:type="pct"/>
            <w:tcBorders>
              <w:bottom w:val="nil"/>
            </w:tcBorders>
            <w:vAlign w:val="center"/>
          </w:tcPr>
          <w:p w14:paraId="0286520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14:paraId="76051C1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bottom w:val="nil"/>
              <w:right w:val="nil"/>
            </w:tcBorders>
            <w:vAlign w:val="center"/>
          </w:tcPr>
          <w:p w14:paraId="3D13D13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14:paraId="3C4DE53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  <w:bottom w:val="nil"/>
            </w:tcBorders>
            <w:vAlign w:val="center"/>
          </w:tcPr>
          <w:p w14:paraId="135EB48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</w:tr>
      <w:tr w:rsidR="00455A65" w:rsidRPr="00964A48" w14:paraId="0341E262" w14:textId="77777777" w:rsidTr="009E643D">
        <w:trPr>
          <w:trHeight w:val="216"/>
        </w:trPr>
        <w:tc>
          <w:tcPr>
            <w:tcW w:w="1264" w:type="pct"/>
            <w:vMerge/>
            <w:vAlign w:val="center"/>
          </w:tcPr>
          <w:p w14:paraId="58C12E2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  <w:bottom w:val="nil"/>
            </w:tcBorders>
            <w:vAlign w:val="center"/>
          </w:tcPr>
          <w:p w14:paraId="0613B66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 livestock officer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14:paraId="3D4A58E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center"/>
          </w:tcPr>
          <w:p w14:paraId="68415F9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vAlign w:val="center"/>
          </w:tcPr>
          <w:p w14:paraId="2EFC531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2DD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</w:tcBorders>
            <w:vAlign w:val="center"/>
          </w:tcPr>
          <w:p w14:paraId="6B464E9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4</w:t>
            </w:r>
          </w:p>
        </w:tc>
      </w:tr>
      <w:tr w:rsidR="00455A65" w:rsidRPr="00964A48" w14:paraId="31BCF5DC" w14:textId="77777777" w:rsidTr="009E643D">
        <w:trPr>
          <w:trHeight w:val="589"/>
        </w:trPr>
        <w:tc>
          <w:tcPr>
            <w:tcW w:w="1264" w:type="pct"/>
            <w:vMerge/>
            <w:vAlign w:val="center"/>
          </w:tcPr>
          <w:p w14:paraId="11966FE5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  <w:bottom w:val="nil"/>
            </w:tcBorders>
            <w:vAlign w:val="center"/>
          </w:tcPr>
          <w:p w14:paraId="534F50B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Head, vice head and livestock expert of districts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14:paraId="24D7CFD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center"/>
          </w:tcPr>
          <w:p w14:paraId="064CA19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vAlign w:val="center"/>
          </w:tcPr>
          <w:p w14:paraId="44E0638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9F3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</w:tcBorders>
            <w:vAlign w:val="center"/>
          </w:tcPr>
          <w:p w14:paraId="6927AA4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3AF88DA1" w14:textId="77777777" w:rsidTr="009E643D">
        <w:trPr>
          <w:trHeight w:val="589"/>
        </w:trPr>
        <w:tc>
          <w:tcPr>
            <w:tcW w:w="1264" w:type="pct"/>
            <w:vMerge/>
            <w:vAlign w:val="center"/>
          </w:tcPr>
          <w:p w14:paraId="3930C10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</w:tcBorders>
            <w:vAlign w:val="center"/>
          </w:tcPr>
          <w:p w14:paraId="1E69132A" w14:textId="78D2B6A0" w:rsidR="00455A65" w:rsidRPr="00964A48" w:rsidRDefault="003B6488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</w:t>
            </w:r>
            <w:r w:rsidR="00455A65"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evelopment agents</w:t>
            </w:r>
          </w:p>
        </w:tc>
        <w:tc>
          <w:tcPr>
            <w:tcW w:w="848" w:type="pct"/>
            <w:tcBorders>
              <w:top w:val="nil"/>
            </w:tcBorders>
            <w:vAlign w:val="center"/>
          </w:tcPr>
          <w:p w14:paraId="4010F6E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Ward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707" w:type="pct"/>
            <w:tcBorders>
              <w:top w:val="nil"/>
            </w:tcBorders>
            <w:vAlign w:val="center"/>
          </w:tcPr>
          <w:p w14:paraId="65DC715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261" w:type="pct"/>
            <w:tcBorders>
              <w:top w:val="nil"/>
              <w:right w:val="nil"/>
            </w:tcBorders>
            <w:vAlign w:val="center"/>
          </w:tcPr>
          <w:p w14:paraId="54F5727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vAlign w:val="center"/>
          </w:tcPr>
          <w:p w14:paraId="673456B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</w:tcBorders>
            <w:vAlign w:val="center"/>
          </w:tcPr>
          <w:p w14:paraId="5DEF28A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71A4C16E" w14:textId="77777777" w:rsidTr="00A978C5">
        <w:trPr>
          <w:trHeight w:val="589"/>
        </w:trPr>
        <w:tc>
          <w:tcPr>
            <w:tcW w:w="1264" w:type="pct"/>
            <w:vAlign w:val="center"/>
          </w:tcPr>
          <w:p w14:paraId="6C5E1AF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Ministry of Health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14:paraId="713DB93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Department of Public Health</w:t>
            </w:r>
          </w:p>
        </w:tc>
        <w:tc>
          <w:tcPr>
            <w:tcW w:w="848" w:type="pct"/>
            <w:vAlign w:val="center"/>
          </w:tcPr>
          <w:p w14:paraId="67F76F6F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14:paraId="1A7AEA4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  <w:right w:val="nil"/>
            </w:tcBorders>
            <w:vAlign w:val="center"/>
          </w:tcPr>
          <w:p w14:paraId="787AE11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1AF34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</w:tcBorders>
            <w:vAlign w:val="center"/>
          </w:tcPr>
          <w:p w14:paraId="2DF380E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</w:tr>
      <w:tr w:rsidR="00455A65" w:rsidRPr="00964A48" w14:paraId="10D30DF2" w14:textId="77777777" w:rsidTr="00A978C5">
        <w:trPr>
          <w:trHeight w:val="356"/>
        </w:trPr>
        <w:tc>
          <w:tcPr>
            <w:tcW w:w="1264" w:type="pct"/>
            <w:vMerge w:val="restart"/>
            <w:vAlign w:val="center"/>
          </w:tcPr>
          <w:p w14:paraId="589D9CE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Researchers</w:t>
            </w: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14:paraId="31996B8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Social Scientist</w:t>
            </w:r>
          </w:p>
        </w:tc>
        <w:tc>
          <w:tcPr>
            <w:tcW w:w="848" w:type="pct"/>
            <w:vMerge w:val="restart"/>
            <w:vAlign w:val="center"/>
          </w:tcPr>
          <w:p w14:paraId="65BF5F41" w14:textId="2D02ED0A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International</w:t>
            </w:r>
            <w:r w:rsidR="003B648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(ILRI)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14:paraId="79B61D7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bottom w:val="nil"/>
              <w:right w:val="nil"/>
            </w:tcBorders>
            <w:vAlign w:val="center"/>
          </w:tcPr>
          <w:p w14:paraId="5A94A0A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14:paraId="12E381B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281" w:type="pct"/>
            <w:tcBorders>
              <w:left w:val="nil"/>
              <w:bottom w:val="nil"/>
            </w:tcBorders>
            <w:vAlign w:val="center"/>
          </w:tcPr>
          <w:p w14:paraId="3CF4A7B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39B44E81" w14:textId="77777777" w:rsidTr="00A978C5">
        <w:trPr>
          <w:trHeight w:val="491"/>
        </w:trPr>
        <w:tc>
          <w:tcPr>
            <w:tcW w:w="1264" w:type="pct"/>
            <w:vMerge/>
            <w:vAlign w:val="center"/>
          </w:tcPr>
          <w:p w14:paraId="0BCAB71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</w:tcBorders>
            <w:vAlign w:val="center"/>
          </w:tcPr>
          <w:p w14:paraId="7ADD927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Animal genetics and breeding</w:t>
            </w:r>
          </w:p>
        </w:tc>
        <w:tc>
          <w:tcPr>
            <w:tcW w:w="848" w:type="pct"/>
            <w:vMerge/>
            <w:vAlign w:val="center"/>
          </w:tcPr>
          <w:p w14:paraId="2149AFA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707" w:type="pct"/>
            <w:tcBorders>
              <w:top w:val="nil"/>
            </w:tcBorders>
            <w:vAlign w:val="center"/>
          </w:tcPr>
          <w:p w14:paraId="22E4AFC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top w:val="nil"/>
              <w:right w:val="nil"/>
            </w:tcBorders>
            <w:vAlign w:val="center"/>
          </w:tcPr>
          <w:p w14:paraId="3A372BE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vAlign w:val="center"/>
          </w:tcPr>
          <w:p w14:paraId="719CC80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</w:tcBorders>
            <w:vAlign w:val="center"/>
          </w:tcPr>
          <w:p w14:paraId="26B2F02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1D0362F1" w14:textId="77777777" w:rsidTr="00A978C5">
        <w:trPr>
          <w:trHeight w:val="477"/>
        </w:trPr>
        <w:tc>
          <w:tcPr>
            <w:tcW w:w="1264" w:type="pct"/>
            <w:vMerge/>
            <w:vAlign w:val="center"/>
          </w:tcPr>
          <w:p w14:paraId="55347D2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vAlign w:val="center"/>
          </w:tcPr>
          <w:p w14:paraId="59B16C2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 xml:space="preserve">Veterinary Science,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nimal production</w:t>
            </w:r>
          </w:p>
        </w:tc>
        <w:tc>
          <w:tcPr>
            <w:tcW w:w="848" w:type="pct"/>
            <w:vAlign w:val="center"/>
          </w:tcPr>
          <w:p w14:paraId="068DDB40" w14:textId="021BBF59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  <w:r w:rsidR="003B648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(Ethiopian University)</w:t>
            </w:r>
          </w:p>
        </w:tc>
        <w:tc>
          <w:tcPr>
            <w:tcW w:w="707" w:type="pct"/>
            <w:vAlign w:val="center"/>
          </w:tcPr>
          <w:p w14:paraId="0B20CEA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04A4196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266E9A1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7C1A6E3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63F2CC91" w14:textId="77777777" w:rsidTr="00A978C5">
        <w:tc>
          <w:tcPr>
            <w:tcW w:w="1264" w:type="pct"/>
            <w:vAlign w:val="center"/>
          </w:tcPr>
          <w:p w14:paraId="25F7702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lastRenderedPageBreak/>
              <w:t>Pan-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African Vaccines Control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14:paraId="2095346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Diagnostic department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1708E0F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International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14:paraId="4AAA1886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bottom w:val="single" w:sz="4" w:space="0" w:color="auto"/>
              <w:right w:val="nil"/>
            </w:tcBorders>
            <w:vAlign w:val="center"/>
          </w:tcPr>
          <w:p w14:paraId="7A7BB58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EEF41F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</w:tcBorders>
            <w:vAlign w:val="center"/>
          </w:tcPr>
          <w:p w14:paraId="48183695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22617C6D" w14:textId="77777777" w:rsidTr="00A978C5">
        <w:tc>
          <w:tcPr>
            <w:tcW w:w="1264" w:type="pct"/>
            <w:vMerge w:val="restart"/>
            <w:vAlign w:val="center"/>
          </w:tcPr>
          <w:p w14:paraId="749EB9B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Job Opportunity Creation Agency</w:t>
            </w:r>
          </w:p>
        </w:tc>
        <w:tc>
          <w:tcPr>
            <w:tcW w:w="1338" w:type="pct"/>
            <w:tcBorders>
              <w:bottom w:val="nil"/>
            </w:tcBorders>
            <w:vAlign w:val="center"/>
          </w:tcPr>
          <w:p w14:paraId="084819B9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Deputy director of agency</w:t>
            </w:r>
          </w:p>
        </w:tc>
        <w:tc>
          <w:tcPr>
            <w:tcW w:w="848" w:type="pct"/>
            <w:tcBorders>
              <w:bottom w:val="nil"/>
            </w:tcBorders>
            <w:vAlign w:val="center"/>
          </w:tcPr>
          <w:p w14:paraId="510F792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14:paraId="59A736F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bottom w:val="nil"/>
              <w:right w:val="nil"/>
            </w:tcBorders>
            <w:vAlign w:val="center"/>
          </w:tcPr>
          <w:p w14:paraId="7EF56AB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14:paraId="280CC4E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281" w:type="pct"/>
            <w:tcBorders>
              <w:left w:val="nil"/>
              <w:bottom w:val="nil"/>
            </w:tcBorders>
            <w:vAlign w:val="center"/>
          </w:tcPr>
          <w:p w14:paraId="0CEAAFA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06C94B46" w14:textId="77777777" w:rsidTr="00A978C5">
        <w:tc>
          <w:tcPr>
            <w:tcW w:w="1264" w:type="pct"/>
            <w:vMerge/>
            <w:vAlign w:val="center"/>
          </w:tcPr>
          <w:p w14:paraId="10EF248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338" w:type="pct"/>
            <w:tcBorders>
              <w:top w:val="nil"/>
            </w:tcBorders>
            <w:vAlign w:val="center"/>
          </w:tcPr>
          <w:p w14:paraId="415870EF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Officer in rural department</w:t>
            </w:r>
          </w:p>
        </w:tc>
        <w:tc>
          <w:tcPr>
            <w:tcW w:w="848" w:type="pct"/>
            <w:tcBorders>
              <w:top w:val="nil"/>
            </w:tcBorders>
            <w:vAlign w:val="center"/>
          </w:tcPr>
          <w:p w14:paraId="78F15544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707" w:type="pct"/>
            <w:tcBorders>
              <w:top w:val="nil"/>
            </w:tcBorders>
            <w:vAlign w:val="center"/>
          </w:tcPr>
          <w:p w14:paraId="5D6106B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top w:val="nil"/>
              <w:right w:val="nil"/>
            </w:tcBorders>
            <w:vAlign w:val="center"/>
          </w:tcPr>
          <w:p w14:paraId="6E4C765F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vAlign w:val="center"/>
          </w:tcPr>
          <w:p w14:paraId="0666021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</w:tcBorders>
            <w:vAlign w:val="center"/>
          </w:tcPr>
          <w:p w14:paraId="1269FADA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7C422AD2" w14:textId="77777777" w:rsidTr="00A978C5">
        <w:trPr>
          <w:trHeight w:val="956"/>
        </w:trPr>
        <w:tc>
          <w:tcPr>
            <w:tcW w:w="1264" w:type="pct"/>
            <w:vAlign w:val="center"/>
          </w:tcPr>
          <w:p w14:paraId="73597A3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 Animal Health Diag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nostic Investigation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Center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public Veterinary Services</w:t>
            </w:r>
          </w:p>
        </w:tc>
        <w:tc>
          <w:tcPr>
            <w:tcW w:w="1338" w:type="pct"/>
            <w:vAlign w:val="center"/>
          </w:tcPr>
          <w:p w14:paraId="4AB3971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Associate researcher in virology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, 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bacteriology and serology</w:t>
            </w:r>
          </w:p>
        </w:tc>
        <w:tc>
          <w:tcPr>
            <w:tcW w:w="848" w:type="pct"/>
            <w:vAlign w:val="center"/>
          </w:tcPr>
          <w:p w14:paraId="66B8C6F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vAlign w:val="center"/>
          </w:tcPr>
          <w:p w14:paraId="59B4E71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0C131C0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5426FFE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77330B3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</w:tr>
      <w:tr w:rsidR="00455A65" w:rsidRPr="00964A48" w14:paraId="2DF61484" w14:textId="77777777" w:rsidTr="00A978C5">
        <w:trPr>
          <w:trHeight w:val="956"/>
        </w:trPr>
        <w:tc>
          <w:tcPr>
            <w:tcW w:w="1264" w:type="pct"/>
            <w:vAlign w:val="center"/>
          </w:tcPr>
          <w:p w14:paraId="1171C595" w14:textId="77777777" w:rsidR="00455A65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 Veterinary Institute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public Veterinary Services</w:t>
            </w:r>
          </w:p>
        </w:tc>
        <w:tc>
          <w:tcPr>
            <w:tcW w:w="1338" w:type="pct"/>
            <w:vAlign w:val="center"/>
          </w:tcPr>
          <w:p w14:paraId="54B5B26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Head of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esearch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epartment</w:t>
            </w:r>
          </w:p>
        </w:tc>
        <w:tc>
          <w:tcPr>
            <w:tcW w:w="848" w:type="pct"/>
            <w:vAlign w:val="center"/>
          </w:tcPr>
          <w:p w14:paraId="5989177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vAlign w:val="center"/>
          </w:tcPr>
          <w:p w14:paraId="7B5717F5" w14:textId="77777777" w:rsidR="00455A65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573F146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29FDA92D" w14:textId="77777777" w:rsidR="00455A65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034FF852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</w:tr>
      <w:tr w:rsidR="00455A65" w:rsidRPr="00964A48" w14:paraId="4548B0DF" w14:textId="77777777" w:rsidTr="00A978C5">
        <w:tc>
          <w:tcPr>
            <w:tcW w:w="1264" w:type="pct"/>
            <w:vAlign w:val="center"/>
          </w:tcPr>
          <w:p w14:paraId="547DE4AB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Veterinary Drug, Animal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Feed, 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Administration</w:t>
            </w:r>
            <w:proofErr w:type="gram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Control Authority</w:t>
            </w:r>
          </w:p>
        </w:tc>
        <w:tc>
          <w:tcPr>
            <w:tcW w:w="1338" w:type="pct"/>
            <w:vAlign w:val="center"/>
          </w:tcPr>
          <w:p w14:paraId="7CBA675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Department of veterinary drug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quality standard registration</w:t>
            </w:r>
          </w:p>
        </w:tc>
        <w:tc>
          <w:tcPr>
            <w:tcW w:w="848" w:type="pct"/>
            <w:vAlign w:val="center"/>
          </w:tcPr>
          <w:p w14:paraId="161C1C3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National</w:t>
            </w:r>
          </w:p>
        </w:tc>
        <w:tc>
          <w:tcPr>
            <w:tcW w:w="707" w:type="pct"/>
            <w:vAlign w:val="center"/>
          </w:tcPr>
          <w:p w14:paraId="4F729A0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261" w:type="pct"/>
            <w:tcBorders>
              <w:right w:val="nil"/>
            </w:tcBorders>
            <w:vAlign w:val="center"/>
          </w:tcPr>
          <w:p w14:paraId="7A8C060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-</w:t>
            </w:r>
          </w:p>
        </w:tc>
        <w:tc>
          <w:tcPr>
            <w:tcW w:w="301" w:type="pct"/>
            <w:tcBorders>
              <w:left w:val="nil"/>
              <w:right w:val="nil"/>
            </w:tcBorders>
            <w:vAlign w:val="center"/>
          </w:tcPr>
          <w:p w14:paraId="68CF8A8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14:paraId="7D01B34E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1</w:t>
            </w:r>
          </w:p>
        </w:tc>
      </w:tr>
      <w:tr w:rsidR="00455A65" w:rsidRPr="00964A48" w14:paraId="1E54CCCA" w14:textId="77777777" w:rsidTr="00A978C5">
        <w:tc>
          <w:tcPr>
            <w:tcW w:w="3450" w:type="pct"/>
            <w:gridSpan w:val="3"/>
            <w:vMerge w:val="restart"/>
            <w:vAlign w:val="center"/>
          </w:tcPr>
          <w:p w14:paraId="10B6267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Total</w:t>
            </w:r>
          </w:p>
        </w:tc>
        <w:tc>
          <w:tcPr>
            <w:tcW w:w="707" w:type="pct"/>
            <w:vAlign w:val="center"/>
          </w:tcPr>
          <w:p w14:paraId="36EE79B3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52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 xml:space="preserve"> and 12 in focus group</w:t>
            </w:r>
          </w:p>
        </w:tc>
        <w:tc>
          <w:tcPr>
            <w:tcW w:w="261" w:type="pct"/>
            <w:vMerge w:val="restart"/>
            <w:tcBorders>
              <w:right w:val="nil"/>
            </w:tcBorders>
            <w:vAlign w:val="center"/>
          </w:tcPr>
          <w:p w14:paraId="75BF9307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  <w:t>26</w:t>
            </w:r>
          </w:p>
        </w:tc>
        <w:tc>
          <w:tcPr>
            <w:tcW w:w="301" w:type="pct"/>
            <w:vMerge w:val="restart"/>
            <w:tcBorders>
              <w:left w:val="nil"/>
              <w:right w:val="nil"/>
            </w:tcBorders>
            <w:vAlign w:val="center"/>
          </w:tcPr>
          <w:p w14:paraId="51786CE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  <w:t>48</w:t>
            </w:r>
          </w:p>
        </w:tc>
        <w:tc>
          <w:tcPr>
            <w:tcW w:w="281" w:type="pct"/>
            <w:vMerge w:val="restart"/>
            <w:tcBorders>
              <w:left w:val="nil"/>
            </w:tcBorders>
            <w:vAlign w:val="center"/>
          </w:tcPr>
          <w:p w14:paraId="13F7A3D5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  <w:t>18</w:t>
            </w:r>
          </w:p>
        </w:tc>
      </w:tr>
      <w:tr w:rsidR="00455A65" w:rsidRPr="00964A48" w14:paraId="701C71D5" w14:textId="77777777" w:rsidTr="00A978C5">
        <w:tc>
          <w:tcPr>
            <w:tcW w:w="3450" w:type="pct"/>
            <w:gridSpan w:val="3"/>
            <w:vMerge/>
            <w:vAlign w:val="center"/>
          </w:tcPr>
          <w:p w14:paraId="364133E1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7E70180D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/>
                <w:color w:val="000000" w:themeColor="text1"/>
                <w:sz w:val="22"/>
                <w:lang w:val="en-GB"/>
              </w:rPr>
              <w:t>64</w:t>
            </w:r>
          </w:p>
        </w:tc>
        <w:tc>
          <w:tcPr>
            <w:tcW w:w="261" w:type="pct"/>
            <w:vMerge/>
            <w:tcBorders>
              <w:right w:val="nil"/>
            </w:tcBorders>
            <w:vAlign w:val="center"/>
          </w:tcPr>
          <w:p w14:paraId="2D579858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301" w:type="pct"/>
            <w:vMerge/>
            <w:tcBorders>
              <w:left w:val="nil"/>
              <w:right w:val="nil"/>
            </w:tcBorders>
            <w:vAlign w:val="center"/>
          </w:tcPr>
          <w:p w14:paraId="147C37EC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281" w:type="pct"/>
            <w:vMerge/>
            <w:tcBorders>
              <w:left w:val="nil"/>
            </w:tcBorders>
            <w:vAlign w:val="center"/>
          </w:tcPr>
          <w:p w14:paraId="7C7A04F0" w14:textId="77777777" w:rsidR="00455A65" w:rsidRPr="00964A48" w:rsidRDefault="00455A65" w:rsidP="00EC4B1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</w:tr>
    </w:tbl>
    <w:bookmarkEnd w:id="1"/>
    <w:p w14:paraId="0E47E1F5" w14:textId="44CEBC68" w:rsidR="00455A65" w:rsidRDefault="00A978C5" w:rsidP="00455A65">
      <w:pPr>
        <w:jc w:val="both"/>
        <w:rPr>
          <w:rFonts w:asciiTheme="majorBidi" w:hAnsiTheme="majorBidi" w:cstheme="majorBidi"/>
          <w:sz w:val="22"/>
        </w:rPr>
      </w:pPr>
      <w:r w:rsidRPr="00964A48">
        <w:rPr>
          <w:rFonts w:asciiTheme="majorBidi" w:hAnsiTheme="majorBidi" w:cstheme="majorBidi"/>
          <w:sz w:val="22"/>
        </w:rPr>
        <w:t>*The Ministry of Livestock and Fisheries was merged with Ministry of Agriculture since April 2018.</w:t>
      </w:r>
    </w:p>
    <w:p w14:paraId="4A1EAE22" w14:textId="77777777" w:rsidR="00A978C5" w:rsidRDefault="00A978C5" w:rsidP="00455A65">
      <w:pPr>
        <w:jc w:val="both"/>
        <w:rPr>
          <w:rFonts w:asciiTheme="majorBidi" w:hAnsiTheme="majorBidi" w:cstheme="majorBidi"/>
          <w:lang w:val="en-GB"/>
        </w:rPr>
      </w:pPr>
    </w:p>
    <w:p w14:paraId="6A86B4F2" w14:textId="4D0A8476" w:rsidR="00DF1F97" w:rsidRPr="00964A48" w:rsidRDefault="00DF1F97" w:rsidP="00DF1F97">
      <w:pPr>
        <w:spacing w:line="276" w:lineRule="auto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  <w:lang w:val="en-GB"/>
        </w:rPr>
        <w:t>Supplementary Table 2 bis</w:t>
      </w:r>
      <w:r w:rsidRPr="00964A48">
        <w:rPr>
          <w:rFonts w:asciiTheme="majorBidi" w:hAnsiTheme="majorBidi" w:cstheme="majorBidi"/>
          <w:b/>
          <w:lang w:val="en-GB"/>
        </w:rPr>
        <w:t>.</w:t>
      </w:r>
      <w:r w:rsidRPr="00964A48">
        <w:rPr>
          <w:rFonts w:asciiTheme="majorBidi" w:hAnsiTheme="majorBidi" w:cstheme="majorBidi"/>
          <w:lang w:val="en-GB"/>
        </w:rPr>
        <w:t xml:space="preserve"> </w:t>
      </w:r>
      <w:r w:rsidRPr="00964A48">
        <w:rPr>
          <w:rFonts w:asciiTheme="majorBidi" w:hAnsiTheme="majorBidi" w:cstheme="majorBidi"/>
          <w:b/>
          <w:lang w:val="en-GB"/>
        </w:rPr>
        <w:t xml:space="preserve">Participants of the participatory impact pathway evaluation </w:t>
      </w:r>
      <w:r>
        <w:rPr>
          <w:rFonts w:asciiTheme="majorBidi" w:hAnsiTheme="majorBidi" w:cstheme="majorBidi"/>
          <w:b/>
          <w:lang w:val="en-GB"/>
        </w:rPr>
        <w:t>per region.</w:t>
      </w:r>
      <w:r w:rsidR="00147A12" w:rsidRPr="00147A12">
        <w:rPr>
          <w:rFonts w:asciiTheme="majorBidi" w:hAnsiTheme="majorBidi" w:cstheme="majorBidi"/>
          <w:bCs/>
          <w:i/>
          <w:iCs/>
          <w:lang w:val="en-GB"/>
        </w:rPr>
        <w:t xml:space="preserve"> </w:t>
      </w:r>
      <w:proofErr w:type="spellStart"/>
      <w:r w:rsidR="00147A12" w:rsidRPr="00147A12">
        <w:rPr>
          <w:rFonts w:asciiTheme="majorBidi" w:hAnsiTheme="majorBidi" w:cstheme="majorBidi"/>
          <w:bCs/>
          <w:i/>
          <w:iCs/>
          <w:lang w:val="en-GB"/>
        </w:rPr>
        <w:t>SNNPr</w:t>
      </w:r>
      <w:proofErr w:type="spellEnd"/>
      <w:r w:rsidR="00147A12" w:rsidRPr="00147A12">
        <w:rPr>
          <w:rFonts w:asciiTheme="majorBidi" w:hAnsiTheme="majorBidi" w:cstheme="majorBidi"/>
          <w:bCs/>
          <w:i/>
          <w:iCs/>
          <w:lang w:val="en-GB"/>
        </w:rPr>
        <w:t xml:space="preserve"> = </w:t>
      </w:r>
      <w:r w:rsidR="00147A12" w:rsidRPr="00147A12">
        <w:rPr>
          <w:rFonts w:asciiTheme="majorBidi" w:hAnsiTheme="majorBidi" w:cstheme="majorBidi"/>
          <w:bCs/>
          <w:i/>
          <w:iCs/>
          <w:noProof/>
          <w:lang w:val="en-GB"/>
        </w:rPr>
        <w:t xml:space="preserve">Southern Nations, </w:t>
      </w:r>
      <w:r w:rsidR="00147A12" w:rsidRPr="00147A12">
        <w:rPr>
          <w:rFonts w:asciiTheme="majorBidi" w:hAnsiTheme="majorBidi" w:cstheme="majorBidi"/>
          <w:bCs/>
          <w:i/>
          <w:iCs/>
          <w:lang w:val="en-GB"/>
        </w:rPr>
        <w:t>Nationalities</w:t>
      </w:r>
      <w:r w:rsidR="00147A12" w:rsidRPr="00147A12">
        <w:rPr>
          <w:rFonts w:asciiTheme="majorBidi" w:hAnsiTheme="majorBidi" w:cstheme="majorBidi"/>
          <w:bCs/>
          <w:i/>
          <w:iCs/>
          <w:noProof/>
          <w:lang w:val="en-GB"/>
        </w:rPr>
        <w:t>, and People’s</w:t>
      </w:r>
      <w:r w:rsidR="00147A12">
        <w:rPr>
          <w:rFonts w:asciiTheme="majorBidi" w:hAnsiTheme="majorBidi" w:cstheme="majorBidi"/>
          <w:bCs/>
          <w:i/>
          <w:iCs/>
          <w:noProof/>
          <w:lang w:val="en-GB"/>
        </w:rPr>
        <w:t xml:space="preserve"> region</w:t>
      </w:r>
    </w:p>
    <w:p w14:paraId="4CD8A844" w14:textId="11BFB936" w:rsidR="00DF1F97" w:rsidRDefault="00DF1F97" w:rsidP="00DF1F97">
      <w:pPr>
        <w:spacing w:line="276" w:lineRule="auto"/>
        <w:rPr>
          <w:rFonts w:asciiTheme="majorBidi" w:hAnsiTheme="majorBidi" w:cstheme="majorBidi"/>
          <w:sz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56"/>
        <w:gridCol w:w="1758"/>
        <w:gridCol w:w="1536"/>
        <w:gridCol w:w="2057"/>
        <w:gridCol w:w="2055"/>
      </w:tblGrid>
      <w:tr w:rsidR="00DF1F97" w:rsidRPr="00964A48" w14:paraId="1125DBA5" w14:textId="77777777" w:rsidTr="008F24D6">
        <w:trPr>
          <w:trHeight w:val="1012"/>
        </w:trPr>
        <w:tc>
          <w:tcPr>
            <w:tcW w:w="914" w:type="pct"/>
            <w:shd w:val="clear" w:color="auto" w:fill="F2F2F2" w:themeFill="background1" w:themeFillShade="F2"/>
            <w:vAlign w:val="center"/>
          </w:tcPr>
          <w:p w14:paraId="19A8C31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Categories of actors</w:t>
            </w:r>
          </w:p>
        </w:tc>
        <w:tc>
          <w:tcPr>
            <w:tcW w:w="970" w:type="pct"/>
            <w:shd w:val="clear" w:color="auto" w:fill="F2F2F2" w:themeFill="background1" w:themeFillShade="F2"/>
            <w:vAlign w:val="center"/>
          </w:tcPr>
          <w:p w14:paraId="7A503DD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Actors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736132B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Administrative level</w:t>
            </w:r>
          </w:p>
        </w:tc>
        <w:tc>
          <w:tcPr>
            <w:tcW w:w="1135" w:type="pct"/>
            <w:shd w:val="clear" w:color="auto" w:fill="F2F2F2" w:themeFill="background1" w:themeFillShade="F2"/>
            <w:vAlign w:val="center"/>
          </w:tcPr>
          <w:p w14:paraId="72E2F5E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Semi-structured interviews</w:t>
            </w:r>
          </w:p>
          <w:p w14:paraId="07FFDEDC" w14:textId="6BC6B459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(i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ndividual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focus group)</w:t>
            </w:r>
          </w:p>
        </w:tc>
        <w:tc>
          <w:tcPr>
            <w:tcW w:w="1134" w:type="pct"/>
            <w:shd w:val="clear" w:color="auto" w:fill="F2F2F2" w:themeFill="background1" w:themeFillShade="F2"/>
          </w:tcPr>
          <w:p w14:paraId="7E1545DB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</w:t>
            </w:r>
          </w:p>
        </w:tc>
      </w:tr>
      <w:tr w:rsidR="00DF1F97" w:rsidRPr="00964A48" w14:paraId="167A3E4C" w14:textId="77777777" w:rsidTr="008F24D6">
        <w:tc>
          <w:tcPr>
            <w:tcW w:w="386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810CB" w14:textId="77777777" w:rsidR="00DF1F97" w:rsidRPr="00F51847" w:rsidRDefault="00DF1F97" w:rsidP="008F24D6">
            <w:pPr>
              <w:spacing w:before="0" w:after="0"/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lang w:val="en-GB"/>
              </w:rPr>
            </w:pPr>
            <w:r w:rsidRPr="00F51847"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lang w:val="en-GB"/>
              </w:rPr>
              <w:t>Private actors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59435D" w14:textId="77777777" w:rsidR="00DF1F97" w:rsidRPr="00F51847" w:rsidRDefault="00DF1F97" w:rsidP="008F24D6">
            <w:pPr>
              <w:spacing w:before="0" w:after="0"/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lang w:val="en-GB"/>
              </w:rPr>
            </w:pPr>
          </w:p>
        </w:tc>
      </w:tr>
      <w:tr w:rsidR="00DF1F97" w:rsidRPr="00964A48" w14:paraId="6F7B7508" w14:textId="77777777" w:rsidTr="008F24D6">
        <w:trPr>
          <w:trHeight w:val="476"/>
        </w:trPr>
        <w:tc>
          <w:tcPr>
            <w:tcW w:w="914" w:type="pct"/>
            <w:vMerge w:val="restart"/>
            <w:vAlign w:val="center"/>
          </w:tcPr>
          <w:p w14:paraId="6AB4B895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Independent actors</w:t>
            </w:r>
          </w:p>
        </w:tc>
        <w:tc>
          <w:tcPr>
            <w:tcW w:w="970" w:type="pct"/>
            <w:tcBorders>
              <w:bottom w:val="nil"/>
            </w:tcBorders>
            <w:vAlign w:val="center"/>
          </w:tcPr>
          <w:p w14:paraId="321A1734" w14:textId="4149C9B0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Grower agents (growers of 45 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day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s-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old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chickens)</w:t>
            </w:r>
          </w:p>
        </w:tc>
        <w:tc>
          <w:tcPr>
            <w:tcW w:w="847" w:type="pct"/>
            <w:tcBorders>
              <w:bottom w:val="nil"/>
            </w:tcBorders>
            <w:vAlign w:val="center"/>
          </w:tcPr>
          <w:p w14:paraId="2DF8EF0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1135" w:type="pct"/>
            <w:tcBorders>
              <w:bottom w:val="nil"/>
            </w:tcBorders>
            <w:vAlign w:val="center"/>
          </w:tcPr>
          <w:p w14:paraId="41F6777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8 in one focus group</w:t>
            </w:r>
          </w:p>
        </w:tc>
        <w:tc>
          <w:tcPr>
            <w:tcW w:w="1134" w:type="pct"/>
            <w:tcBorders>
              <w:bottom w:val="nil"/>
            </w:tcBorders>
            <w:vAlign w:val="center"/>
          </w:tcPr>
          <w:p w14:paraId="27512815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Oromia</w:t>
            </w:r>
          </w:p>
        </w:tc>
      </w:tr>
      <w:tr w:rsidR="00DF1F97" w:rsidRPr="00964A48" w14:paraId="2BA86D2C" w14:textId="77777777" w:rsidTr="008F24D6">
        <w:trPr>
          <w:trHeight w:val="383"/>
        </w:trPr>
        <w:tc>
          <w:tcPr>
            <w:tcW w:w="914" w:type="pct"/>
            <w:vMerge/>
            <w:vAlign w:val="center"/>
          </w:tcPr>
          <w:p w14:paraId="6E45B81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 w:val="restart"/>
            <w:tcBorders>
              <w:top w:val="nil"/>
            </w:tcBorders>
            <w:vAlign w:val="center"/>
          </w:tcPr>
          <w:p w14:paraId="03B3C0F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Village poultry development agents</w:t>
            </w:r>
          </w:p>
        </w:tc>
        <w:tc>
          <w:tcPr>
            <w:tcW w:w="847" w:type="pct"/>
            <w:vMerge w:val="restart"/>
            <w:tcBorders>
              <w:top w:val="nil"/>
            </w:tcBorders>
            <w:vAlign w:val="center"/>
          </w:tcPr>
          <w:p w14:paraId="21FF8F2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Ward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64231AC3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31C69E01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Amhara</w:t>
            </w:r>
          </w:p>
        </w:tc>
      </w:tr>
      <w:tr w:rsidR="00DF1F97" w:rsidRPr="00964A48" w14:paraId="0875B219" w14:textId="77777777" w:rsidTr="008F24D6">
        <w:trPr>
          <w:trHeight w:val="382"/>
        </w:trPr>
        <w:tc>
          <w:tcPr>
            <w:tcW w:w="914" w:type="pct"/>
            <w:vMerge/>
            <w:vAlign w:val="center"/>
          </w:tcPr>
          <w:p w14:paraId="7770FE88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tcBorders>
              <w:bottom w:val="nil"/>
            </w:tcBorders>
            <w:vAlign w:val="center"/>
          </w:tcPr>
          <w:p w14:paraId="44E1A78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tcBorders>
              <w:bottom w:val="nil"/>
            </w:tcBorders>
            <w:vAlign w:val="center"/>
          </w:tcPr>
          <w:p w14:paraId="1FE4FDA0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2EE2A83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485BE53A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786E5DC3" w14:textId="77777777" w:rsidTr="008F24D6">
        <w:trPr>
          <w:trHeight w:val="252"/>
        </w:trPr>
        <w:tc>
          <w:tcPr>
            <w:tcW w:w="914" w:type="pct"/>
            <w:vMerge/>
            <w:vAlign w:val="center"/>
          </w:tcPr>
          <w:p w14:paraId="263E1C4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 w:val="restart"/>
            <w:tcBorders>
              <w:top w:val="nil"/>
            </w:tcBorders>
            <w:vAlign w:val="center"/>
          </w:tcPr>
          <w:p w14:paraId="37CEEC2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Smallholders f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armers (buyers of 45 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day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s</w:t>
            </w: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 xml:space="preserve"> old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chickens)</w:t>
            </w:r>
          </w:p>
        </w:tc>
        <w:tc>
          <w:tcPr>
            <w:tcW w:w="847" w:type="pct"/>
            <w:vMerge w:val="restart"/>
            <w:tcBorders>
              <w:top w:val="nil"/>
            </w:tcBorders>
            <w:vAlign w:val="center"/>
          </w:tcPr>
          <w:p w14:paraId="1845E49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Ward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4C5F4195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 xml:space="preserve">7 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7D63CAF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Oromia</w:t>
            </w:r>
          </w:p>
        </w:tc>
      </w:tr>
      <w:tr w:rsidR="00DF1F97" w:rsidRPr="00964A48" w14:paraId="3A2FB8EF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3D1001B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2A1FB243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1D067ED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1D3C06E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22E15968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Tigray</w:t>
            </w:r>
          </w:p>
        </w:tc>
      </w:tr>
      <w:tr w:rsidR="00DF1F97" w:rsidRPr="00964A48" w14:paraId="043453AE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53D66D9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6437C9C5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4B446B1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1ACC8FF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34BAFACD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Amhara</w:t>
            </w:r>
          </w:p>
        </w:tc>
      </w:tr>
      <w:tr w:rsidR="00DF1F97" w:rsidRPr="00964A48" w14:paraId="480611A4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667AFF71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17A68BF6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6B542425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</w:tcBorders>
            <w:vAlign w:val="center"/>
          </w:tcPr>
          <w:p w14:paraId="15FBA01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7 + 4 in one focus group</w:t>
            </w:r>
          </w:p>
        </w:tc>
        <w:tc>
          <w:tcPr>
            <w:tcW w:w="1134" w:type="pct"/>
            <w:tcBorders>
              <w:top w:val="nil"/>
            </w:tcBorders>
            <w:vAlign w:val="center"/>
          </w:tcPr>
          <w:p w14:paraId="71398DE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689772E7" w14:textId="77777777" w:rsidTr="008F24D6">
        <w:trPr>
          <w:trHeight w:val="252"/>
        </w:trPr>
        <w:tc>
          <w:tcPr>
            <w:tcW w:w="914" w:type="pct"/>
            <w:vMerge w:val="restart"/>
            <w:vAlign w:val="center"/>
          </w:tcPr>
          <w:p w14:paraId="2BDF8CE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EthioChicken</w:t>
            </w:r>
            <w:proofErr w:type="spellEnd"/>
          </w:p>
        </w:tc>
        <w:tc>
          <w:tcPr>
            <w:tcW w:w="970" w:type="pct"/>
            <w:vMerge w:val="restart"/>
            <w:vAlign w:val="center"/>
          </w:tcPr>
          <w:p w14:paraId="3A2E63D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Farm hatchery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farm site, farm breeding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and sale 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manager</w:t>
            </w:r>
          </w:p>
        </w:tc>
        <w:tc>
          <w:tcPr>
            <w:tcW w:w="847" w:type="pct"/>
            <w:vMerge w:val="restart"/>
            <w:vAlign w:val="center"/>
          </w:tcPr>
          <w:p w14:paraId="20B8559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1135" w:type="pct"/>
            <w:tcBorders>
              <w:bottom w:val="nil"/>
            </w:tcBorders>
            <w:vAlign w:val="center"/>
          </w:tcPr>
          <w:p w14:paraId="5AB77331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bottom w:val="nil"/>
            </w:tcBorders>
            <w:vAlign w:val="center"/>
          </w:tcPr>
          <w:p w14:paraId="4ACAFEA2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2A3738C9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151FF0E5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0569470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32D6961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6D497D58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375A9C9E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Oromia</w:t>
            </w:r>
          </w:p>
        </w:tc>
      </w:tr>
      <w:tr w:rsidR="00DF1F97" w:rsidRPr="00964A48" w14:paraId="738924A1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238A334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07DD6CA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549F12C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75A0EFCD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3A1C878E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 xml:space="preserve">Tigray </w:t>
            </w:r>
          </w:p>
        </w:tc>
      </w:tr>
      <w:tr w:rsidR="00DF1F97" w:rsidRPr="00964A48" w14:paraId="6911DDC4" w14:textId="77777777" w:rsidTr="008F24D6">
        <w:trPr>
          <w:trHeight w:val="251"/>
        </w:trPr>
        <w:tc>
          <w:tcPr>
            <w:tcW w:w="914" w:type="pct"/>
            <w:vMerge/>
            <w:vAlign w:val="center"/>
          </w:tcPr>
          <w:p w14:paraId="6F4F30B8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4C0CE2FA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256C6C7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vAlign w:val="center"/>
          </w:tcPr>
          <w:p w14:paraId="4B89A3F6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vAlign w:val="center"/>
          </w:tcPr>
          <w:p w14:paraId="7A63FDF0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Amhara</w:t>
            </w:r>
          </w:p>
        </w:tc>
      </w:tr>
      <w:tr w:rsidR="00DF1F97" w:rsidRPr="00964A48" w14:paraId="6B998D02" w14:textId="77777777" w:rsidTr="00DF1F97">
        <w:trPr>
          <w:trHeight w:val="503"/>
        </w:trPr>
        <w:tc>
          <w:tcPr>
            <w:tcW w:w="914" w:type="pct"/>
            <w:vMerge/>
            <w:vAlign w:val="center"/>
          </w:tcPr>
          <w:p w14:paraId="6D75928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 w:val="restart"/>
            <w:tcBorders>
              <w:top w:val="nil"/>
            </w:tcBorders>
            <w:vAlign w:val="center"/>
          </w:tcPr>
          <w:p w14:paraId="5283153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Area sales manager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, 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istrict (woreda) 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coodinator</w:t>
            </w:r>
            <w:proofErr w:type="spellEnd"/>
          </w:p>
        </w:tc>
        <w:tc>
          <w:tcPr>
            <w:tcW w:w="847" w:type="pct"/>
            <w:vMerge w:val="restart"/>
            <w:tcBorders>
              <w:top w:val="nil"/>
            </w:tcBorders>
            <w:vAlign w:val="center"/>
          </w:tcPr>
          <w:p w14:paraId="09D1C69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1135" w:type="pct"/>
            <w:tcBorders>
              <w:top w:val="single" w:sz="4" w:space="0" w:color="auto"/>
              <w:bottom w:val="nil"/>
            </w:tcBorders>
            <w:vAlign w:val="center"/>
          </w:tcPr>
          <w:p w14:paraId="4FBD0A2A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vAlign w:val="center"/>
          </w:tcPr>
          <w:p w14:paraId="223BCFA4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0DF6CC28" w14:textId="77777777" w:rsidTr="00DF1F97">
        <w:trPr>
          <w:trHeight w:val="502"/>
        </w:trPr>
        <w:tc>
          <w:tcPr>
            <w:tcW w:w="914" w:type="pct"/>
            <w:vMerge/>
            <w:vAlign w:val="center"/>
          </w:tcPr>
          <w:p w14:paraId="7CC37C0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727A5E4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5B7FB11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</w:tcBorders>
            <w:vAlign w:val="center"/>
          </w:tcPr>
          <w:p w14:paraId="4CBAB852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</w:tcBorders>
            <w:vAlign w:val="center"/>
          </w:tcPr>
          <w:p w14:paraId="323DF543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Tigray</w:t>
            </w:r>
          </w:p>
        </w:tc>
      </w:tr>
      <w:tr w:rsidR="00DF1F97" w:rsidRPr="00964A48" w14:paraId="46F81626" w14:textId="77777777" w:rsidTr="008F24D6">
        <w:trPr>
          <w:trHeight w:val="625"/>
        </w:trPr>
        <w:tc>
          <w:tcPr>
            <w:tcW w:w="914" w:type="pct"/>
            <w:vAlign w:val="center"/>
          </w:tcPr>
          <w:p w14:paraId="5002D29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Microfinance Institution</w:t>
            </w:r>
          </w:p>
        </w:tc>
        <w:tc>
          <w:tcPr>
            <w:tcW w:w="970" w:type="pct"/>
            <w:vAlign w:val="center"/>
          </w:tcPr>
          <w:p w14:paraId="17554C8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Staff of the Operation department</w:t>
            </w:r>
          </w:p>
        </w:tc>
        <w:tc>
          <w:tcPr>
            <w:tcW w:w="847" w:type="pct"/>
            <w:vAlign w:val="center"/>
          </w:tcPr>
          <w:p w14:paraId="3E6501C6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1135" w:type="pct"/>
            <w:vAlign w:val="center"/>
          </w:tcPr>
          <w:p w14:paraId="4401EE02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</w:tcPr>
          <w:p w14:paraId="19149DD8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4874C559" w14:textId="77777777" w:rsidTr="008F24D6">
        <w:trPr>
          <w:trHeight w:val="272"/>
        </w:trPr>
        <w:tc>
          <w:tcPr>
            <w:tcW w:w="3866" w:type="pct"/>
            <w:gridSpan w:val="4"/>
            <w:shd w:val="clear" w:color="auto" w:fill="F2F2F2" w:themeFill="background1" w:themeFillShade="F2"/>
            <w:vAlign w:val="center"/>
          </w:tcPr>
          <w:p w14:paraId="36768FDD" w14:textId="77777777" w:rsidR="00DF1F97" w:rsidRPr="00F51847" w:rsidRDefault="00DF1F97" w:rsidP="008F24D6">
            <w:pPr>
              <w:spacing w:before="0" w:after="0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2"/>
                <w:lang w:val="en-GB"/>
              </w:rPr>
            </w:pPr>
            <w:r w:rsidRPr="00F51847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2"/>
                <w:lang w:val="en-GB"/>
              </w:rPr>
              <w:t>Public actors</w:t>
            </w:r>
          </w:p>
        </w:tc>
        <w:tc>
          <w:tcPr>
            <w:tcW w:w="1134" w:type="pct"/>
            <w:shd w:val="clear" w:color="auto" w:fill="F2F2F2" w:themeFill="background1" w:themeFillShade="F2"/>
          </w:tcPr>
          <w:p w14:paraId="7D79E5E0" w14:textId="77777777" w:rsidR="00DF1F97" w:rsidRPr="00F51847" w:rsidRDefault="00DF1F97" w:rsidP="008F24D6">
            <w:pPr>
              <w:spacing w:before="0" w:after="0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2"/>
                <w:lang w:val="en-GB"/>
              </w:rPr>
            </w:pPr>
          </w:p>
        </w:tc>
      </w:tr>
      <w:tr w:rsidR="00DF1F97" w:rsidRPr="00964A48" w14:paraId="5C7C784E" w14:textId="77777777" w:rsidTr="00DF1F97">
        <w:trPr>
          <w:trHeight w:val="589"/>
        </w:trPr>
        <w:tc>
          <w:tcPr>
            <w:tcW w:w="914" w:type="pct"/>
            <w:vMerge w:val="restart"/>
            <w:vAlign w:val="center"/>
          </w:tcPr>
          <w:p w14:paraId="42C3D4A7" w14:textId="77777777" w:rsidR="00DF1F97" w:rsidRPr="003B648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3B648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Actors from public Veterinary Services and other actors of Ministry of Livestock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 xml:space="preserve"> and Fisheries*</w:t>
            </w:r>
          </w:p>
        </w:tc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14:paraId="6DC1E50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 livestock officer</w:t>
            </w:r>
          </w:p>
        </w:tc>
        <w:tc>
          <w:tcPr>
            <w:tcW w:w="847" w:type="pct"/>
            <w:tcBorders>
              <w:top w:val="nil"/>
              <w:bottom w:val="nil"/>
            </w:tcBorders>
            <w:vAlign w:val="center"/>
          </w:tcPr>
          <w:p w14:paraId="427C3FFE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33AFD641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7BBB536D" w14:textId="77777777" w:rsidR="00DF1F97" w:rsidRPr="00964A48" w:rsidRDefault="00DF1F97" w:rsidP="00DF1F97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  <w:tr w:rsidR="00DF1F97" w:rsidRPr="00964A48" w14:paraId="7B6C01E7" w14:textId="77777777" w:rsidTr="008F24D6">
        <w:trPr>
          <w:trHeight w:val="255"/>
        </w:trPr>
        <w:tc>
          <w:tcPr>
            <w:tcW w:w="914" w:type="pct"/>
            <w:vMerge/>
            <w:vAlign w:val="center"/>
          </w:tcPr>
          <w:p w14:paraId="2E201DFB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 w:val="restart"/>
            <w:tcBorders>
              <w:top w:val="nil"/>
            </w:tcBorders>
            <w:vAlign w:val="center"/>
          </w:tcPr>
          <w:p w14:paraId="212AF144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Head, vice head and livestock expert of districts</w:t>
            </w:r>
          </w:p>
        </w:tc>
        <w:tc>
          <w:tcPr>
            <w:tcW w:w="847" w:type="pct"/>
            <w:vMerge w:val="restart"/>
            <w:tcBorders>
              <w:top w:val="nil"/>
            </w:tcBorders>
            <w:vAlign w:val="center"/>
          </w:tcPr>
          <w:p w14:paraId="07767155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District</w:t>
            </w: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65E6831F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574133C5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Tigray</w:t>
            </w:r>
          </w:p>
        </w:tc>
      </w:tr>
      <w:tr w:rsidR="00DF1F97" w:rsidRPr="00964A48" w14:paraId="638C128C" w14:textId="77777777" w:rsidTr="008F24D6">
        <w:trPr>
          <w:trHeight w:val="255"/>
        </w:trPr>
        <w:tc>
          <w:tcPr>
            <w:tcW w:w="914" w:type="pct"/>
            <w:vMerge/>
            <w:vAlign w:val="center"/>
          </w:tcPr>
          <w:p w14:paraId="7991E5FD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6D310A7A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0D6BD5FF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7CFD4BDC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1C5427EB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oromia</w:t>
            </w:r>
            <w:proofErr w:type="spellEnd"/>
          </w:p>
        </w:tc>
      </w:tr>
      <w:tr w:rsidR="00DF1F97" w:rsidRPr="00964A48" w14:paraId="56253FDA" w14:textId="77777777" w:rsidTr="008F24D6">
        <w:trPr>
          <w:trHeight w:val="255"/>
        </w:trPr>
        <w:tc>
          <w:tcPr>
            <w:tcW w:w="914" w:type="pct"/>
            <w:vMerge/>
            <w:vAlign w:val="center"/>
          </w:tcPr>
          <w:p w14:paraId="0FB07D3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tcBorders>
              <w:bottom w:val="nil"/>
            </w:tcBorders>
            <w:vAlign w:val="center"/>
          </w:tcPr>
          <w:p w14:paraId="00BFB611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tcBorders>
              <w:bottom w:val="nil"/>
            </w:tcBorders>
            <w:vAlign w:val="center"/>
          </w:tcPr>
          <w:p w14:paraId="55B867EA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1E776FA0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6702167A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Amhara</w:t>
            </w:r>
          </w:p>
        </w:tc>
      </w:tr>
      <w:tr w:rsidR="00DF1F97" w:rsidRPr="00964A48" w14:paraId="002AFD97" w14:textId="77777777" w:rsidTr="008F24D6">
        <w:trPr>
          <w:trHeight w:val="383"/>
        </w:trPr>
        <w:tc>
          <w:tcPr>
            <w:tcW w:w="914" w:type="pct"/>
            <w:vMerge/>
            <w:vAlign w:val="center"/>
          </w:tcPr>
          <w:p w14:paraId="6E0F7FD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 w:val="restart"/>
            <w:tcBorders>
              <w:top w:val="nil"/>
            </w:tcBorders>
            <w:vAlign w:val="center"/>
          </w:tcPr>
          <w:p w14:paraId="63A909D0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D</w:t>
            </w: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evelopment agents</w:t>
            </w:r>
          </w:p>
        </w:tc>
        <w:tc>
          <w:tcPr>
            <w:tcW w:w="847" w:type="pct"/>
            <w:vMerge w:val="restart"/>
            <w:tcBorders>
              <w:top w:val="nil"/>
            </w:tcBorders>
            <w:vAlign w:val="center"/>
          </w:tcPr>
          <w:p w14:paraId="66EA6A2B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Ward (</w:t>
            </w:r>
            <w:proofErr w:type="spellStart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kebelle</w:t>
            </w:r>
            <w:proofErr w:type="spellEnd"/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)</w:t>
            </w:r>
          </w:p>
        </w:tc>
        <w:tc>
          <w:tcPr>
            <w:tcW w:w="1135" w:type="pct"/>
            <w:tcBorders>
              <w:top w:val="nil"/>
              <w:bottom w:val="nil"/>
            </w:tcBorders>
            <w:vAlign w:val="center"/>
          </w:tcPr>
          <w:p w14:paraId="49F7EC41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2</w:t>
            </w:r>
          </w:p>
        </w:tc>
        <w:tc>
          <w:tcPr>
            <w:tcW w:w="1134" w:type="pct"/>
            <w:tcBorders>
              <w:top w:val="nil"/>
              <w:bottom w:val="nil"/>
            </w:tcBorders>
            <w:vAlign w:val="center"/>
          </w:tcPr>
          <w:p w14:paraId="472F6463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Oromia</w:t>
            </w:r>
          </w:p>
        </w:tc>
      </w:tr>
      <w:tr w:rsidR="00DF1F97" w:rsidRPr="00964A48" w14:paraId="5CE1AFBD" w14:textId="77777777" w:rsidTr="008F24D6">
        <w:trPr>
          <w:trHeight w:val="382"/>
        </w:trPr>
        <w:tc>
          <w:tcPr>
            <w:tcW w:w="914" w:type="pct"/>
            <w:vMerge/>
            <w:vAlign w:val="center"/>
          </w:tcPr>
          <w:p w14:paraId="0C4F323F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970" w:type="pct"/>
            <w:vMerge/>
            <w:vAlign w:val="center"/>
          </w:tcPr>
          <w:p w14:paraId="55474AB1" w14:textId="77777777" w:rsidR="00DF1F97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847" w:type="pct"/>
            <w:vMerge/>
            <w:vAlign w:val="center"/>
          </w:tcPr>
          <w:p w14:paraId="2B094C2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5" w:type="pct"/>
            <w:tcBorders>
              <w:top w:val="nil"/>
            </w:tcBorders>
            <w:vAlign w:val="center"/>
          </w:tcPr>
          <w:p w14:paraId="1EBC036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</w:tcBorders>
            <w:vAlign w:val="center"/>
          </w:tcPr>
          <w:p w14:paraId="2DDB9B4D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Tigray</w:t>
            </w:r>
          </w:p>
        </w:tc>
      </w:tr>
      <w:tr w:rsidR="00DF1F97" w:rsidRPr="00964A48" w14:paraId="0EE3B84E" w14:textId="77777777" w:rsidTr="008F24D6">
        <w:tc>
          <w:tcPr>
            <w:tcW w:w="914" w:type="pct"/>
            <w:vAlign w:val="center"/>
          </w:tcPr>
          <w:p w14:paraId="591FCC89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Job Opportunity Creation Agency</w:t>
            </w:r>
          </w:p>
        </w:tc>
        <w:tc>
          <w:tcPr>
            <w:tcW w:w="970" w:type="pct"/>
            <w:tcBorders>
              <w:top w:val="nil"/>
            </w:tcBorders>
            <w:vAlign w:val="center"/>
          </w:tcPr>
          <w:p w14:paraId="33F68CAC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Officer in rural department</w:t>
            </w:r>
          </w:p>
        </w:tc>
        <w:tc>
          <w:tcPr>
            <w:tcW w:w="847" w:type="pct"/>
            <w:tcBorders>
              <w:top w:val="nil"/>
            </w:tcBorders>
            <w:vAlign w:val="center"/>
          </w:tcPr>
          <w:p w14:paraId="147F615A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color w:val="000000" w:themeColor="text1"/>
                <w:sz w:val="22"/>
                <w:lang w:val="en-GB"/>
              </w:rPr>
              <w:t>Regional</w:t>
            </w:r>
          </w:p>
        </w:tc>
        <w:tc>
          <w:tcPr>
            <w:tcW w:w="1135" w:type="pct"/>
            <w:tcBorders>
              <w:top w:val="nil"/>
            </w:tcBorders>
            <w:vAlign w:val="center"/>
          </w:tcPr>
          <w:p w14:paraId="75C67C61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r w:rsidRPr="00964A48"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1134" w:type="pct"/>
            <w:tcBorders>
              <w:top w:val="nil"/>
            </w:tcBorders>
            <w:vAlign w:val="center"/>
          </w:tcPr>
          <w:p w14:paraId="5A9E8867" w14:textId="77777777" w:rsidR="00DF1F97" w:rsidRPr="00964A48" w:rsidRDefault="00DF1F97" w:rsidP="008F24D6">
            <w:pPr>
              <w:spacing w:before="0"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22"/>
                <w:lang w:val="en-GB"/>
              </w:rPr>
              <w:t>SNNPr</w:t>
            </w:r>
            <w:proofErr w:type="spellEnd"/>
          </w:p>
        </w:tc>
      </w:tr>
    </w:tbl>
    <w:p w14:paraId="76B424EE" w14:textId="03310617" w:rsidR="003C7665" w:rsidRDefault="00A978C5">
      <w:r w:rsidRPr="00964A48">
        <w:rPr>
          <w:rFonts w:asciiTheme="majorBidi" w:hAnsiTheme="majorBidi" w:cstheme="majorBidi"/>
          <w:sz w:val="22"/>
        </w:rPr>
        <w:t>*The Ministry of Livestock and Fisheries was merged with Ministry of Agriculture since April 2018.</w:t>
      </w:r>
      <w:bookmarkEnd w:id="0"/>
    </w:p>
    <w:sectPr w:rsidR="003C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5"/>
    <w:rsid w:val="00023F37"/>
    <w:rsid w:val="00147A12"/>
    <w:rsid w:val="0019201B"/>
    <w:rsid w:val="00362A51"/>
    <w:rsid w:val="003B6488"/>
    <w:rsid w:val="003D746E"/>
    <w:rsid w:val="00436690"/>
    <w:rsid w:val="00455A65"/>
    <w:rsid w:val="00531C8E"/>
    <w:rsid w:val="0055037B"/>
    <w:rsid w:val="006343B2"/>
    <w:rsid w:val="00716D8E"/>
    <w:rsid w:val="00744832"/>
    <w:rsid w:val="00811CB0"/>
    <w:rsid w:val="009C1BC7"/>
    <w:rsid w:val="009E643D"/>
    <w:rsid w:val="00A528A5"/>
    <w:rsid w:val="00A978C5"/>
    <w:rsid w:val="00B83ADA"/>
    <w:rsid w:val="00BF6068"/>
    <w:rsid w:val="00C743F1"/>
    <w:rsid w:val="00C76510"/>
    <w:rsid w:val="00DF1F97"/>
    <w:rsid w:val="00E16424"/>
    <w:rsid w:val="00E40348"/>
    <w:rsid w:val="00E551FC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513"/>
  <w15:chartTrackingRefBased/>
  <w15:docId w15:val="{6D4BB3A6-53D9-453C-9062-928662EA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A6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455A6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8A54E42F5044C96F1E3F0460B3E7F" ma:contentTypeVersion="10" ma:contentTypeDescription="Een nieuw document maken." ma:contentTypeScope="" ma:versionID="f602c45219f8d9f2db9b22d8d50fed55">
  <xsd:schema xmlns:xsd="http://www.w3.org/2001/XMLSchema" xmlns:xs="http://www.w3.org/2001/XMLSchema" xmlns:p="http://schemas.microsoft.com/office/2006/metadata/properties" xmlns:ns3="cb567185-131a-48a8-aba2-47f16ce3799e" targetNamespace="http://schemas.microsoft.com/office/2006/metadata/properties" ma:root="true" ma:fieldsID="9065672e6b823ca664ffba4f3c17bca9" ns3:_="">
    <xsd:import namespace="cb567185-131a-48a8-aba2-47f16ce379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67185-131a-48a8-aba2-47f16ce3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6A11-0525-4971-ACE0-7B254DCA9903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b567185-131a-48a8-aba2-47f16ce3799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E03A07-D7D7-4DF6-9DB9-B1AF83FE8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A5BE1-47DD-40AE-8352-E6228951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67185-131a-48a8-aba2-47f16ce3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9</cp:revision>
  <dcterms:created xsi:type="dcterms:W3CDTF">2021-11-02T14:42:00Z</dcterms:created>
  <dcterms:modified xsi:type="dcterms:W3CDTF">2021-11-09T18:03:00Z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0x010100A0F8A54E42F5044C96F1E3F0460B3E7F</vt:lpwstr>
  </property>
</Properties>
</file>