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2BD62" w14:textId="01C52E42" w:rsidR="008F04B3" w:rsidRPr="008F04B3" w:rsidRDefault="008F04B3">
      <w:pPr>
        <w:rPr>
          <w:rFonts w:hint="eastAsia"/>
        </w:rPr>
      </w:pPr>
      <w:r w:rsidRPr="008F04B3">
        <w:rPr>
          <w:lang w:val="en-GB"/>
        </w:rPr>
        <w:t>S</w:t>
      </w:r>
      <w:r w:rsidRPr="008F04B3">
        <w:t>UPPLEMENTARY TABLE 1. List of primers used in this study.</w:t>
      </w:r>
    </w:p>
    <w:tbl>
      <w:tblPr>
        <w:tblW w:w="86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0"/>
        <w:gridCol w:w="1800"/>
        <w:gridCol w:w="4026"/>
        <w:gridCol w:w="1701"/>
      </w:tblGrid>
      <w:tr w:rsidR="008F04B3" w:rsidRPr="008F04B3" w14:paraId="7720E66E" w14:textId="77777777" w:rsidTr="008F04B3">
        <w:trPr>
          <w:trHeight w:val="1179"/>
        </w:trPr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C930C89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800"/>
              </w:rPr>
              <w:t>Gene 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054DDAE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9"/>
              </w:rPr>
              <w:t>Forward (F)/Reverse (R)</w:t>
            </w:r>
          </w:p>
        </w:tc>
        <w:tc>
          <w:tcPr>
            <w:tcW w:w="4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2C923FF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8"/>
              </w:rPr>
              <w:t>Sequences (5’–3’)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976A191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7"/>
              </w:rPr>
              <w:t>Application</w:t>
            </w:r>
          </w:p>
        </w:tc>
      </w:tr>
      <w:tr w:rsidR="008F04B3" w:rsidRPr="008F04B3" w14:paraId="412A2535" w14:textId="77777777" w:rsidTr="008F04B3">
        <w:trPr>
          <w:trHeight w:val="677"/>
        </w:trPr>
        <w:tc>
          <w:tcPr>
            <w:tcW w:w="112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434F0FD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i/>
                <w:iCs/>
                <w:color w:val="000000"/>
                <w:kern w:val="24"/>
                <w:eastAsianLayout w:id="-1760247796"/>
              </w:rPr>
              <w:t>RAB18</w:t>
            </w: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5"/>
              </w:rPr>
              <w:t xml:space="preserve">  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E0DEA75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4"/>
              </w:rPr>
              <w:t xml:space="preserve">F   </w:t>
            </w:r>
          </w:p>
        </w:tc>
        <w:tc>
          <w:tcPr>
            <w:tcW w:w="40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6E86E76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3"/>
              </w:rPr>
              <w:t xml:space="preserve">TGTAACGCAGTCGCATTCG            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DE2642F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2"/>
              </w:rPr>
              <w:t>quantitative RT-PCR</w:t>
            </w:r>
          </w:p>
        </w:tc>
      </w:tr>
      <w:tr w:rsidR="008F04B3" w:rsidRPr="008F04B3" w14:paraId="6B3BC13E" w14:textId="77777777" w:rsidTr="008F04B3">
        <w:trPr>
          <w:trHeight w:val="674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8E23CB2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A3F355B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808"/>
              </w:rPr>
              <w:t xml:space="preserve">R   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5EEC2D9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807"/>
              </w:rPr>
              <w:t>CACATCGCAGGACGTACATACAT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3B5A9B2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8F04B3" w:rsidRPr="008F04B3" w14:paraId="6B095A7E" w14:textId="77777777" w:rsidTr="008F04B3">
        <w:trPr>
          <w:trHeight w:val="675"/>
        </w:trPr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E714E79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i/>
                <w:iCs/>
                <w:color w:val="000000"/>
                <w:kern w:val="24"/>
                <w:eastAsianLayout w:id="-1760247806"/>
              </w:rPr>
              <w:t>RD29B</w:t>
            </w: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805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BDC67FA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804"/>
              </w:rPr>
              <w:t xml:space="preserve">F   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18DAA94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803"/>
              </w:rPr>
              <w:t xml:space="preserve">CGAGCAAGACCCAGAAGTTCAC       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2D5B18D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802"/>
              </w:rPr>
              <w:t>quantitative RT-PCR</w:t>
            </w:r>
          </w:p>
        </w:tc>
      </w:tr>
      <w:tr w:rsidR="008F04B3" w:rsidRPr="008F04B3" w14:paraId="6303B6E0" w14:textId="77777777" w:rsidTr="008F04B3">
        <w:trPr>
          <w:trHeight w:val="6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17FAB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5EBB28A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801"/>
              </w:rPr>
              <w:t xml:space="preserve">R   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E2D35CA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800"/>
              </w:rPr>
              <w:t>TTACCCGTTACACCACCTCTCA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58889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8F04B3" w:rsidRPr="008F04B3" w14:paraId="4016D3E4" w14:textId="77777777" w:rsidTr="008F04B3">
        <w:trPr>
          <w:trHeight w:val="676"/>
        </w:trPr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08B97AD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i/>
                <w:iCs/>
                <w:color w:val="000000"/>
                <w:kern w:val="24"/>
                <w:eastAsianLayout w:id="-1760247799"/>
              </w:rPr>
              <w:t xml:space="preserve">TUB2 </w:t>
            </w: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8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6469BB2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7"/>
              </w:rPr>
              <w:t xml:space="preserve">F   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DCFB8F4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6"/>
              </w:rPr>
              <w:t xml:space="preserve">AAACTCACTACCCCCAGCTTTG         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4F758CF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5"/>
              </w:rPr>
              <w:t>quantitative RT-PCR</w:t>
            </w:r>
          </w:p>
        </w:tc>
      </w:tr>
      <w:tr w:rsidR="008F04B3" w:rsidRPr="008F04B3" w14:paraId="4A716731" w14:textId="77777777" w:rsidTr="008F04B3">
        <w:trPr>
          <w:trHeight w:val="78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CBB1BC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F6E6652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4"/>
              </w:rPr>
              <w:t xml:space="preserve">R 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E1C7B6E" w14:textId="77777777" w:rsidR="008F04B3" w:rsidRDefault="008F04B3" w:rsidP="008F04B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3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3"/>
              </w:rPr>
              <w:t>CACCAGACATAGTAGCAGAAAT</w:t>
            </w:r>
          </w:p>
          <w:p w14:paraId="19581648" w14:textId="2F0857C9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04B3">
              <w:rPr>
                <w:rFonts w:ascii="Times New Roman" w:eastAsia="ＭＳ Ｐゴシック" w:hAnsi="Times New Roman" w:cs="Times New Roman"/>
                <w:color w:val="000000"/>
                <w:kern w:val="24"/>
                <w:eastAsianLayout w:id="-1760247793"/>
              </w:rPr>
              <w:t>CAAGT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5B8E5D" w14:textId="77777777" w:rsidR="008F04B3" w:rsidRPr="008F04B3" w:rsidRDefault="008F04B3" w:rsidP="008F04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31697AB4" w14:textId="77777777" w:rsidR="008F04B3" w:rsidRDefault="008F04B3">
      <w:pPr>
        <w:rPr>
          <w:rFonts w:hint="eastAsia"/>
        </w:rPr>
      </w:pPr>
    </w:p>
    <w:sectPr w:rsidR="008F04B3" w:rsidSect="0096189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B3"/>
    <w:rsid w:val="00087E9E"/>
    <w:rsid w:val="000A4B7B"/>
    <w:rsid w:val="00610CDB"/>
    <w:rsid w:val="006457A4"/>
    <w:rsid w:val="008F04B3"/>
    <w:rsid w:val="0096189F"/>
    <w:rsid w:val="00C3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D6910"/>
  <w14:defaultImageDpi w14:val="32767"/>
  <w15:chartTrackingRefBased/>
  <w15:docId w15:val="{C186B813-95E3-9A48-AF00-37C41642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俊則</dc:creator>
  <cp:keywords/>
  <dc:description/>
  <cp:lastModifiedBy>木下 俊則</cp:lastModifiedBy>
  <cp:revision>1</cp:revision>
  <dcterms:created xsi:type="dcterms:W3CDTF">2021-07-02T10:00:00Z</dcterms:created>
  <dcterms:modified xsi:type="dcterms:W3CDTF">2021-07-02T10:02:00Z</dcterms:modified>
</cp:coreProperties>
</file>