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1320" w14:textId="77777777" w:rsidR="00B55FF5" w:rsidRPr="000B226E" w:rsidRDefault="00820A3F" w:rsidP="00E4013C">
      <w:pPr>
        <w:pStyle w:val="AuthorList"/>
        <w:spacing w:before="0" w:after="0"/>
        <w:jc w:val="center"/>
        <w:rPr>
          <w:sz w:val="32"/>
          <w:szCs w:val="32"/>
        </w:rPr>
      </w:pPr>
      <w:bookmarkStart w:id="0" w:name="_Hlk75755064"/>
      <w:r w:rsidRPr="00530E34">
        <w:rPr>
          <w:sz w:val="32"/>
          <w:szCs w:val="32"/>
        </w:rPr>
        <w:t xml:space="preserve">Association </w:t>
      </w:r>
      <w:r w:rsidRPr="000B226E">
        <w:rPr>
          <w:sz w:val="32"/>
          <w:szCs w:val="32"/>
        </w:rPr>
        <w:t>between plasma amyloid-β and neuropsychological performance in patients with cognitive decline</w:t>
      </w:r>
      <w:bookmarkEnd w:id="0"/>
    </w:p>
    <w:p w14:paraId="61109ED6" w14:textId="77777777" w:rsidR="00E4013C" w:rsidRPr="000B226E" w:rsidRDefault="00E4013C" w:rsidP="00E4013C">
      <w:pPr>
        <w:spacing w:before="0" w:after="0"/>
        <w:rPr>
          <w:b/>
        </w:rPr>
      </w:pPr>
    </w:p>
    <w:p w14:paraId="15B5A1E5" w14:textId="1A0C29B7" w:rsidR="00B55FF5" w:rsidRPr="000B226E" w:rsidRDefault="00820A3F" w:rsidP="00E4013C">
      <w:pPr>
        <w:spacing w:before="0" w:after="0"/>
        <w:rPr>
          <w:szCs w:val="24"/>
        </w:rPr>
      </w:pPr>
      <w:r w:rsidRPr="000B226E">
        <w:rPr>
          <w:b/>
        </w:rPr>
        <w:t>Gyihyaon Yun</w:t>
      </w:r>
      <w:r w:rsidRPr="000B226E">
        <w:rPr>
          <w:b/>
          <w:vertAlign w:val="superscript"/>
        </w:rPr>
        <w:t>1</w:t>
      </w:r>
      <w:r w:rsidR="00B02E69" w:rsidRPr="000B226E">
        <w:rPr>
          <w:b/>
          <w:vertAlign w:val="superscript"/>
        </w:rPr>
        <w:t>†</w:t>
      </w:r>
      <w:r w:rsidRPr="000B226E">
        <w:rPr>
          <w:b/>
        </w:rPr>
        <w:t>, Hye Jin Kim</w:t>
      </w:r>
      <w:r w:rsidRPr="000B226E">
        <w:rPr>
          <w:b/>
          <w:vertAlign w:val="superscript"/>
        </w:rPr>
        <w:t>2</w:t>
      </w:r>
      <w:r w:rsidR="00B02E69" w:rsidRPr="000B226E">
        <w:rPr>
          <w:b/>
          <w:vertAlign w:val="superscript"/>
        </w:rPr>
        <w:t>†</w:t>
      </w:r>
      <w:r w:rsidRPr="000B226E">
        <w:rPr>
          <w:b/>
        </w:rPr>
        <w:t>, Hyug-Gi Kim</w:t>
      </w:r>
      <w:r w:rsidRPr="000B226E">
        <w:rPr>
          <w:b/>
          <w:vertAlign w:val="superscript"/>
        </w:rPr>
        <w:t>3</w:t>
      </w:r>
      <w:r w:rsidRPr="000B226E">
        <w:rPr>
          <w:b/>
        </w:rPr>
        <w:t>, Kyung Mi Lee</w:t>
      </w:r>
      <w:r w:rsidRPr="000B226E">
        <w:rPr>
          <w:b/>
          <w:vertAlign w:val="superscript"/>
        </w:rPr>
        <w:t>3</w:t>
      </w:r>
      <w:r w:rsidRPr="000B226E">
        <w:rPr>
          <w:b/>
        </w:rPr>
        <w:t>, Il Ki Hong</w:t>
      </w:r>
      <w:r w:rsidRPr="000B226E">
        <w:rPr>
          <w:b/>
          <w:vertAlign w:val="superscript"/>
        </w:rPr>
        <w:t>4</w:t>
      </w:r>
      <w:r w:rsidRPr="000B226E">
        <w:rPr>
          <w:b/>
        </w:rPr>
        <w:t>,</w:t>
      </w:r>
      <w:r w:rsidRPr="000B226E">
        <w:t xml:space="preserve"> </w:t>
      </w:r>
      <w:r w:rsidRPr="000B226E">
        <w:rPr>
          <w:b/>
        </w:rPr>
        <w:t>Sang Hoon Kim</w:t>
      </w:r>
      <w:r w:rsidRPr="000B226E">
        <w:rPr>
          <w:b/>
          <w:vertAlign w:val="superscript"/>
        </w:rPr>
        <w:t>5</w:t>
      </w:r>
      <w:r w:rsidRPr="000B226E">
        <w:rPr>
          <w:b/>
        </w:rPr>
        <w:t>, Hak Young Rhee</w:t>
      </w:r>
      <w:r w:rsidRPr="000B226E">
        <w:rPr>
          <w:b/>
          <w:vertAlign w:val="superscript"/>
        </w:rPr>
        <w:t>6</w:t>
      </w:r>
      <w:r w:rsidRPr="000B226E">
        <w:rPr>
          <w:b/>
        </w:rPr>
        <w:t>, Geon-Ho Jahng</w:t>
      </w:r>
      <w:r w:rsidRPr="000B226E">
        <w:rPr>
          <w:b/>
          <w:vertAlign w:val="superscript"/>
        </w:rPr>
        <w:t>7</w:t>
      </w:r>
      <w:r w:rsidRPr="000B226E">
        <w:rPr>
          <w:b/>
        </w:rPr>
        <w:t>, Sung Sang Yoon</w:t>
      </w:r>
      <w:r w:rsidRPr="000B226E">
        <w:rPr>
          <w:b/>
          <w:vertAlign w:val="superscript"/>
        </w:rPr>
        <w:t>1</w:t>
      </w:r>
      <w:r w:rsidRPr="000B226E">
        <w:rPr>
          <w:b/>
        </w:rPr>
        <w:t>, Key-Chung Park</w:t>
      </w:r>
      <w:r w:rsidRPr="000B226E">
        <w:rPr>
          <w:b/>
          <w:vertAlign w:val="superscript"/>
        </w:rPr>
        <w:t>1</w:t>
      </w:r>
      <w:r w:rsidRPr="000B226E">
        <w:rPr>
          <w:b/>
        </w:rPr>
        <w:t>, Kyo Seon Hwang</w:t>
      </w:r>
      <w:r w:rsidRPr="000B226E">
        <w:rPr>
          <w:b/>
          <w:vertAlign w:val="superscript"/>
        </w:rPr>
        <w:t>2</w:t>
      </w:r>
      <w:r w:rsidRPr="000B226E">
        <w:rPr>
          <w:b/>
          <w:szCs w:val="24"/>
        </w:rPr>
        <w:t>*</w:t>
      </w:r>
      <w:r w:rsidRPr="000B226E">
        <w:rPr>
          <w:b/>
        </w:rPr>
        <w:t>, and Jin San Lee</w:t>
      </w:r>
      <w:r w:rsidRPr="000B226E">
        <w:rPr>
          <w:b/>
          <w:vertAlign w:val="superscript"/>
        </w:rPr>
        <w:t>1</w:t>
      </w:r>
      <w:r w:rsidRPr="000B226E">
        <w:rPr>
          <w:b/>
          <w:szCs w:val="24"/>
        </w:rPr>
        <w:t>*</w:t>
      </w:r>
    </w:p>
    <w:p w14:paraId="0C05CB5A" w14:textId="77777777" w:rsidR="00E4013C" w:rsidRPr="000B226E" w:rsidRDefault="00E4013C" w:rsidP="00E4013C">
      <w:pPr>
        <w:spacing w:before="0" w:after="0"/>
      </w:pPr>
    </w:p>
    <w:p w14:paraId="74109DEA" w14:textId="45B0003C" w:rsidR="00B55FF5" w:rsidRPr="000B226E" w:rsidRDefault="00820A3F" w:rsidP="00E4013C">
      <w:pPr>
        <w:spacing w:before="0" w:after="0"/>
      </w:pPr>
      <w:r w:rsidRPr="000B226E">
        <w:t xml:space="preserve">Departments of </w:t>
      </w:r>
      <w:r w:rsidRPr="000B226E">
        <w:rPr>
          <w:vertAlign w:val="superscript"/>
        </w:rPr>
        <w:t>1</w:t>
      </w:r>
      <w:r w:rsidRPr="000B226E">
        <w:t xml:space="preserve">Neurology, </w:t>
      </w:r>
      <w:r w:rsidRPr="000B226E">
        <w:rPr>
          <w:vertAlign w:val="superscript"/>
        </w:rPr>
        <w:t>3</w:t>
      </w:r>
      <w:r w:rsidRPr="000B226E">
        <w:t xml:space="preserve">Radiology, and </w:t>
      </w:r>
      <w:r w:rsidRPr="000B226E">
        <w:rPr>
          <w:vertAlign w:val="superscript"/>
        </w:rPr>
        <w:t>4</w:t>
      </w:r>
      <w:r w:rsidRPr="000B226E">
        <w:t xml:space="preserve">Nuclear Medicine, and </w:t>
      </w:r>
      <w:r w:rsidRPr="000B226E">
        <w:rPr>
          <w:vertAlign w:val="superscript"/>
        </w:rPr>
        <w:t>5</w:t>
      </w:r>
      <w:r w:rsidRPr="000B226E">
        <w:t>Otorhinolaryngology, Head and Neck Surgery, Kyung Hee University Hospital, Kyung Hee University College of Medicine, Seoul, Republic of Korea</w:t>
      </w:r>
    </w:p>
    <w:p w14:paraId="3C86FE0A" w14:textId="77777777" w:rsidR="00B55FF5" w:rsidRPr="000B226E" w:rsidRDefault="00820A3F" w:rsidP="00E4013C">
      <w:pPr>
        <w:spacing w:before="0" w:after="0"/>
      </w:pPr>
      <w:r w:rsidRPr="000B226E">
        <w:rPr>
          <w:vertAlign w:val="superscript"/>
        </w:rPr>
        <w:t>2</w:t>
      </w:r>
      <w:r w:rsidRPr="000B226E">
        <w:t>Department of Clinical Pharmacology and Therapeutics, Kyung Hee University College of Medicine, Seoul, Republic of Korea</w:t>
      </w:r>
    </w:p>
    <w:p w14:paraId="21CC8BFE" w14:textId="77777777" w:rsidR="00B55FF5" w:rsidRPr="000B226E" w:rsidRDefault="00820A3F" w:rsidP="00E4013C">
      <w:pPr>
        <w:spacing w:before="0" w:after="0"/>
      </w:pPr>
      <w:r w:rsidRPr="000B226E">
        <w:t xml:space="preserve">Departments of </w:t>
      </w:r>
      <w:r w:rsidRPr="000B226E">
        <w:rPr>
          <w:vertAlign w:val="superscript"/>
        </w:rPr>
        <w:t>6</w:t>
      </w:r>
      <w:r w:rsidRPr="000B226E">
        <w:t xml:space="preserve">Neurology and </w:t>
      </w:r>
      <w:r w:rsidRPr="000B226E">
        <w:rPr>
          <w:vertAlign w:val="superscript"/>
        </w:rPr>
        <w:t>7</w:t>
      </w:r>
      <w:r w:rsidRPr="000B226E">
        <w:t>Radiology, Kyung Hee University Hospital at Gangdong, Kyung Hee University College of Medicine, Seoul, Republic of Korea</w:t>
      </w:r>
    </w:p>
    <w:p w14:paraId="1F9354A4" w14:textId="77777777" w:rsidR="00B02E69" w:rsidRPr="000B226E" w:rsidRDefault="00B02E69" w:rsidP="00E4013C">
      <w:pPr>
        <w:spacing w:before="0" w:after="0"/>
      </w:pPr>
    </w:p>
    <w:p w14:paraId="3F235841" w14:textId="1187BE11" w:rsidR="00B55FF5" w:rsidRPr="00C21866" w:rsidRDefault="00820A3F" w:rsidP="00E4013C">
      <w:pPr>
        <w:spacing w:before="0" w:after="0"/>
      </w:pPr>
      <w:r w:rsidRPr="000B226E">
        <w:rPr>
          <w:vertAlign w:val="superscript"/>
        </w:rPr>
        <w:t>†</w:t>
      </w:r>
      <w:r w:rsidRPr="000B226E">
        <w:t>These authors contributed equally to this work</w:t>
      </w:r>
      <w:r w:rsidR="00E2738B" w:rsidRPr="000B226E">
        <w:t>.</w:t>
      </w:r>
    </w:p>
    <w:p w14:paraId="7325757B" w14:textId="77777777" w:rsidR="00E4013C" w:rsidRDefault="00E4013C" w:rsidP="00E4013C">
      <w:pPr>
        <w:spacing w:before="0" w:after="0"/>
        <w:rPr>
          <w:b/>
          <w:szCs w:val="24"/>
        </w:rPr>
      </w:pPr>
    </w:p>
    <w:p w14:paraId="431D1B2B" w14:textId="46DBA3BD" w:rsidR="002868E2" w:rsidRPr="00AA37F9" w:rsidRDefault="00820A3F" w:rsidP="00E4013C">
      <w:pPr>
        <w:spacing w:before="0" w:after="0"/>
      </w:pPr>
      <w:r w:rsidRPr="00376CC5">
        <w:rPr>
          <w:b/>
          <w:szCs w:val="24"/>
        </w:rPr>
        <w:t xml:space="preserve">* Correspondence: </w:t>
      </w:r>
      <w:r w:rsidR="00671D9A" w:rsidRPr="00376CC5">
        <w:rPr>
          <w:b/>
          <w:szCs w:val="24"/>
        </w:rPr>
        <w:br/>
      </w:r>
      <w:r w:rsidR="00AA37F9" w:rsidRPr="00AA37F9">
        <w:rPr>
          <w:szCs w:val="24"/>
        </w:rPr>
        <w:t>Jin San Lee, MD, PhD</w:t>
      </w:r>
      <w:r w:rsidR="00671D9A" w:rsidRPr="00376CC5">
        <w:rPr>
          <w:szCs w:val="24"/>
        </w:rPr>
        <w:br/>
      </w:r>
      <w:r w:rsidR="00C21866" w:rsidRPr="00C21866">
        <w:t>xpist@naver.com</w:t>
      </w:r>
    </w:p>
    <w:p w14:paraId="275149F0" w14:textId="77777777" w:rsidR="00E4013C" w:rsidRDefault="00E4013C" w:rsidP="00E4013C">
      <w:pPr>
        <w:spacing w:before="0" w:after="0"/>
      </w:pPr>
    </w:p>
    <w:p w14:paraId="4EA80D46" w14:textId="3C76741D" w:rsidR="00AA37F9" w:rsidRPr="00AA37F9" w:rsidRDefault="00820A3F" w:rsidP="00E4013C">
      <w:pPr>
        <w:spacing w:before="0" w:after="0"/>
      </w:pPr>
      <w:r w:rsidRPr="00AA37F9">
        <w:t>Kyo Seon Hwang, PhD</w:t>
      </w:r>
    </w:p>
    <w:p w14:paraId="44D4F2A0" w14:textId="06AC965E" w:rsidR="006B4594" w:rsidRPr="00AA37F9" w:rsidRDefault="00820A3F" w:rsidP="00E4013C">
      <w:pPr>
        <w:spacing w:before="0" w:after="0"/>
        <w:contextualSpacing/>
        <w:rPr>
          <w:szCs w:val="24"/>
        </w:rPr>
      </w:pPr>
      <w:r w:rsidRPr="00C21866">
        <w:rPr>
          <w:szCs w:val="24"/>
        </w:rPr>
        <w:t>k.hwang@khu.ac.kr</w:t>
      </w:r>
    </w:p>
    <w:p w14:paraId="0C35524E" w14:textId="77777777" w:rsidR="00E4013C" w:rsidRDefault="00E4013C" w:rsidP="00E4013C">
      <w:pPr>
        <w:spacing w:before="0" w:after="0"/>
        <w:rPr>
          <w:b/>
          <w:bCs/>
        </w:rPr>
      </w:pPr>
    </w:p>
    <w:p w14:paraId="39B73DB6" w14:textId="54D86206" w:rsidR="006B4594" w:rsidRDefault="00820A3F" w:rsidP="00E4013C">
      <w:pPr>
        <w:spacing w:before="0" w:after="0"/>
      </w:pPr>
      <w:r w:rsidRPr="006B4594">
        <w:rPr>
          <w:b/>
          <w:bCs/>
        </w:rPr>
        <w:t>Running Title:</w:t>
      </w:r>
      <w:r>
        <w:t xml:space="preserve"> </w:t>
      </w:r>
      <w:r w:rsidRPr="006B4594">
        <w:t>Plasma Amyloid-β and Neuropsychological Performance</w:t>
      </w:r>
    </w:p>
    <w:p w14:paraId="43AE38AD" w14:textId="77777777" w:rsidR="00E4013C" w:rsidRDefault="00E4013C" w:rsidP="00E4013C">
      <w:pPr>
        <w:spacing w:before="0" w:after="0"/>
        <w:rPr>
          <w:b/>
          <w:bCs/>
        </w:rPr>
      </w:pPr>
    </w:p>
    <w:p w14:paraId="02C8F579" w14:textId="388F383B" w:rsidR="007A4EE8" w:rsidRDefault="00820A3F" w:rsidP="003B2397">
      <w:pPr>
        <w:spacing w:before="0" w:after="0"/>
      </w:pPr>
      <w:r w:rsidRPr="007D77FB">
        <w:rPr>
          <w:b/>
          <w:bCs/>
        </w:rPr>
        <w:t>Supplementary data:</w:t>
      </w:r>
      <w:r w:rsidRPr="007D77FB">
        <w:t xml:space="preserve"> </w:t>
      </w:r>
      <w:r w:rsidRPr="002C2FE1">
        <w:t>Supplementary Methods, Supplementary Results</w:t>
      </w:r>
      <w:r w:rsidR="006861F2" w:rsidRPr="002C2FE1">
        <w:t xml:space="preserve"> (</w:t>
      </w:r>
      <w:r w:rsidRPr="002C2FE1">
        <w:t>Supplementary Table 1</w:t>
      </w:r>
      <w:r w:rsidR="006861F2" w:rsidRPr="002C2FE1">
        <w:t>)</w:t>
      </w:r>
      <w:r w:rsidRPr="007D77FB">
        <w:t xml:space="preserve"> </w:t>
      </w:r>
      <w:r>
        <w:br w:type="page"/>
      </w:r>
    </w:p>
    <w:p w14:paraId="3C22C7A0" w14:textId="550AC02E" w:rsidR="00713FA9" w:rsidRPr="00B8101C" w:rsidRDefault="00820A3F" w:rsidP="006434D0">
      <w:pPr>
        <w:pStyle w:val="1"/>
      </w:pPr>
      <w:r>
        <w:lastRenderedPageBreak/>
        <w:t xml:space="preserve">Supplementary </w:t>
      </w:r>
      <w:r w:rsidR="00346FE7">
        <w:t>M</w:t>
      </w:r>
      <w:r w:rsidRPr="0072267A">
        <w:t>ethods</w:t>
      </w:r>
    </w:p>
    <w:p w14:paraId="1D510857" w14:textId="694470FC" w:rsidR="00713FA9" w:rsidRPr="006434D0" w:rsidRDefault="00820A3F" w:rsidP="006434D0">
      <w:pPr>
        <w:pStyle w:val="2"/>
      </w:pPr>
      <w:r w:rsidRPr="006434D0">
        <w:t xml:space="preserve">Reagents and </w:t>
      </w:r>
      <w:r w:rsidR="0035374B">
        <w:t>M</w:t>
      </w:r>
      <w:r w:rsidR="0035374B" w:rsidRPr="006434D0">
        <w:t>aterials</w:t>
      </w:r>
    </w:p>
    <w:p w14:paraId="5470B2C5" w14:textId="56A5DC10" w:rsidR="004D7919" w:rsidRDefault="00820A3F" w:rsidP="004D7919">
      <w:pPr>
        <w:spacing w:after="0"/>
        <w:ind w:firstLine="800"/>
      </w:pPr>
      <w:r w:rsidRPr="00DF16CD">
        <w:t>Sulfuric acid (H</w:t>
      </w:r>
      <w:r w:rsidRPr="00DF16CD">
        <w:rPr>
          <w:vertAlign w:val="subscript"/>
        </w:rPr>
        <w:t>2</w:t>
      </w:r>
      <w:r w:rsidRPr="00DF16CD">
        <w:t>SO</w:t>
      </w:r>
      <w:r w:rsidRPr="00DF16CD">
        <w:rPr>
          <w:vertAlign w:val="subscript"/>
        </w:rPr>
        <w:t>4</w:t>
      </w:r>
      <w:r w:rsidRPr="00DF16CD">
        <w:t>, 98%), hydrogen peroxide (H</w:t>
      </w:r>
      <w:r w:rsidRPr="00DF16CD">
        <w:rPr>
          <w:vertAlign w:val="subscript"/>
        </w:rPr>
        <w:t>2</w:t>
      </w:r>
      <w:r w:rsidRPr="00DF16CD">
        <w:t>O</w:t>
      </w:r>
      <w:r w:rsidRPr="00DF16CD">
        <w:rPr>
          <w:vertAlign w:val="subscript"/>
        </w:rPr>
        <w:t>2</w:t>
      </w:r>
      <w:r w:rsidRPr="00DF16CD">
        <w:t>, 35%), and isopropyl alcohol (IPA, 99.7%) were purchased from Daejung Chemical &amp; Metals Co. Ltd. (Gyeonggi-do, Korea). 3-(ethoxydimethylsilyl)</w:t>
      </w:r>
      <w:r w:rsidR="00E2738B" w:rsidRPr="00DF16CD">
        <w:t xml:space="preserve"> </w:t>
      </w:r>
      <w:r w:rsidRPr="00DF16CD">
        <w:t xml:space="preserve">propylamine (APMES, 97%), </w:t>
      </w:r>
      <w:r w:rsidRPr="00DF16CD">
        <w:rPr>
          <w:i/>
        </w:rPr>
        <w:t>N</w:t>
      </w:r>
      <w:r w:rsidRPr="00DF16CD">
        <w:t>-(3-dimethyl aminopropyl)-</w:t>
      </w:r>
      <w:r w:rsidRPr="00DF16CD">
        <w:rPr>
          <w:i/>
        </w:rPr>
        <w:t>N</w:t>
      </w:r>
      <w:r w:rsidRPr="00DF16CD">
        <w:t xml:space="preserve">-ethylcarbodiimide hydrochloride (EDC, molecular weight [MW]: 155.249 g/mol), </w:t>
      </w:r>
      <w:r w:rsidRPr="00DF16CD">
        <w:rPr>
          <w:i/>
        </w:rPr>
        <w:t>N</w:t>
      </w:r>
      <w:r w:rsidRPr="00DF16CD">
        <w:t>-hydroxysuccinimide (NHs, MW: 115.09 g/mol), and glutaraldehyde solution (50 wt%) were purchased from Sigma-Aldrich (St. Louis, MO). We purchased 100 mM phosphate-buffered saline (PBS, pH 7.4) from Corning Korea Co. Ltd., (Seoul, Korea), and 0.2 M 2-morpholinoethanesulfonic acid monohydrate (MES, pH 5.5) buffer from Thermo Fisher Scientific (Waltham, MA). Standard human plasma was purchased from Sigma-Aldrich (cat. no. P9525). Polydimethylsiloxane (SYLGARD 184 A/B) was purchased from Dowhitech Silicone Co. Ltd. (Gyeonggi-do, Korea). All reagents and solvents were used as received without further purification. The distilled water used in all experiments had a resistivity higher than 18 MΩ·cm</w:t>
      </w:r>
      <w:r w:rsidRPr="00DF16CD">
        <w:rPr>
          <w:vertAlign w:val="superscript"/>
        </w:rPr>
        <w:t>-1</w:t>
      </w:r>
      <w:r w:rsidRPr="00DF16CD">
        <w:t xml:space="preserve"> from the AquaMAX Ultra 370 series (Young In Chromass Co., Gyeonggi-do, Korea). Aβ protein fragments 1–40 (Aβ</w:t>
      </w:r>
      <w:r w:rsidRPr="00DF16CD">
        <w:rPr>
          <w:vertAlign w:val="subscript"/>
        </w:rPr>
        <w:t>40</w:t>
      </w:r>
      <w:r w:rsidRPr="00DF16CD">
        <w:t>) and 1-42 (Aβ</w:t>
      </w:r>
      <w:r w:rsidRPr="00DF16CD">
        <w:rPr>
          <w:vertAlign w:val="subscript"/>
        </w:rPr>
        <w:t>42</w:t>
      </w:r>
      <w:r w:rsidRPr="00DF16CD">
        <w:t>), with a MW of approximately 4.5 kDa and human hemoglobin were purchased from Sigma-Aldrich. Purified anti-Aβ 1–40 (11A50–B10) antibody and purified anti-Aβ 1–42 (12F4) antibody, which were specific for the isoform ending at the 40</w:t>
      </w:r>
      <w:r w:rsidRPr="00DF16CD">
        <w:rPr>
          <w:vertAlign w:val="superscript"/>
        </w:rPr>
        <w:t>th</w:t>
      </w:r>
      <w:r w:rsidRPr="00DF16CD">
        <w:t xml:space="preserve"> and 42</w:t>
      </w:r>
      <w:r w:rsidRPr="00DF16CD">
        <w:rPr>
          <w:vertAlign w:val="superscript"/>
        </w:rPr>
        <w:t>nd</w:t>
      </w:r>
      <w:r w:rsidRPr="00DF16CD">
        <w:t xml:space="preserve"> amino acids of Aβ</w:t>
      </w:r>
      <w:r w:rsidRPr="00DF16CD">
        <w:rPr>
          <w:vertAlign w:val="subscript"/>
        </w:rPr>
        <w:t>42</w:t>
      </w:r>
      <w:r w:rsidRPr="00DF16CD">
        <w:t>, respectively, were purchased from BioLegend (San Diego, CA).</w:t>
      </w:r>
    </w:p>
    <w:p w14:paraId="5ACBA0C1" w14:textId="77777777" w:rsidR="00AF1B7B" w:rsidRDefault="00AF1B7B" w:rsidP="00713FA9">
      <w:pPr>
        <w:spacing w:after="0"/>
      </w:pPr>
    </w:p>
    <w:p w14:paraId="45E78380" w14:textId="30B2CBA9" w:rsidR="005A3CD0" w:rsidRPr="00BF73E4" w:rsidRDefault="00820A3F" w:rsidP="00164246">
      <w:pPr>
        <w:pStyle w:val="1"/>
      </w:pPr>
      <w:r>
        <w:t xml:space="preserve">Supplementary </w:t>
      </w:r>
      <w:r w:rsidRPr="00BF73E4">
        <w:t>Results</w:t>
      </w:r>
    </w:p>
    <w:p w14:paraId="25A0D036" w14:textId="31B89D1B" w:rsidR="00F37B11" w:rsidRPr="00DF16CD" w:rsidRDefault="00820A3F" w:rsidP="00F37B11">
      <w:pPr>
        <w:pStyle w:val="2"/>
      </w:pPr>
      <w:r w:rsidRPr="00F37B11">
        <w:t>Estimation</w:t>
      </w:r>
      <w:r>
        <w:t>s</w:t>
      </w:r>
      <w:r w:rsidRPr="00F37B11">
        <w:t xml:space="preserve"> of plasma Aβ </w:t>
      </w:r>
      <w:r w:rsidR="008B15B4" w:rsidRPr="00DF16CD">
        <w:t>levels</w:t>
      </w:r>
      <w:r w:rsidRPr="00DF16CD">
        <w:t xml:space="preserve"> in the NC and AD groups </w:t>
      </w:r>
    </w:p>
    <w:p w14:paraId="07C4BEBB" w14:textId="1601F465" w:rsidR="00F37B11" w:rsidRDefault="00820A3F" w:rsidP="00F37B11">
      <w:pPr>
        <w:rPr>
          <w:color w:val="000000" w:themeColor="text1"/>
        </w:rPr>
      </w:pPr>
      <w:bookmarkStart w:id="1" w:name="_Hlk79215610"/>
      <w:r w:rsidRPr="00DF16CD">
        <w:rPr>
          <w:b/>
          <w:bCs/>
          <w:color w:val="000000" w:themeColor="text1"/>
        </w:rPr>
        <w:t xml:space="preserve">Supplementary Table 1 </w:t>
      </w:r>
      <w:r w:rsidRPr="00DF16CD">
        <w:rPr>
          <w:color w:val="000000" w:themeColor="text1"/>
        </w:rPr>
        <w:t xml:space="preserve">Estimations of plasma Aβ </w:t>
      </w:r>
      <w:r w:rsidR="00DC1BB9" w:rsidRPr="00DF16CD">
        <w:rPr>
          <w:color w:val="000000" w:themeColor="text1"/>
        </w:rPr>
        <w:t>levels</w:t>
      </w:r>
      <w:r w:rsidRPr="0001347C">
        <w:rPr>
          <w:color w:val="000000" w:themeColor="text1"/>
        </w:rPr>
        <w:t xml:space="preserve"> in </w:t>
      </w:r>
      <w:r>
        <w:rPr>
          <w:color w:val="000000" w:themeColor="text1"/>
        </w:rPr>
        <w:t xml:space="preserve">the </w:t>
      </w:r>
      <w:r w:rsidRPr="0001347C">
        <w:rPr>
          <w:color w:val="000000" w:themeColor="text1"/>
        </w:rPr>
        <w:t>NC and AD groups</w:t>
      </w:r>
    </w:p>
    <w:tbl>
      <w:tblPr>
        <w:tblStyle w:val="a9"/>
        <w:tblW w:w="4838" w:type="pct"/>
        <w:tblInd w:w="108" w:type="dxa"/>
        <w:tblLook w:val="04A0" w:firstRow="1" w:lastRow="0" w:firstColumn="1" w:lastColumn="0" w:noHBand="0" w:noVBand="1"/>
      </w:tblPr>
      <w:tblGrid>
        <w:gridCol w:w="1235"/>
        <w:gridCol w:w="1234"/>
        <w:gridCol w:w="1234"/>
        <w:gridCol w:w="1234"/>
        <w:gridCol w:w="1183"/>
        <w:gridCol w:w="1183"/>
        <w:gridCol w:w="1183"/>
        <w:gridCol w:w="1183"/>
      </w:tblGrid>
      <w:tr w:rsidR="00C62AC9" w:rsidRPr="00FD6EF9" w14:paraId="22179890" w14:textId="77777777" w:rsidTr="00073F3A">
        <w:trPr>
          <w:trHeight w:val="170"/>
        </w:trPr>
        <w:tc>
          <w:tcPr>
            <w:tcW w:w="2552" w:type="pct"/>
            <w:gridSpan w:val="4"/>
            <w:shd w:val="clear" w:color="auto" w:fill="D9D9D9" w:themeFill="background1" w:themeFillShade="D9"/>
            <w:vAlign w:val="center"/>
          </w:tcPr>
          <w:p w14:paraId="6914355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Levels of </w:t>
            </w: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</w:p>
          <w:p w14:paraId="475036E8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>in the NC group’s plasma</w:t>
            </w:r>
            <w:r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 xml:space="preserve"> 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>[fg/mL]</w:t>
            </w:r>
          </w:p>
        </w:tc>
        <w:tc>
          <w:tcPr>
            <w:tcW w:w="2448" w:type="pct"/>
            <w:gridSpan w:val="4"/>
            <w:shd w:val="clear" w:color="auto" w:fill="D9D9D9" w:themeFill="background1" w:themeFillShade="D9"/>
            <w:vAlign w:val="center"/>
          </w:tcPr>
          <w:p w14:paraId="6B57415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Levels of </w:t>
            </w: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</w:p>
          <w:p w14:paraId="0D7379E2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>in the AD group’s plasma</w:t>
            </w:r>
            <w:r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 xml:space="preserve"> 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>[fg/mL]</w:t>
            </w:r>
          </w:p>
        </w:tc>
      </w:tr>
      <w:tr w:rsidR="00C62AC9" w:rsidRPr="00FD6EF9" w14:paraId="10035D33" w14:textId="77777777" w:rsidTr="00073F3A">
        <w:trPr>
          <w:trHeight w:val="170"/>
        </w:trPr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7E448E6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>Sample #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2717C0D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  <w:t xml:space="preserve">40 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54DAD3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  <w:t>42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1FFB81F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</w:pP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  <w:t>42/40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0EB55F7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</w:rPr>
              <w:t>Sample #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5F1BE1F8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4BB8D87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  <w:t>42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0D54F9E4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</w:pPr>
            <w:r w:rsidRPr="00FD6EF9">
              <w:rPr>
                <w:rFonts w:ascii="Arial" w:eastAsia="맑은 고딕" w:hAnsi="Arial" w:cs="Arial"/>
                <w:b/>
                <w:bCs/>
                <w:kern w:val="2"/>
                <w:sz w:val="20"/>
                <w:szCs w:val="20"/>
                <w:lang w:eastAsia="ko-KR"/>
              </w:rPr>
              <w:t>Aβ</w:t>
            </w:r>
            <w:r w:rsidRPr="00FD6EF9">
              <w:rPr>
                <w:rFonts w:ascii="Arial" w:eastAsia="맑은 고딕" w:hAnsi="Arial" w:cs="Arial"/>
                <w:b/>
                <w:bCs/>
                <w:sz w:val="20"/>
                <w:szCs w:val="20"/>
                <w:vertAlign w:val="subscript"/>
              </w:rPr>
              <w:t>42/40</w:t>
            </w:r>
          </w:p>
        </w:tc>
      </w:tr>
      <w:tr w:rsidR="00C62AC9" w:rsidRPr="00FD6EF9" w14:paraId="5E7880AB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6C1B17E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638" w:type="pct"/>
            <w:vAlign w:val="center"/>
          </w:tcPr>
          <w:p w14:paraId="667224A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64.40</w:t>
            </w:r>
          </w:p>
        </w:tc>
        <w:tc>
          <w:tcPr>
            <w:tcW w:w="638" w:type="pct"/>
            <w:vAlign w:val="center"/>
          </w:tcPr>
          <w:p w14:paraId="43F626F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715.5</w:t>
            </w:r>
          </w:p>
        </w:tc>
        <w:tc>
          <w:tcPr>
            <w:tcW w:w="638" w:type="pct"/>
          </w:tcPr>
          <w:p w14:paraId="55419FF4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612" w:type="pct"/>
            <w:vAlign w:val="center"/>
          </w:tcPr>
          <w:p w14:paraId="51A245C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595AEF74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11.31</w:t>
            </w:r>
          </w:p>
        </w:tc>
        <w:tc>
          <w:tcPr>
            <w:tcW w:w="612" w:type="pct"/>
            <w:vAlign w:val="center"/>
          </w:tcPr>
          <w:p w14:paraId="10A1160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534.1</w:t>
            </w:r>
          </w:p>
        </w:tc>
        <w:tc>
          <w:tcPr>
            <w:tcW w:w="612" w:type="pct"/>
          </w:tcPr>
          <w:p w14:paraId="0ED6B8B4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</w:tr>
      <w:tr w:rsidR="00C62AC9" w:rsidRPr="00FD6EF9" w14:paraId="4FD04A73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4FED1190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</w:t>
            </w:r>
          </w:p>
        </w:tc>
        <w:tc>
          <w:tcPr>
            <w:tcW w:w="638" w:type="pct"/>
            <w:vAlign w:val="center"/>
          </w:tcPr>
          <w:p w14:paraId="54C79B4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1.970</w:t>
            </w:r>
          </w:p>
        </w:tc>
        <w:tc>
          <w:tcPr>
            <w:tcW w:w="638" w:type="pct"/>
            <w:vAlign w:val="center"/>
          </w:tcPr>
          <w:p w14:paraId="089DB89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17.45</w:t>
            </w:r>
          </w:p>
        </w:tc>
        <w:tc>
          <w:tcPr>
            <w:tcW w:w="638" w:type="pct"/>
          </w:tcPr>
          <w:p w14:paraId="25BEFD47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8.86</w:t>
            </w:r>
          </w:p>
        </w:tc>
        <w:tc>
          <w:tcPr>
            <w:tcW w:w="612" w:type="pct"/>
            <w:vAlign w:val="center"/>
          </w:tcPr>
          <w:p w14:paraId="2B075BC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5458594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34.60</w:t>
            </w:r>
          </w:p>
        </w:tc>
        <w:tc>
          <w:tcPr>
            <w:tcW w:w="612" w:type="pct"/>
            <w:vAlign w:val="center"/>
          </w:tcPr>
          <w:p w14:paraId="5C65C1EC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5,434</w:t>
            </w:r>
          </w:p>
        </w:tc>
        <w:tc>
          <w:tcPr>
            <w:tcW w:w="612" w:type="pct"/>
          </w:tcPr>
          <w:p w14:paraId="46CD5F5D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157.05</w:t>
            </w:r>
          </w:p>
        </w:tc>
      </w:tr>
      <w:tr w:rsidR="00C62AC9" w:rsidRPr="00FD6EF9" w14:paraId="274C9504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04C50B8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</w:t>
            </w:r>
          </w:p>
        </w:tc>
        <w:tc>
          <w:tcPr>
            <w:tcW w:w="638" w:type="pct"/>
            <w:vAlign w:val="center"/>
          </w:tcPr>
          <w:p w14:paraId="1658D7AC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73.37</w:t>
            </w:r>
          </w:p>
        </w:tc>
        <w:tc>
          <w:tcPr>
            <w:tcW w:w="638" w:type="pct"/>
            <w:vAlign w:val="center"/>
          </w:tcPr>
          <w:p w14:paraId="6956A4D8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266.0</w:t>
            </w:r>
          </w:p>
        </w:tc>
        <w:tc>
          <w:tcPr>
            <w:tcW w:w="638" w:type="pct"/>
          </w:tcPr>
          <w:p w14:paraId="3BFED79F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612" w:type="pct"/>
            <w:vAlign w:val="center"/>
          </w:tcPr>
          <w:p w14:paraId="3AA2D0D8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1332BF6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66.32</w:t>
            </w:r>
          </w:p>
        </w:tc>
        <w:tc>
          <w:tcPr>
            <w:tcW w:w="612" w:type="pct"/>
            <w:vAlign w:val="center"/>
          </w:tcPr>
          <w:p w14:paraId="1CE53FC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81,204</w:t>
            </w:r>
          </w:p>
        </w:tc>
        <w:tc>
          <w:tcPr>
            <w:tcW w:w="612" w:type="pct"/>
          </w:tcPr>
          <w:p w14:paraId="21CBECEA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1224.43</w:t>
            </w:r>
          </w:p>
        </w:tc>
      </w:tr>
      <w:tr w:rsidR="00C62AC9" w:rsidRPr="00FD6EF9" w14:paraId="79950DBA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3FFD834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</w:t>
            </w:r>
          </w:p>
        </w:tc>
        <w:tc>
          <w:tcPr>
            <w:tcW w:w="638" w:type="pct"/>
            <w:vAlign w:val="center"/>
          </w:tcPr>
          <w:p w14:paraId="7BA2504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3,024</w:t>
            </w:r>
          </w:p>
        </w:tc>
        <w:tc>
          <w:tcPr>
            <w:tcW w:w="638" w:type="pct"/>
            <w:vAlign w:val="center"/>
          </w:tcPr>
          <w:p w14:paraId="1CEE759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807.9</w:t>
            </w:r>
          </w:p>
        </w:tc>
        <w:tc>
          <w:tcPr>
            <w:tcW w:w="638" w:type="pct"/>
          </w:tcPr>
          <w:p w14:paraId="03219B31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12" w:type="pct"/>
            <w:vAlign w:val="center"/>
          </w:tcPr>
          <w:p w14:paraId="3B4B53E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</w:t>
            </w:r>
          </w:p>
        </w:tc>
        <w:tc>
          <w:tcPr>
            <w:tcW w:w="612" w:type="pct"/>
            <w:vAlign w:val="center"/>
          </w:tcPr>
          <w:p w14:paraId="53DED27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155.7</w:t>
            </w:r>
          </w:p>
        </w:tc>
        <w:tc>
          <w:tcPr>
            <w:tcW w:w="612" w:type="pct"/>
            <w:vAlign w:val="center"/>
          </w:tcPr>
          <w:p w14:paraId="263CC7E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3.485</w:t>
            </w:r>
          </w:p>
        </w:tc>
        <w:tc>
          <w:tcPr>
            <w:tcW w:w="612" w:type="pct"/>
          </w:tcPr>
          <w:p w14:paraId="04CE4E0D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C62AC9" w:rsidRPr="00FD6EF9" w14:paraId="1FF5A8D4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663CA3E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</w:t>
            </w:r>
          </w:p>
        </w:tc>
        <w:tc>
          <w:tcPr>
            <w:tcW w:w="638" w:type="pct"/>
            <w:vAlign w:val="center"/>
          </w:tcPr>
          <w:p w14:paraId="3F6A025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56.73</w:t>
            </w:r>
          </w:p>
        </w:tc>
        <w:tc>
          <w:tcPr>
            <w:tcW w:w="638" w:type="pct"/>
            <w:vAlign w:val="center"/>
          </w:tcPr>
          <w:p w14:paraId="60E8500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474.6</w:t>
            </w:r>
          </w:p>
        </w:tc>
        <w:tc>
          <w:tcPr>
            <w:tcW w:w="638" w:type="pct"/>
          </w:tcPr>
          <w:p w14:paraId="4B5395AE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8.37</w:t>
            </w:r>
          </w:p>
        </w:tc>
        <w:tc>
          <w:tcPr>
            <w:tcW w:w="612" w:type="pct"/>
            <w:vAlign w:val="center"/>
          </w:tcPr>
          <w:p w14:paraId="60A20C5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</w:t>
            </w:r>
          </w:p>
        </w:tc>
        <w:tc>
          <w:tcPr>
            <w:tcW w:w="612" w:type="pct"/>
            <w:vAlign w:val="center"/>
          </w:tcPr>
          <w:p w14:paraId="43BFBD5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0.456</w:t>
            </w:r>
          </w:p>
        </w:tc>
        <w:tc>
          <w:tcPr>
            <w:tcW w:w="612" w:type="pct"/>
            <w:vAlign w:val="center"/>
          </w:tcPr>
          <w:p w14:paraId="2DD0AA9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2,911</w:t>
            </w:r>
          </w:p>
        </w:tc>
        <w:tc>
          <w:tcPr>
            <w:tcW w:w="612" w:type="pct"/>
          </w:tcPr>
          <w:p w14:paraId="392D7531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6383.77</w:t>
            </w:r>
          </w:p>
        </w:tc>
      </w:tr>
      <w:tr w:rsidR="00C62AC9" w:rsidRPr="00FD6EF9" w14:paraId="7DBD2C6B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2E5A803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</w:t>
            </w:r>
          </w:p>
        </w:tc>
        <w:tc>
          <w:tcPr>
            <w:tcW w:w="638" w:type="pct"/>
            <w:vAlign w:val="center"/>
          </w:tcPr>
          <w:p w14:paraId="60F4B3F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8.361</w:t>
            </w:r>
          </w:p>
        </w:tc>
        <w:tc>
          <w:tcPr>
            <w:tcW w:w="638" w:type="pct"/>
            <w:vAlign w:val="center"/>
          </w:tcPr>
          <w:p w14:paraId="26A8CE3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6.914</w:t>
            </w:r>
          </w:p>
        </w:tc>
        <w:tc>
          <w:tcPr>
            <w:tcW w:w="638" w:type="pct"/>
          </w:tcPr>
          <w:p w14:paraId="34FCED40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612" w:type="pct"/>
            <w:vAlign w:val="center"/>
          </w:tcPr>
          <w:p w14:paraId="66268A1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</w:t>
            </w:r>
          </w:p>
        </w:tc>
        <w:tc>
          <w:tcPr>
            <w:tcW w:w="612" w:type="pct"/>
            <w:vAlign w:val="center"/>
          </w:tcPr>
          <w:p w14:paraId="6F8C660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482.3</w:t>
            </w:r>
          </w:p>
        </w:tc>
        <w:tc>
          <w:tcPr>
            <w:tcW w:w="612" w:type="pct"/>
            <w:vAlign w:val="center"/>
          </w:tcPr>
          <w:p w14:paraId="7832F3E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294,819</w:t>
            </w:r>
          </w:p>
        </w:tc>
        <w:tc>
          <w:tcPr>
            <w:tcW w:w="612" w:type="pct"/>
          </w:tcPr>
          <w:p w14:paraId="55C4E620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611.28</w:t>
            </w:r>
          </w:p>
        </w:tc>
      </w:tr>
      <w:tr w:rsidR="00C62AC9" w:rsidRPr="00FD6EF9" w14:paraId="1E838EE8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5D5DFA0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7</w:t>
            </w:r>
          </w:p>
        </w:tc>
        <w:tc>
          <w:tcPr>
            <w:tcW w:w="638" w:type="pct"/>
            <w:vAlign w:val="center"/>
          </w:tcPr>
          <w:p w14:paraId="794EEE9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16.71</w:t>
            </w:r>
          </w:p>
        </w:tc>
        <w:tc>
          <w:tcPr>
            <w:tcW w:w="638" w:type="pct"/>
            <w:vAlign w:val="center"/>
          </w:tcPr>
          <w:p w14:paraId="6423C1D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34.71</w:t>
            </w:r>
          </w:p>
        </w:tc>
        <w:tc>
          <w:tcPr>
            <w:tcW w:w="638" w:type="pct"/>
          </w:tcPr>
          <w:p w14:paraId="4AD11F50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612" w:type="pct"/>
            <w:vAlign w:val="center"/>
          </w:tcPr>
          <w:p w14:paraId="53AB2CB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7</w:t>
            </w:r>
          </w:p>
        </w:tc>
        <w:tc>
          <w:tcPr>
            <w:tcW w:w="612" w:type="pct"/>
            <w:vAlign w:val="center"/>
          </w:tcPr>
          <w:p w14:paraId="68DF0420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0.338</w:t>
            </w:r>
          </w:p>
        </w:tc>
        <w:tc>
          <w:tcPr>
            <w:tcW w:w="612" w:type="pct"/>
            <w:vAlign w:val="center"/>
          </w:tcPr>
          <w:p w14:paraId="4EAE40C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36.52</w:t>
            </w:r>
          </w:p>
        </w:tc>
        <w:tc>
          <w:tcPr>
            <w:tcW w:w="612" w:type="pct"/>
          </w:tcPr>
          <w:p w14:paraId="0DF8D802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108.05</w:t>
            </w:r>
          </w:p>
        </w:tc>
      </w:tr>
      <w:tr w:rsidR="00C62AC9" w:rsidRPr="00FD6EF9" w14:paraId="7A11EA1D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380E2D6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</w:t>
            </w:r>
          </w:p>
        </w:tc>
        <w:tc>
          <w:tcPr>
            <w:tcW w:w="638" w:type="pct"/>
            <w:vAlign w:val="center"/>
          </w:tcPr>
          <w:p w14:paraId="12EFA69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82.08</w:t>
            </w:r>
          </w:p>
        </w:tc>
        <w:tc>
          <w:tcPr>
            <w:tcW w:w="638" w:type="pct"/>
            <w:vAlign w:val="center"/>
          </w:tcPr>
          <w:p w14:paraId="0ED6220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91.73</w:t>
            </w:r>
          </w:p>
        </w:tc>
        <w:tc>
          <w:tcPr>
            <w:tcW w:w="638" w:type="pct"/>
          </w:tcPr>
          <w:p w14:paraId="47E545F5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612" w:type="pct"/>
            <w:vAlign w:val="center"/>
          </w:tcPr>
          <w:p w14:paraId="41B99DCC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</w:t>
            </w:r>
          </w:p>
        </w:tc>
        <w:tc>
          <w:tcPr>
            <w:tcW w:w="612" w:type="pct"/>
            <w:vAlign w:val="center"/>
          </w:tcPr>
          <w:p w14:paraId="08E7742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5.034</w:t>
            </w:r>
          </w:p>
        </w:tc>
        <w:tc>
          <w:tcPr>
            <w:tcW w:w="612" w:type="pct"/>
            <w:vAlign w:val="center"/>
          </w:tcPr>
          <w:p w14:paraId="325EC15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366.7</w:t>
            </w:r>
          </w:p>
        </w:tc>
        <w:tc>
          <w:tcPr>
            <w:tcW w:w="612" w:type="pct"/>
          </w:tcPr>
          <w:p w14:paraId="782D39DE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72.84</w:t>
            </w:r>
          </w:p>
        </w:tc>
      </w:tr>
      <w:tr w:rsidR="00C62AC9" w:rsidRPr="00FD6EF9" w14:paraId="183B9B15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1C4F4D1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9</w:t>
            </w:r>
          </w:p>
        </w:tc>
        <w:tc>
          <w:tcPr>
            <w:tcW w:w="638" w:type="pct"/>
            <w:vAlign w:val="center"/>
          </w:tcPr>
          <w:p w14:paraId="294DADF2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59.16</w:t>
            </w:r>
          </w:p>
        </w:tc>
        <w:tc>
          <w:tcPr>
            <w:tcW w:w="638" w:type="pct"/>
            <w:vAlign w:val="center"/>
          </w:tcPr>
          <w:p w14:paraId="2416EC0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13.36</w:t>
            </w:r>
          </w:p>
        </w:tc>
        <w:tc>
          <w:tcPr>
            <w:tcW w:w="638" w:type="pct"/>
          </w:tcPr>
          <w:p w14:paraId="1E6A0E48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12" w:type="pct"/>
            <w:vAlign w:val="center"/>
          </w:tcPr>
          <w:p w14:paraId="65B2A10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9</w:t>
            </w:r>
          </w:p>
        </w:tc>
        <w:tc>
          <w:tcPr>
            <w:tcW w:w="612" w:type="pct"/>
            <w:vAlign w:val="center"/>
          </w:tcPr>
          <w:p w14:paraId="10D9086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1.803</w:t>
            </w:r>
          </w:p>
        </w:tc>
        <w:tc>
          <w:tcPr>
            <w:tcW w:w="612" w:type="pct"/>
            <w:vAlign w:val="center"/>
          </w:tcPr>
          <w:p w14:paraId="71231B7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757.9</w:t>
            </w:r>
          </w:p>
        </w:tc>
        <w:tc>
          <w:tcPr>
            <w:tcW w:w="612" w:type="pct"/>
          </w:tcPr>
          <w:p w14:paraId="6AE2C20F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420.35</w:t>
            </w:r>
          </w:p>
        </w:tc>
      </w:tr>
      <w:tr w:rsidR="00C62AC9" w:rsidRPr="00FD6EF9" w14:paraId="21064154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41B9422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10</w:t>
            </w:r>
          </w:p>
        </w:tc>
        <w:tc>
          <w:tcPr>
            <w:tcW w:w="638" w:type="pct"/>
            <w:vAlign w:val="center"/>
          </w:tcPr>
          <w:p w14:paraId="7B2CB87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4.741</w:t>
            </w:r>
          </w:p>
        </w:tc>
        <w:tc>
          <w:tcPr>
            <w:tcW w:w="638" w:type="pct"/>
            <w:vAlign w:val="center"/>
          </w:tcPr>
          <w:p w14:paraId="7DADEB0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6.824</w:t>
            </w:r>
          </w:p>
        </w:tc>
        <w:tc>
          <w:tcPr>
            <w:tcW w:w="638" w:type="pct"/>
          </w:tcPr>
          <w:p w14:paraId="141E22C5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612" w:type="pct"/>
            <w:vAlign w:val="center"/>
          </w:tcPr>
          <w:p w14:paraId="63288E18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10</w:t>
            </w:r>
          </w:p>
        </w:tc>
        <w:tc>
          <w:tcPr>
            <w:tcW w:w="612" w:type="pct"/>
            <w:vAlign w:val="center"/>
          </w:tcPr>
          <w:p w14:paraId="25E0273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62.51</w:t>
            </w:r>
          </w:p>
        </w:tc>
        <w:tc>
          <w:tcPr>
            <w:tcW w:w="612" w:type="pct"/>
            <w:vAlign w:val="center"/>
          </w:tcPr>
          <w:p w14:paraId="234CD2B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6,301</w:t>
            </w:r>
          </w:p>
        </w:tc>
        <w:tc>
          <w:tcPr>
            <w:tcW w:w="612" w:type="pct"/>
          </w:tcPr>
          <w:p w14:paraId="553D056E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100.80</w:t>
            </w:r>
          </w:p>
        </w:tc>
      </w:tr>
      <w:tr w:rsidR="00C62AC9" w:rsidRPr="00FD6EF9" w14:paraId="7B499696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0804EA5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11</w:t>
            </w:r>
          </w:p>
        </w:tc>
        <w:tc>
          <w:tcPr>
            <w:tcW w:w="638" w:type="pct"/>
            <w:vAlign w:val="center"/>
          </w:tcPr>
          <w:p w14:paraId="3F9FCA20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630.7</w:t>
            </w:r>
          </w:p>
        </w:tc>
        <w:tc>
          <w:tcPr>
            <w:tcW w:w="638" w:type="pct"/>
            <w:vAlign w:val="center"/>
          </w:tcPr>
          <w:p w14:paraId="701A0D6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11,239</w:t>
            </w:r>
          </w:p>
        </w:tc>
        <w:tc>
          <w:tcPr>
            <w:tcW w:w="638" w:type="pct"/>
          </w:tcPr>
          <w:p w14:paraId="328047B0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17.82</w:t>
            </w:r>
          </w:p>
        </w:tc>
        <w:tc>
          <w:tcPr>
            <w:tcW w:w="612" w:type="pct"/>
            <w:vAlign w:val="center"/>
          </w:tcPr>
          <w:p w14:paraId="7E4AF1B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11</w:t>
            </w:r>
          </w:p>
        </w:tc>
        <w:tc>
          <w:tcPr>
            <w:tcW w:w="612" w:type="pct"/>
            <w:vAlign w:val="center"/>
          </w:tcPr>
          <w:p w14:paraId="1C28F8D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1.552</w:t>
            </w:r>
          </w:p>
        </w:tc>
        <w:tc>
          <w:tcPr>
            <w:tcW w:w="612" w:type="pct"/>
            <w:vAlign w:val="center"/>
          </w:tcPr>
          <w:p w14:paraId="6ADE27E4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52.83</w:t>
            </w:r>
          </w:p>
        </w:tc>
        <w:tc>
          <w:tcPr>
            <w:tcW w:w="612" w:type="pct"/>
          </w:tcPr>
          <w:p w14:paraId="67AD37FB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34.04</w:t>
            </w:r>
          </w:p>
        </w:tc>
      </w:tr>
      <w:tr w:rsidR="00C62AC9" w:rsidRPr="00FD6EF9" w14:paraId="1CD41D58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5122E2B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12</w:t>
            </w:r>
          </w:p>
        </w:tc>
        <w:tc>
          <w:tcPr>
            <w:tcW w:w="638" w:type="pct"/>
            <w:vAlign w:val="center"/>
          </w:tcPr>
          <w:p w14:paraId="42615C6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817.9</w:t>
            </w:r>
          </w:p>
        </w:tc>
        <w:tc>
          <w:tcPr>
            <w:tcW w:w="638" w:type="pct"/>
            <w:vAlign w:val="center"/>
          </w:tcPr>
          <w:p w14:paraId="2C21C86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1,078</w:t>
            </w:r>
          </w:p>
        </w:tc>
        <w:tc>
          <w:tcPr>
            <w:tcW w:w="638" w:type="pct"/>
          </w:tcPr>
          <w:p w14:paraId="27122F73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612" w:type="pct"/>
            <w:vAlign w:val="center"/>
          </w:tcPr>
          <w:p w14:paraId="7FB3174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12</w:t>
            </w:r>
          </w:p>
        </w:tc>
        <w:tc>
          <w:tcPr>
            <w:tcW w:w="612" w:type="pct"/>
            <w:vAlign w:val="center"/>
          </w:tcPr>
          <w:p w14:paraId="149204F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18.22</w:t>
            </w:r>
          </w:p>
        </w:tc>
        <w:tc>
          <w:tcPr>
            <w:tcW w:w="612" w:type="pct"/>
            <w:vAlign w:val="center"/>
          </w:tcPr>
          <w:p w14:paraId="40D48A4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8,811</w:t>
            </w:r>
          </w:p>
        </w:tc>
        <w:tc>
          <w:tcPr>
            <w:tcW w:w="612" w:type="pct"/>
          </w:tcPr>
          <w:p w14:paraId="34C8F7B8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483.59</w:t>
            </w:r>
          </w:p>
        </w:tc>
      </w:tr>
      <w:tr w:rsidR="00C62AC9" w:rsidRPr="00FD6EF9" w14:paraId="538E6384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1076881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13</w:t>
            </w:r>
          </w:p>
        </w:tc>
        <w:tc>
          <w:tcPr>
            <w:tcW w:w="638" w:type="pct"/>
            <w:vAlign w:val="center"/>
          </w:tcPr>
          <w:p w14:paraId="2E4FD35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3.877</w:t>
            </w:r>
          </w:p>
        </w:tc>
        <w:tc>
          <w:tcPr>
            <w:tcW w:w="638" w:type="pct"/>
            <w:vAlign w:val="center"/>
          </w:tcPr>
          <w:p w14:paraId="476C7E0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12.06</w:t>
            </w:r>
          </w:p>
        </w:tc>
        <w:tc>
          <w:tcPr>
            <w:tcW w:w="638" w:type="pct"/>
          </w:tcPr>
          <w:p w14:paraId="282C04A6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612" w:type="pct"/>
            <w:vAlign w:val="center"/>
          </w:tcPr>
          <w:p w14:paraId="3BBB24E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13</w:t>
            </w:r>
          </w:p>
        </w:tc>
        <w:tc>
          <w:tcPr>
            <w:tcW w:w="612" w:type="pct"/>
            <w:vAlign w:val="center"/>
          </w:tcPr>
          <w:p w14:paraId="1584830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39.09</w:t>
            </w:r>
          </w:p>
        </w:tc>
        <w:tc>
          <w:tcPr>
            <w:tcW w:w="612" w:type="pct"/>
            <w:vAlign w:val="center"/>
          </w:tcPr>
          <w:p w14:paraId="17A33860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1,672</w:t>
            </w:r>
          </w:p>
        </w:tc>
        <w:tc>
          <w:tcPr>
            <w:tcW w:w="612" w:type="pct"/>
          </w:tcPr>
          <w:p w14:paraId="6BB68161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42.77</w:t>
            </w:r>
          </w:p>
        </w:tc>
      </w:tr>
      <w:tr w:rsidR="00C62AC9" w:rsidRPr="00FD6EF9" w14:paraId="75984B4F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188CB3C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14</w:t>
            </w:r>
          </w:p>
        </w:tc>
        <w:tc>
          <w:tcPr>
            <w:tcW w:w="638" w:type="pct"/>
            <w:vAlign w:val="center"/>
          </w:tcPr>
          <w:p w14:paraId="68D946DC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228.6</w:t>
            </w:r>
          </w:p>
        </w:tc>
        <w:tc>
          <w:tcPr>
            <w:tcW w:w="638" w:type="pct"/>
            <w:vAlign w:val="center"/>
          </w:tcPr>
          <w:p w14:paraId="72804BE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11.19</w:t>
            </w:r>
          </w:p>
        </w:tc>
        <w:tc>
          <w:tcPr>
            <w:tcW w:w="638" w:type="pct"/>
          </w:tcPr>
          <w:p w14:paraId="3EEC9890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12" w:type="pct"/>
            <w:vAlign w:val="center"/>
          </w:tcPr>
          <w:p w14:paraId="15A5964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14</w:t>
            </w:r>
          </w:p>
        </w:tc>
        <w:tc>
          <w:tcPr>
            <w:tcW w:w="612" w:type="pct"/>
            <w:vAlign w:val="center"/>
          </w:tcPr>
          <w:p w14:paraId="0C82934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29.46</w:t>
            </w:r>
          </w:p>
        </w:tc>
        <w:tc>
          <w:tcPr>
            <w:tcW w:w="612" w:type="pct"/>
            <w:vAlign w:val="center"/>
          </w:tcPr>
          <w:p w14:paraId="08581BA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415.1</w:t>
            </w:r>
          </w:p>
        </w:tc>
        <w:tc>
          <w:tcPr>
            <w:tcW w:w="612" w:type="pct"/>
          </w:tcPr>
          <w:p w14:paraId="372A8760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14.09</w:t>
            </w:r>
          </w:p>
        </w:tc>
      </w:tr>
      <w:tr w:rsidR="00C62AC9" w:rsidRPr="00FD6EF9" w14:paraId="6EE1C20D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6E8E02F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15</w:t>
            </w:r>
          </w:p>
        </w:tc>
        <w:tc>
          <w:tcPr>
            <w:tcW w:w="638" w:type="pct"/>
            <w:vAlign w:val="center"/>
          </w:tcPr>
          <w:p w14:paraId="5913D17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216.6</w:t>
            </w:r>
          </w:p>
        </w:tc>
        <w:tc>
          <w:tcPr>
            <w:tcW w:w="638" w:type="pct"/>
            <w:vAlign w:val="center"/>
          </w:tcPr>
          <w:p w14:paraId="685763B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694.9</w:t>
            </w:r>
          </w:p>
        </w:tc>
        <w:tc>
          <w:tcPr>
            <w:tcW w:w="638" w:type="pct"/>
          </w:tcPr>
          <w:p w14:paraId="7B999176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612" w:type="pct"/>
            <w:vAlign w:val="center"/>
          </w:tcPr>
          <w:p w14:paraId="4D6E533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15</w:t>
            </w:r>
          </w:p>
        </w:tc>
        <w:tc>
          <w:tcPr>
            <w:tcW w:w="612" w:type="pct"/>
            <w:vAlign w:val="center"/>
          </w:tcPr>
          <w:p w14:paraId="1C7BBF8C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4.258</w:t>
            </w:r>
          </w:p>
        </w:tc>
        <w:tc>
          <w:tcPr>
            <w:tcW w:w="612" w:type="pct"/>
            <w:vAlign w:val="center"/>
          </w:tcPr>
          <w:p w14:paraId="527031C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126.0</w:t>
            </w:r>
          </w:p>
        </w:tc>
        <w:tc>
          <w:tcPr>
            <w:tcW w:w="612" w:type="pct"/>
          </w:tcPr>
          <w:p w14:paraId="353289EB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29.59</w:t>
            </w:r>
          </w:p>
        </w:tc>
      </w:tr>
      <w:tr w:rsidR="00C62AC9" w:rsidRPr="00FD6EF9" w14:paraId="7018857D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65DE6A1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16</w:t>
            </w:r>
          </w:p>
        </w:tc>
        <w:tc>
          <w:tcPr>
            <w:tcW w:w="638" w:type="pct"/>
            <w:vAlign w:val="center"/>
          </w:tcPr>
          <w:p w14:paraId="209856C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11.51</w:t>
            </w:r>
          </w:p>
        </w:tc>
        <w:tc>
          <w:tcPr>
            <w:tcW w:w="638" w:type="pct"/>
            <w:vAlign w:val="center"/>
          </w:tcPr>
          <w:p w14:paraId="0F4533FC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188.8</w:t>
            </w:r>
          </w:p>
        </w:tc>
        <w:tc>
          <w:tcPr>
            <w:tcW w:w="638" w:type="pct"/>
          </w:tcPr>
          <w:p w14:paraId="6CE8066A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16.40</w:t>
            </w:r>
          </w:p>
        </w:tc>
        <w:tc>
          <w:tcPr>
            <w:tcW w:w="612" w:type="pct"/>
            <w:vAlign w:val="center"/>
          </w:tcPr>
          <w:p w14:paraId="1C4AEF5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16</w:t>
            </w:r>
          </w:p>
        </w:tc>
        <w:tc>
          <w:tcPr>
            <w:tcW w:w="612" w:type="pct"/>
            <w:vAlign w:val="center"/>
          </w:tcPr>
          <w:p w14:paraId="01CDC17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151.5</w:t>
            </w:r>
          </w:p>
        </w:tc>
        <w:tc>
          <w:tcPr>
            <w:tcW w:w="612" w:type="pct"/>
            <w:vAlign w:val="center"/>
          </w:tcPr>
          <w:p w14:paraId="4D84B82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9,059</w:t>
            </w:r>
          </w:p>
        </w:tc>
        <w:tc>
          <w:tcPr>
            <w:tcW w:w="612" w:type="pct"/>
          </w:tcPr>
          <w:p w14:paraId="779A28B4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</w:tr>
      <w:tr w:rsidR="00C62AC9" w:rsidRPr="00FD6EF9" w14:paraId="70636449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77C5EF3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17</w:t>
            </w:r>
          </w:p>
        </w:tc>
        <w:tc>
          <w:tcPr>
            <w:tcW w:w="638" w:type="pct"/>
            <w:vAlign w:val="center"/>
          </w:tcPr>
          <w:p w14:paraId="7F77E77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6.328</w:t>
            </w:r>
          </w:p>
        </w:tc>
        <w:tc>
          <w:tcPr>
            <w:tcW w:w="638" w:type="pct"/>
            <w:vAlign w:val="center"/>
          </w:tcPr>
          <w:p w14:paraId="35F817F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71.40</w:t>
            </w:r>
          </w:p>
        </w:tc>
        <w:tc>
          <w:tcPr>
            <w:tcW w:w="638" w:type="pct"/>
          </w:tcPr>
          <w:p w14:paraId="09BB9D06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11.28</w:t>
            </w:r>
          </w:p>
        </w:tc>
        <w:tc>
          <w:tcPr>
            <w:tcW w:w="612" w:type="pct"/>
            <w:vAlign w:val="center"/>
          </w:tcPr>
          <w:p w14:paraId="7D839730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17</w:t>
            </w:r>
          </w:p>
        </w:tc>
        <w:tc>
          <w:tcPr>
            <w:tcW w:w="612" w:type="pct"/>
            <w:vAlign w:val="center"/>
          </w:tcPr>
          <w:p w14:paraId="3C4C0C7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4.296</w:t>
            </w:r>
          </w:p>
        </w:tc>
        <w:tc>
          <w:tcPr>
            <w:tcW w:w="612" w:type="pct"/>
            <w:vAlign w:val="center"/>
          </w:tcPr>
          <w:p w14:paraId="4C88019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6.520</w:t>
            </w:r>
          </w:p>
        </w:tc>
        <w:tc>
          <w:tcPr>
            <w:tcW w:w="612" w:type="pct"/>
          </w:tcPr>
          <w:p w14:paraId="18B199BB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</w:tr>
      <w:tr w:rsidR="00C62AC9" w:rsidRPr="00FD6EF9" w14:paraId="16E261FC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300B3E0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18</w:t>
            </w:r>
          </w:p>
        </w:tc>
        <w:tc>
          <w:tcPr>
            <w:tcW w:w="638" w:type="pct"/>
            <w:vAlign w:val="center"/>
          </w:tcPr>
          <w:p w14:paraId="3A586A8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58.85</w:t>
            </w:r>
          </w:p>
        </w:tc>
        <w:tc>
          <w:tcPr>
            <w:tcW w:w="638" w:type="pct"/>
            <w:vAlign w:val="center"/>
          </w:tcPr>
          <w:p w14:paraId="6CFC069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433.7</w:t>
            </w:r>
          </w:p>
        </w:tc>
        <w:tc>
          <w:tcPr>
            <w:tcW w:w="638" w:type="pct"/>
          </w:tcPr>
          <w:p w14:paraId="1B960CF3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7.37</w:t>
            </w:r>
          </w:p>
        </w:tc>
        <w:tc>
          <w:tcPr>
            <w:tcW w:w="612" w:type="pct"/>
            <w:vAlign w:val="center"/>
          </w:tcPr>
          <w:p w14:paraId="667B995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18</w:t>
            </w:r>
          </w:p>
        </w:tc>
        <w:tc>
          <w:tcPr>
            <w:tcW w:w="612" w:type="pct"/>
            <w:vAlign w:val="center"/>
          </w:tcPr>
          <w:p w14:paraId="2EB7BC36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11.72</w:t>
            </w:r>
          </w:p>
        </w:tc>
        <w:tc>
          <w:tcPr>
            <w:tcW w:w="612" w:type="pct"/>
            <w:vAlign w:val="center"/>
          </w:tcPr>
          <w:p w14:paraId="59BC304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1,663</w:t>
            </w:r>
          </w:p>
        </w:tc>
        <w:tc>
          <w:tcPr>
            <w:tcW w:w="612" w:type="pct"/>
          </w:tcPr>
          <w:p w14:paraId="239499F0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141.89</w:t>
            </w:r>
          </w:p>
        </w:tc>
      </w:tr>
      <w:tr w:rsidR="00C62AC9" w:rsidRPr="00FD6EF9" w14:paraId="44D352B7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05D5B334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19</w:t>
            </w:r>
          </w:p>
        </w:tc>
        <w:tc>
          <w:tcPr>
            <w:tcW w:w="638" w:type="pct"/>
            <w:vAlign w:val="center"/>
          </w:tcPr>
          <w:p w14:paraId="72487D4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1,639</w:t>
            </w:r>
          </w:p>
        </w:tc>
        <w:tc>
          <w:tcPr>
            <w:tcW w:w="638" w:type="pct"/>
            <w:vAlign w:val="center"/>
          </w:tcPr>
          <w:p w14:paraId="61FAC6C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9,792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CA8FDA2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5.97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2A173048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19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56A3FA8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2.137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6BCE9B4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314.9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7027E043" w14:textId="77777777" w:rsidR="00C62AC9" w:rsidRPr="00225E01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25E01">
              <w:rPr>
                <w:rFonts w:ascii="Arial" w:hAnsi="Arial" w:cs="Arial"/>
                <w:sz w:val="20"/>
                <w:szCs w:val="20"/>
              </w:rPr>
              <w:t>147.36</w:t>
            </w:r>
          </w:p>
        </w:tc>
      </w:tr>
      <w:tr w:rsidR="00C62AC9" w:rsidRPr="00FD6EF9" w14:paraId="2DDFF19C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7A19115E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20</w:t>
            </w:r>
          </w:p>
        </w:tc>
        <w:tc>
          <w:tcPr>
            <w:tcW w:w="638" w:type="pct"/>
            <w:vAlign w:val="center"/>
          </w:tcPr>
          <w:p w14:paraId="2EBC29A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3.390</w:t>
            </w:r>
          </w:p>
        </w:tc>
        <w:tc>
          <w:tcPr>
            <w:tcW w:w="638" w:type="pct"/>
            <w:vAlign w:val="center"/>
          </w:tcPr>
          <w:p w14:paraId="0396B1B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3.847</w:t>
            </w:r>
          </w:p>
        </w:tc>
        <w:tc>
          <w:tcPr>
            <w:tcW w:w="638" w:type="pct"/>
            <w:tcBorders>
              <w:tl2br w:val="nil"/>
            </w:tcBorders>
          </w:tcPr>
          <w:p w14:paraId="472D000A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448" w:type="pct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14:paraId="246766D0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AC9" w:rsidRPr="00FD6EF9" w14:paraId="47DE1414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0344C26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638" w:type="pct"/>
            <w:vAlign w:val="center"/>
          </w:tcPr>
          <w:p w14:paraId="7FE3470D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21.04</w:t>
            </w:r>
          </w:p>
        </w:tc>
        <w:tc>
          <w:tcPr>
            <w:tcW w:w="638" w:type="pct"/>
            <w:vAlign w:val="center"/>
          </w:tcPr>
          <w:p w14:paraId="4D29C92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1,026</w:t>
            </w:r>
          </w:p>
        </w:tc>
        <w:tc>
          <w:tcPr>
            <w:tcW w:w="638" w:type="pct"/>
            <w:tcBorders>
              <w:tl2br w:val="nil"/>
            </w:tcBorders>
          </w:tcPr>
          <w:p w14:paraId="5717425F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48.76</w:t>
            </w:r>
          </w:p>
        </w:tc>
        <w:tc>
          <w:tcPr>
            <w:tcW w:w="2448" w:type="pct"/>
            <w:gridSpan w:val="4"/>
            <w:vMerge/>
            <w:tcBorders>
              <w:tl2br w:val="single" w:sz="4" w:space="0" w:color="auto"/>
            </w:tcBorders>
            <w:vAlign w:val="center"/>
          </w:tcPr>
          <w:p w14:paraId="325A28D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AC9" w:rsidRPr="00FD6EF9" w14:paraId="3E652CA5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2DB517C9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22</w:t>
            </w:r>
          </w:p>
        </w:tc>
        <w:tc>
          <w:tcPr>
            <w:tcW w:w="638" w:type="pct"/>
            <w:vAlign w:val="center"/>
          </w:tcPr>
          <w:p w14:paraId="175E4FA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104.9</w:t>
            </w:r>
          </w:p>
        </w:tc>
        <w:tc>
          <w:tcPr>
            <w:tcW w:w="638" w:type="pct"/>
            <w:vAlign w:val="center"/>
          </w:tcPr>
          <w:p w14:paraId="1822F7D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185.7</w:t>
            </w:r>
          </w:p>
        </w:tc>
        <w:tc>
          <w:tcPr>
            <w:tcW w:w="638" w:type="pct"/>
            <w:tcBorders>
              <w:tl2br w:val="nil"/>
            </w:tcBorders>
          </w:tcPr>
          <w:p w14:paraId="108AA6BC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2448" w:type="pct"/>
            <w:gridSpan w:val="4"/>
            <w:vMerge/>
            <w:tcBorders>
              <w:tl2br w:val="single" w:sz="4" w:space="0" w:color="auto"/>
            </w:tcBorders>
            <w:vAlign w:val="center"/>
          </w:tcPr>
          <w:p w14:paraId="322B338B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AC9" w:rsidRPr="00FD6EF9" w14:paraId="77520BB9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4A6E84E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23</w:t>
            </w:r>
          </w:p>
        </w:tc>
        <w:tc>
          <w:tcPr>
            <w:tcW w:w="638" w:type="pct"/>
            <w:vAlign w:val="center"/>
          </w:tcPr>
          <w:p w14:paraId="0CEDF01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131.5</w:t>
            </w:r>
          </w:p>
        </w:tc>
        <w:tc>
          <w:tcPr>
            <w:tcW w:w="638" w:type="pct"/>
            <w:vAlign w:val="center"/>
          </w:tcPr>
          <w:p w14:paraId="1F201EC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26.47</w:t>
            </w:r>
          </w:p>
        </w:tc>
        <w:tc>
          <w:tcPr>
            <w:tcW w:w="638" w:type="pct"/>
            <w:tcBorders>
              <w:tl2br w:val="nil"/>
            </w:tcBorders>
          </w:tcPr>
          <w:p w14:paraId="2E48DD1B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2448" w:type="pct"/>
            <w:gridSpan w:val="4"/>
            <w:vMerge/>
            <w:tcBorders>
              <w:tl2br w:val="single" w:sz="4" w:space="0" w:color="auto"/>
            </w:tcBorders>
            <w:vAlign w:val="center"/>
          </w:tcPr>
          <w:p w14:paraId="3C572C7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AC9" w:rsidRPr="00FD6EF9" w14:paraId="794557E7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2198BC62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24</w:t>
            </w:r>
          </w:p>
        </w:tc>
        <w:tc>
          <w:tcPr>
            <w:tcW w:w="638" w:type="pct"/>
            <w:vAlign w:val="center"/>
          </w:tcPr>
          <w:p w14:paraId="7B7FBEF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182.1</w:t>
            </w:r>
          </w:p>
        </w:tc>
        <w:tc>
          <w:tcPr>
            <w:tcW w:w="638" w:type="pct"/>
            <w:vAlign w:val="center"/>
          </w:tcPr>
          <w:p w14:paraId="6ECDC885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588.4</w:t>
            </w:r>
          </w:p>
        </w:tc>
        <w:tc>
          <w:tcPr>
            <w:tcW w:w="638" w:type="pct"/>
            <w:tcBorders>
              <w:tl2br w:val="nil"/>
            </w:tcBorders>
          </w:tcPr>
          <w:p w14:paraId="6792788C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2448" w:type="pct"/>
            <w:gridSpan w:val="4"/>
            <w:vMerge/>
            <w:tcBorders>
              <w:tl2br w:val="single" w:sz="4" w:space="0" w:color="auto"/>
            </w:tcBorders>
            <w:vAlign w:val="center"/>
          </w:tcPr>
          <w:p w14:paraId="792771CA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AC9" w:rsidRPr="00FD6EF9" w14:paraId="041AF153" w14:textId="77777777" w:rsidTr="00073F3A">
        <w:trPr>
          <w:trHeight w:val="170"/>
        </w:trPr>
        <w:tc>
          <w:tcPr>
            <w:tcW w:w="638" w:type="pct"/>
            <w:vAlign w:val="center"/>
          </w:tcPr>
          <w:p w14:paraId="744A2D21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25</w:t>
            </w:r>
          </w:p>
        </w:tc>
        <w:tc>
          <w:tcPr>
            <w:tcW w:w="638" w:type="pct"/>
            <w:vAlign w:val="center"/>
          </w:tcPr>
          <w:p w14:paraId="5CB240B3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1,147</w:t>
            </w:r>
          </w:p>
        </w:tc>
        <w:tc>
          <w:tcPr>
            <w:tcW w:w="638" w:type="pct"/>
            <w:vAlign w:val="center"/>
          </w:tcPr>
          <w:p w14:paraId="3D68FAA7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FD6EF9">
              <w:rPr>
                <w:rFonts w:ascii="Arial" w:eastAsia="맑은 고딕" w:hAnsi="Arial" w:cs="Arial"/>
                <w:sz w:val="20"/>
                <w:szCs w:val="20"/>
              </w:rPr>
              <w:t>138.2</w:t>
            </w:r>
          </w:p>
        </w:tc>
        <w:tc>
          <w:tcPr>
            <w:tcW w:w="638" w:type="pct"/>
            <w:tcBorders>
              <w:tl2br w:val="nil"/>
            </w:tcBorders>
          </w:tcPr>
          <w:p w14:paraId="7F64BA85" w14:textId="77777777" w:rsidR="00C62AC9" w:rsidRPr="00AF11F8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1F8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2448" w:type="pct"/>
            <w:gridSpan w:val="4"/>
            <w:vMerge/>
            <w:tcBorders>
              <w:tl2br w:val="single" w:sz="4" w:space="0" w:color="auto"/>
            </w:tcBorders>
            <w:vAlign w:val="center"/>
          </w:tcPr>
          <w:p w14:paraId="5654890F" w14:textId="77777777" w:rsidR="00C62AC9" w:rsidRPr="00FD6EF9" w:rsidRDefault="00C62AC9" w:rsidP="00073F3A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77D367D1" w14:textId="3F64532E" w:rsidR="00FB4F90" w:rsidRPr="00C62AC9" w:rsidRDefault="00820A3F" w:rsidP="00EA46FF">
      <w:pPr>
        <w:rPr>
          <w:sz w:val="20"/>
          <w:szCs w:val="20"/>
        </w:rPr>
      </w:pPr>
      <w:r w:rsidRPr="00C62AC9">
        <w:rPr>
          <w:sz w:val="20"/>
          <w:szCs w:val="20"/>
        </w:rPr>
        <w:t xml:space="preserve">Aβ, amyloid-β; </w:t>
      </w:r>
      <w:r w:rsidRPr="00C62AC9">
        <w:rPr>
          <w:rFonts w:eastAsia="맑은 고딕"/>
          <w:noProof/>
          <w:kern w:val="2"/>
          <w:sz w:val="20"/>
          <w:szCs w:val="20"/>
          <w:lang w:eastAsia="ko-KR"/>
        </w:rPr>
        <w:t>NC, normal control; AD, Alzheimer’s disease.</w:t>
      </w:r>
      <w:r w:rsidR="00C33879" w:rsidRPr="00C62AC9">
        <w:rPr>
          <w:sz w:val="20"/>
          <w:szCs w:val="20"/>
        </w:rPr>
        <w:fldChar w:fldCharType="begin"/>
      </w:r>
      <w:r w:rsidR="00C33879" w:rsidRPr="00C62AC9">
        <w:rPr>
          <w:sz w:val="20"/>
          <w:szCs w:val="20"/>
        </w:rPr>
        <w:instrText xml:space="preserve"> ADDIN EN.REFLIST </w:instrText>
      </w:r>
      <w:r w:rsidR="000E38A6">
        <w:rPr>
          <w:sz w:val="20"/>
          <w:szCs w:val="20"/>
        </w:rPr>
        <w:fldChar w:fldCharType="separate"/>
      </w:r>
      <w:r w:rsidR="00C33879" w:rsidRPr="00C62AC9">
        <w:rPr>
          <w:sz w:val="20"/>
          <w:szCs w:val="20"/>
        </w:rPr>
        <w:fldChar w:fldCharType="end"/>
      </w:r>
    </w:p>
    <w:sectPr w:rsidR="00FB4F90" w:rsidRPr="00C62AC9" w:rsidSect="00B33074"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0FB8" w14:textId="77777777" w:rsidR="00062396" w:rsidRDefault="00062396" w:rsidP="00041C48">
      <w:pPr>
        <w:spacing w:before="0" w:after="0"/>
      </w:pPr>
      <w:r>
        <w:separator/>
      </w:r>
    </w:p>
  </w:endnote>
  <w:endnote w:type="continuationSeparator" w:id="0">
    <w:p w14:paraId="42248FA1" w14:textId="77777777" w:rsidR="00062396" w:rsidRDefault="00062396" w:rsidP="00041C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971D" w14:textId="77777777" w:rsidR="00062396" w:rsidRDefault="00062396" w:rsidP="00041C48">
      <w:pPr>
        <w:spacing w:before="0" w:after="0"/>
      </w:pPr>
      <w:r>
        <w:separator/>
      </w:r>
    </w:p>
  </w:footnote>
  <w:footnote w:type="continuationSeparator" w:id="0">
    <w:p w14:paraId="7D1BA408" w14:textId="77777777" w:rsidR="00062396" w:rsidRDefault="00062396" w:rsidP="00041C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C6BC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2C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6C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A6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AD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28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E7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E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CD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D34C94"/>
    <w:multiLevelType w:val="hybridMultilevel"/>
    <w:tmpl w:val="2B12A9C0"/>
    <w:lvl w:ilvl="0" w:tplc="837ED6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12AE3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0285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C690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A26B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ECF1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EE97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D28F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049D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C0601A"/>
    <w:multiLevelType w:val="multilevel"/>
    <w:tmpl w:val="6C6C06A4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9340716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F421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2AEE8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82AC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58FE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0CC65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442F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A0E2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A0843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6C6C06A4"/>
    <w:numStyleLink w:val="Headings"/>
  </w:abstractNum>
  <w:abstractNum w:abstractNumId="7" w15:restartNumberingAfterBreak="0">
    <w:nsid w:val="36D30736"/>
    <w:multiLevelType w:val="hybridMultilevel"/>
    <w:tmpl w:val="BC1E7BC8"/>
    <w:lvl w:ilvl="0" w:tplc="A490B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4D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2D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8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0A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2D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C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26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8A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D76E2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6A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00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48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63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CF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A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07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A3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3AB83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8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81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D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27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68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27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9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AB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6AB29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E0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0C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F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C7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E4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40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28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E4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1D7A54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B65F5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E04E7F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A072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0650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7A574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4CB8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825D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B8A2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33247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F3C35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92C4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3402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184E5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C2F4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AE1A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BA7A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D24F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8C151B"/>
    <w:multiLevelType w:val="multilevel"/>
    <w:tmpl w:val="CAB6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290D83"/>
    <w:multiLevelType w:val="hybridMultilevel"/>
    <w:tmpl w:val="D1E4BA92"/>
    <w:lvl w:ilvl="0" w:tplc="98349FA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C79AE5A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B209D9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F7A633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FD4A99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3269BDE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987294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EB4344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E080B5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83E6C4F"/>
    <w:multiLevelType w:val="hybridMultilevel"/>
    <w:tmpl w:val="E39A3936"/>
    <w:lvl w:ilvl="0" w:tplc="7F32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C8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CD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E6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60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0E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4B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E1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69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6C6C06A4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9"/>
  </w:num>
  <w:num w:numId="13">
    <w:abstractNumId w:val="13"/>
  </w:num>
  <w:num w:numId="14">
    <w:abstractNumId w:val="5"/>
  </w:num>
  <w:num w:numId="15">
    <w:abstractNumId w:val="12"/>
  </w:num>
  <w:num w:numId="16">
    <w:abstractNumId w:val="16"/>
  </w:num>
  <w:num w:numId="17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3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25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26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</w:rPr>
      </w:lvl>
    </w:lvlOverride>
  </w:num>
  <w:num w:numId="27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28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29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0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1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2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3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4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5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6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7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8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39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</w:num>
  <w:num w:numId="40">
    <w:abstractNumId w:val="3"/>
  </w:num>
  <w:num w:numId="41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42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43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44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45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xzvxspoasv5eetrwo5fez9r2zfrpszaaxe&quot;&gt;My EndNote Library-Converted&lt;record-ids&gt;&lt;item&gt;44&lt;/item&gt;&lt;/record-ids&gt;&lt;/item&gt;&lt;/Libraries&gt;"/>
  </w:docVars>
  <w:rsids>
    <w:rsidRoot w:val="00681821"/>
    <w:rsid w:val="00004C42"/>
    <w:rsid w:val="000068C8"/>
    <w:rsid w:val="00007731"/>
    <w:rsid w:val="0001347C"/>
    <w:rsid w:val="00030217"/>
    <w:rsid w:val="0003160F"/>
    <w:rsid w:val="00033D5D"/>
    <w:rsid w:val="00034304"/>
    <w:rsid w:val="00035434"/>
    <w:rsid w:val="00035A85"/>
    <w:rsid w:val="00040290"/>
    <w:rsid w:val="00041C48"/>
    <w:rsid w:val="00045678"/>
    <w:rsid w:val="000458E4"/>
    <w:rsid w:val="000511B0"/>
    <w:rsid w:val="00051E7B"/>
    <w:rsid w:val="0005690D"/>
    <w:rsid w:val="00056963"/>
    <w:rsid w:val="00062396"/>
    <w:rsid w:val="00063D84"/>
    <w:rsid w:val="0006636D"/>
    <w:rsid w:val="00073E0C"/>
    <w:rsid w:val="00077D53"/>
    <w:rsid w:val="00081394"/>
    <w:rsid w:val="00083827"/>
    <w:rsid w:val="000A24E9"/>
    <w:rsid w:val="000B226E"/>
    <w:rsid w:val="000B34BD"/>
    <w:rsid w:val="000B367B"/>
    <w:rsid w:val="000C0FB6"/>
    <w:rsid w:val="000C23BD"/>
    <w:rsid w:val="000C7E2A"/>
    <w:rsid w:val="000E0FAA"/>
    <w:rsid w:val="000E1A0D"/>
    <w:rsid w:val="000E38A6"/>
    <w:rsid w:val="000E4554"/>
    <w:rsid w:val="000F2EA1"/>
    <w:rsid w:val="000F3FE5"/>
    <w:rsid w:val="000F4CFB"/>
    <w:rsid w:val="000F6C40"/>
    <w:rsid w:val="00102997"/>
    <w:rsid w:val="00105766"/>
    <w:rsid w:val="00115393"/>
    <w:rsid w:val="00117666"/>
    <w:rsid w:val="0012122B"/>
    <w:rsid w:val="001223A7"/>
    <w:rsid w:val="0013151B"/>
    <w:rsid w:val="00134256"/>
    <w:rsid w:val="00137532"/>
    <w:rsid w:val="0014503C"/>
    <w:rsid w:val="00147395"/>
    <w:rsid w:val="00152FA7"/>
    <w:rsid w:val="0015307B"/>
    <w:rsid w:val="001552C9"/>
    <w:rsid w:val="001554AE"/>
    <w:rsid w:val="00164246"/>
    <w:rsid w:val="00174B23"/>
    <w:rsid w:val="00176726"/>
    <w:rsid w:val="00177D84"/>
    <w:rsid w:val="00180242"/>
    <w:rsid w:val="00186AC7"/>
    <w:rsid w:val="0019102C"/>
    <w:rsid w:val="001927EB"/>
    <w:rsid w:val="0019474F"/>
    <w:rsid w:val="001964EF"/>
    <w:rsid w:val="001B11FE"/>
    <w:rsid w:val="001B1A2C"/>
    <w:rsid w:val="001B29C1"/>
    <w:rsid w:val="001C3501"/>
    <w:rsid w:val="001C69F7"/>
    <w:rsid w:val="001D030F"/>
    <w:rsid w:val="001D45EE"/>
    <w:rsid w:val="001D5C23"/>
    <w:rsid w:val="001F04D6"/>
    <w:rsid w:val="001F170D"/>
    <w:rsid w:val="001F4C07"/>
    <w:rsid w:val="00206830"/>
    <w:rsid w:val="00213672"/>
    <w:rsid w:val="00220AEA"/>
    <w:rsid w:val="00226954"/>
    <w:rsid w:val="00232414"/>
    <w:rsid w:val="002353B7"/>
    <w:rsid w:val="00241FFB"/>
    <w:rsid w:val="00242531"/>
    <w:rsid w:val="00250340"/>
    <w:rsid w:val="00260919"/>
    <w:rsid w:val="00261DF0"/>
    <w:rsid w:val="002629A3"/>
    <w:rsid w:val="00264924"/>
    <w:rsid w:val="00265660"/>
    <w:rsid w:val="00265A48"/>
    <w:rsid w:val="00265D29"/>
    <w:rsid w:val="00266EE5"/>
    <w:rsid w:val="00267D18"/>
    <w:rsid w:val="00270568"/>
    <w:rsid w:val="002868E2"/>
    <w:rsid w:val="002869C3"/>
    <w:rsid w:val="00286A01"/>
    <w:rsid w:val="002936E4"/>
    <w:rsid w:val="00293900"/>
    <w:rsid w:val="00296469"/>
    <w:rsid w:val="00296B88"/>
    <w:rsid w:val="002A795A"/>
    <w:rsid w:val="002B0547"/>
    <w:rsid w:val="002C21EF"/>
    <w:rsid w:val="002C2FE1"/>
    <w:rsid w:val="002C4B51"/>
    <w:rsid w:val="002C74CA"/>
    <w:rsid w:val="002D0146"/>
    <w:rsid w:val="002D2E47"/>
    <w:rsid w:val="002F09DE"/>
    <w:rsid w:val="002F1EB0"/>
    <w:rsid w:val="002F3C43"/>
    <w:rsid w:val="002F744D"/>
    <w:rsid w:val="00301ED6"/>
    <w:rsid w:val="00303DE6"/>
    <w:rsid w:val="00304B8D"/>
    <w:rsid w:val="00310124"/>
    <w:rsid w:val="0031115C"/>
    <w:rsid w:val="00311ACD"/>
    <w:rsid w:val="00312E06"/>
    <w:rsid w:val="00313E22"/>
    <w:rsid w:val="00320F55"/>
    <w:rsid w:val="00325129"/>
    <w:rsid w:val="0032686E"/>
    <w:rsid w:val="00336CAF"/>
    <w:rsid w:val="00342341"/>
    <w:rsid w:val="0034390C"/>
    <w:rsid w:val="00346FE7"/>
    <w:rsid w:val="003512FC"/>
    <w:rsid w:val="003521C2"/>
    <w:rsid w:val="0035374B"/>
    <w:rsid w:val="003544FB"/>
    <w:rsid w:val="00361B85"/>
    <w:rsid w:val="00365D63"/>
    <w:rsid w:val="00366952"/>
    <w:rsid w:val="0036793B"/>
    <w:rsid w:val="00372682"/>
    <w:rsid w:val="00373D4F"/>
    <w:rsid w:val="00376CC5"/>
    <w:rsid w:val="00383F9A"/>
    <w:rsid w:val="0039693B"/>
    <w:rsid w:val="003B1376"/>
    <w:rsid w:val="003B2397"/>
    <w:rsid w:val="003B249F"/>
    <w:rsid w:val="003B7052"/>
    <w:rsid w:val="003C6EB6"/>
    <w:rsid w:val="003D2F2D"/>
    <w:rsid w:val="003D7C2B"/>
    <w:rsid w:val="003E22DB"/>
    <w:rsid w:val="003F75F8"/>
    <w:rsid w:val="00401590"/>
    <w:rsid w:val="00406436"/>
    <w:rsid w:val="004079EE"/>
    <w:rsid w:val="00416273"/>
    <w:rsid w:val="00422C94"/>
    <w:rsid w:val="00423DF0"/>
    <w:rsid w:val="00424DC4"/>
    <w:rsid w:val="00431372"/>
    <w:rsid w:val="0043328B"/>
    <w:rsid w:val="00434F9C"/>
    <w:rsid w:val="00437C3C"/>
    <w:rsid w:val="00437E0A"/>
    <w:rsid w:val="004572C3"/>
    <w:rsid w:val="00463D12"/>
    <w:rsid w:val="00463E3D"/>
    <w:rsid w:val="004645AE"/>
    <w:rsid w:val="00465243"/>
    <w:rsid w:val="00473719"/>
    <w:rsid w:val="004743FA"/>
    <w:rsid w:val="00477AE3"/>
    <w:rsid w:val="004817E6"/>
    <w:rsid w:val="004A4FBA"/>
    <w:rsid w:val="004A5C60"/>
    <w:rsid w:val="004B11AC"/>
    <w:rsid w:val="004B28F5"/>
    <w:rsid w:val="004B7BF8"/>
    <w:rsid w:val="004C0BB3"/>
    <w:rsid w:val="004C1C94"/>
    <w:rsid w:val="004C1CEF"/>
    <w:rsid w:val="004D3E33"/>
    <w:rsid w:val="004D7919"/>
    <w:rsid w:val="004E5008"/>
    <w:rsid w:val="005005E4"/>
    <w:rsid w:val="00515780"/>
    <w:rsid w:val="00522BB5"/>
    <w:rsid w:val="005250F2"/>
    <w:rsid w:val="00530E34"/>
    <w:rsid w:val="00557A6A"/>
    <w:rsid w:val="005603CE"/>
    <w:rsid w:val="00560764"/>
    <w:rsid w:val="0056491B"/>
    <w:rsid w:val="00577C4C"/>
    <w:rsid w:val="00583902"/>
    <w:rsid w:val="00590B00"/>
    <w:rsid w:val="005A1D84"/>
    <w:rsid w:val="005A217A"/>
    <w:rsid w:val="005A3CD0"/>
    <w:rsid w:val="005A70EA"/>
    <w:rsid w:val="005B1235"/>
    <w:rsid w:val="005B424A"/>
    <w:rsid w:val="005C3074"/>
    <w:rsid w:val="005C3963"/>
    <w:rsid w:val="005D144F"/>
    <w:rsid w:val="005D1840"/>
    <w:rsid w:val="005D35E4"/>
    <w:rsid w:val="005D5C11"/>
    <w:rsid w:val="005D7910"/>
    <w:rsid w:val="005F1E98"/>
    <w:rsid w:val="005F4A94"/>
    <w:rsid w:val="00603B0C"/>
    <w:rsid w:val="00604D95"/>
    <w:rsid w:val="006077AB"/>
    <w:rsid w:val="00613FC7"/>
    <w:rsid w:val="006214CF"/>
    <w:rsid w:val="0062154F"/>
    <w:rsid w:val="00622A45"/>
    <w:rsid w:val="00622C6A"/>
    <w:rsid w:val="00624DFD"/>
    <w:rsid w:val="0062755B"/>
    <w:rsid w:val="00631A8C"/>
    <w:rsid w:val="00632FCA"/>
    <w:rsid w:val="00636F04"/>
    <w:rsid w:val="006434D0"/>
    <w:rsid w:val="00643502"/>
    <w:rsid w:val="00651134"/>
    <w:rsid w:val="00651CA2"/>
    <w:rsid w:val="00653D60"/>
    <w:rsid w:val="00660D05"/>
    <w:rsid w:val="00661D72"/>
    <w:rsid w:val="00663E6D"/>
    <w:rsid w:val="00666B50"/>
    <w:rsid w:val="00670314"/>
    <w:rsid w:val="00671D9A"/>
    <w:rsid w:val="00672A4F"/>
    <w:rsid w:val="00673952"/>
    <w:rsid w:val="00680015"/>
    <w:rsid w:val="0068125E"/>
    <w:rsid w:val="00681821"/>
    <w:rsid w:val="006861F2"/>
    <w:rsid w:val="00686C9D"/>
    <w:rsid w:val="006909D8"/>
    <w:rsid w:val="00690ECF"/>
    <w:rsid w:val="006A1962"/>
    <w:rsid w:val="006A60FE"/>
    <w:rsid w:val="006B2D5B"/>
    <w:rsid w:val="006B4282"/>
    <w:rsid w:val="006B4594"/>
    <w:rsid w:val="006B65C9"/>
    <w:rsid w:val="006B7D14"/>
    <w:rsid w:val="006D4DF5"/>
    <w:rsid w:val="006D5B93"/>
    <w:rsid w:val="006E5EEA"/>
    <w:rsid w:val="006E682F"/>
    <w:rsid w:val="006F7E6B"/>
    <w:rsid w:val="007037B0"/>
    <w:rsid w:val="00704691"/>
    <w:rsid w:val="00704BD6"/>
    <w:rsid w:val="00712AF8"/>
    <w:rsid w:val="00713FA9"/>
    <w:rsid w:val="007144CC"/>
    <w:rsid w:val="007163EE"/>
    <w:rsid w:val="007167CE"/>
    <w:rsid w:val="00717F5A"/>
    <w:rsid w:val="0072267A"/>
    <w:rsid w:val="0072458F"/>
    <w:rsid w:val="00725A7D"/>
    <w:rsid w:val="00726B56"/>
    <w:rsid w:val="0073085C"/>
    <w:rsid w:val="00733784"/>
    <w:rsid w:val="00733DAC"/>
    <w:rsid w:val="007345F9"/>
    <w:rsid w:val="007347F6"/>
    <w:rsid w:val="00735980"/>
    <w:rsid w:val="00735F25"/>
    <w:rsid w:val="00736E8A"/>
    <w:rsid w:val="00746505"/>
    <w:rsid w:val="007536F7"/>
    <w:rsid w:val="00754A62"/>
    <w:rsid w:val="00757369"/>
    <w:rsid w:val="0077032D"/>
    <w:rsid w:val="00776FA2"/>
    <w:rsid w:val="007851ED"/>
    <w:rsid w:val="00790BB3"/>
    <w:rsid w:val="00792043"/>
    <w:rsid w:val="00797EDD"/>
    <w:rsid w:val="007A2AA4"/>
    <w:rsid w:val="007A454D"/>
    <w:rsid w:val="007A4EE8"/>
    <w:rsid w:val="007A5D5E"/>
    <w:rsid w:val="007A6DB4"/>
    <w:rsid w:val="007B0322"/>
    <w:rsid w:val="007B0943"/>
    <w:rsid w:val="007B305B"/>
    <w:rsid w:val="007B3CAC"/>
    <w:rsid w:val="007B5E08"/>
    <w:rsid w:val="007C0E3F"/>
    <w:rsid w:val="007C12DC"/>
    <w:rsid w:val="007C206C"/>
    <w:rsid w:val="007C5729"/>
    <w:rsid w:val="007C6118"/>
    <w:rsid w:val="007C78B6"/>
    <w:rsid w:val="007C7EED"/>
    <w:rsid w:val="007D166C"/>
    <w:rsid w:val="007D77FB"/>
    <w:rsid w:val="007E3148"/>
    <w:rsid w:val="007F3A93"/>
    <w:rsid w:val="00802943"/>
    <w:rsid w:val="00806C6E"/>
    <w:rsid w:val="008111E4"/>
    <w:rsid w:val="0081301C"/>
    <w:rsid w:val="008158E7"/>
    <w:rsid w:val="00817DD6"/>
    <w:rsid w:val="00820A3F"/>
    <w:rsid w:val="00822136"/>
    <w:rsid w:val="0083265C"/>
    <w:rsid w:val="00832C48"/>
    <w:rsid w:val="008426BC"/>
    <w:rsid w:val="0084753A"/>
    <w:rsid w:val="0085635B"/>
    <w:rsid w:val="0086114C"/>
    <w:rsid w:val="008629A9"/>
    <w:rsid w:val="0086486B"/>
    <w:rsid w:val="00874690"/>
    <w:rsid w:val="0088513A"/>
    <w:rsid w:val="00892DBA"/>
    <w:rsid w:val="00893C19"/>
    <w:rsid w:val="00895CBA"/>
    <w:rsid w:val="008964AF"/>
    <w:rsid w:val="008B15B4"/>
    <w:rsid w:val="008C00F9"/>
    <w:rsid w:val="008D1639"/>
    <w:rsid w:val="008D6C8D"/>
    <w:rsid w:val="008D747B"/>
    <w:rsid w:val="008E2B54"/>
    <w:rsid w:val="008E4404"/>
    <w:rsid w:val="008E58C7"/>
    <w:rsid w:val="008E75DA"/>
    <w:rsid w:val="008F1FD0"/>
    <w:rsid w:val="008F3EAF"/>
    <w:rsid w:val="008F5021"/>
    <w:rsid w:val="009015D2"/>
    <w:rsid w:val="0090789D"/>
    <w:rsid w:val="00910411"/>
    <w:rsid w:val="00910736"/>
    <w:rsid w:val="00911396"/>
    <w:rsid w:val="00943573"/>
    <w:rsid w:val="00961B0D"/>
    <w:rsid w:val="0096589E"/>
    <w:rsid w:val="00970410"/>
    <w:rsid w:val="00971B61"/>
    <w:rsid w:val="00973BDD"/>
    <w:rsid w:val="00974051"/>
    <w:rsid w:val="009773EF"/>
    <w:rsid w:val="00977494"/>
    <w:rsid w:val="00980C31"/>
    <w:rsid w:val="00993046"/>
    <w:rsid w:val="00994B6D"/>
    <w:rsid w:val="009955FF"/>
    <w:rsid w:val="00997C95"/>
    <w:rsid w:val="009A5059"/>
    <w:rsid w:val="009A71B1"/>
    <w:rsid w:val="009B20C5"/>
    <w:rsid w:val="009B4E90"/>
    <w:rsid w:val="009D259D"/>
    <w:rsid w:val="009F4BF7"/>
    <w:rsid w:val="00A01A94"/>
    <w:rsid w:val="00A039C0"/>
    <w:rsid w:val="00A049C2"/>
    <w:rsid w:val="00A131BA"/>
    <w:rsid w:val="00A17D25"/>
    <w:rsid w:val="00A32280"/>
    <w:rsid w:val="00A34739"/>
    <w:rsid w:val="00A3672E"/>
    <w:rsid w:val="00A466E7"/>
    <w:rsid w:val="00A468DB"/>
    <w:rsid w:val="00A46A7E"/>
    <w:rsid w:val="00A50D9D"/>
    <w:rsid w:val="00A53000"/>
    <w:rsid w:val="00A534F5"/>
    <w:rsid w:val="00A53F97"/>
    <w:rsid w:val="00A545C6"/>
    <w:rsid w:val="00A63FD1"/>
    <w:rsid w:val="00A652D0"/>
    <w:rsid w:val="00A75F87"/>
    <w:rsid w:val="00A764CC"/>
    <w:rsid w:val="00A767E0"/>
    <w:rsid w:val="00A82423"/>
    <w:rsid w:val="00A8272A"/>
    <w:rsid w:val="00A82B16"/>
    <w:rsid w:val="00A85699"/>
    <w:rsid w:val="00A90968"/>
    <w:rsid w:val="00A94944"/>
    <w:rsid w:val="00A95D8B"/>
    <w:rsid w:val="00AA1133"/>
    <w:rsid w:val="00AA37F9"/>
    <w:rsid w:val="00AA45A5"/>
    <w:rsid w:val="00AA49D9"/>
    <w:rsid w:val="00AA7034"/>
    <w:rsid w:val="00AB167A"/>
    <w:rsid w:val="00AB67C1"/>
    <w:rsid w:val="00AB7568"/>
    <w:rsid w:val="00AC0270"/>
    <w:rsid w:val="00AC3EA3"/>
    <w:rsid w:val="00AC792D"/>
    <w:rsid w:val="00AD07F0"/>
    <w:rsid w:val="00AD3B18"/>
    <w:rsid w:val="00AE32B9"/>
    <w:rsid w:val="00AE3FC1"/>
    <w:rsid w:val="00AF1B7B"/>
    <w:rsid w:val="00AF5648"/>
    <w:rsid w:val="00AF5E92"/>
    <w:rsid w:val="00B02E69"/>
    <w:rsid w:val="00B031D1"/>
    <w:rsid w:val="00B05BB6"/>
    <w:rsid w:val="00B062FB"/>
    <w:rsid w:val="00B12026"/>
    <w:rsid w:val="00B12CDF"/>
    <w:rsid w:val="00B20772"/>
    <w:rsid w:val="00B31DD4"/>
    <w:rsid w:val="00B33074"/>
    <w:rsid w:val="00B520F6"/>
    <w:rsid w:val="00B55FF5"/>
    <w:rsid w:val="00B631EF"/>
    <w:rsid w:val="00B647B1"/>
    <w:rsid w:val="00B654AC"/>
    <w:rsid w:val="00B657B8"/>
    <w:rsid w:val="00B708DD"/>
    <w:rsid w:val="00B74BBB"/>
    <w:rsid w:val="00B74CB0"/>
    <w:rsid w:val="00B80965"/>
    <w:rsid w:val="00B8101C"/>
    <w:rsid w:val="00B84920"/>
    <w:rsid w:val="00B850A2"/>
    <w:rsid w:val="00B8556A"/>
    <w:rsid w:val="00B95C60"/>
    <w:rsid w:val="00BA431B"/>
    <w:rsid w:val="00BA4A2E"/>
    <w:rsid w:val="00BA62E5"/>
    <w:rsid w:val="00BA6DB3"/>
    <w:rsid w:val="00BC1AAF"/>
    <w:rsid w:val="00BC7626"/>
    <w:rsid w:val="00BD0FD0"/>
    <w:rsid w:val="00BE4DC0"/>
    <w:rsid w:val="00BF0385"/>
    <w:rsid w:val="00BF2394"/>
    <w:rsid w:val="00BF46DC"/>
    <w:rsid w:val="00BF61CB"/>
    <w:rsid w:val="00BF73E4"/>
    <w:rsid w:val="00C012A3"/>
    <w:rsid w:val="00C02B4A"/>
    <w:rsid w:val="00C06A45"/>
    <w:rsid w:val="00C101F2"/>
    <w:rsid w:val="00C11AF0"/>
    <w:rsid w:val="00C15D7C"/>
    <w:rsid w:val="00C163F6"/>
    <w:rsid w:val="00C16F19"/>
    <w:rsid w:val="00C171AE"/>
    <w:rsid w:val="00C21866"/>
    <w:rsid w:val="00C23FF7"/>
    <w:rsid w:val="00C24EF7"/>
    <w:rsid w:val="00C33879"/>
    <w:rsid w:val="00C427F4"/>
    <w:rsid w:val="00C4361D"/>
    <w:rsid w:val="00C465E7"/>
    <w:rsid w:val="00C47E53"/>
    <w:rsid w:val="00C50251"/>
    <w:rsid w:val="00C52A7B"/>
    <w:rsid w:val="00C52D8C"/>
    <w:rsid w:val="00C5444D"/>
    <w:rsid w:val="00C552EA"/>
    <w:rsid w:val="00C62AC9"/>
    <w:rsid w:val="00C6324C"/>
    <w:rsid w:val="00C679AA"/>
    <w:rsid w:val="00C724CF"/>
    <w:rsid w:val="00C72507"/>
    <w:rsid w:val="00C729C6"/>
    <w:rsid w:val="00C75972"/>
    <w:rsid w:val="00C820AD"/>
    <w:rsid w:val="00C82792"/>
    <w:rsid w:val="00C82D12"/>
    <w:rsid w:val="00C86852"/>
    <w:rsid w:val="00C87190"/>
    <w:rsid w:val="00C91B28"/>
    <w:rsid w:val="00C92063"/>
    <w:rsid w:val="00C948FD"/>
    <w:rsid w:val="00CA0B17"/>
    <w:rsid w:val="00CA17E9"/>
    <w:rsid w:val="00CB300B"/>
    <w:rsid w:val="00CB35C2"/>
    <w:rsid w:val="00CB383E"/>
    <w:rsid w:val="00CB43D5"/>
    <w:rsid w:val="00CB57A5"/>
    <w:rsid w:val="00CB5CD4"/>
    <w:rsid w:val="00CB6E99"/>
    <w:rsid w:val="00CC1E5B"/>
    <w:rsid w:val="00CC68D9"/>
    <w:rsid w:val="00CC76F9"/>
    <w:rsid w:val="00CD066B"/>
    <w:rsid w:val="00CD1781"/>
    <w:rsid w:val="00CD2A82"/>
    <w:rsid w:val="00CD46E2"/>
    <w:rsid w:val="00CE07A0"/>
    <w:rsid w:val="00CE3CBC"/>
    <w:rsid w:val="00D00D0B"/>
    <w:rsid w:val="00D04B69"/>
    <w:rsid w:val="00D064E3"/>
    <w:rsid w:val="00D23302"/>
    <w:rsid w:val="00D2535D"/>
    <w:rsid w:val="00D271FF"/>
    <w:rsid w:val="00D334A8"/>
    <w:rsid w:val="00D404DC"/>
    <w:rsid w:val="00D45C5D"/>
    <w:rsid w:val="00D46003"/>
    <w:rsid w:val="00D537FA"/>
    <w:rsid w:val="00D5547D"/>
    <w:rsid w:val="00D6188C"/>
    <w:rsid w:val="00D651BF"/>
    <w:rsid w:val="00D73364"/>
    <w:rsid w:val="00D80D99"/>
    <w:rsid w:val="00D81DEB"/>
    <w:rsid w:val="00D8201F"/>
    <w:rsid w:val="00D823FF"/>
    <w:rsid w:val="00D82E7D"/>
    <w:rsid w:val="00D9503C"/>
    <w:rsid w:val="00DA189E"/>
    <w:rsid w:val="00DA59FB"/>
    <w:rsid w:val="00DA604A"/>
    <w:rsid w:val="00DA7635"/>
    <w:rsid w:val="00DA7A50"/>
    <w:rsid w:val="00DC0224"/>
    <w:rsid w:val="00DC1BB9"/>
    <w:rsid w:val="00DD2D4E"/>
    <w:rsid w:val="00DD73EF"/>
    <w:rsid w:val="00DD78B0"/>
    <w:rsid w:val="00DE23E8"/>
    <w:rsid w:val="00DE5609"/>
    <w:rsid w:val="00DE708F"/>
    <w:rsid w:val="00DF16CD"/>
    <w:rsid w:val="00E0128B"/>
    <w:rsid w:val="00E03E6B"/>
    <w:rsid w:val="00E10690"/>
    <w:rsid w:val="00E14511"/>
    <w:rsid w:val="00E205CD"/>
    <w:rsid w:val="00E2129E"/>
    <w:rsid w:val="00E2706E"/>
    <w:rsid w:val="00E2738B"/>
    <w:rsid w:val="00E3262C"/>
    <w:rsid w:val="00E35FB7"/>
    <w:rsid w:val="00E3603E"/>
    <w:rsid w:val="00E37927"/>
    <w:rsid w:val="00E4013C"/>
    <w:rsid w:val="00E46AFE"/>
    <w:rsid w:val="00E64E17"/>
    <w:rsid w:val="00E65622"/>
    <w:rsid w:val="00E72002"/>
    <w:rsid w:val="00E73DA6"/>
    <w:rsid w:val="00E86943"/>
    <w:rsid w:val="00E94785"/>
    <w:rsid w:val="00E94FFD"/>
    <w:rsid w:val="00E9561B"/>
    <w:rsid w:val="00EA1E10"/>
    <w:rsid w:val="00EA3D3C"/>
    <w:rsid w:val="00EA46FF"/>
    <w:rsid w:val="00EA5AB8"/>
    <w:rsid w:val="00EB1FD4"/>
    <w:rsid w:val="00EB3A1B"/>
    <w:rsid w:val="00EB4F9C"/>
    <w:rsid w:val="00EB7020"/>
    <w:rsid w:val="00EC292A"/>
    <w:rsid w:val="00EC7CC3"/>
    <w:rsid w:val="00ED4110"/>
    <w:rsid w:val="00ED694E"/>
    <w:rsid w:val="00EE1365"/>
    <w:rsid w:val="00F1404E"/>
    <w:rsid w:val="00F172E8"/>
    <w:rsid w:val="00F207FA"/>
    <w:rsid w:val="00F30FB0"/>
    <w:rsid w:val="00F313D1"/>
    <w:rsid w:val="00F37B11"/>
    <w:rsid w:val="00F4304B"/>
    <w:rsid w:val="00F43F51"/>
    <w:rsid w:val="00F46494"/>
    <w:rsid w:val="00F51746"/>
    <w:rsid w:val="00F558AB"/>
    <w:rsid w:val="00F57E4E"/>
    <w:rsid w:val="00F61D89"/>
    <w:rsid w:val="00F66092"/>
    <w:rsid w:val="00F75916"/>
    <w:rsid w:val="00F857E7"/>
    <w:rsid w:val="00F85D1E"/>
    <w:rsid w:val="00F86ABB"/>
    <w:rsid w:val="00F920B4"/>
    <w:rsid w:val="00F95997"/>
    <w:rsid w:val="00F95AD7"/>
    <w:rsid w:val="00F95FEF"/>
    <w:rsid w:val="00FA6D76"/>
    <w:rsid w:val="00FB0072"/>
    <w:rsid w:val="00FB13D9"/>
    <w:rsid w:val="00FB439E"/>
    <w:rsid w:val="00FB4F90"/>
    <w:rsid w:val="00FB5FD1"/>
    <w:rsid w:val="00FB74A4"/>
    <w:rsid w:val="00FC6B84"/>
    <w:rsid w:val="00FD028E"/>
    <w:rsid w:val="00FD1133"/>
    <w:rsid w:val="00FD3E6D"/>
    <w:rsid w:val="00FD7648"/>
    <w:rsid w:val="00FD7C78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B8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바탕" w:hAnsiTheme="majorHAnsi" w:cstheme="maj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D99"/>
    <w:pPr>
      <w:spacing w:before="120" w:after="24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locked/>
    <w:rsid w:val="0014739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locked/>
    <w:rsid w:val="0014739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Char">
    <w:name w:val="제목 3 Char"/>
    <w:basedOn w:val="a1"/>
    <w:link w:val="3"/>
    <w:uiPriority w:val="2"/>
    <w:locked/>
    <w:rsid w:val="005D184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locked/>
    <w:rsid w:val="005D1840"/>
    <w:rPr>
      <w:rFonts w:ascii="Times New Roman" w:eastAsiaTheme="majorEastAsia" w:hAnsi="Times New Roman" w:cs="Times New Roman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locked/>
    <w:rsid w:val="005D1840"/>
    <w:rPr>
      <w:rFonts w:ascii="Times New Roman" w:eastAsiaTheme="majorEastAsia" w:hAnsi="Times New Roman" w:cs="Times New Roman"/>
      <w:b/>
      <w:iCs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 w:cs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ind w:left="1434" w:hanging="357"/>
      <w:contextualSpacing/>
    </w:pPr>
    <w:rPr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 w:cs="Times New Roman"/>
      <w:b/>
      <w:bCs/>
    </w:rPr>
  </w:style>
  <w:style w:type="paragraph" w:styleId="a6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szCs w:val="24"/>
    </w:rPr>
  </w:style>
  <w:style w:type="paragraph" w:styleId="a7">
    <w:name w:val="header"/>
    <w:basedOn w:val="a0"/>
    <w:link w:val="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Char">
    <w:name w:val="머리글 Char"/>
    <w:basedOn w:val="a1"/>
    <w:link w:val="a7"/>
    <w:uiPriority w:val="99"/>
    <w:locked/>
    <w:rsid w:val="00A53000"/>
    <w:rPr>
      <w:rFonts w:ascii="Times New Roman" w:hAnsi="Times New Roman" w:cs="Times New Roman"/>
      <w:b/>
      <w:sz w:val="24"/>
    </w:rPr>
  </w:style>
  <w:style w:type="paragraph" w:styleId="a8">
    <w:name w:val="footer"/>
    <w:basedOn w:val="a0"/>
    <w:link w:val="Char0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Char0">
    <w:name w:val="바닥글 Char"/>
    <w:basedOn w:val="a1"/>
    <w:link w:val="a8"/>
    <w:uiPriority w:val="99"/>
    <w:locked/>
    <w:rsid w:val="00117666"/>
    <w:rPr>
      <w:rFonts w:cs="Times New Roman"/>
    </w:rPr>
  </w:style>
  <w:style w:type="table" w:styleId="a9">
    <w:name w:val="Table Grid"/>
    <w:basedOn w:val="a2"/>
    <w:uiPriority w:val="39"/>
    <w:rsid w:val="001176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Char1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Char1">
    <w:name w:val="각주 텍스트 Char"/>
    <w:basedOn w:val="a1"/>
    <w:link w:val="aa"/>
    <w:uiPriority w:val="99"/>
    <w:semiHidden/>
    <w:locked/>
    <w:rsid w:val="00117666"/>
    <w:rPr>
      <w:rFonts w:cs="Times New Roman"/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117666"/>
    <w:rPr>
      <w:rFonts w:cs="Times New Roman"/>
      <w:vertAlign w:val="superscript"/>
    </w:rPr>
  </w:style>
  <w:style w:type="paragraph" w:styleId="ac">
    <w:name w:val="caption"/>
    <w:basedOn w:val="a0"/>
    <w:next w:val="ad"/>
    <w:uiPriority w:val="35"/>
    <w:unhideWhenUsed/>
    <w:qFormat/>
    <w:rsid w:val="00A53000"/>
    <w:pPr>
      <w:keepNext/>
    </w:pPr>
    <w:rPr>
      <w:b/>
      <w:bCs/>
      <w:szCs w:val="24"/>
    </w:rPr>
  </w:style>
  <w:style w:type="paragraph" w:styleId="ae">
    <w:name w:val="Balloon Text"/>
    <w:basedOn w:val="a0"/>
    <w:link w:val="Char2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e"/>
    <w:uiPriority w:val="99"/>
    <w:semiHidden/>
    <w:locked/>
    <w:rsid w:val="00117666"/>
    <w:rPr>
      <w:rFonts w:ascii="Tahoma" w:hAnsi="Tahoma" w:cs="Tahoma"/>
      <w:sz w:val="16"/>
      <w:szCs w:val="16"/>
    </w:rPr>
  </w:style>
  <w:style w:type="character" w:styleId="af">
    <w:name w:val="line number"/>
    <w:basedOn w:val="a1"/>
    <w:uiPriority w:val="99"/>
    <w:semiHidden/>
    <w:unhideWhenUsed/>
    <w:rsid w:val="00117666"/>
    <w:rPr>
      <w:rFonts w:cs="Times New Roman"/>
    </w:rPr>
  </w:style>
  <w:style w:type="paragraph" w:styleId="af0">
    <w:name w:val="endnote text"/>
    <w:basedOn w:val="a0"/>
    <w:link w:val="Char3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f0"/>
    <w:uiPriority w:val="99"/>
    <w:semiHidden/>
    <w:locked/>
    <w:rsid w:val="00CD066B"/>
    <w:rPr>
      <w:rFonts w:cs="Times New Roman"/>
      <w:sz w:val="20"/>
      <w:szCs w:val="20"/>
    </w:rPr>
  </w:style>
  <w:style w:type="character" w:styleId="af1">
    <w:name w:val="endnote reference"/>
    <w:basedOn w:val="a1"/>
    <w:uiPriority w:val="99"/>
    <w:semiHidden/>
    <w:unhideWhenUsed/>
    <w:rsid w:val="00CD066B"/>
    <w:rPr>
      <w:rFonts w:cs="Times New Roman"/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725A7D"/>
    <w:rPr>
      <w:rFonts w:cs="Times New Roman"/>
      <w:sz w:val="16"/>
      <w:szCs w:val="16"/>
    </w:rPr>
  </w:style>
  <w:style w:type="paragraph" w:styleId="af3">
    <w:name w:val="annotation text"/>
    <w:basedOn w:val="a0"/>
    <w:link w:val="Char4"/>
    <w:uiPriority w:val="99"/>
    <w:semiHidden/>
    <w:unhideWhenUsed/>
    <w:rsid w:val="00725A7D"/>
    <w:rPr>
      <w:sz w:val="20"/>
      <w:szCs w:val="20"/>
    </w:rPr>
  </w:style>
  <w:style w:type="character" w:customStyle="1" w:styleId="Char4">
    <w:name w:val="메모 텍스트 Char"/>
    <w:basedOn w:val="a1"/>
    <w:link w:val="af3"/>
    <w:uiPriority w:val="99"/>
    <w:semiHidden/>
    <w:locked/>
    <w:rsid w:val="00725A7D"/>
    <w:rPr>
      <w:rFonts w:cs="Times New Roman"/>
      <w:sz w:val="20"/>
      <w:szCs w:val="20"/>
    </w:rPr>
  </w:style>
  <w:style w:type="paragraph" w:styleId="af4">
    <w:name w:val="annotation subject"/>
    <w:basedOn w:val="af3"/>
    <w:next w:val="af3"/>
    <w:link w:val="Char5"/>
    <w:uiPriority w:val="99"/>
    <w:semiHidden/>
    <w:unhideWhenUsed/>
    <w:rsid w:val="00725A7D"/>
    <w:rPr>
      <w:b/>
      <w:bCs/>
    </w:rPr>
  </w:style>
  <w:style w:type="character" w:customStyle="1" w:styleId="Char5">
    <w:name w:val="메모 주제 Char"/>
    <w:basedOn w:val="Char4"/>
    <w:link w:val="af4"/>
    <w:uiPriority w:val="99"/>
    <w:semiHidden/>
    <w:locked/>
    <w:rsid w:val="00725A7D"/>
    <w:rPr>
      <w:rFonts w:cs="Times New Roman"/>
      <w:b/>
      <w:bCs/>
      <w:sz w:val="20"/>
      <w:szCs w:val="20"/>
    </w:rPr>
  </w:style>
  <w:style w:type="character" w:styleId="af5">
    <w:name w:val="Hyperlink"/>
    <w:basedOn w:val="a1"/>
    <w:uiPriority w:val="99"/>
    <w:unhideWhenUsed/>
    <w:rsid w:val="005A1D84"/>
    <w:rPr>
      <w:rFonts w:cs="Times New Roman"/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6D5B93"/>
    <w:rPr>
      <w:rFonts w:cs="Times New Roman"/>
      <w:color w:val="800080" w:themeColor="followedHyperlink"/>
      <w:u w:val="single"/>
    </w:rPr>
  </w:style>
  <w:style w:type="paragraph" w:styleId="af7">
    <w:name w:val="Title"/>
    <w:basedOn w:val="a0"/>
    <w:next w:val="a0"/>
    <w:link w:val="Char6"/>
    <w:uiPriority w:val="10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Char6">
    <w:name w:val="제목 Char"/>
    <w:basedOn w:val="a1"/>
    <w:link w:val="af7"/>
    <w:uiPriority w:val="10"/>
    <w:locked/>
    <w:rsid w:val="00D80D99"/>
    <w:rPr>
      <w:rFonts w:ascii="Times New Roman" w:hAnsi="Times New Roman" w:cs="Times New Roman"/>
      <w:b/>
      <w:sz w:val="32"/>
      <w:szCs w:val="32"/>
    </w:rPr>
  </w:style>
  <w:style w:type="paragraph" w:styleId="af8">
    <w:name w:val="Subtitle"/>
    <w:basedOn w:val="a0"/>
    <w:next w:val="a0"/>
    <w:link w:val="Char7"/>
    <w:uiPriority w:val="99"/>
    <w:unhideWhenUsed/>
    <w:qFormat/>
    <w:rsid w:val="00AC0270"/>
    <w:pPr>
      <w:spacing w:before="240"/>
    </w:pPr>
    <w:rPr>
      <w:b/>
      <w:szCs w:val="24"/>
    </w:rPr>
  </w:style>
  <w:style w:type="character" w:customStyle="1" w:styleId="Char7">
    <w:name w:val="부제 Char"/>
    <w:basedOn w:val="a1"/>
    <w:link w:val="af8"/>
    <w:uiPriority w:val="99"/>
    <w:locked/>
    <w:rsid w:val="00651CA2"/>
    <w:rPr>
      <w:rFonts w:ascii="Times New Roman" w:hAnsi="Times New Roman" w:cs="Times New Roman"/>
      <w:b/>
      <w:sz w:val="24"/>
      <w:szCs w:val="24"/>
    </w:rPr>
  </w:style>
  <w:style w:type="paragraph" w:styleId="ad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AuthorList">
    <w:name w:val="Author List"/>
    <w:aliases w:val="Abstract,Keywords"/>
    <w:basedOn w:val="af8"/>
    <w:next w:val="a0"/>
    <w:uiPriority w:val="1"/>
    <w:qFormat/>
    <w:rsid w:val="00651CA2"/>
  </w:style>
  <w:style w:type="character" w:styleId="af9">
    <w:name w:val="Subtle Emphasis"/>
    <w:basedOn w:val="a1"/>
    <w:uiPriority w:val="19"/>
    <w:qFormat/>
    <w:rsid w:val="00C724CF"/>
    <w:rPr>
      <w:rFonts w:ascii="Times New Roman" w:hAnsi="Times New Roman" w:cs="Times New Roman"/>
      <w:i/>
      <w:iCs/>
      <w:color w:val="404040" w:themeColor="text1" w:themeTint="BF"/>
    </w:rPr>
  </w:style>
  <w:style w:type="character" w:styleId="afa">
    <w:name w:val="Intense Emphasis"/>
    <w:basedOn w:val="a1"/>
    <w:uiPriority w:val="21"/>
    <w:unhideWhenUsed/>
    <w:rsid w:val="00C724CF"/>
    <w:rPr>
      <w:rFonts w:ascii="Times New Roman" w:hAnsi="Times New Roman" w:cs="Times New Roman"/>
      <w:i/>
      <w:iCs/>
      <w:color w:val="auto"/>
    </w:rPr>
  </w:style>
  <w:style w:type="paragraph" w:styleId="afb">
    <w:name w:val="Quote"/>
    <w:basedOn w:val="a0"/>
    <w:next w:val="a0"/>
    <w:link w:val="Char8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인용 Char"/>
    <w:basedOn w:val="a1"/>
    <w:link w:val="afb"/>
    <w:uiPriority w:val="29"/>
    <w:locked/>
    <w:rsid w:val="00C724CF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styleId="afc">
    <w:name w:val="Intense Reference"/>
    <w:basedOn w:val="a1"/>
    <w:uiPriority w:val="32"/>
    <w:qFormat/>
    <w:rsid w:val="00C724CF"/>
    <w:rPr>
      <w:rFonts w:cs="Times New Roman"/>
      <w:b/>
      <w:bCs/>
      <w:smallCaps/>
      <w:color w:val="auto"/>
      <w:spacing w:val="5"/>
    </w:rPr>
  </w:style>
  <w:style w:type="character" w:styleId="afd">
    <w:name w:val="Book Title"/>
    <w:basedOn w:val="a1"/>
    <w:uiPriority w:val="33"/>
    <w:qFormat/>
    <w:rsid w:val="00C724CF"/>
    <w:rPr>
      <w:rFonts w:ascii="Times New Roman" w:hAnsi="Times New Roman" w:cs="Times New Roman"/>
      <w:b/>
      <w:bCs/>
      <w:i/>
      <w:iCs/>
      <w:spacing w:val="5"/>
    </w:rPr>
  </w:style>
  <w:style w:type="paragraph" w:styleId="afe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a0"/>
    <w:link w:val="EndNoteBibliographyChar"/>
    <w:rsid w:val="00CB35C2"/>
    <w:pPr>
      <w:widowControl w:val="0"/>
      <w:wordWrap w:val="0"/>
      <w:autoSpaceDE w:val="0"/>
      <w:autoSpaceDN w:val="0"/>
      <w:spacing w:before="0" w:after="160"/>
    </w:pPr>
    <w:rPr>
      <w:rFonts w:eastAsia="맑은 고딕"/>
      <w:noProof/>
      <w:kern w:val="2"/>
      <w:lang w:eastAsia="ko-KR"/>
    </w:rPr>
  </w:style>
  <w:style w:type="character" w:customStyle="1" w:styleId="EndNoteBibliographyChar">
    <w:name w:val="EndNote Bibliography Char"/>
    <w:basedOn w:val="a1"/>
    <w:link w:val="EndNoteBibliography"/>
    <w:locked/>
    <w:rsid w:val="00CB35C2"/>
    <w:rPr>
      <w:rFonts w:ascii="Times New Roman" w:eastAsia="맑은 고딕" w:hAnsi="Times New Roman" w:cs="Times New Roman"/>
      <w:noProof/>
      <w:kern w:val="2"/>
      <w:sz w:val="24"/>
      <w:lang w:eastAsia="ko-KR"/>
    </w:rPr>
  </w:style>
  <w:style w:type="numbering" w:customStyle="1" w:styleId="Headings">
    <w:name w:val="Headings"/>
    <w:pPr>
      <w:numPr>
        <w:numId w:val="21"/>
      </w:numPr>
    </w:pPr>
  </w:style>
  <w:style w:type="character" w:customStyle="1" w:styleId="UnresolvedMention1">
    <w:name w:val="Unresolved Mention1"/>
    <w:basedOn w:val="a1"/>
    <w:uiPriority w:val="99"/>
    <w:semiHidden/>
    <w:unhideWhenUsed/>
    <w:rsid w:val="000A24E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Char"/>
    <w:rsid w:val="007163E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7163EE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43C007-64F8-7748-872A-63E494FF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2013-10-03T12:51:00Z</cp:lastPrinted>
  <dcterms:created xsi:type="dcterms:W3CDTF">2021-09-09T19:57:00Z</dcterms:created>
  <dcterms:modified xsi:type="dcterms:W3CDTF">2021-10-13T07:05:00Z</dcterms:modified>
</cp:coreProperties>
</file>