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58566EC0" w:rsidR="00654E8F" w:rsidRPr="00F90C9D" w:rsidRDefault="00654E8F" w:rsidP="0001436A">
      <w:pPr>
        <w:pStyle w:val="SupplementaryMaterial"/>
        <w:rPr>
          <w:rFonts w:asciiTheme="minorHAnsi" w:hAnsiTheme="minorHAnsi"/>
        </w:rPr>
      </w:pPr>
      <w:r w:rsidRPr="00F90C9D">
        <w:rPr>
          <w:rFonts w:asciiTheme="minorHAnsi" w:hAnsiTheme="minorHAnsi"/>
        </w:rPr>
        <w:t>Supplementary Material</w:t>
      </w:r>
      <w:r w:rsidR="0019431D" w:rsidRPr="00F90C9D">
        <w:rPr>
          <w:rFonts w:asciiTheme="minorHAnsi" w:hAnsiTheme="minorHAnsi"/>
        </w:rPr>
        <w:t xml:space="preserve"> for</w:t>
      </w:r>
    </w:p>
    <w:p w14:paraId="06E3973E" w14:textId="63BC947B" w:rsidR="0019431D" w:rsidRPr="001F04B7" w:rsidRDefault="001F04B7" w:rsidP="0019431D">
      <w:pPr>
        <w:pStyle w:val="Titre"/>
        <w:rPr>
          <w:rFonts w:asciiTheme="minorHAnsi" w:hAnsiTheme="minorHAnsi"/>
          <w:i/>
          <w:iCs/>
        </w:rPr>
      </w:pPr>
      <w:r w:rsidRPr="001F04B7">
        <w:rPr>
          <w:rFonts w:asciiTheme="minorHAnsi" w:hAnsiTheme="minorHAnsi"/>
          <w:i/>
          <w:iCs/>
        </w:rPr>
        <w:t>Integrative omics analysis unravels microvascular inflammation-related pathways in kidney allograft biopsies</w:t>
      </w:r>
    </w:p>
    <w:p w14:paraId="780F6F3D" w14:textId="78346944" w:rsidR="0019431D" w:rsidRPr="001F04B7" w:rsidRDefault="0019431D" w:rsidP="0019431D">
      <w:pPr>
        <w:pStyle w:val="Titre"/>
        <w:rPr>
          <w:rFonts w:asciiTheme="minorHAnsi" w:hAnsiTheme="minorHAnsi"/>
        </w:rPr>
      </w:pPr>
    </w:p>
    <w:p w14:paraId="4CB25F1A" w14:textId="77777777" w:rsidR="00F90C9D" w:rsidRPr="00720EBD" w:rsidRDefault="00F90C9D" w:rsidP="00F90C9D">
      <w:pPr>
        <w:rPr>
          <w:rFonts w:asciiTheme="minorHAnsi" w:hAnsiTheme="minorHAnsi" w:cs="Arial"/>
          <w:b/>
          <w:color w:val="000000" w:themeColor="text1"/>
          <w:sz w:val="22"/>
          <w:szCs w:val="22"/>
          <w:lang w:val="en-US"/>
        </w:rPr>
      </w:pPr>
      <w:r w:rsidRPr="00720EBD">
        <w:rPr>
          <w:rFonts w:asciiTheme="minorHAnsi" w:hAnsiTheme="minorHAnsi" w:cs="Arial"/>
          <w:b/>
          <w:color w:val="000000" w:themeColor="text1"/>
          <w:sz w:val="22"/>
          <w:szCs w:val="22"/>
          <w:lang w:val="en-US"/>
        </w:rPr>
        <w:t>Table of contents</w:t>
      </w:r>
    </w:p>
    <w:p w14:paraId="71F738EA" w14:textId="77777777" w:rsidR="00F90C9D" w:rsidRPr="00720EBD" w:rsidRDefault="00F90C9D" w:rsidP="00F90C9D">
      <w:pPr>
        <w:rPr>
          <w:rFonts w:asciiTheme="minorHAnsi" w:hAnsiTheme="minorHAnsi" w:cs="Arial"/>
          <w:b/>
          <w:color w:val="000000" w:themeColor="text1"/>
          <w:sz w:val="22"/>
          <w:szCs w:val="22"/>
          <w:lang w:val="en-US"/>
        </w:rPr>
      </w:pPr>
    </w:p>
    <w:p w14:paraId="344F6C5C" w14:textId="77777777" w:rsidR="00F90C9D" w:rsidRPr="00720EBD" w:rsidRDefault="00F90C9D" w:rsidP="00F90C9D">
      <w:pPr>
        <w:pStyle w:val="TM1"/>
        <w:rPr>
          <w:rFonts w:asciiTheme="minorHAnsi" w:hAnsiTheme="minorHAnsi"/>
          <w:noProof w:val="0"/>
          <w:sz w:val="22"/>
          <w:szCs w:val="22"/>
        </w:rPr>
      </w:pPr>
      <w:r w:rsidRPr="00720EBD">
        <w:rPr>
          <w:rFonts w:asciiTheme="minorHAnsi" w:hAnsiTheme="minorHAnsi"/>
          <w:noProof w:val="0"/>
          <w:sz w:val="22"/>
          <w:szCs w:val="22"/>
        </w:rPr>
        <w:t>SUPPLEMENTAL RESULTS</w:t>
      </w:r>
      <w:r w:rsidRPr="00720EBD">
        <w:rPr>
          <w:rFonts w:asciiTheme="minorHAnsi" w:hAnsiTheme="minorHAnsi"/>
          <w:noProof w:val="0"/>
          <w:sz w:val="22"/>
          <w:szCs w:val="22"/>
        </w:rPr>
        <w:tab/>
        <w:t>Page 2</w:t>
      </w:r>
    </w:p>
    <w:p w14:paraId="65FCC8EE" w14:textId="77777777" w:rsidR="00F90C9D" w:rsidRPr="00720EBD" w:rsidRDefault="00F90C9D" w:rsidP="00F90C9D">
      <w:pPr>
        <w:pStyle w:val="TM1"/>
        <w:rPr>
          <w:rFonts w:asciiTheme="minorHAnsi" w:hAnsiTheme="minorHAnsi"/>
          <w:noProof w:val="0"/>
          <w:sz w:val="22"/>
          <w:szCs w:val="22"/>
        </w:rPr>
      </w:pPr>
      <w:r w:rsidRPr="00720EBD">
        <w:rPr>
          <w:rFonts w:asciiTheme="minorHAnsi" w:hAnsiTheme="minorHAnsi"/>
          <w:noProof w:val="0"/>
          <w:sz w:val="22"/>
          <w:szCs w:val="22"/>
        </w:rPr>
        <w:t xml:space="preserve">   Supplemental Table 1</w:t>
      </w:r>
      <w:r w:rsidRPr="00720EBD">
        <w:rPr>
          <w:rFonts w:asciiTheme="minorHAnsi" w:hAnsiTheme="minorHAnsi"/>
          <w:noProof w:val="0"/>
          <w:sz w:val="22"/>
          <w:szCs w:val="22"/>
        </w:rPr>
        <w:tab/>
        <w:t>Page 2</w:t>
      </w:r>
    </w:p>
    <w:p w14:paraId="2DB5458D" w14:textId="77777777" w:rsidR="00F90C9D" w:rsidRPr="00720EBD" w:rsidRDefault="00F90C9D" w:rsidP="00F90C9D">
      <w:pPr>
        <w:pStyle w:val="TM1"/>
        <w:rPr>
          <w:rFonts w:asciiTheme="minorHAnsi" w:hAnsiTheme="minorHAnsi"/>
          <w:noProof w:val="0"/>
          <w:sz w:val="22"/>
          <w:szCs w:val="22"/>
        </w:rPr>
      </w:pPr>
      <w:r w:rsidRPr="00720EBD">
        <w:rPr>
          <w:rFonts w:asciiTheme="minorHAnsi" w:hAnsiTheme="minorHAnsi"/>
          <w:noProof w:val="0"/>
          <w:sz w:val="22"/>
          <w:szCs w:val="22"/>
        </w:rPr>
        <w:t xml:space="preserve">   Supplemental Table 2</w:t>
      </w:r>
      <w:r w:rsidRPr="00720EBD">
        <w:rPr>
          <w:rFonts w:asciiTheme="minorHAnsi" w:hAnsiTheme="minorHAnsi"/>
          <w:noProof w:val="0"/>
          <w:sz w:val="22"/>
          <w:szCs w:val="22"/>
        </w:rPr>
        <w:tab/>
        <w:t>Page 3</w:t>
      </w:r>
    </w:p>
    <w:p w14:paraId="1E3A0C10" w14:textId="77777777" w:rsidR="00F90C9D" w:rsidRPr="00720EBD" w:rsidRDefault="00F90C9D" w:rsidP="00F90C9D">
      <w:pPr>
        <w:pStyle w:val="TM1"/>
        <w:rPr>
          <w:rFonts w:asciiTheme="minorHAnsi" w:hAnsiTheme="minorHAnsi"/>
          <w:noProof w:val="0"/>
          <w:sz w:val="22"/>
          <w:szCs w:val="22"/>
        </w:rPr>
      </w:pPr>
      <w:r w:rsidRPr="00720EBD">
        <w:rPr>
          <w:rFonts w:asciiTheme="minorHAnsi" w:hAnsiTheme="minorHAnsi"/>
          <w:noProof w:val="0"/>
          <w:sz w:val="22"/>
          <w:szCs w:val="22"/>
        </w:rPr>
        <w:t xml:space="preserve">   Supplemental Table 3</w:t>
      </w:r>
      <w:r w:rsidRPr="00720EBD">
        <w:rPr>
          <w:rFonts w:asciiTheme="minorHAnsi" w:hAnsiTheme="minorHAnsi"/>
          <w:noProof w:val="0"/>
          <w:sz w:val="22"/>
          <w:szCs w:val="22"/>
        </w:rPr>
        <w:tab/>
        <w:t>Page 4</w:t>
      </w:r>
    </w:p>
    <w:p w14:paraId="33ED937C" w14:textId="77777777" w:rsidR="00F90C9D" w:rsidRPr="00720EBD" w:rsidRDefault="00F90C9D" w:rsidP="00F90C9D">
      <w:pPr>
        <w:pStyle w:val="TM1"/>
        <w:rPr>
          <w:rFonts w:asciiTheme="minorHAnsi" w:hAnsiTheme="minorHAnsi"/>
          <w:noProof w:val="0"/>
          <w:sz w:val="22"/>
          <w:szCs w:val="22"/>
        </w:rPr>
      </w:pPr>
      <w:r w:rsidRPr="00720EBD">
        <w:rPr>
          <w:rFonts w:asciiTheme="minorHAnsi" w:hAnsiTheme="minorHAnsi"/>
          <w:noProof w:val="0"/>
          <w:sz w:val="22"/>
          <w:szCs w:val="22"/>
        </w:rPr>
        <w:t xml:space="preserve">   Supplemental Table 4</w:t>
      </w:r>
      <w:r w:rsidRPr="00720EBD">
        <w:rPr>
          <w:rFonts w:asciiTheme="minorHAnsi" w:hAnsiTheme="minorHAnsi"/>
          <w:noProof w:val="0"/>
          <w:sz w:val="22"/>
          <w:szCs w:val="22"/>
        </w:rPr>
        <w:tab/>
        <w:t>Page 5</w:t>
      </w:r>
    </w:p>
    <w:p w14:paraId="3C3FD570" w14:textId="212C6A3D" w:rsidR="00F90C9D" w:rsidRPr="00720EBD" w:rsidRDefault="00F90C9D" w:rsidP="00F90C9D">
      <w:pPr>
        <w:pStyle w:val="TM1"/>
        <w:ind w:firstLine="142"/>
        <w:rPr>
          <w:rFonts w:asciiTheme="minorHAnsi" w:hAnsiTheme="minorHAnsi"/>
          <w:noProof w:val="0"/>
          <w:sz w:val="22"/>
          <w:szCs w:val="22"/>
        </w:rPr>
      </w:pPr>
      <w:r w:rsidRPr="00720EBD">
        <w:rPr>
          <w:rFonts w:asciiTheme="minorHAnsi" w:hAnsiTheme="minorHAnsi"/>
          <w:noProof w:val="0"/>
          <w:sz w:val="22"/>
          <w:szCs w:val="22"/>
        </w:rPr>
        <w:t>Supplemental Table 5</w:t>
      </w:r>
      <w:r w:rsidRPr="00720EBD">
        <w:rPr>
          <w:rFonts w:asciiTheme="minorHAnsi" w:hAnsiTheme="minorHAnsi"/>
          <w:noProof w:val="0"/>
          <w:sz w:val="22"/>
          <w:szCs w:val="22"/>
        </w:rPr>
        <w:tab/>
        <w:t>Page 6</w:t>
      </w:r>
    </w:p>
    <w:p w14:paraId="77EBF7E9" w14:textId="202A6555" w:rsidR="00F90C9D" w:rsidRPr="00B641E5" w:rsidRDefault="00F90C9D" w:rsidP="00F90C9D">
      <w:pPr>
        <w:pStyle w:val="TM1"/>
        <w:ind w:firstLine="142"/>
        <w:rPr>
          <w:rFonts w:asciiTheme="minorHAnsi" w:hAnsiTheme="minorHAnsi"/>
          <w:noProof w:val="0"/>
          <w:sz w:val="22"/>
          <w:szCs w:val="22"/>
          <w:lang w:val="fr-FR"/>
        </w:rPr>
      </w:pPr>
      <w:proofErr w:type="spellStart"/>
      <w:r w:rsidRPr="00B641E5">
        <w:rPr>
          <w:rFonts w:asciiTheme="minorHAnsi" w:hAnsiTheme="minorHAnsi"/>
          <w:noProof w:val="0"/>
          <w:sz w:val="22"/>
          <w:szCs w:val="22"/>
          <w:lang w:val="fr-FR"/>
        </w:rPr>
        <w:t>Supplemental</w:t>
      </w:r>
      <w:proofErr w:type="spellEnd"/>
      <w:r w:rsidRPr="00B641E5">
        <w:rPr>
          <w:rFonts w:asciiTheme="minorHAnsi" w:hAnsiTheme="minorHAnsi"/>
          <w:noProof w:val="0"/>
          <w:sz w:val="22"/>
          <w:szCs w:val="22"/>
          <w:lang w:val="fr-FR"/>
        </w:rPr>
        <w:t xml:space="preserve"> Table 6</w:t>
      </w:r>
      <w:r w:rsidRPr="00B641E5">
        <w:rPr>
          <w:rFonts w:asciiTheme="minorHAnsi" w:hAnsiTheme="minorHAnsi"/>
          <w:noProof w:val="0"/>
          <w:sz w:val="22"/>
          <w:szCs w:val="22"/>
          <w:lang w:val="fr-FR"/>
        </w:rPr>
        <w:tab/>
        <w:t>Page 7</w:t>
      </w:r>
    </w:p>
    <w:p w14:paraId="329297C3" w14:textId="23FEBB3A" w:rsidR="00F90C9D" w:rsidRPr="00B641E5" w:rsidRDefault="00F90C9D" w:rsidP="00F90C9D">
      <w:pPr>
        <w:pStyle w:val="TM1"/>
        <w:ind w:firstLine="142"/>
        <w:rPr>
          <w:rFonts w:asciiTheme="minorHAnsi" w:hAnsiTheme="minorHAnsi"/>
          <w:noProof w:val="0"/>
          <w:color w:val="000000" w:themeColor="text1"/>
          <w:sz w:val="22"/>
          <w:szCs w:val="22"/>
          <w:lang w:val="fr-FR"/>
        </w:rPr>
      </w:pPr>
      <w:proofErr w:type="spellStart"/>
      <w:r w:rsidRPr="00B641E5">
        <w:rPr>
          <w:rFonts w:asciiTheme="minorHAnsi" w:hAnsiTheme="minorHAnsi"/>
          <w:noProof w:val="0"/>
          <w:color w:val="000000" w:themeColor="text1"/>
          <w:sz w:val="22"/>
          <w:szCs w:val="22"/>
          <w:lang w:val="fr-FR"/>
        </w:rPr>
        <w:t>Supplemental</w:t>
      </w:r>
      <w:proofErr w:type="spellEnd"/>
      <w:r w:rsidRPr="00B641E5">
        <w:rPr>
          <w:rFonts w:asciiTheme="minorHAnsi" w:hAnsiTheme="minorHAnsi"/>
          <w:noProof w:val="0"/>
          <w:color w:val="000000" w:themeColor="text1"/>
          <w:sz w:val="22"/>
          <w:szCs w:val="22"/>
          <w:lang w:val="fr-FR"/>
        </w:rPr>
        <w:t xml:space="preserve"> Figure 1</w:t>
      </w:r>
      <w:r w:rsidRPr="00B641E5">
        <w:rPr>
          <w:rFonts w:asciiTheme="minorHAnsi" w:hAnsiTheme="minorHAnsi"/>
          <w:noProof w:val="0"/>
          <w:color w:val="000000" w:themeColor="text1"/>
          <w:sz w:val="22"/>
          <w:szCs w:val="22"/>
          <w:lang w:val="fr-FR"/>
        </w:rPr>
        <w:tab/>
        <w:t>Page 8</w:t>
      </w:r>
    </w:p>
    <w:p w14:paraId="3CD4DFE5" w14:textId="7BA6D327" w:rsidR="00F90C9D" w:rsidRPr="00720EBD" w:rsidRDefault="00F90C9D" w:rsidP="00F90C9D">
      <w:pPr>
        <w:pStyle w:val="TM1"/>
        <w:ind w:firstLine="142"/>
        <w:rPr>
          <w:rFonts w:asciiTheme="minorHAnsi" w:hAnsiTheme="minorHAnsi"/>
          <w:noProof w:val="0"/>
          <w:color w:val="000000" w:themeColor="text1"/>
          <w:sz w:val="22"/>
          <w:szCs w:val="22"/>
        </w:rPr>
      </w:pPr>
      <w:r w:rsidRPr="00720EBD">
        <w:rPr>
          <w:rFonts w:asciiTheme="minorHAnsi" w:hAnsiTheme="minorHAnsi"/>
          <w:noProof w:val="0"/>
          <w:color w:val="000000" w:themeColor="text1"/>
          <w:sz w:val="22"/>
          <w:szCs w:val="22"/>
        </w:rPr>
        <w:t>Supplemental Figure 2</w:t>
      </w:r>
      <w:r w:rsidRPr="00720EBD">
        <w:rPr>
          <w:rFonts w:asciiTheme="minorHAnsi" w:hAnsiTheme="minorHAnsi"/>
          <w:noProof w:val="0"/>
          <w:color w:val="000000" w:themeColor="text1"/>
          <w:sz w:val="22"/>
          <w:szCs w:val="22"/>
        </w:rPr>
        <w:tab/>
        <w:t>Page 9</w:t>
      </w:r>
    </w:p>
    <w:p w14:paraId="4A8A94EB" w14:textId="417FE937" w:rsidR="00F90C9D" w:rsidRPr="00720EBD" w:rsidRDefault="00F90C9D" w:rsidP="00F90C9D">
      <w:pPr>
        <w:spacing w:after="200" w:line="276" w:lineRule="auto"/>
        <w:rPr>
          <w:rFonts w:asciiTheme="minorHAnsi" w:hAnsiTheme="minorHAnsi"/>
          <w:sz w:val="22"/>
          <w:szCs w:val="22"/>
          <w:lang w:val="en-US" w:eastAsia="en-US"/>
        </w:rPr>
      </w:pPr>
      <w:r w:rsidRPr="00720EBD">
        <w:rPr>
          <w:rFonts w:asciiTheme="minorHAnsi" w:hAnsiTheme="minorHAnsi"/>
          <w:sz w:val="22"/>
          <w:szCs w:val="22"/>
          <w:lang w:val="en-US" w:eastAsia="en-US"/>
        </w:rPr>
        <w:br w:type="page"/>
      </w:r>
    </w:p>
    <w:p w14:paraId="4D059444" w14:textId="5CED5CE9" w:rsidR="00994A3D" w:rsidRPr="00720EBD" w:rsidRDefault="00654E8F" w:rsidP="0001436A">
      <w:pPr>
        <w:pStyle w:val="Titre1"/>
        <w:rPr>
          <w:rFonts w:asciiTheme="minorHAnsi" w:hAnsiTheme="minorHAnsi"/>
          <w:sz w:val="22"/>
          <w:szCs w:val="22"/>
        </w:rPr>
      </w:pPr>
      <w:r w:rsidRPr="00720EBD">
        <w:rPr>
          <w:rFonts w:asciiTheme="minorHAnsi" w:hAnsiTheme="minorHAnsi"/>
          <w:sz w:val="22"/>
          <w:szCs w:val="22"/>
        </w:rPr>
        <w:lastRenderedPageBreak/>
        <w:t xml:space="preserve">Supplementary </w:t>
      </w:r>
      <w:r w:rsidR="00113B2D">
        <w:rPr>
          <w:rFonts w:asciiTheme="minorHAnsi" w:hAnsiTheme="minorHAnsi"/>
          <w:sz w:val="22"/>
          <w:szCs w:val="22"/>
        </w:rPr>
        <w:t>Results</w:t>
      </w:r>
    </w:p>
    <w:p w14:paraId="05659920" w14:textId="7CFAF124" w:rsidR="000831E6" w:rsidRPr="00720EBD" w:rsidRDefault="007F7881" w:rsidP="000831E6">
      <w:pPr>
        <w:pStyle w:val="Titre2"/>
        <w:rPr>
          <w:rFonts w:asciiTheme="minorHAnsi" w:hAnsiTheme="minorHAnsi"/>
          <w:sz w:val="22"/>
          <w:szCs w:val="22"/>
        </w:rPr>
      </w:pPr>
      <w:r w:rsidRPr="00720EBD">
        <w:rPr>
          <w:rFonts w:asciiTheme="minorHAnsi" w:hAnsiTheme="minorHAnsi"/>
          <w:sz w:val="22"/>
          <w:szCs w:val="22"/>
        </w:rPr>
        <w:t>Supplementary Tabl</w:t>
      </w:r>
      <w:r w:rsidR="000831E6" w:rsidRPr="00720EBD">
        <w:rPr>
          <w:rFonts w:asciiTheme="minorHAnsi" w:hAnsiTheme="minorHAnsi"/>
          <w:sz w:val="22"/>
          <w:szCs w:val="22"/>
        </w:rPr>
        <w:t>es</w:t>
      </w:r>
    </w:p>
    <w:p w14:paraId="4A3083B3" w14:textId="77777777" w:rsidR="00290D02" w:rsidRPr="00720EBD" w:rsidRDefault="00290D02" w:rsidP="000831E6">
      <w:pPr>
        <w:pStyle w:val="Titre2"/>
        <w:numPr>
          <w:ilvl w:val="0"/>
          <w:numId w:val="0"/>
        </w:numPr>
        <w:rPr>
          <w:rFonts w:asciiTheme="minorHAnsi" w:hAnsiTheme="minorHAnsi"/>
          <w:sz w:val="22"/>
          <w:szCs w:val="22"/>
        </w:rPr>
      </w:pPr>
    </w:p>
    <w:p w14:paraId="42393E8C" w14:textId="77777777" w:rsidR="000831E6" w:rsidRPr="00720EBD" w:rsidRDefault="000831E6" w:rsidP="000831E6">
      <w:pPr>
        <w:spacing w:line="480" w:lineRule="auto"/>
        <w:jc w:val="both"/>
        <w:rPr>
          <w:rFonts w:asciiTheme="minorHAnsi" w:eastAsia="Calibri" w:hAnsiTheme="minorHAnsi"/>
          <w:b/>
          <w:bCs/>
          <w:sz w:val="22"/>
          <w:szCs w:val="22"/>
          <w:lang w:val="en-US"/>
        </w:rPr>
      </w:pPr>
      <w:r w:rsidRPr="00720EBD">
        <w:rPr>
          <w:rFonts w:asciiTheme="minorHAnsi" w:eastAsia="Calibri" w:hAnsiTheme="minorHAnsi"/>
          <w:b/>
          <w:bCs/>
          <w:sz w:val="22"/>
          <w:szCs w:val="22"/>
          <w:lang w:val="en-US"/>
        </w:rPr>
        <w:t>Table S1: Patient demographics in the discovery cohort.</w:t>
      </w:r>
      <w:r w:rsidRPr="00720EBD">
        <w:rPr>
          <w:rFonts w:asciiTheme="minorHAnsi" w:hAnsiTheme="minorHAnsi"/>
          <w:sz w:val="22"/>
          <w:szCs w:val="22"/>
          <w:lang w:val="en-US"/>
        </w:rPr>
        <w:t xml:space="preserve"> </w:t>
      </w:r>
    </w:p>
    <w:tbl>
      <w:tblPr>
        <w:tblpPr w:leftFromText="142" w:rightFromText="142" w:vertAnchor="page" w:horzAnchor="margin" w:tblpXSpec="center" w:tblpY="3588"/>
        <w:tblW w:w="4301" w:type="pct"/>
        <w:tblBorders>
          <w:top w:val="single" w:sz="18" w:space="0" w:color="auto"/>
          <w:bottom w:val="single" w:sz="18" w:space="0" w:color="auto"/>
        </w:tblBorders>
        <w:tblCellMar>
          <w:left w:w="0" w:type="dxa"/>
          <w:right w:w="0" w:type="dxa"/>
        </w:tblCellMar>
        <w:tblLook w:val="0480" w:firstRow="0" w:lastRow="0" w:firstColumn="1" w:lastColumn="0" w:noHBand="0" w:noVBand="1"/>
      </w:tblPr>
      <w:tblGrid>
        <w:gridCol w:w="3970"/>
        <w:gridCol w:w="1112"/>
        <w:gridCol w:w="1110"/>
        <w:gridCol w:w="1110"/>
        <w:gridCol w:w="1108"/>
      </w:tblGrid>
      <w:tr w:rsidR="00F90C9D" w:rsidRPr="00F90C9D" w14:paraId="2490A078" w14:textId="77777777" w:rsidTr="00F90C9D">
        <w:trPr>
          <w:trHeight w:val="283"/>
        </w:trPr>
        <w:tc>
          <w:tcPr>
            <w:tcW w:w="2360" w:type="pct"/>
            <w:tcBorders>
              <w:bottom w:val="single" w:sz="8" w:space="0" w:color="auto"/>
            </w:tcBorders>
            <w:shd w:val="clear" w:color="auto" w:fill="auto"/>
            <w:tcMar>
              <w:top w:w="15" w:type="dxa"/>
              <w:left w:w="83" w:type="dxa"/>
              <w:bottom w:w="0" w:type="dxa"/>
              <w:right w:w="83" w:type="dxa"/>
            </w:tcMar>
          </w:tcPr>
          <w:p w14:paraId="35C1D8C5"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Variables</w:t>
            </w:r>
          </w:p>
        </w:tc>
        <w:tc>
          <w:tcPr>
            <w:tcW w:w="661" w:type="pct"/>
            <w:tcBorders>
              <w:bottom w:val="single" w:sz="8" w:space="0" w:color="auto"/>
            </w:tcBorders>
          </w:tcPr>
          <w:p w14:paraId="68A5C964"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All samples</w:t>
            </w:r>
          </w:p>
          <w:p w14:paraId="3B2BFAA3"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N</w:t>
            </w:r>
            <w:r w:rsidRPr="00F90C9D">
              <w:rPr>
                <w:rFonts w:asciiTheme="minorHAnsi" w:hAnsiTheme="minorHAnsi"/>
                <w:b/>
                <w:bCs/>
                <w:color w:val="000000"/>
                <w:kern w:val="24"/>
                <w:sz w:val="22"/>
                <w:szCs w:val="22"/>
                <w:lang w:val="en-US"/>
              </w:rPr>
              <w:t>=86</w:t>
            </w:r>
          </w:p>
        </w:tc>
        <w:tc>
          <w:tcPr>
            <w:tcW w:w="660" w:type="pct"/>
            <w:tcBorders>
              <w:bottom w:val="single" w:sz="8" w:space="0" w:color="auto"/>
            </w:tcBorders>
          </w:tcPr>
          <w:p w14:paraId="213B1BFA"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MVI-</w:t>
            </w:r>
          </w:p>
          <w:p w14:paraId="73AD1AB6"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N</w:t>
            </w:r>
            <w:r w:rsidRPr="00F90C9D">
              <w:rPr>
                <w:rFonts w:asciiTheme="minorHAnsi" w:hAnsiTheme="minorHAnsi"/>
                <w:b/>
                <w:bCs/>
                <w:color w:val="000000"/>
                <w:kern w:val="24"/>
                <w:sz w:val="22"/>
                <w:szCs w:val="22"/>
                <w:lang w:val="en-US"/>
              </w:rPr>
              <w:t>=59</w:t>
            </w:r>
          </w:p>
        </w:tc>
        <w:tc>
          <w:tcPr>
            <w:tcW w:w="660" w:type="pct"/>
            <w:tcBorders>
              <w:bottom w:val="single" w:sz="8" w:space="0" w:color="auto"/>
            </w:tcBorders>
          </w:tcPr>
          <w:p w14:paraId="52E6B09A"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MVI+</w:t>
            </w:r>
          </w:p>
          <w:p w14:paraId="7711E0C7"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N</w:t>
            </w:r>
            <w:r w:rsidRPr="00F90C9D">
              <w:rPr>
                <w:rFonts w:asciiTheme="minorHAnsi" w:hAnsiTheme="minorHAnsi"/>
                <w:b/>
                <w:bCs/>
                <w:color w:val="000000"/>
                <w:kern w:val="24"/>
                <w:sz w:val="22"/>
                <w:szCs w:val="22"/>
                <w:lang w:val="en-US"/>
              </w:rPr>
              <w:t>=27</w:t>
            </w:r>
          </w:p>
        </w:tc>
        <w:tc>
          <w:tcPr>
            <w:tcW w:w="660" w:type="pct"/>
            <w:tcBorders>
              <w:bottom w:val="single" w:sz="8" w:space="0" w:color="auto"/>
            </w:tcBorders>
          </w:tcPr>
          <w:p w14:paraId="03E93486"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P</w:t>
            </w:r>
            <w:r w:rsidRPr="00F90C9D">
              <w:rPr>
                <w:rFonts w:asciiTheme="minorHAnsi" w:hAnsiTheme="minorHAnsi"/>
                <w:b/>
                <w:bCs/>
                <w:color w:val="000000"/>
                <w:kern w:val="24"/>
                <w:sz w:val="22"/>
                <w:szCs w:val="22"/>
                <w:lang w:val="en-US"/>
              </w:rPr>
              <w:t xml:space="preserve"> value</w:t>
            </w:r>
          </w:p>
        </w:tc>
      </w:tr>
      <w:tr w:rsidR="00F90C9D" w:rsidRPr="00F90C9D" w14:paraId="19F74036" w14:textId="77777777" w:rsidTr="00F90C9D">
        <w:trPr>
          <w:trHeight w:val="283"/>
        </w:trPr>
        <w:tc>
          <w:tcPr>
            <w:tcW w:w="2360" w:type="pct"/>
            <w:shd w:val="clear" w:color="auto" w:fill="auto"/>
            <w:tcMar>
              <w:top w:w="15" w:type="dxa"/>
              <w:left w:w="83" w:type="dxa"/>
              <w:bottom w:w="0" w:type="dxa"/>
              <w:right w:w="83" w:type="dxa"/>
            </w:tcMar>
            <w:hideMark/>
          </w:tcPr>
          <w:p w14:paraId="5B68E060" w14:textId="663C54DB"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Sex (men),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6174B956"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sz w:val="22"/>
                <w:szCs w:val="22"/>
                <w:lang w:val="en-US"/>
              </w:rPr>
              <w:t>55 (65.5%)</w:t>
            </w:r>
          </w:p>
        </w:tc>
        <w:tc>
          <w:tcPr>
            <w:tcW w:w="660" w:type="pct"/>
            <w:tcBorders>
              <w:top w:val="nil"/>
              <w:left w:val="nil"/>
              <w:bottom w:val="nil"/>
              <w:right w:val="nil"/>
            </w:tcBorders>
            <w:shd w:val="clear" w:color="auto" w:fill="auto"/>
          </w:tcPr>
          <w:p w14:paraId="55F6F8C0"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sz w:val="22"/>
                <w:szCs w:val="22"/>
                <w:lang w:val="en-US"/>
              </w:rPr>
              <w:t>39 (67.2%)</w:t>
            </w:r>
          </w:p>
        </w:tc>
        <w:tc>
          <w:tcPr>
            <w:tcW w:w="660" w:type="pct"/>
            <w:tcBorders>
              <w:top w:val="nil"/>
              <w:left w:val="nil"/>
              <w:bottom w:val="nil"/>
              <w:right w:val="nil"/>
            </w:tcBorders>
            <w:shd w:val="clear" w:color="auto" w:fill="auto"/>
          </w:tcPr>
          <w:p w14:paraId="7EB1B5C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sz w:val="22"/>
                <w:szCs w:val="22"/>
                <w:lang w:val="en-US"/>
              </w:rPr>
              <w:t>16 (61.5%)</w:t>
            </w:r>
          </w:p>
        </w:tc>
        <w:tc>
          <w:tcPr>
            <w:tcW w:w="660" w:type="pct"/>
            <w:tcBorders>
              <w:top w:val="nil"/>
              <w:left w:val="nil"/>
              <w:bottom w:val="nil"/>
              <w:right w:val="nil"/>
            </w:tcBorders>
            <w:shd w:val="clear" w:color="auto" w:fill="auto"/>
          </w:tcPr>
          <w:p w14:paraId="0297F0A3" w14:textId="77777777" w:rsidR="00F90C9D" w:rsidRPr="00F90C9D" w:rsidRDefault="00F90C9D" w:rsidP="00F90C9D">
            <w:pPr>
              <w:jc w:val="center"/>
              <w:rPr>
                <w:rFonts w:asciiTheme="minorHAnsi" w:eastAsiaTheme="minorHAnsi" w:hAnsiTheme="minorHAnsi"/>
                <w:color w:val="000000"/>
                <w:sz w:val="22"/>
                <w:szCs w:val="22"/>
                <w:lang w:val="en-US" w:eastAsia="en-US"/>
              </w:rPr>
            </w:pPr>
            <w:r w:rsidRPr="00F90C9D">
              <w:rPr>
                <w:rFonts w:asciiTheme="minorHAnsi" w:hAnsiTheme="minorHAnsi"/>
                <w:color w:val="000000"/>
                <w:sz w:val="22"/>
                <w:szCs w:val="22"/>
                <w:lang w:val="en-US"/>
              </w:rPr>
              <w:t>0.6276</w:t>
            </w:r>
          </w:p>
        </w:tc>
      </w:tr>
      <w:tr w:rsidR="00F90C9D" w:rsidRPr="00F90C9D" w14:paraId="4B8BDDD5" w14:textId="77777777" w:rsidTr="00F90C9D">
        <w:trPr>
          <w:trHeight w:val="330"/>
        </w:trPr>
        <w:tc>
          <w:tcPr>
            <w:tcW w:w="2360" w:type="pct"/>
            <w:shd w:val="clear" w:color="auto" w:fill="auto"/>
            <w:tcMar>
              <w:top w:w="15" w:type="dxa"/>
              <w:left w:w="83" w:type="dxa"/>
              <w:bottom w:w="0" w:type="dxa"/>
              <w:right w:w="83" w:type="dxa"/>
            </w:tcMar>
            <w:hideMark/>
          </w:tcPr>
          <w:p w14:paraId="3D67046D"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Age at transplantation (</w:t>
            </w:r>
            <w:proofErr w:type="spellStart"/>
            <w:r w:rsidRPr="00F90C9D">
              <w:rPr>
                <w:rFonts w:asciiTheme="minorHAnsi" w:hAnsiTheme="minorHAnsi"/>
                <w:bCs/>
                <w:color w:val="000000"/>
                <w:kern w:val="24"/>
                <w:sz w:val="22"/>
                <w:szCs w:val="22"/>
                <w:lang w:val="en-US"/>
              </w:rPr>
              <w:t>yr</w:t>
            </w:r>
            <w:proofErr w:type="spellEnd"/>
            <w:r w:rsidRPr="00F90C9D">
              <w:rPr>
                <w:rFonts w:asciiTheme="minorHAnsi" w:hAnsiTheme="minorHAnsi"/>
                <w:bCs/>
                <w:color w:val="000000"/>
                <w:kern w:val="24"/>
                <w:sz w:val="22"/>
                <w:szCs w:val="22"/>
                <w:lang w:val="en-US"/>
              </w:rPr>
              <w:t xml:space="preserve">), </w:t>
            </w:r>
            <w:proofErr w:type="spellStart"/>
            <w:r w:rsidRPr="00F90C9D">
              <w:rPr>
                <w:rFonts w:asciiTheme="minorHAnsi" w:hAnsiTheme="minorHAnsi"/>
                <w:bCs/>
                <w:i/>
                <w:color w:val="000000"/>
                <w:kern w:val="24"/>
                <w:sz w:val="22"/>
                <w:szCs w:val="22"/>
                <w:lang w:val="en-US"/>
              </w:rPr>
              <w:t>mean±SD</w:t>
            </w:r>
            <w:proofErr w:type="spellEnd"/>
          </w:p>
        </w:tc>
        <w:tc>
          <w:tcPr>
            <w:tcW w:w="661" w:type="pct"/>
            <w:tcBorders>
              <w:top w:val="nil"/>
              <w:left w:val="nil"/>
              <w:bottom w:val="nil"/>
              <w:right w:val="nil"/>
            </w:tcBorders>
            <w:shd w:val="clear" w:color="auto" w:fill="auto"/>
          </w:tcPr>
          <w:p w14:paraId="3421ABE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sz w:val="22"/>
                <w:szCs w:val="22"/>
                <w:lang w:val="en-US"/>
              </w:rPr>
              <w:t>50.5±13.9</w:t>
            </w:r>
          </w:p>
        </w:tc>
        <w:tc>
          <w:tcPr>
            <w:tcW w:w="660" w:type="pct"/>
            <w:tcBorders>
              <w:top w:val="nil"/>
              <w:left w:val="nil"/>
              <w:bottom w:val="nil"/>
              <w:right w:val="nil"/>
            </w:tcBorders>
            <w:shd w:val="clear" w:color="auto" w:fill="auto"/>
          </w:tcPr>
          <w:p w14:paraId="0ACCA2C0"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sz w:val="22"/>
                <w:szCs w:val="22"/>
                <w:lang w:val="en-US"/>
              </w:rPr>
              <w:t>51.3±13.5</w:t>
            </w:r>
          </w:p>
        </w:tc>
        <w:tc>
          <w:tcPr>
            <w:tcW w:w="660" w:type="pct"/>
            <w:tcBorders>
              <w:top w:val="nil"/>
              <w:left w:val="nil"/>
              <w:bottom w:val="nil"/>
              <w:right w:val="nil"/>
            </w:tcBorders>
            <w:shd w:val="clear" w:color="auto" w:fill="auto"/>
          </w:tcPr>
          <w:p w14:paraId="678C4D7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sz w:val="22"/>
                <w:szCs w:val="22"/>
                <w:lang w:val="en-US"/>
              </w:rPr>
              <w:t>48.9±14.9</w:t>
            </w:r>
          </w:p>
        </w:tc>
        <w:tc>
          <w:tcPr>
            <w:tcW w:w="660" w:type="pct"/>
            <w:tcBorders>
              <w:top w:val="nil"/>
              <w:left w:val="nil"/>
              <w:bottom w:val="nil"/>
              <w:right w:val="nil"/>
            </w:tcBorders>
            <w:shd w:val="clear" w:color="auto" w:fill="auto"/>
          </w:tcPr>
          <w:p w14:paraId="0C8453B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sz w:val="22"/>
                <w:szCs w:val="22"/>
                <w:lang w:val="en-US"/>
              </w:rPr>
              <w:t>0.5796</w:t>
            </w:r>
          </w:p>
        </w:tc>
      </w:tr>
      <w:tr w:rsidR="00F90C9D" w:rsidRPr="00F90C9D" w14:paraId="14BCED79" w14:textId="77777777" w:rsidTr="00F90C9D">
        <w:trPr>
          <w:trHeight w:val="283"/>
        </w:trPr>
        <w:tc>
          <w:tcPr>
            <w:tcW w:w="2360" w:type="pct"/>
            <w:shd w:val="clear" w:color="auto" w:fill="auto"/>
            <w:tcMar>
              <w:top w:w="15" w:type="dxa"/>
              <w:left w:w="83" w:type="dxa"/>
              <w:bottom w:w="0" w:type="dxa"/>
              <w:right w:w="83" w:type="dxa"/>
            </w:tcMar>
            <w:hideMark/>
          </w:tcPr>
          <w:p w14:paraId="4FCA0C1F"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Donor age (</w:t>
            </w:r>
            <w:proofErr w:type="spellStart"/>
            <w:r w:rsidRPr="00F90C9D">
              <w:rPr>
                <w:rFonts w:asciiTheme="minorHAnsi" w:hAnsiTheme="minorHAnsi"/>
                <w:bCs/>
                <w:color w:val="000000"/>
                <w:kern w:val="24"/>
                <w:sz w:val="22"/>
                <w:szCs w:val="22"/>
                <w:lang w:val="en-US"/>
              </w:rPr>
              <w:t>yr</w:t>
            </w:r>
            <w:proofErr w:type="spellEnd"/>
            <w:r w:rsidRPr="00F90C9D">
              <w:rPr>
                <w:rFonts w:asciiTheme="minorHAnsi" w:hAnsiTheme="minorHAnsi"/>
                <w:bCs/>
                <w:color w:val="000000"/>
                <w:kern w:val="24"/>
                <w:sz w:val="22"/>
                <w:szCs w:val="22"/>
                <w:lang w:val="en-US"/>
              </w:rPr>
              <w:t xml:space="preserve">), </w:t>
            </w:r>
            <w:proofErr w:type="spellStart"/>
            <w:r w:rsidRPr="00F90C9D">
              <w:rPr>
                <w:rFonts w:asciiTheme="minorHAnsi" w:hAnsiTheme="minorHAnsi"/>
                <w:bCs/>
                <w:i/>
                <w:color w:val="000000"/>
                <w:kern w:val="24"/>
                <w:sz w:val="22"/>
                <w:szCs w:val="22"/>
                <w:lang w:val="en-US"/>
              </w:rPr>
              <w:t>mean±SD</w:t>
            </w:r>
            <w:proofErr w:type="spellEnd"/>
          </w:p>
        </w:tc>
        <w:tc>
          <w:tcPr>
            <w:tcW w:w="661" w:type="pct"/>
            <w:tcBorders>
              <w:top w:val="nil"/>
              <w:left w:val="nil"/>
              <w:bottom w:val="nil"/>
              <w:right w:val="nil"/>
            </w:tcBorders>
            <w:shd w:val="clear" w:color="auto" w:fill="auto"/>
          </w:tcPr>
          <w:p w14:paraId="153FCFA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50.8±15.3</w:t>
            </w:r>
          </w:p>
        </w:tc>
        <w:tc>
          <w:tcPr>
            <w:tcW w:w="660" w:type="pct"/>
            <w:tcBorders>
              <w:top w:val="nil"/>
              <w:left w:val="nil"/>
              <w:bottom w:val="nil"/>
              <w:right w:val="nil"/>
            </w:tcBorders>
            <w:shd w:val="clear" w:color="auto" w:fill="auto"/>
          </w:tcPr>
          <w:p w14:paraId="4C0D79E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50.9±15.9</w:t>
            </w:r>
          </w:p>
        </w:tc>
        <w:tc>
          <w:tcPr>
            <w:tcW w:w="660" w:type="pct"/>
            <w:tcBorders>
              <w:top w:val="nil"/>
              <w:left w:val="nil"/>
              <w:bottom w:val="nil"/>
              <w:right w:val="nil"/>
            </w:tcBorders>
            <w:shd w:val="clear" w:color="auto" w:fill="auto"/>
          </w:tcPr>
          <w:p w14:paraId="3C0A7D0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50.5±14.3</w:t>
            </w:r>
          </w:p>
        </w:tc>
        <w:tc>
          <w:tcPr>
            <w:tcW w:w="660" w:type="pct"/>
            <w:tcBorders>
              <w:top w:val="nil"/>
              <w:left w:val="nil"/>
              <w:bottom w:val="nil"/>
              <w:right w:val="nil"/>
            </w:tcBorders>
            <w:shd w:val="clear" w:color="auto" w:fill="auto"/>
          </w:tcPr>
          <w:p w14:paraId="796AE41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0.7206</w:t>
            </w:r>
          </w:p>
        </w:tc>
      </w:tr>
      <w:tr w:rsidR="00F90C9D" w:rsidRPr="00F90C9D" w14:paraId="015A2A74" w14:textId="77777777" w:rsidTr="00F90C9D">
        <w:trPr>
          <w:trHeight w:val="283"/>
        </w:trPr>
        <w:tc>
          <w:tcPr>
            <w:tcW w:w="2360" w:type="pct"/>
            <w:shd w:val="clear" w:color="auto" w:fill="auto"/>
            <w:tcMar>
              <w:top w:w="15" w:type="dxa"/>
              <w:left w:w="83" w:type="dxa"/>
              <w:bottom w:w="0" w:type="dxa"/>
              <w:right w:w="83" w:type="dxa"/>
            </w:tcMar>
          </w:tcPr>
          <w:p w14:paraId="2EEEE78A"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Living donor,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1E3575E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17 (19.8%)</w:t>
            </w:r>
          </w:p>
        </w:tc>
        <w:tc>
          <w:tcPr>
            <w:tcW w:w="660" w:type="pct"/>
            <w:tcBorders>
              <w:top w:val="nil"/>
              <w:left w:val="nil"/>
              <w:bottom w:val="nil"/>
              <w:right w:val="nil"/>
            </w:tcBorders>
            <w:shd w:val="clear" w:color="auto" w:fill="auto"/>
          </w:tcPr>
          <w:p w14:paraId="03F8A71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14 (23.7%)</w:t>
            </w:r>
          </w:p>
        </w:tc>
        <w:tc>
          <w:tcPr>
            <w:tcW w:w="660" w:type="pct"/>
            <w:tcBorders>
              <w:top w:val="nil"/>
              <w:left w:val="nil"/>
              <w:bottom w:val="nil"/>
              <w:right w:val="nil"/>
            </w:tcBorders>
            <w:shd w:val="clear" w:color="auto" w:fill="auto"/>
          </w:tcPr>
          <w:p w14:paraId="752EC91C"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 (11.1%)</w:t>
            </w:r>
          </w:p>
        </w:tc>
        <w:tc>
          <w:tcPr>
            <w:tcW w:w="660" w:type="pct"/>
            <w:tcBorders>
              <w:top w:val="nil"/>
              <w:left w:val="nil"/>
              <w:bottom w:val="nil"/>
              <w:right w:val="nil"/>
            </w:tcBorders>
            <w:shd w:val="clear" w:color="auto" w:fill="auto"/>
          </w:tcPr>
          <w:p w14:paraId="1EE63A60" w14:textId="77777777" w:rsidR="00F90C9D" w:rsidRPr="00F90C9D" w:rsidRDefault="00F90C9D" w:rsidP="00F90C9D">
            <w:pPr>
              <w:jc w:val="center"/>
              <w:rPr>
                <w:rFonts w:asciiTheme="minorHAnsi" w:hAnsiTheme="minorHAnsi"/>
                <w:color w:val="000000"/>
                <w:sz w:val="22"/>
                <w:szCs w:val="22"/>
                <w:lang w:val="en-US"/>
              </w:rPr>
            </w:pPr>
            <w:r w:rsidRPr="00F90C9D">
              <w:rPr>
                <w:rFonts w:asciiTheme="minorHAnsi" w:hAnsiTheme="minorHAnsi"/>
                <w:color w:val="000000"/>
                <w:sz w:val="22"/>
                <w:szCs w:val="22"/>
                <w:lang w:val="en-US"/>
              </w:rPr>
              <w:t>0.2462</w:t>
            </w:r>
          </w:p>
        </w:tc>
      </w:tr>
      <w:tr w:rsidR="00F90C9D" w:rsidRPr="00F90C9D" w14:paraId="32A5ACCA" w14:textId="77777777" w:rsidTr="00F90C9D">
        <w:trPr>
          <w:trHeight w:val="283"/>
        </w:trPr>
        <w:tc>
          <w:tcPr>
            <w:tcW w:w="2360" w:type="pct"/>
            <w:shd w:val="clear" w:color="auto" w:fill="auto"/>
            <w:tcMar>
              <w:top w:w="15" w:type="dxa"/>
              <w:left w:w="83" w:type="dxa"/>
              <w:bottom w:w="0" w:type="dxa"/>
              <w:right w:w="83" w:type="dxa"/>
            </w:tcMar>
          </w:tcPr>
          <w:p w14:paraId="7B1B52BE" w14:textId="77777777" w:rsidR="00F90C9D" w:rsidRPr="00F90C9D" w:rsidRDefault="00F90C9D" w:rsidP="00F90C9D">
            <w:pPr>
              <w:ind w:left="15"/>
              <w:rPr>
                <w:rFonts w:asciiTheme="minorHAnsi" w:hAnsiTheme="minorHAnsi"/>
                <w:bCs/>
                <w:color w:val="000000"/>
                <w:kern w:val="24"/>
                <w:sz w:val="22"/>
                <w:szCs w:val="22"/>
                <w:lang w:val="en-US"/>
              </w:rPr>
            </w:pPr>
            <w:proofErr w:type="spellStart"/>
            <w:r w:rsidRPr="00F90C9D">
              <w:rPr>
                <w:rFonts w:asciiTheme="minorHAnsi" w:hAnsiTheme="minorHAnsi"/>
                <w:bCs/>
                <w:color w:val="000000"/>
                <w:kern w:val="24"/>
                <w:sz w:val="22"/>
                <w:szCs w:val="22"/>
                <w:lang w:val="en-US"/>
              </w:rPr>
              <w:t>Retransplantation</w:t>
            </w:r>
            <w:proofErr w:type="spellEnd"/>
            <w:r w:rsidRPr="00F90C9D">
              <w:rPr>
                <w:rFonts w:asciiTheme="minorHAnsi" w:hAnsiTheme="minorHAnsi"/>
                <w:bCs/>
                <w:color w:val="000000"/>
                <w:kern w:val="24"/>
                <w:sz w:val="22"/>
                <w:szCs w:val="22"/>
                <w:lang w:val="en-US"/>
              </w:rPr>
              <w:t xml:space="preserve">,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6242427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14 (16.3%)</w:t>
            </w:r>
          </w:p>
        </w:tc>
        <w:tc>
          <w:tcPr>
            <w:tcW w:w="660" w:type="pct"/>
            <w:tcBorders>
              <w:top w:val="nil"/>
              <w:left w:val="nil"/>
              <w:bottom w:val="nil"/>
              <w:right w:val="nil"/>
            </w:tcBorders>
            <w:shd w:val="clear" w:color="auto" w:fill="auto"/>
          </w:tcPr>
          <w:p w14:paraId="22FD26A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 (8.5%)</w:t>
            </w:r>
          </w:p>
        </w:tc>
        <w:tc>
          <w:tcPr>
            <w:tcW w:w="660" w:type="pct"/>
            <w:tcBorders>
              <w:top w:val="nil"/>
              <w:left w:val="nil"/>
              <w:bottom w:val="nil"/>
              <w:right w:val="nil"/>
            </w:tcBorders>
            <w:shd w:val="clear" w:color="auto" w:fill="auto"/>
          </w:tcPr>
          <w:p w14:paraId="64C0907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9 (33.3%)</w:t>
            </w:r>
          </w:p>
        </w:tc>
        <w:tc>
          <w:tcPr>
            <w:tcW w:w="660" w:type="pct"/>
            <w:tcBorders>
              <w:top w:val="nil"/>
              <w:left w:val="nil"/>
              <w:bottom w:val="nil"/>
              <w:right w:val="nil"/>
            </w:tcBorders>
            <w:shd w:val="clear" w:color="auto" w:fill="auto"/>
          </w:tcPr>
          <w:p w14:paraId="4A72D6C2" w14:textId="77777777" w:rsidR="00F90C9D" w:rsidRPr="00F90C9D" w:rsidRDefault="00F90C9D" w:rsidP="00F90C9D">
            <w:pPr>
              <w:jc w:val="center"/>
              <w:rPr>
                <w:rFonts w:asciiTheme="minorHAnsi" w:hAnsiTheme="minorHAnsi"/>
                <w:color w:val="000000"/>
                <w:sz w:val="22"/>
                <w:szCs w:val="22"/>
                <w:lang w:val="en-US"/>
              </w:rPr>
            </w:pPr>
            <w:r w:rsidRPr="00F90C9D">
              <w:rPr>
                <w:rFonts w:asciiTheme="minorHAnsi" w:hAnsiTheme="minorHAnsi"/>
                <w:color w:val="000000"/>
                <w:sz w:val="22"/>
                <w:szCs w:val="22"/>
                <w:lang w:val="en-US"/>
              </w:rPr>
              <w:t>0.009</w:t>
            </w:r>
          </w:p>
        </w:tc>
      </w:tr>
      <w:tr w:rsidR="00F90C9D" w:rsidRPr="00F90C9D" w14:paraId="1E243F41" w14:textId="77777777" w:rsidTr="00F90C9D">
        <w:trPr>
          <w:trHeight w:val="283"/>
        </w:trPr>
        <w:tc>
          <w:tcPr>
            <w:tcW w:w="2360" w:type="pct"/>
            <w:shd w:val="clear" w:color="auto" w:fill="auto"/>
            <w:tcMar>
              <w:top w:w="15" w:type="dxa"/>
              <w:left w:w="83" w:type="dxa"/>
              <w:bottom w:w="0" w:type="dxa"/>
              <w:right w:w="83" w:type="dxa"/>
            </w:tcMar>
          </w:tcPr>
          <w:p w14:paraId="18E292D5"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CIT (h),</w:t>
            </w:r>
            <w:r w:rsidRPr="00F90C9D">
              <w:rPr>
                <w:rFonts w:asciiTheme="minorHAnsi" w:hAnsiTheme="minorHAnsi"/>
                <w:bCs/>
                <w:i/>
                <w:color w:val="000000"/>
                <w:kern w:val="24"/>
                <w:sz w:val="22"/>
                <w:szCs w:val="22"/>
                <w:lang w:val="en-US"/>
              </w:rPr>
              <w:t xml:space="preserve"> </w:t>
            </w:r>
            <w:proofErr w:type="spellStart"/>
            <w:r w:rsidRPr="00F90C9D">
              <w:rPr>
                <w:rFonts w:asciiTheme="minorHAnsi" w:hAnsiTheme="minorHAnsi"/>
                <w:bCs/>
                <w:i/>
                <w:color w:val="000000"/>
                <w:kern w:val="24"/>
                <w:sz w:val="22"/>
                <w:szCs w:val="22"/>
                <w:lang w:val="en-US"/>
              </w:rPr>
              <w:t>mean±SD</w:t>
            </w:r>
            <w:proofErr w:type="spellEnd"/>
            <w:r w:rsidRPr="00F90C9D">
              <w:rPr>
                <w:rFonts w:asciiTheme="minorHAnsi" w:hAnsiTheme="minorHAnsi"/>
                <w:bCs/>
                <w:i/>
                <w:color w:val="000000"/>
                <w:kern w:val="24"/>
                <w:sz w:val="22"/>
                <w:szCs w:val="22"/>
                <w:lang w:val="en-US"/>
              </w:rPr>
              <w:t xml:space="preserve"> *</w:t>
            </w:r>
          </w:p>
        </w:tc>
        <w:tc>
          <w:tcPr>
            <w:tcW w:w="661" w:type="pct"/>
            <w:tcBorders>
              <w:top w:val="nil"/>
              <w:left w:val="nil"/>
              <w:bottom w:val="nil"/>
              <w:right w:val="nil"/>
            </w:tcBorders>
            <w:shd w:val="clear" w:color="auto" w:fill="auto"/>
          </w:tcPr>
          <w:p w14:paraId="4727B9DD"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15.4±5.6</w:t>
            </w:r>
          </w:p>
        </w:tc>
        <w:tc>
          <w:tcPr>
            <w:tcW w:w="660" w:type="pct"/>
            <w:tcBorders>
              <w:top w:val="nil"/>
              <w:left w:val="nil"/>
              <w:bottom w:val="nil"/>
              <w:right w:val="nil"/>
            </w:tcBorders>
            <w:shd w:val="clear" w:color="auto" w:fill="auto"/>
          </w:tcPr>
          <w:p w14:paraId="5A122DDF"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14.5±5.1</w:t>
            </w:r>
          </w:p>
        </w:tc>
        <w:tc>
          <w:tcPr>
            <w:tcW w:w="660" w:type="pct"/>
            <w:tcBorders>
              <w:top w:val="nil"/>
              <w:left w:val="nil"/>
              <w:bottom w:val="nil"/>
              <w:right w:val="nil"/>
            </w:tcBorders>
            <w:shd w:val="clear" w:color="auto" w:fill="auto"/>
          </w:tcPr>
          <w:p w14:paraId="0676B502"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17.2±6.1</w:t>
            </w:r>
          </w:p>
        </w:tc>
        <w:tc>
          <w:tcPr>
            <w:tcW w:w="660" w:type="pct"/>
            <w:tcBorders>
              <w:top w:val="nil"/>
              <w:left w:val="nil"/>
              <w:bottom w:val="nil"/>
              <w:right w:val="nil"/>
            </w:tcBorders>
            <w:shd w:val="clear" w:color="auto" w:fill="auto"/>
          </w:tcPr>
          <w:p w14:paraId="130ABDE9"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0.1339</w:t>
            </w:r>
          </w:p>
        </w:tc>
      </w:tr>
      <w:tr w:rsidR="00F90C9D" w:rsidRPr="00F90C9D" w14:paraId="42C519DF" w14:textId="77777777" w:rsidTr="00F90C9D">
        <w:trPr>
          <w:trHeight w:val="283"/>
        </w:trPr>
        <w:tc>
          <w:tcPr>
            <w:tcW w:w="2360" w:type="pct"/>
            <w:shd w:val="clear" w:color="auto" w:fill="auto"/>
            <w:tcMar>
              <w:top w:w="15" w:type="dxa"/>
              <w:left w:w="83" w:type="dxa"/>
              <w:bottom w:w="0" w:type="dxa"/>
              <w:right w:w="83" w:type="dxa"/>
            </w:tcMar>
          </w:tcPr>
          <w:p w14:paraId="6F9B6F83"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Delayed graft function</w:t>
            </w:r>
            <w:r w:rsidRPr="00F90C9D">
              <w:rPr>
                <w:rFonts w:asciiTheme="minorHAnsi" w:hAnsiTheme="minorHAnsi"/>
                <w:bCs/>
                <w:i/>
                <w:color w:val="000000"/>
                <w:kern w:val="24"/>
                <w:sz w:val="22"/>
                <w:szCs w:val="22"/>
                <w:lang w:val="en-US"/>
              </w:rPr>
              <w:t>, N (%)</w:t>
            </w:r>
          </w:p>
        </w:tc>
        <w:tc>
          <w:tcPr>
            <w:tcW w:w="661" w:type="pct"/>
            <w:tcBorders>
              <w:top w:val="nil"/>
              <w:left w:val="nil"/>
              <w:bottom w:val="nil"/>
              <w:right w:val="nil"/>
            </w:tcBorders>
            <w:shd w:val="clear" w:color="auto" w:fill="auto"/>
          </w:tcPr>
          <w:p w14:paraId="3911D8B2"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14 (16.3%)</w:t>
            </w:r>
          </w:p>
        </w:tc>
        <w:tc>
          <w:tcPr>
            <w:tcW w:w="660" w:type="pct"/>
            <w:tcBorders>
              <w:top w:val="nil"/>
              <w:left w:val="nil"/>
              <w:bottom w:val="nil"/>
              <w:right w:val="nil"/>
            </w:tcBorders>
            <w:shd w:val="clear" w:color="auto" w:fill="auto"/>
          </w:tcPr>
          <w:p w14:paraId="7CB2F1E9"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7 (11.9%)</w:t>
            </w:r>
          </w:p>
        </w:tc>
        <w:tc>
          <w:tcPr>
            <w:tcW w:w="660" w:type="pct"/>
            <w:tcBorders>
              <w:top w:val="nil"/>
              <w:left w:val="nil"/>
              <w:bottom w:val="nil"/>
              <w:right w:val="nil"/>
            </w:tcBorders>
            <w:shd w:val="clear" w:color="auto" w:fill="auto"/>
          </w:tcPr>
          <w:p w14:paraId="77F78242"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7 (25.9%)</w:t>
            </w:r>
          </w:p>
        </w:tc>
        <w:tc>
          <w:tcPr>
            <w:tcW w:w="660" w:type="pct"/>
            <w:tcBorders>
              <w:top w:val="nil"/>
              <w:left w:val="nil"/>
              <w:bottom w:val="nil"/>
              <w:right w:val="nil"/>
            </w:tcBorders>
            <w:shd w:val="clear" w:color="auto" w:fill="auto"/>
          </w:tcPr>
          <w:p w14:paraId="6D4D1FAD" w14:textId="77777777" w:rsidR="00F90C9D" w:rsidRPr="00F90C9D" w:rsidRDefault="00F90C9D" w:rsidP="00F90C9D">
            <w:pPr>
              <w:jc w:val="center"/>
              <w:rPr>
                <w:rFonts w:asciiTheme="minorHAnsi" w:hAnsiTheme="minorHAnsi"/>
                <w:color w:val="000000"/>
                <w:sz w:val="22"/>
                <w:szCs w:val="22"/>
                <w:lang w:val="en-US"/>
              </w:rPr>
            </w:pPr>
            <w:r w:rsidRPr="00F90C9D">
              <w:rPr>
                <w:rFonts w:asciiTheme="minorHAnsi" w:hAnsiTheme="minorHAnsi"/>
                <w:color w:val="000000"/>
                <w:sz w:val="22"/>
                <w:szCs w:val="22"/>
                <w:lang w:val="en-US"/>
              </w:rPr>
              <w:t>0.1219</w:t>
            </w:r>
          </w:p>
        </w:tc>
      </w:tr>
      <w:tr w:rsidR="00F90C9D" w:rsidRPr="00F90C9D" w14:paraId="218EC898" w14:textId="77777777" w:rsidTr="00F90C9D">
        <w:trPr>
          <w:trHeight w:val="312"/>
        </w:trPr>
        <w:tc>
          <w:tcPr>
            <w:tcW w:w="2360" w:type="pct"/>
            <w:shd w:val="clear" w:color="auto" w:fill="auto"/>
            <w:tcMar>
              <w:top w:w="15" w:type="dxa"/>
              <w:left w:w="83" w:type="dxa"/>
              <w:bottom w:w="0" w:type="dxa"/>
              <w:right w:w="83" w:type="dxa"/>
            </w:tcMar>
          </w:tcPr>
          <w:p w14:paraId="1E7E5AC1" w14:textId="77777777" w:rsidR="00F90C9D" w:rsidRPr="00F90C9D" w:rsidRDefault="00F90C9D" w:rsidP="00F90C9D">
            <w:pPr>
              <w:ind w:left="15"/>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Cause of ESRD</w:t>
            </w:r>
          </w:p>
        </w:tc>
        <w:tc>
          <w:tcPr>
            <w:tcW w:w="661" w:type="pct"/>
            <w:tcBorders>
              <w:top w:val="nil"/>
              <w:left w:val="nil"/>
              <w:bottom w:val="nil"/>
              <w:right w:val="nil"/>
            </w:tcBorders>
            <w:shd w:val="clear" w:color="auto" w:fill="auto"/>
          </w:tcPr>
          <w:p w14:paraId="706C5050" w14:textId="77777777" w:rsidR="00F90C9D" w:rsidRPr="00F90C9D" w:rsidRDefault="00F90C9D" w:rsidP="00F90C9D">
            <w:pPr>
              <w:ind w:left="15"/>
              <w:jc w:val="center"/>
              <w:rPr>
                <w:rFonts w:asciiTheme="minorHAnsi" w:hAnsiTheme="minorHAnsi"/>
                <w:bCs/>
                <w:color w:val="000000"/>
                <w:kern w:val="24"/>
                <w:sz w:val="22"/>
                <w:szCs w:val="22"/>
                <w:lang w:val="en-US"/>
              </w:rPr>
            </w:pPr>
          </w:p>
        </w:tc>
        <w:tc>
          <w:tcPr>
            <w:tcW w:w="660" w:type="pct"/>
            <w:tcBorders>
              <w:top w:val="nil"/>
              <w:left w:val="nil"/>
              <w:bottom w:val="nil"/>
              <w:right w:val="nil"/>
            </w:tcBorders>
            <w:shd w:val="clear" w:color="auto" w:fill="auto"/>
          </w:tcPr>
          <w:p w14:paraId="065201BB" w14:textId="77777777" w:rsidR="00F90C9D" w:rsidRPr="00F90C9D" w:rsidRDefault="00F90C9D" w:rsidP="00F90C9D">
            <w:pPr>
              <w:ind w:left="15"/>
              <w:jc w:val="center"/>
              <w:rPr>
                <w:rFonts w:asciiTheme="minorHAnsi" w:hAnsiTheme="minorHAnsi"/>
                <w:bCs/>
                <w:color w:val="000000"/>
                <w:kern w:val="24"/>
                <w:sz w:val="22"/>
                <w:szCs w:val="22"/>
                <w:lang w:val="en-US"/>
              </w:rPr>
            </w:pPr>
          </w:p>
        </w:tc>
        <w:tc>
          <w:tcPr>
            <w:tcW w:w="660" w:type="pct"/>
            <w:tcBorders>
              <w:top w:val="nil"/>
              <w:left w:val="nil"/>
              <w:bottom w:val="nil"/>
              <w:right w:val="nil"/>
            </w:tcBorders>
            <w:shd w:val="clear" w:color="auto" w:fill="auto"/>
          </w:tcPr>
          <w:p w14:paraId="13190F5F" w14:textId="77777777" w:rsidR="00F90C9D" w:rsidRPr="00F90C9D" w:rsidRDefault="00F90C9D" w:rsidP="00F90C9D">
            <w:pPr>
              <w:ind w:left="15"/>
              <w:jc w:val="center"/>
              <w:rPr>
                <w:rFonts w:asciiTheme="minorHAnsi" w:hAnsiTheme="minorHAnsi"/>
                <w:bCs/>
                <w:color w:val="000000"/>
                <w:kern w:val="24"/>
                <w:sz w:val="22"/>
                <w:szCs w:val="22"/>
                <w:lang w:val="en-US"/>
              </w:rPr>
            </w:pPr>
          </w:p>
        </w:tc>
        <w:tc>
          <w:tcPr>
            <w:tcW w:w="660" w:type="pct"/>
            <w:tcBorders>
              <w:top w:val="nil"/>
              <w:left w:val="nil"/>
              <w:bottom w:val="nil"/>
              <w:right w:val="nil"/>
            </w:tcBorders>
            <w:shd w:val="clear" w:color="auto" w:fill="auto"/>
          </w:tcPr>
          <w:p w14:paraId="436F57F9" w14:textId="77777777" w:rsidR="00F90C9D" w:rsidRPr="00F90C9D" w:rsidRDefault="00F90C9D" w:rsidP="00F90C9D">
            <w:pPr>
              <w:ind w:left="15"/>
              <w:jc w:val="center"/>
              <w:rPr>
                <w:rFonts w:asciiTheme="minorHAnsi" w:hAnsiTheme="minorHAnsi"/>
                <w:bCs/>
                <w:color w:val="000000"/>
                <w:kern w:val="24"/>
                <w:sz w:val="22"/>
                <w:szCs w:val="22"/>
                <w:lang w:val="en-US"/>
              </w:rPr>
            </w:pPr>
          </w:p>
        </w:tc>
      </w:tr>
      <w:tr w:rsidR="00F90C9D" w:rsidRPr="00F90C9D" w14:paraId="2E6B63AB" w14:textId="77777777" w:rsidTr="00F90C9D">
        <w:trPr>
          <w:trHeight w:val="283"/>
        </w:trPr>
        <w:tc>
          <w:tcPr>
            <w:tcW w:w="2360" w:type="pct"/>
            <w:shd w:val="clear" w:color="auto" w:fill="auto"/>
            <w:tcMar>
              <w:top w:w="15" w:type="dxa"/>
              <w:left w:w="83" w:type="dxa"/>
              <w:bottom w:w="0" w:type="dxa"/>
              <w:right w:w="83" w:type="dxa"/>
            </w:tcMar>
          </w:tcPr>
          <w:p w14:paraId="7DB24096"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Glomerulonephritis,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3A64C4BC"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22 (25.6%)</w:t>
            </w:r>
          </w:p>
        </w:tc>
        <w:tc>
          <w:tcPr>
            <w:tcW w:w="660" w:type="pct"/>
            <w:tcBorders>
              <w:top w:val="nil"/>
              <w:left w:val="nil"/>
              <w:bottom w:val="nil"/>
              <w:right w:val="nil"/>
            </w:tcBorders>
            <w:shd w:val="clear" w:color="auto" w:fill="auto"/>
          </w:tcPr>
          <w:p w14:paraId="46DC3F1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14 (23.7%)</w:t>
            </w:r>
          </w:p>
        </w:tc>
        <w:tc>
          <w:tcPr>
            <w:tcW w:w="660" w:type="pct"/>
            <w:tcBorders>
              <w:top w:val="nil"/>
              <w:left w:val="nil"/>
              <w:bottom w:val="nil"/>
              <w:right w:val="nil"/>
            </w:tcBorders>
            <w:shd w:val="clear" w:color="auto" w:fill="auto"/>
          </w:tcPr>
          <w:p w14:paraId="0A6CD9D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8 (29.6%)</w:t>
            </w:r>
          </w:p>
        </w:tc>
        <w:tc>
          <w:tcPr>
            <w:tcW w:w="660" w:type="pct"/>
            <w:tcBorders>
              <w:top w:val="nil"/>
              <w:left w:val="nil"/>
              <w:bottom w:val="nil"/>
              <w:right w:val="nil"/>
            </w:tcBorders>
            <w:shd w:val="clear" w:color="auto" w:fill="auto"/>
          </w:tcPr>
          <w:p w14:paraId="0CEE562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0.6003</w:t>
            </w:r>
          </w:p>
        </w:tc>
      </w:tr>
      <w:tr w:rsidR="00F90C9D" w:rsidRPr="00F90C9D" w14:paraId="2D973725" w14:textId="77777777" w:rsidTr="00F90C9D">
        <w:trPr>
          <w:trHeight w:val="283"/>
        </w:trPr>
        <w:tc>
          <w:tcPr>
            <w:tcW w:w="2360" w:type="pct"/>
            <w:shd w:val="clear" w:color="auto" w:fill="auto"/>
            <w:tcMar>
              <w:top w:w="15" w:type="dxa"/>
              <w:left w:w="83" w:type="dxa"/>
              <w:bottom w:w="0" w:type="dxa"/>
              <w:right w:w="83" w:type="dxa"/>
            </w:tcMar>
          </w:tcPr>
          <w:p w14:paraId="68DB60A0"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Diabetes,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4316BB3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 (7%)</w:t>
            </w:r>
          </w:p>
        </w:tc>
        <w:tc>
          <w:tcPr>
            <w:tcW w:w="660" w:type="pct"/>
            <w:tcBorders>
              <w:top w:val="nil"/>
              <w:left w:val="nil"/>
              <w:bottom w:val="nil"/>
              <w:right w:val="nil"/>
            </w:tcBorders>
            <w:shd w:val="clear" w:color="auto" w:fill="auto"/>
          </w:tcPr>
          <w:p w14:paraId="5A19AFD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 (6.8%)</w:t>
            </w:r>
          </w:p>
        </w:tc>
        <w:tc>
          <w:tcPr>
            <w:tcW w:w="660" w:type="pct"/>
            <w:tcBorders>
              <w:top w:val="nil"/>
              <w:left w:val="nil"/>
              <w:bottom w:val="nil"/>
              <w:right w:val="nil"/>
            </w:tcBorders>
            <w:shd w:val="clear" w:color="auto" w:fill="auto"/>
          </w:tcPr>
          <w:p w14:paraId="267C543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 (7.4%)</w:t>
            </w:r>
          </w:p>
        </w:tc>
        <w:tc>
          <w:tcPr>
            <w:tcW w:w="660" w:type="pct"/>
            <w:tcBorders>
              <w:top w:val="nil"/>
              <w:left w:val="nil"/>
              <w:bottom w:val="nil"/>
              <w:right w:val="nil"/>
            </w:tcBorders>
            <w:shd w:val="clear" w:color="auto" w:fill="auto"/>
          </w:tcPr>
          <w:p w14:paraId="0AB71B19"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90C9D" w:rsidRPr="00F90C9D" w14:paraId="33E349D1" w14:textId="77777777" w:rsidTr="00F90C9D">
        <w:trPr>
          <w:trHeight w:val="283"/>
        </w:trPr>
        <w:tc>
          <w:tcPr>
            <w:tcW w:w="2360" w:type="pct"/>
            <w:shd w:val="clear" w:color="auto" w:fill="auto"/>
            <w:tcMar>
              <w:top w:w="15" w:type="dxa"/>
              <w:left w:w="83" w:type="dxa"/>
              <w:bottom w:w="0" w:type="dxa"/>
              <w:right w:w="83" w:type="dxa"/>
            </w:tcMar>
          </w:tcPr>
          <w:p w14:paraId="1D2B4E9A"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Cystic/hereditary/congenital,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21731A5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27 (31.4%)</w:t>
            </w:r>
          </w:p>
        </w:tc>
        <w:tc>
          <w:tcPr>
            <w:tcW w:w="660" w:type="pct"/>
            <w:tcBorders>
              <w:top w:val="nil"/>
              <w:left w:val="nil"/>
              <w:bottom w:val="nil"/>
              <w:right w:val="nil"/>
            </w:tcBorders>
            <w:shd w:val="clear" w:color="auto" w:fill="auto"/>
          </w:tcPr>
          <w:p w14:paraId="57C6AF3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19 (32.2%)</w:t>
            </w:r>
          </w:p>
        </w:tc>
        <w:tc>
          <w:tcPr>
            <w:tcW w:w="660" w:type="pct"/>
            <w:tcBorders>
              <w:top w:val="nil"/>
              <w:left w:val="nil"/>
              <w:bottom w:val="nil"/>
              <w:right w:val="nil"/>
            </w:tcBorders>
            <w:shd w:val="clear" w:color="auto" w:fill="auto"/>
          </w:tcPr>
          <w:p w14:paraId="7C3C6D26"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8 (29.6%)</w:t>
            </w:r>
          </w:p>
        </w:tc>
        <w:tc>
          <w:tcPr>
            <w:tcW w:w="660" w:type="pct"/>
            <w:tcBorders>
              <w:top w:val="nil"/>
              <w:left w:val="nil"/>
              <w:bottom w:val="nil"/>
              <w:right w:val="nil"/>
            </w:tcBorders>
            <w:shd w:val="clear" w:color="auto" w:fill="auto"/>
          </w:tcPr>
          <w:p w14:paraId="35345666"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90C9D" w:rsidRPr="00F90C9D" w14:paraId="39C35F09" w14:textId="77777777" w:rsidTr="00F90C9D">
        <w:trPr>
          <w:trHeight w:val="283"/>
        </w:trPr>
        <w:tc>
          <w:tcPr>
            <w:tcW w:w="2360" w:type="pct"/>
            <w:shd w:val="clear" w:color="auto" w:fill="auto"/>
            <w:tcMar>
              <w:top w:w="15" w:type="dxa"/>
              <w:left w:w="83" w:type="dxa"/>
              <w:bottom w:w="0" w:type="dxa"/>
              <w:right w:w="83" w:type="dxa"/>
            </w:tcMar>
          </w:tcPr>
          <w:p w14:paraId="3193AAB2"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Secondary glomerulonephritis,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09084B5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 (4.7%)</w:t>
            </w:r>
          </w:p>
        </w:tc>
        <w:tc>
          <w:tcPr>
            <w:tcW w:w="660" w:type="pct"/>
            <w:tcBorders>
              <w:top w:val="nil"/>
              <w:left w:val="nil"/>
              <w:bottom w:val="nil"/>
              <w:right w:val="nil"/>
            </w:tcBorders>
            <w:shd w:val="clear" w:color="auto" w:fill="auto"/>
          </w:tcPr>
          <w:p w14:paraId="1E3F89A0"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 (3.4%)</w:t>
            </w:r>
          </w:p>
        </w:tc>
        <w:tc>
          <w:tcPr>
            <w:tcW w:w="660" w:type="pct"/>
            <w:tcBorders>
              <w:top w:val="nil"/>
              <w:left w:val="nil"/>
              <w:bottom w:val="nil"/>
              <w:right w:val="nil"/>
            </w:tcBorders>
            <w:shd w:val="clear" w:color="auto" w:fill="auto"/>
          </w:tcPr>
          <w:p w14:paraId="068F6F02"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 (7.4%)</w:t>
            </w:r>
          </w:p>
        </w:tc>
        <w:tc>
          <w:tcPr>
            <w:tcW w:w="660" w:type="pct"/>
            <w:tcBorders>
              <w:top w:val="nil"/>
              <w:left w:val="nil"/>
              <w:bottom w:val="nil"/>
              <w:right w:val="nil"/>
            </w:tcBorders>
            <w:shd w:val="clear" w:color="auto" w:fill="auto"/>
          </w:tcPr>
          <w:p w14:paraId="47A255D3"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0.5867</w:t>
            </w:r>
          </w:p>
        </w:tc>
      </w:tr>
      <w:tr w:rsidR="00F90C9D" w:rsidRPr="00F90C9D" w14:paraId="0312B0FC" w14:textId="77777777" w:rsidTr="00F90C9D">
        <w:trPr>
          <w:trHeight w:val="283"/>
        </w:trPr>
        <w:tc>
          <w:tcPr>
            <w:tcW w:w="2360" w:type="pct"/>
            <w:shd w:val="clear" w:color="auto" w:fill="auto"/>
            <w:tcMar>
              <w:top w:w="15" w:type="dxa"/>
              <w:left w:w="83" w:type="dxa"/>
              <w:bottom w:w="0" w:type="dxa"/>
              <w:right w:w="83" w:type="dxa"/>
            </w:tcMar>
          </w:tcPr>
          <w:p w14:paraId="1721BEE1"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Hypertension,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04A472B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 (3.5%)</w:t>
            </w:r>
          </w:p>
        </w:tc>
        <w:tc>
          <w:tcPr>
            <w:tcW w:w="660" w:type="pct"/>
            <w:tcBorders>
              <w:top w:val="nil"/>
              <w:left w:val="nil"/>
              <w:bottom w:val="nil"/>
              <w:right w:val="nil"/>
            </w:tcBorders>
            <w:shd w:val="clear" w:color="auto" w:fill="auto"/>
          </w:tcPr>
          <w:p w14:paraId="33D19A11"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 (3.4%)</w:t>
            </w:r>
          </w:p>
        </w:tc>
        <w:tc>
          <w:tcPr>
            <w:tcW w:w="660" w:type="pct"/>
            <w:tcBorders>
              <w:top w:val="nil"/>
              <w:left w:val="nil"/>
              <w:bottom w:val="nil"/>
              <w:right w:val="nil"/>
            </w:tcBorders>
            <w:shd w:val="clear" w:color="auto" w:fill="auto"/>
          </w:tcPr>
          <w:p w14:paraId="0B1051E0"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 (3.7%)</w:t>
            </w:r>
          </w:p>
        </w:tc>
        <w:tc>
          <w:tcPr>
            <w:tcW w:w="660" w:type="pct"/>
            <w:tcBorders>
              <w:top w:val="nil"/>
              <w:left w:val="nil"/>
              <w:bottom w:val="nil"/>
              <w:right w:val="nil"/>
            </w:tcBorders>
            <w:shd w:val="clear" w:color="auto" w:fill="auto"/>
          </w:tcPr>
          <w:p w14:paraId="0C21ADBC"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90C9D" w:rsidRPr="00F90C9D" w14:paraId="58027BA8" w14:textId="77777777" w:rsidTr="00F90C9D">
        <w:trPr>
          <w:trHeight w:val="283"/>
        </w:trPr>
        <w:tc>
          <w:tcPr>
            <w:tcW w:w="2360" w:type="pct"/>
            <w:shd w:val="clear" w:color="auto" w:fill="auto"/>
            <w:tcMar>
              <w:top w:w="15" w:type="dxa"/>
              <w:left w:w="83" w:type="dxa"/>
              <w:bottom w:w="0" w:type="dxa"/>
              <w:right w:w="83" w:type="dxa"/>
            </w:tcMar>
          </w:tcPr>
          <w:p w14:paraId="7F1C630C"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Interstitial nephritis,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7F10C9B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 (4.7%)</w:t>
            </w:r>
          </w:p>
        </w:tc>
        <w:tc>
          <w:tcPr>
            <w:tcW w:w="660" w:type="pct"/>
            <w:tcBorders>
              <w:top w:val="nil"/>
              <w:left w:val="nil"/>
              <w:bottom w:val="nil"/>
              <w:right w:val="nil"/>
            </w:tcBorders>
            <w:shd w:val="clear" w:color="auto" w:fill="auto"/>
          </w:tcPr>
          <w:p w14:paraId="42170962"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 (6.8%)</w:t>
            </w:r>
          </w:p>
        </w:tc>
        <w:tc>
          <w:tcPr>
            <w:tcW w:w="660" w:type="pct"/>
            <w:tcBorders>
              <w:top w:val="nil"/>
              <w:left w:val="nil"/>
              <w:bottom w:val="nil"/>
              <w:right w:val="nil"/>
            </w:tcBorders>
            <w:shd w:val="clear" w:color="auto" w:fill="auto"/>
          </w:tcPr>
          <w:p w14:paraId="08CFCC59"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 (0%)</w:t>
            </w:r>
          </w:p>
        </w:tc>
        <w:tc>
          <w:tcPr>
            <w:tcW w:w="660" w:type="pct"/>
            <w:tcBorders>
              <w:top w:val="nil"/>
              <w:left w:val="nil"/>
              <w:bottom w:val="nil"/>
              <w:right w:val="nil"/>
            </w:tcBorders>
            <w:shd w:val="clear" w:color="auto" w:fill="auto"/>
          </w:tcPr>
          <w:p w14:paraId="26DF1A5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0.3039</w:t>
            </w:r>
          </w:p>
        </w:tc>
      </w:tr>
      <w:tr w:rsidR="00F90C9D" w:rsidRPr="00F90C9D" w14:paraId="1C571F5B" w14:textId="77777777" w:rsidTr="00F90C9D">
        <w:trPr>
          <w:trHeight w:val="283"/>
        </w:trPr>
        <w:tc>
          <w:tcPr>
            <w:tcW w:w="2360" w:type="pct"/>
            <w:shd w:val="clear" w:color="auto" w:fill="auto"/>
            <w:tcMar>
              <w:top w:w="15" w:type="dxa"/>
              <w:left w:w="83" w:type="dxa"/>
              <w:bottom w:w="0" w:type="dxa"/>
              <w:right w:w="83" w:type="dxa"/>
            </w:tcMar>
          </w:tcPr>
          <w:p w14:paraId="724EC621"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Miscellaneous conditions,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5313C19E"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9 (10.5%)</w:t>
            </w:r>
          </w:p>
        </w:tc>
        <w:tc>
          <w:tcPr>
            <w:tcW w:w="660" w:type="pct"/>
            <w:tcBorders>
              <w:top w:val="nil"/>
              <w:left w:val="nil"/>
              <w:bottom w:val="nil"/>
              <w:right w:val="nil"/>
            </w:tcBorders>
            <w:shd w:val="clear" w:color="auto" w:fill="auto"/>
          </w:tcPr>
          <w:p w14:paraId="37F7BE50"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8 (13.6%)</w:t>
            </w:r>
          </w:p>
        </w:tc>
        <w:tc>
          <w:tcPr>
            <w:tcW w:w="660" w:type="pct"/>
            <w:tcBorders>
              <w:top w:val="nil"/>
              <w:left w:val="nil"/>
              <w:bottom w:val="nil"/>
              <w:right w:val="nil"/>
            </w:tcBorders>
            <w:shd w:val="clear" w:color="auto" w:fill="auto"/>
          </w:tcPr>
          <w:p w14:paraId="364CDCD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 (3.7%)</w:t>
            </w:r>
          </w:p>
        </w:tc>
        <w:tc>
          <w:tcPr>
            <w:tcW w:w="660" w:type="pct"/>
            <w:tcBorders>
              <w:top w:val="nil"/>
              <w:left w:val="nil"/>
              <w:bottom w:val="nil"/>
              <w:right w:val="nil"/>
            </w:tcBorders>
            <w:shd w:val="clear" w:color="auto" w:fill="auto"/>
          </w:tcPr>
          <w:p w14:paraId="3DC07BB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0.2619</w:t>
            </w:r>
          </w:p>
        </w:tc>
      </w:tr>
      <w:tr w:rsidR="00F90C9D" w:rsidRPr="00F90C9D" w14:paraId="1BB6B3E8" w14:textId="77777777" w:rsidTr="00F90C9D">
        <w:trPr>
          <w:trHeight w:val="283"/>
        </w:trPr>
        <w:tc>
          <w:tcPr>
            <w:tcW w:w="2360" w:type="pct"/>
            <w:shd w:val="clear" w:color="auto" w:fill="auto"/>
            <w:tcMar>
              <w:top w:w="15" w:type="dxa"/>
              <w:left w:w="83" w:type="dxa"/>
              <w:bottom w:w="0" w:type="dxa"/>
              <w:right w:w="83" w:type="dxa"/>
            </w:tcMar>
          </w:tcPr>
          <w:p w14:paraId="555AB3E8"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Etiology uncertain,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13B4C0EC"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11 (12.8%)</w:t>
            </w:r>
          </w:p>
        </w:tc>
        <w:tc>
          <w:tcPr>
            <w:tcW w:w="660" w:type="pct"/>
            <w:tcBorders>
              <w:top w:val="nil"/>
              <w:left w:val="nil"/>
              <w:bottom w:val="nil"/>
              <w:right w:val="nil"/>
            </w:tcBorders>
            <w:shd w:val="clear" w:color="auto" w:fill="auto"/>
          </w:tcPr>
          <w:p w14:paraId="1859D7F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 (10.2%)</w:t>
            </w:r>
          </w:p>
        </w:tc>
        <w:tc>
          <w:tcPr>
            <w:tcW w:w="660" w:type="pct"/>
            <w:tcBorders>
              <w:top w:val="nil"/>
              <w:left w:val="nil"/>
              <w:bottom w:val="nil"/>
              <w:right w:val="nil"/>
            </w:tcBorders>
            <w:shd w:val="clear" w:color="auto" w:fill="auto"/>
          </w:tcPr>
          <w:p w14:paraId="49BE8AA6"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 (18.5%)</w:t>
            </w:r>
          </w:p>
        </w:tc>
        <w:tc>
          <w:tcPr>
            <w:tcW w:w="660" w:type="pct"/>
            <w:tcBorders>
              <w:top w:val="nil"/>
              <w:left w:val="nil"/>
              <w:bottom w:val="nil"/>
              <w:right w:val="nil"/>
            </w:tcBorders>
            <w:shd w:val="clear" w:color="auto" w:fill="auto"/>
          </w:tcPr>
          <w:p w14:paraId="2DD9E86F"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0.3099</w:t>
            </w:r>
          </w:p>
        </w:tc>
      </w:tr>
      <w:tr w:rsidR="00F90C9D" w:rsidRPr="00F90C9D" w14:paraId="6D496ED4" w14:textId="77777777" w:rsidTr="00F90C9D">
        <w:trPr>
          <w:trHeight w:val="317"/>
        </w:trPr>
        <w:tc>
          <w:tcPr>
            <w:tcW w:w="2360" w:type="pct"/>
            <w:shd w:val="clear" w:color="auto" w:fill="auto"/>
            <w:tcMar>
              <w:top w:w="15" w:type="dxa"/>
              <w:left w:w="83" w:type="dxa"/>
              <w:bottom w:w="0" w:type="dxa"/>
              <w:right w:w="83" w:type="dxa"/>
            </w:tcMar>
          </w:tcPr>
          <w:p w14:paraId="4B208CFE" w14:textId="77777777" w:rsidR="00F90C9D" w:rsidRPr="00F90C9D" w:rsidRDefault="00F90C9D" w:rsidP="00F90C9D">
            <w:pPr>
              <w:ind w:left="15"/>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Immunosuppressive protocol</w:t>
            </w:r>
          </w:p>
        </w:tc>
        <w:tc>
          <w:tcPr>
            <w:tcW w:w="661" w:type="pct"/>
            <w:tcBorders>
              <w:top w:val="nil"/>
              <w:left w:val="nil"/>
              <w:bottom w:val="nil"/>
              <w:right w:val="nil"/>
            </w:tcBorders>
            <w:shd w:val="clear" w:color="auto" w:fill="auto"/>
          </w:tcPr>
          <w:p w14:paraId="3ACDD194" w14:textId="77777777" w:rsidR="00F90C9D" w:rsidRPr="00F90C9D" w:rsidRDefault="00F90C9D" w:rsidP="00F90C9D">
            <w:pPr>
              <w:ind w:left="15"/>
              <w:jc w:val="center"/>
              <w:rPr>
                <w:rFonts w:asciiTheme="minorHAnsi" w:hAnsiTheme="minorHAnsi"/>
                <w:bCs/>
                <w:color w:val="000000"/>
                <w:kern w:val="24"/>
                <w:sz w:val="22"/>
                <w:szCs w:val="22"/>
                <w:lang w:val="en-US"/>
              </w:rPr>
            </w:pPr>
          </w:p>
        </w:tc>
        <w:tc>
          <w:tcPr>
            <w:tcW w:w="660" w:type="pct"/>
            <w:tcBorders>
              <w:top w:val="nil"/>
              <w:left w:val="nil"/>
              <w:bottom w:val="nil"/>
              <w:right w:val="nil"/>
            </w:tcBorders>
            <w:shd w:val="clear" w:color="auto" w:fill="auto"/>
          </w:tcPr>
          <w:p w14:paraId="04EDE46D" w14:textId="77777777" w:rsidR="00F90C9D" w:rsidRPr="00F90C9D" w:rsidRDefault="00F90C9D" w:rsidP="00F90C9D">
            <w:pPr>
              <w:ind w:left="15"/>
              <w:jc w:val="center"/>
              <w:rPr>
                <w:rFonts w:asciiTheme="minorHAnsi" w:hAnsiTheme="minorHAnsi"/>
                <w:bCs/>
                <w:color w:val="000000"/>
                <w:kern w:val="24"/>
                <w:sz w:val="22"/>
                <w:szCs w:val="22"/>
                <w:lang w:val="en-US"/>
              </w:rPr>
            </w:pPr>
          </w:p>
        </w:tc>
        <w:tc>
          <w:tcPr>
            <w:tcW w:w="660" w:type="pct"/>
            <w:tcBorders>
              <w:top w:val="nil"/>
              <w:left w:val="nil"/>
              <w:bottom w:val="nil"/>
              <w:right w:val="nil"/>
            </w:tcBorders>
            <w:shd w:val="clear" w:color="auto" w:fill="auto"/>
          </w:tcPr>
          <w:p w14:paraId="3560CBEA" w14:textId="77777777" w:rsidR="00F90C9D" w:rsidRPr="00F90C9D" w:rsidRDefault="00F90C9D" w:rsidP="00F90C9D">
            <w:pPr>
              <w:ind w:left="15"/>
              <w:jc w:val="center"/>
              <w:rPr>
                <w:rFonts w:asciiTheme="minorHAnsi" w:hAnsiTheme="minorHAnsi"/>
                <w:bCs/>
                <w:color w:val="000000"/>
                <w:kern w:val="24"/>
                <w:sz w:val="22"/>
                <w:szCs w:val="22"/>
                <w:lang w:val="en-US"/>
              </w:rPr>
            </w:pPr>
          </w:p>
        </w:tc>
        <w:tc>
          <w:tcPr>
            <w:tcW w:w="660" w:type="pct"/>
            <w:tcBorders>
              <w:top w:val="nil"/>
              <w:left w:val="nil"/>
              <w:bottom w:val="nil"/>
              <w:right w:val="nil"/>
            </w:tcBorders>
            <w:shd w:val="clear" w:color="auto" w:fill="auto"/>
          </w:tcPr>
          <w:p w14:paraId="5D7BB130" w14:textId="77777777" w:rsidR="00F90C9D" w:rsidRPr="00F90C9D" w:rsidRDefault="00F90C9D" w:rsidP="00F90C9D">
            <w:pPr>
              <w:ind w:left="15"/>
              <w:jc w:val="center"/>
              <w:rPr>
                <w:rFonts w:asciiTheme="minorHAnsi" w:hAnsiTheme="minorHAnsi"/>
                <w:bCs/>
                <w:color w:val="000000"/>
                <w:kern w:val="24"/>
                <w:sz w:val="22"/>
                <w:szCs w:val="22"/>
                <w:lang w:val="en-US"/>
              </w:rPr>
            </w:pPr>
          </w:p>
        </w:tc>
      </w:tr>
      <w:tr w:rsidR="00F90C9D" w:rsidRPr="00F90C9D" w14:paraId="1EA01D0B" w14:textId="77777777" w:rsidTr="00F90C9D">
        <w:trPr>
          <w:trHeight w:val="283"/>
        </w:trPr>
        <w:tc>
          <w:tcPr>
            <w:tcW w:w="2360" w:type="pct"/>
            <w:shd w:val="clear" w:color="auto" w:fill="auto"/>
            <w:tcMar>
              <w:top w:w="15" w:type="dxa"/>
              <w:left w:w="83" w:type="dxa"/>
              <w:bottom w:w="0" w:type="dxa"/>
              <w:right w:w="83" w:type="dxa"/>
            </w:tcMar>
          </w:tcPr>
          <w:p w14:paraId="352DA68A"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Induction therapy,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335AC8C9"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65 (76.5%)</w:t>
            </w:r>
          </w:p>
        </w:tc>
        <w:tc>
          <w:tcPr>
            <w:tcW w:w="660" w:type="pct"/>
            <w:tcBorders>
              <w:top w:val="nil"/>
              <w:left w:val="nil"/>
              <w:bottom w:val="nil"/>
              <w:right w:val="nil"/>
            </w:tcBorders>
            <w:shd w:val="clear" w:color="auto" w:fill="auto"/>
          </w:tcPr>
          <w:p w14:paraId="3CD599E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42 (71.2%)</w:t>
            </w:r>
          </w:p>
        </w:tc>
        <w:tc>
          <w:tcPr>
            <w:tcW w:w="660" w:type="pct"/>
            <w:tcBorders>
              <w:top w:val="nil"/>
              <w:left w:val="nil"/>
              <w:bottom w:val="nil"/>
              <w:right w:val="nil"/>
            </w:tcBorders>
            <w:shd w:val="clear" w:color="auto" w:fill="auto"/>
          </w:tcPr>
          <w:p w14:paraId="697D959E"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23 (88.5%)</w:t>
            </w:r>
          </w:p>
        </w:tc>
        <w:tc>
          <w:tcPr>
            <w:tcW w:w="660" w:type="pct"/>
            <w:tcBorders>
              <w:top w:val="nil"/>
              <w:left w:val="nil"/>
              <w:bottom w:val="nil"/>
              <w:right w:val="nil"/>
            </w:tcBorders>
            <w:shd w:val="clear" w:color="auto" w:fill="auto"/>
          </w:tcPr>
          <w:p w14:paraId="11E1CDC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0.1017</w:t>
            </w:r>
          </w:p>
        </w:tc>
      </w:tr>
      <w:tr w:rsidR="00F90C9D" w:rsidRPr="00F90C9D" w14:paraId="2F1DF1FB" w14:textId="77777777" w:rsidTr="00F90C9D">
        <w:trPr>
          <w:trHeight w:val="283"/>
        </w:trPr>
        <w:tc>
          <w:tcPr>
            <w:tcW w:w="2360" w:type="pct"/>
            <w:shd w:val="clear" w:color="auto" w:fill="auto"/>
            <w:tcMar>
              <w:top w:w="15" w:type="dxa"/>
              <w:left w:w="83" w:type="dxa"/>
              <w:bottom w:w="0" w:type="dxa"/>
              <w:right w:w="83" w:type="dxa"/>
            </w:tcMar>
          </w:tcPr>
          <w:p w14:paraId="7F86E8FD"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        Basiliximab,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75A52260"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49 (57.6%)</w:t>
            </w:r>
          </w:p>
        </w:tc>
        <w:tc>
          <w:tcPr>
            <w:tcW w:w="660" w:type="pct"/>
            <w:tcBorders>
              <w:top w:val="nil"/>
              <w:left w:val="nil"/>
              <w:bottom w:val="nil"/>
              <w:right w:val="nil"/>
            </w:tcBorders>
            <w:shd w:val="clear" w:color="auto" w:fill="auto"/>
          </w:tcPr>
          <w:p w14:paraId="5B24AF70"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35 (59.3%)</w:t>
            </w:r>
          </w:p>
        </w:tc>
        <w:tc>
          <w:tcPr>
            <w:tcW w:w="660" w:type="pct"/>
            <w:tcBorders>
              <w:top w:val="nil"/>
              <w:left w:val="nil"/>
              <w:bottom w:val="nil"/>
              <w:right w:val="nil"/>
            </w:tcBorders>
            <w:shd w:val="clear" w:color="auto" w:fill="auto"/>
          </w:tcPr>
          <w:p w14:paraId="296B518D"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14 (53.8%)</w:t>
            </w:r>
          </w:p>
        </w:tc>
        <w:tc>
          <w:tcPr>
            <w:tcW w:w="660" w:type="pct"/>
            <w:tcBorders>
              <w:top w:val="nil"/>
              <w:left w:val="nil"/>
              <w:bottom w:val="nil"/>
              <w:right w:val="nil"/>
            </w:tcBorders>
            <w:shd w:val="clear" w:color="auto" w:fill="auto"/>
          </w:tcPr>
          <w:p w14:paraId="15245D5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0.6431</w:t>
            </w:r>
          </w:p>
        </w:tc>
      </w:tr>
      <w:tr w:rsidR="00F90C9D" w:rsidRPr="00F90C9D" w14:paraId="7C480EB6" w14:textId="77777777" w:rsidTr="00F90C9D">
        <w:trPr>
          <w:trHeight w:val="283"/>
        </w:trPr>
        <w:tc>
          <w:tcPr>
            <w:tcW w:w="2360" w:type="pct"/>
            <w:shd w:val="clear" w:color="auto" w:fill="auto"/>
            <w:tcMar>
              <w:top w:w="15" w:type="dxa"/>
              <w:left w:w="83" w:type="dxa"/>
              <w:bottom w:w="0" w:type="dxa"/>
              <w:right w:w="83" w:type="dxa"/>
            </w:tcMar>
          </w:tcPr>
          <w:p w14:paraId="2AD8EB13"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        ATG,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5EBEF6E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14 (16.5%)</w:t>
            </w:r>
          </w:p>
        </w:tc>
        <w:tc>
          <w:tcPr>
            <w:tcW w:w="660" w:type="pct"/>
            <w:tcBorders>
              <w:top w:val="nil"/>
              <w:left w:val="nil"/>
              <w:bottom w:val="nil"/>
              <w:right w:val="nil"/>
            </w:tcBorders>
            <w:shd w:val="clear" w:color="auto" w:fill="auto"/>
          </w:tcPr>
          <w:p w14:paraId="5F1365FE"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 (10.2%)</w:t>
            </w:r>
          </w:p>
        </w:tc>
        <w:tc>
          <w:tcPr>
            <w:tcW w:w="660" w:type="pct"/>
            <w:tcBorders>
              <w:top w:val="nil"/>
              <w:left w:val="nil"/>
              <w:bottom w:val="nil"/>
              <w:right w:val="nil"/>
            </w:tcBorders>
            <w:shd w:val="clear" w:color="auto" w:fill="auto"/>
          </w:tcPr>
          <w:p w14:paraId="063CAC33"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8 (30.8%)</w:t>
            </w:r>
          </w:p>
        </w:tc>
        <w:tc>
          <w:tcPr>
            <w:tcW w:w="660" w:type="pct"/>
            <w:tcBorders>
              <w:top w:val="nil"/>
              <w:left w:val="nil"/>
              <w:bottom w:val="nil"/>
              <w:right w:val="nil"/>
            </w:tcBorders>
            <w:shd w:val="clear" w:color="auto" w:fill="auto"/>
          </w:tcPr>
          <w:p w14:paraId="60A6DBB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0.0269</w:t>
            </w:r>
          </w:p>
        </w:tc>
      </w:tr>
      <w:tr w:rsidR="00F90C9D" w:rsidRPr="00F90C9D" w14:paraId="232C8384" w14:textId="77777777" w:rsidTr="00F90C9D">
        <w:trPr>
          <w:trHeight w:val="283"/>
        </w:trPr>
        <w:tc>
          <w:tcPr>
            <w:tcW w:w="2360" w:type="pct"/>
            <w:shd w:val="clear" w:color="auto" w:fill="auto"/>
            <w:tcMar>
              <w:top w:w="15" w:type="dxa"/>
              <w:left w:w="83" w:type="dxa"/>
              <w:bottom w:w="0" w:type="dxa"/>
              <w:right w:w="83" w:type="dxa"/>
            </w:tcMar>
          </w:tcPr>
          <w:p w14:paraId="73695965"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CNI: Cyclosporin,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2B976C82"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14 (16.3%)</w:t>
            </w:r>
          </w:p>
        </w:tc>
        <w:tc>
          <w:tcPr>
            <w:tcW w:w="660" w:type="pct"/>
            <w:tcBorders>
              <w:top w:val="nil"/>
              <w:left w:val="nil"/>
              <w:bottom w:val="nil"/>
              <w:right w:val="nil"/>
            </w:tcBorders>
            <w:shd w:val="clear" w:color="auto" w:fill="auto"/>
          </w:tcPr>
          <w:p w14:paraId="6B2A719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10 (16.9%)</w:t>
            </w:r>
          </w:p>
        </w:tc>
        <w:tc>
          <w:tcPr>
            <w:tcW w:w="660" w:type="pct"/>
            <w:tcBorders>
              <w:top w:val="nil"/>
              <w:left w:val="nil"/>
              <w:bottom w:val="nil"/>
              <w:right w:val="nil"/>
            </w:tcBorders>
            <w:shd w:val="clear" w:color="auto" w:fill="auto"/>
          </w:tcPr>
          <w:p w14:paraId="5654C12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 (14.8%)</w:t>
            </w:r>
          </w:p>
        </w:tc>
        <w:tc>
          <w:tcPr>
            <w:tcW w:w="660" w:type="pct"/>
            <w:tcBorders>
              <w:top w:val="nil"/>
              <w:left w:val="nil"/>
              <w:bottom w:val="nil"/>
              <w:right w:val="nil"/>
            </w:tcBorders>
            <w:shd w:val="clear" w:color="auto" w:fill="auto"/>
          </w:tcPr>
          <w:p w14:paraId="0C83464C"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90C9D" w:rsidRPr="00F90C9D" w14:paraId="494E8E31" w14:textId="77777777" w:rsidTr="00F90C9D">
        <w:trPr>
          <w:trHeight w:val="283"/>
        </w:trPr>
        <w:tc>
          <w:tcPr>
            <w:tcW w:w="2360" w:type="pct"/>
            <w:shd w:val="clear" w:color="auto" w:fill="auto"/>
            <w:tcMar>
              <w:top w:w="15" w:type="dxa"/>
              <w:left w:w="83" w:type="dxa"/>
              <w:bottom w:w="0" w:type="dxa"/>
              <w:right w:w="83" w:type="dxa"/>
            </w:tcMar>
          </w:tcPr>
          <w:p w14:paraId="7DBE1160"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        Tacrolimus</w:t>
            </w:r>
            <w:r w:rsidRPr="00F90C9D">
              <w:rPr>
                <w:rFonts w:asciiTheme="minorHAnsi" w:hAnsiTheme="minorHAnsi"/>
                <w:bCs/>
                <w:i/>
                <w:color w:val="000000"/>
                <w:kern w:val="24"/>
                <w:sz w:val="22"/>
                <w:szCs w:val="22"/>
                <w:lang w:val="en-US"/>
              </w:rPr>
              <w:t>, N (%)</w:t>
            </w:r>
          </w:p>
        </w:tc>
        <w:tc>
          <w:tcPr>
            <w:tcW w:w="661" w:type="pct"/>
            <w:tcBorders>
              <w:top w:val="nil"/>
              <w:left w:val="nil"/>
              <w:bottom w:val="nil"/>
              <w:right w:val="nil"/>
            </w:tcBorders>
            <w:shd w:val="clear" w:color="auto" w:fill="auto"/>
          </w:tcPr>
          <w:p w14:paraId="7FAD9971"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72 (83.7%)</w:t>
            </w:r>
          </w:p>
        </w:tc>
        <w:tc>
          <w:tcPr>
            <w:tcW w:w="660" w:type="pct"/>
            <w:tcBorders>
              <w:top w:val="nil"/>
              <w:left w:val="nil"/>
              <w:bottom w:val="nil"/>
              <w:right w:val="nil"/>
            </w:tcBorders>
            <w:shd w:val="clear" w:color="auto" w:fill="auto"/>
          </w:tcPr>
          <w:p w14:paraId="41E470C6"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49 (83.1%)</w:t>
            </w:r>
          </w:p>
        </w:tc>
        <w:tc>
          <w:tcPr>
            <w:tcW w:w="660" w:type="pct"/>
            <w:tcBorders>
              <w:top w:val="nil"/>
              <w:left w:val="nil"/>
              <w:bottom w:val="nil"/>
              <w:right w:val="nil"/>
            </w:tcBorders>
            <w:shd w:val="clear" w:color="auto" w:fill="auto"/>
          </w:tcPr>
          <w:p w14:paraId="73C724F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23 (85.2%)</w:t>
            </w:r>
          </w:p>
        </w:tc>
        <w:tc>
          <w:tcPr>
            <w:tcW w:w="660" w:type="pct"/>
            <w:tcBorders>
              <w:top w:val="nil"/>
              <w:left w:val="nil"/>
              <w:bottom w:val="nil"/>
              <w:right w:val="nil"/>
            </w:tcBorders>
            <w:shd w:val="clear" w:color="auto" w:fill="auto"/>
          </w:tcPr>
          <w:p w14:paraId="39E2B53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90C9D" w:rsidRPr="00F90C9D" w14:paraId="050F3AEB" w14:textId="77777777" w:rsidTr="00F90C9D">
        <w:trPr>
          <w:trHeight w:val="283"/>
        </w:trPr>
        <w:tc>
          <w:tcPr>
            <w:tcW w:w="2360" w:type="pct"/>
            <w:shd w:val="clear" w:color="auto" w:fill="auto"/>
            <w:tcMar>
              <w:top w:w="15" w:type="dxa"/>
              <w:left w:w="83" w:type="dxa"/>
              <w:bottom w:w="0" w:type="dxa"/>
              <w:right w:w="83" w:type="dxa"/>
            </w:tcMar>
          </w:tcPr>
          <w:p w14:paraId="65B1C2C4"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Mycophenolic acid,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6F89D8A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83 (96.5%)</w:t>
            </w:r>
          </w:p>
        </w:tc>
        <w:tc>
          <w:tcPr>
            <w:tcW w:w="660" w:type="pct"/>
            <w:tcBorders>
              <w:top w:val="nil"/>
              <w:left w:val="nil"/>
              <w:bottom w:val="nil"/>
              <w:right w:val="nil"/>
            </w:tcBorders>
            <w:shd w:val="clear" w:color="auto" w:fill="auto"/>
          </w:tcPr>
          <w:p w14:paraId="16497DC0"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57 (96.6%)</w:t>
            </w:r>
          </w:p>
        </w:tc>
        <w:tc>
          <w:tcPr>
            <w:tcW w:w="660" w:type="pct"/>
            <w:tcBorders>
              <w:top w:val="nil"/>
              <w:left w:val="nil"/>
              <w:bottom w:val="nil"/>
              <w:right w:val="nil"/>
            </w:tcBorders>
            <w:shd w:val="clear" w:color="auto" w:fill="auto"/>
          </w:tcPr>
          <w:p w14:paraId="1C69E4A0"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26 (96.3%)</w:t>
            </w:r>
          </w:p>
        </w:tc>
        <w:tc>
          <w:tcPr>
            <w:tcW w:w="660" w:type="pct"/>
            <w:tcBorders>
              <w:top w:val="nil"/>
              <w:left w:val="nil"/>
              <w:bottom w:val="nil"/>
              <w:right w:val="nil"/>
            </w:tcBorders>
            <w:shd w:val="clear" w:color="auto" w:fill="auto"/>
          </w:tcPr>
          <w:p w14:paraId="2574989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90C9D" w:rsidRPr="00F90C9D" w14:paraId="5B4C944D" w14:textId="77777777" w:rsidTr="00F90C9D">
        <w:trPr>
          <w:trHeight w:val="283"/>
        </w:trPr>
        <w:tc>
          <w:tcPr>
            <w:tcW w:w="2360" w:type="pct"/>
            <w:tcBorders>
              <w:bottom w:val="nil"/>
            </w:tcBorders>
            <w:shd w:val="clear" w:color="auto" w:fill="auto"/>
            <w:tcMar>
              <w:top w:w="15" w:type="dxa"/>
              <w:left w:w="83" w:type="dxa"/>
              <w:bottom w:w="0" w:type="dxa"/>
              <w:right w:w="83" w:type="dxa"/>
            </w:tcMar>
          </w:tcPr>
          <w:p w14:paraId="3453FD39"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mTOR inhibitors, </w:t>
            </w:r>
            <w:r w:rsidRPr="00F90C9D">
              <w:rPr>
                <w:rFonts w:asciiTheme="minorHAnsi" w:hAnsiTheme="minorHAnsi"/>
                <w:bCs/>
                <w:i/>
                <w:color w:val="000000"/>
                <w:kern w:val="24"/>
                <w:sz w:val="22"/>
                <w:szCs w:val="22"/>
                <w:lang w:val="en-US"/>
              </w:rPr>
              <w:t>N (%)</w:t>
            </w:r>
          </w:p>
        </w:tc>
        <w:tc>
          <w:tcPr>
            <w:tcW w:w="661" w:type="pct"/>
            <w:tcBorders>
              <w:top w:val="nil"/>
              <w:left w:val="nil"/>
              <w:bottom w:val="nil"/>
              <w:right w:val="nil"/>
            </w:tcBorders>
            <w:shd w:val="clear" w:color="auto" w:fill="auto"/>
          </w:tcPr>
          <w:p w14:paraId="152641DC"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 (1.2%)</w:t>
            </w:r>
          </w:p>
        </w:tc>
        <w:tc>
          <w:tcPr>
            <w:tcW w:w="660" w:type="pct"/>
            <w:tcBorders>
              <w:top w:val="nil"/>
              <w:left w:val="nil"/>
              <w:bottom w:val="nil"/>
              <w:right w:val="nil"/>
            </w:tcBorders>
            <w:shd w:val="clear" w:color="auto" w:fill="auto"/>
          </w:tcPr>
          <w:p w14:paraId="77B959B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 (1.7%)</w:t>
            </w:r>
          </w:p>
        </w:tc>
        <w:tc>
          <w:tcPr>
            <w:tcW w:w="660" w:type="pct"/>
            <w:tcBorders>
              <w:top w:val="nil"/>
              <w:left w:val="nil"/>
              <w:bottom w:val="nil"/>
              <w:right w:val="nil"/>
            </w:tcBorders>
            <w:shd w:val="clear" w:color="auto" w:fill="auto"/>
          </w:tcPr>
          <w:p w14:paraId="1CB344D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 (0%)</w:t>
            </w:r>
          </w:p>
        </w:tc>
        <w:tc>
          <w:tcPr>
            <w:tcW w:w="660" w:type="pct"/>
            <w:tcBorders>
              <w:top w:val="nil"/>
              <w:left w:val="nil"/>
              <w:bottom w:val="nil"/>
              <w:right w:val="nil"/>
            </w:tcBorders>
            <w:shd w:val="clear" w:color="auto" w:fill="auto"/>
          </w:tcPr>
          <w:p w14:paraId="24653FC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90C9D" w:rsidRPr="00F90C9D" w14:paraId="6BDA6D39" w14:textId="77777777" w:rsidTr="00F90C9D">
        <w:trPr>
          <w:trHeight w:val="283"/>
        </w:trPr>
        <w:tc>
          <w:tcPr>
            <w:tcW w:w="2360" w:type="pct"/>
            <w:tcBorders>
              <w:top w:val="nil"/>
              <w:bottom w:val="single" w:sz="18" w:space="0" w:color="auto"/>
            </w:tcBorders>
            <w:shd w:val="clear" w:color="auto" w:fill="auto"/>
            <w:tcMar>
              <w:top w:w="15" w:type="dxa"/>
              <w:left w:w="83" w:type="dxa"/>
              <w:bottom w:w="0" w:type="dxa"/>
              <w:right w:w="83" w:type="dxa"/>
            </w:tcMar>
          </w:tcPr>
          <w:p w14:paraId="23E2341A"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Steroids, </w:t>
            </w:r>
            <w:r w:rsidRPr="00F90C9D">
              <w:rPr>
                <w:rFonts w:asciiTheme="minorHAnsi" w:hAnsiTheme="minorHAnsi"/>
                <w:bCs/>
                <w:i/>
                <w:color w:val="000000"/>
                <w:kern w:val="24"/>
                <w:sz w:val="22"/>
                <w:szCs w:val="22"/>
                <w:lang w:val="en-US"/>
              </w:rPr>
              <w:t>N (%)</w:t>
            </w:r>
          </w:p>
        </w:tc>
        <w:tc>
          <w:tcPr>
            <w:tcW w:w="661" w:type="pct"/>
            <w:tcBorders>
              <w:top w:val="nil"/>
              <w:left w:val="nil"/>
              <w:bottom w:val="single" w:sz="18" w:space="0" w:color="auto"/>
              <w:right w:val="nil"/>
            </w:tcBorders>
            <w:shd w:val="clear" w:color="auto" w:fill="auto"/>
          </w:tcPr>
          <w:p w14:paraId="37F5930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86 (100%)</w:t>
            </w:r>
          </w:p>
        </w:tc>
        <w:tc>
          <w:tcPr>
            <w:tcW w:w="660" w:type="pct"/>
            <w:tcBorders>
              <w:top w:val="nil"/>
              <w:left w:val="nil"/>
              <w:bottom w:val="single" w:sz="18" w:space="0" w:color="auto"/>
              <w:right w:val="nil"/>
            </w:tcBorders>
            <w:shd w:val="clear" w:color="auto" w:fill="auto"/>
          </w:tcPr>
          <w:p w14:paraId="63163541"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59 (100%)</w:t>
            </w:r>
          </w:p>
        </w:tc>
        <w:tc>
          <w:tcPr>
            <w:tcW w:w="660" w:type="pct"/>
            <w:tcBorders>
              <w:top w:val="nil"/>
              <w:left w:val="nil"/>
              <w:bottom w:val="single" w:sz="18" w:space="0" w:color="auto"/>
              <w:right w:val="nil"/>
            </w:tcBorders>
            <w:shd w:val="clear" w:color="auto" w:fill="auto"/>
          </w:tcPr>
          <w:p w14:paraId="6605E3E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27 (100%)</w:t>
            </w:r>
          </w:p>
        </w:tc>
        <w:tc>
          <w:tcPr>
            <w:tcW w:w="660" w:type="pct"/>
            <w:tcBorders>
              <w:top w:val="nil"/>
              <w:left w:val="nil"/>
              <w:bottom w:val="single" w:sz="18" w:space="0" w:color="auto"/>
              <w:right w:val="nil"/>
            </w:tcBorders>
            <w:shd w:val="clear" w:color="auto" w:fill="auto"/>
          </w:tcPr>
          <w:p w14:paraId="0B05780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bl>
    <w:p w14:paraId="5634EA81" w14:textId="587C191B" w:rsidR="000831E6" w:rsidRPr="00F90C9D" w:rsidRDefault="000831E6" w:rsidP="000831E6">
      <w:pPr>
        <w:rPr>
          <w:rFonts w:asciiTheme="minorHAnsi" w:hAnsiTheme="minorHAnsi"/>
          <w:lang w:val="en-US" w:eastAsia="en-US"/>
        </w:rPr>
        <w:sectPr w:rsidR="000831E6" w:rsidRPr="00F90C9D"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14:paraId="579B2162" w14:textId="0EECC45E" w:rsidR="00290D02" w:rsidRPr="00720EBD" w:rsidRDefault="00290D02" w:rsidP="00290D02">
      <w:pPr>
        <w:spacing w:line="480" w:lineRule="auto"/>
        <w:jc w:val="both"/>
        <w:rPr>
          <w:rFonts w:asciiTheme="minorHAnsi" w:eastAsia="Calibri" w:hAnsiTheme="minorHAnsi"/>
          <w:b/>
          <w:bCs/>
          <w:sz w:val="22"/>
          <w:szCs w:val="22"/>
          <w:lang w:val="en-US"/>
        </w:rPr>
      </w:pPr>
      <w:r w:rsidRPr="00720EBD">
        <w:rPr>
          <w:rFonts w:asciiTheme="minorHAnsi" w:eastAsia="Calibri" w:hAnsiTheme="minorHAnsi"/>
          <w:b/>
          <w:bCs/>
          <w:sz w:val="22"/>
          <w:szCs w:val="22"/>
          <w:lang w:val="en-US"/>
        </w:rPr>
        <w:lastRenderedPageBreak/>
        <w:t>Table S2: Patient demographics in the selection cohort.</w:t>
      </w:r>
    </w:p>
    <w:p w14:paraId="2C360558" w14:textId="77777777" w:rsidR="00F90C9D" w:rsidRPr="00F90C9D" w:rsidRDefault="00F90C9D" w:rsidP="00290D02">
      <w:pPr>
        <w:spacing w:line="480" w:lineRule="auto"/>
        <w:jc w:val="both"/>
        <w:rPr>
          <w:rFonts w:asciiTheme="minorHAnsi" w:eastAsia="Calibri" w:hAnsiTheme="minorHAnsi"/>
          <w:b/>
          <w:bCs/>
          <w:lang w:val="en-US"/>
        </w:rPr>
      </w:pPr>
    </w:p>
    <w:tbl>
      <w:tblPr>
        <w:tblpPr w:leftFromText="142" w:rightFromText="142" w:vertAnchor="page" w:horzAnchor="margin" w:tblpXSpec="center" w:tblpY="2522"/>
        <w:tblW w:w="4691" w:type="pct"/>
        <w:tblBorders>
          <w:top w:val="single" w:sz="18" w:space="0" w:color="auto"/>
          <w:bottom w:val="single" w:sz="18" w:space="0" w:color="auto"/>
        </w:tblBorders>
        <w:tblCellMar>
          <w:left w:w="0" w:type="dxa"/>
          <w:right w:w="0" w:type="dxa"/>
        </w:tblCellMar>
        <w:tblLook w:val="0480" w:firstRow="0" w:lastRow="0" w:firstColumn="1" w:lastColumn="0" w:noHBand="0" w:noVBand="1"/>
      </w:tblPr>
      <w:tblGrid>
        <w:gridCol w:w="3968"/>
        <w:gridCol w:w="1135"/>
        <w:gridCol w:w="1135"/>
        <w:gridCol w:w="1135"/>
        <w:gridCol w:w="1133"/>
      </w:tblGrid>
      <w:tr w:rsidR="00F90C9D" w:rsidRPr="00F90C9D" w14:paraId="386A637A" w14:textId="77777777" w:rsidTr="00F90C9D">
        <w:trPr>
          <w:trHeight w:val="283"/>
        </w:trPr>
        <w:tc>
          <w:tcPr>
            <w:tcW w:w="2332" w:type="pct"/>
            <w:tcBorders>
              <w:bottom w:val="single" w:sz="8" w:space="0" w:color="auto"/>
            </w:tcBorders>
            <w:shd w:val="clear" w:color="auto" w:fill="auto"/>
            <w:tcMar>
              <w:top w:w="15" w:type="dxa"/>
              <w:left w:w="83" w:type="dxa"/>
              <w:bottom w:w="0" w:type="dxa"/>
              <w:right w:w="83" w:type="dxa"/>
            </w:tcMar>
          </w:tcPr>
          <w:p w14:paraId="6154DC2B"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Variables</w:t>
            </w:r>
          </w:p>
        </w:tc>
        <w:tc>
          <w:tcPr>
            <w:tcW w:w="667" w:type="pct"/>
            <w:tcBorders>
              <w:bottom w:val="single" w:sz="8" w:space="0" w:color="auto"/>
            </w:tcBorders>
          </w:tcPr>
          <w:p w14:paraId="0F8F4A92"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All samples</w:t>
            </w:r>
          </w:p>
          <w:p w14:paraId="072C7A91"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N</w:t>
            </w:r>
            <w:r w:rsidRPr="00F90C9D">
              <w:rPr>
                <w:rFonts w:asciiTheme="minorHAnsi" w:hAnsiTheme="minorHAnsi"/>
                <w:b/>
                <w:bCs/>
                <w:color w:val="000000"/>
                <w:kern w:val="24"/>
                <w:sz w:val="22"/>
                <w:szCs w:val="22"/>
                <w:lang w:val="en-US"/>
              </w:rPr>
              <w:t>=99</w:t>
            </w:r>
          </w:p>
        </w:tc>
        <w:tc>
          <w:tcPr>
            <w:tcW w:w="667" w:type="pct"/>
            <w:tcBorders>
              <w:bottom w:val="single" w:sz="8" w:space="0" w:color="auto"/>
            </w:tcBorders>
          </w:tcPr>
          <w:p w14:paraId="5066B0A4"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No ABMR</w:t>
            </w:r>
          </w:p>
          <w:p w14:paraId="0E93649D"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N</w:t>
            </w:r>
            <w:r w:rsidRPr="00F90C9D">
              <w:rPr>
                <w:rFonts w:asciiTheme="minorHAnsi" w:hAnsiTheme="minorHAnsi"/>
                <w:b/>
                <w:bCs/>
                <w:color w:val="000000"/>
                <w:kern w:val="24"/>
                <w:sz w:val="22"/>
                <w:szCs w:val="22"/>
                <w:lang w:val="en-US"/>
              </w:rPr>
              <w:t>=71</w:t>
            </w:r>
          </w:p>
        </w:tc>
        <w:tc>
          <w:tcPr>
            <w:tcW w:w="667" w:type="pct"/>
            <w:tcBorders>
              <w:bottom w:val="single" w:sz="8" w:space="0" w:color="auto"/>
            </w:tcBorders>
          </w:tcPr>
          <w:p w14:paraId="47879721"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ABMR</w:t>
            </w:r>
          </w:p>
          <w:p w14:paraId="37BD9A64"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N</w:t>
            </w:r>
            <w:r w:rsidRPr="00F90C9D">
              <w:rPr>
                <w:rFonts w:asciiTheme="minorHAnsi" w:hAnsiTheme="minorHAnsi"/>
                <w:b/>
                <w:bCs/>
                <w:color w:val="000000"/>
                <w:kern w:val="24"/>
                <w:sz w:val="22"/>
                <w:szCs w:val="22"/>
                <w:lang w:val="en-US"/>
              </w:rPr>
              <w:t>=28</w:t>
            </w:r>
          </w:p>
        </w:tc>
        <w:tc>
          <w:tcPr>
            <w:tcW w:w="666" w:type="pct"/>
            <w:tcBorders>
              <w:bottom w:val="single" w:sz="8" w:space="0" w:color="auto"/>
            </w:tcBorders>
          </w:tcPr>
          <w:p w14:paraId="7FD8BA27" w14:textId="77777777" w:rsidR="00F90C9D" w:rsidRPr="00F90C9D" w:rsidRDefault="00F90C9D" w:rsidP="00F90C9D">
            <w:pPr>
              <w:ind w:left="15"/>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P</w:t>
            </w:r>
            <w:r w:rsidRPr="00F90C9D">
              <w:rPr>
                <w:rFonts w:asciiTheme="minorHAnsi" w:hAnsiTheme="minorHAnsi"/>
                <w:b/>
                <w:bCs/>
                <w:color w:val="000000"/>
                <w:kern w:val="24"/>
                <w:sz w:val="22"/>
                <w:szCs w:val="22"/>
                <w:lang w:val="en-US"/>
              </w:rPr>
              <w:t xml:space="preserve"> value</w:t>
            </w:r>
          </w:p>
        </w:tc>
      </w:tr>
      <w:tr w:rsidR="00F90C9D" w:rsidRPr="00F90C9D" w14:paraId="28F0D039" w14:textId="77777777" w:rsidTr="00F90C9D">
        <w:trPr>
          <w:trHeight w:val="283"/>
        </w:trPr>
        <w:tc>
          <w:tcPr>
            <w:tcW w:w="2332" w:type="pct"/>
            <w:shd w:val="clear" w:color="auto" w:fill="auto"/>
            <w:tcMar>
              <w:top w:w="15" w:type="dxa"/>
              <w:left w:w="83" w:type="dxa"/>
              <w:bottom w:w="0" w:type="dxa"/>
              <w:right w:w="83" w:type="dxa"/>
            </w:tcMar>
            <w:hideMark/>
          </w:tcPr>
          <w:p w14:paraId="64771C28" w14:textId="7EBFFD84" w:rsidR="00F90C9D" w:rsidRPr="00F90C9D" w:rsidRDefault="00F90C9D" w:rsidP="0094071E">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Sex (men),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4880066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63 (64.3%)</w:t>
            </w:r>
          </w:p>
        </w:tc>
        <w:tc>
          <w:tcPr>
            <w:tcW w:w="667" w:type="pct"/>
            <w:tcBorders>
              <w:top w:val="nil"/>
              <w:left w:val="nil"/>
              <w:bottom w:val="nil"/>
              <w:right w:val="nil"/>
            </w:tcBorders>
            <w:shd w:val="clear" w:color="auto" w:fill="auto"/>
          </w:tcPr>
          <w:p w14:paraId="72821EB0"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46 (65.7%)</w:t>
            </w:r>
          </w:p>
        </w:tc>
        <w:tc>
          <w:tcPr>
            <w:tcW w:w="667" w:type="pct"/>
            <w:tcBorders>
              <w:top w:val="nil"/>
              <w:left w:val="nil"/>
              <w:bottom w:val="nil"/>
              <w:right w:val="nil"/>
            </w:tcBorders>
            <w:shd w:val="clear" w:color="auto" w:fill="auto"/>
          </w:tcPr>
          <w:p w14:paraId="04E0498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17 (60.7%)</w:t>
            </w:r>
          </w:p>
        </w:tc>
        <w:tc>
          <w:tcPr>
            <w:tcW w:w="666" w:type="pct"/>
            <w:tcBorders>
              <w:top w:val="nil"/>
              <w:left w:val="nil"/>
              <w:bottom w:val="nil"/>
              <w:right w:val="nil"/>
            </w:tcBorders>
            <w:shd w:val="clear" w:color="auto" w:fill="auto"/>
          </w:tcPr>
          <w:p w14:paraId="2B70FEEF" w14:textId="77777777" w:rsidR="00F90C9D" w:rsidRPr="00F90C9D" w:rsidRDefault="00F90C9D" w:rsidP="00F90C9D">
            <w:pPr>
              <w:jc w:val="center"/>
              <w:rPr>
                <w:rFonts w:asciiTheme="minorHAnsi" w:hAnsiTheme="minorHAnsi"/>
                <w:color w:val="000000"/>
                <w:sz w:val="22"/>
                <w:szCs w:val="22"/>
                <w:lang w:val="en-US"/>
              </w:rPr>
            </w:pPr>
            <w:r w:rsidRPr="00F90C9D">
              <w:rPr>
                <w:rFonts w:asciiTheme="minorHAnsi" w:hAnsiTheme="minorHAnsi"/>
                <w:color w:val="000000"/>
                <w:sz w:val="22"/>
                <w:szCs w:val="22"/>
                <w:lang w:val="en-US"/>
              </w:rPr>
              <w:t>0.6482</w:t>
            </w:r>
          </w:p>
        </w:tc>
      </w:tr>
      <w:tr w:rsidR="00F90C9D" w:rsidRPr="00F90C9D" w14:paraId="411DA5F8" w14:textId="77777777" w:rsidTr="00F90C9D">
        <w:trPr>
          <w:trHeight w:val="330"/>
        </w:trPr>
        <w:tc>
          <w:tcPr>
            <w:tcW w:w="2332" w:type="pct"/>
            <w:shd w:val="clear" w:color="auto" w:fill="auto"/>
            <w:tcMar>
              <w:top w:w="15" w:type="dxa"/>
              <w:left w:w="83" w:type="dxa"/>
              <w:bottom w:w="0" w:type="dxa"/>
              <w:right w:w="83" w:type="dxa"/>
            </w:tcMar>
            <w:hideMark/>
          </w:tcPr>
          <w:p w14:paraId="3970D36E"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Age at transplantation (</w:t>
            </w:r>
            <w:proofErr w:type="spellStart"/>
            <w:r w:rsidRPr="00F90C9D">
              <w:rPr>
                <w:rFonts w:asciiTheme="minorHAnsi" w:hAnsiTheme="minorHAnsi"/>
                <w:bCs/>
                <w:color w:val="000000"/>
                <w:kern w:val="24"/>
                <w:sz w:val="22"/>
                <w:szCs w:val="22"/>
                <w:lang w:val="en-US"/>
              </w:rPr>
              <w:t>yr</w:t>
            </w:r>
            <w:proofErr w:type="spellEnd"/>
            <w:r w:rsidRPr="00F90C9D">
              <w:rPr>
                <w:rFonts w:asciiTheme="minorHAnsi" w:hAnsiTheme="minorHAnsi"/>
                <w:bCs/>
                <w:color w:val="000000"/>
                <w:kern w:val="24"/>
                <w:sz w:val="22"/>
                <w:szCs w:val="22"/>
                <w:lang w:val="en-US"/>
              </w:rPr>
              <w:t xml:space="preserve">), </w:t>
            </w:r>
            <w:proofErr w:type="spellStart"/>
            <w:r w:rsidRPr="00F90C9D">
              <w:rPr>
                <w:rFonts w:asciiTheme="minorHAnsi" w:hAnsiTheme="minorHAnsi"/>
                <w:bCs/>
                <w:i/>
                <w:color w:val="000000"/>
                <w:kern w:val="24"/>
                <w:sz w:val="22"/>
                <w:szCs w:val="22"/>
                <w:lang w:val="en-US"/>
              </w:rPr>
              <w:t>mean±SD</w:t>
            </w:r>
            <w:proofErr w:type="spellEnd"/>
          </w:p>
        </w:tc>
        <w:tc>
          <w:tcPr>
            <w:tcW w:w="667" w:type="pct"/>
            <w:tcBorders>
              <w:top w:val="nil"/>
              <w:left w:val="nil"/>
              <w:bottom w:val="nil"/>
              <w:right w:val="nil"/>
            </w:tcBorders>
            <w:shd w:val="clear" w:color="auto" w:fill="auto"/>
          </w:tcPr>
          <w:p w14:paraId="386BE9B2"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48.6±15.5</w:t>
            </w:r>
          </w:p>
        </w:tc>
        <w:tc>
          <w:tcPr>
            <w:tcW w:w="667" w:type="pct"/>
            <w:tcBorders>
              <w:top w:val="nil"/>
              <w:left w:val="nil"/>
              <w:bottom w:val="nil"/>
              <w:right w:val="nil"/>
            </w:tcBorders>
            <w:shd w:val="clear" w:color="auto" w:fill="auto"/>
          </w:tcPr>
          <w:p w14:paraId="1EF11720"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50.2±14.3</w:t>
            </w:r>
          </w:p>
        </w:tc>
        <w:tc>
          <w:tcPr>
            <w:tcW w:w="667" w:type="pct"/>
            <w:tcBorders>
              <w:top w:val="nil"/>
              <w:left w:val="nil"/>
              <w:bottom w:val="nil"/>
              <w:right w:val="nil"/>
            </w:tcBorders>
            <w:shd w:val="clear" w:color="auto" w:fill="auto"/>
          </w:tcPr>
          <w:p w14:paraId="2210E8B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44.6±17.9</w:t>
            </w:r>
          </w:p>
        </w:tc>
        <w:tc>
          <w:tcPr>
            <w:tcW w:w="666" w:type="pct"/>
            <w:tcBorders>
              <w:top w:val="nil"/>
              <w:left w:val="nil"/>
              <w:bottom w:val="nil"/>
              <w:right w:val="nil"/>
            </w:tcBorders>
            <w:shd w:val="clear" w:color="auto" w:fill="auto"/>
          </w:tcPr>
          <w:p w14:paraId="7DBC6FE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0.1630</w:t>
            </w:r>
          </w:p>
        </w:tc>
      </w:tr>
      <w:tr w:rsidR="00F90C9D" w:rsidRPr="00F90C9D" w14:paraId="1A76E96E" w14:textId="77777777" w:rsidTr="00F90C9D">
        <w:trPr>
          <w:trHeight w:val="283"/>
        </w:trPr>
        <w:tc>
          <w:tcPr>
            <w:tcW w:w="2332" w:type="pct"/>
            <w:shd w:val="clear" w:color="auto" w:fill="auto"/>
            <w:tcMar>
              <w:top w:w="15" w:type="dxa"/>
              <w:left w:w="83" w:type="dxa"/>
              <w:bottom w:w="0" w:type="dxa"/>
              <w:right w:w="83" w:type="dxa"/>
            </w:tcMar>
            <w:hideMark/>
          </w:tcPr>
          <w:p w14:paraId="2974E5A6"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Donor age (</w:t>
            </w:r>
            <w:proofErr w:type="spellStart"/>
            <w:r w:rsidRPr="00F90C9D">
              <w:rPr>
                <w:rFonts w:asciiTheme="minorHAnsi" w:hAnsiTheme="minorHAnsi"/>
                <w:bCs/>
                <w:color w:val="000000"/>
                <w:kern w:val="24"/>
                <w:sz w:val="22"/>
                <w:szCs w:val="22"/>
                <w:lang w:val="en-US"/>
              </w:rPr>
              <w:t>yr</w:t>
            </w:r>
            <w:proofErr w:type="spellEnd"/>
            <w:r w:rsidRPr="00F90C9D">
              <w:rPr>
                <w:rFonts w:asciiTheme="minorHAnsi" w:hAnsiTheme="minorHAnsi"/>
                <w:bCs/>
                <w:color w:val="000000"/>
                <w:kern w:val="24"/>
                <w:sz w:val="22"/>
                <w:szCs w:val="22"/>
                <w:lang w:val="en-US"/>
              </w:rPr>
              <w:t xml:space="preserve">), </w:t>
            </w:r>
            <w:proofErr w:type="spellStart"/>
            <w:r w:rsidRPr="00F90C9D">
              <w:rPr>
                <w:rFonts w:asciiTheme="minorHAnsi" w:hAnsiTheme="minorHAnsi"/>
                <w:bCs/>
                <w:i/>
                <w:color w:val="000000"/>
                <w:kern w:val="24"/>
                <w:sz w:val="22"/>
                <w:szCs w:val="22"/>
                <w:lang w:val="en-US"/>
              </w:rPr>
              <w:t>mean±SD</w:t>
            </w:r>
            <w:proofErr w:type="spellEnd"/>
          </w:p>
        </w:tc>
        <w:tc>
          <w:tcPr>
            <w:tcW w:w="667" w:type="pct"/>
            <w:tcBorders>
              <w:top w:val="nil"/>
              <w:left w:val="nil"/>
              <w:bottom w:val="nil"/>
              <w:right w:val="nil"/>
            </w:tcBorders>
            <w:shd w:val="clear" w:color="auto" w:fill="auto"/>
          </w:tcPr>
          <w:p w14:paraId="049AE0E2"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50.3±14.9</w:t>
            </w:r>
          </w:p>
        </w:tc>
        <w:tc>
          <w:tcPr>
            <w:tcW w:w="667" w:type="pct"/>
            <w:tcBorders>
              <w:top w:val="nil"/>
              <w:left w:val="nil"/>
              <w:bottom w:val="nil"/>
              <w:right w:val="nil"/>
            </w:tcBorders>
            <w:shd w:val="clear" w:color="auto" w:fill="auto"/>
          </w:tcPr>
          <w:p w14:paraId="44B1EDD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51.2±14</w:t>
            </w:r>
          </w:p>
        </w:tc>
        <w:tc>
          <w:tcPr>
            <w:tcW w:w="667" w:type="pct"/>
            <w:tcBorders>
              <w:top w:val="nil"/>
              <w:left w:val="nil"/>
              <w:bottom w:val="nil"/>
              <w:right w:val="nil"/>
            </w:tcBorders>
            <w:shd w:val="clear" w:color="auto" w:fill="auto"/>
          </w:tcPr>
          <w:p w14:paraId="78FDD2E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47.5±17.7</w:t>
            </w:r>
          </w:p>
        </w:tc>
        <w:tc>
          <w:tcPr>
            <w:tcW w:w="666" w:type="pct"/>
            <w:tcBorders>
              <w:top w:val="nil"/>
              <w:left w:val="nil"/>
              <w:bottom w:val="nil"/>
              <w:right w:val="nil"/>
            </w:tcBorders>
            <w:shd w:val="clear" w:color="auto" w:fill="auto"/>
          </w:tcPr>
          <w:p w14:paraId="3C90CF8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0.5494</w:t>
            </w:r>
          </w:p>
        </w:tc>
      </w:tr>
      <w:tr w:rsidR="00F90C9D" w:rsidRPr="00F90C9D" w14:paraId="5EF3FA53" w14:textId="77777777" w:rsidTr="00F90C9D">
        <w:trPr>
          <w:trHeight w:val="283"/>
        </w:trPr>
        <w:tc>
          <w:tcPr>
            <w:tcW w:w="2332" w:type="pct"/>
            <w:shd w:val="clear" w:color="auto" w:fill="auto"/>
            <w:tcMar>
              <w:top w:w="15" w:type="dxa"/>
              <w:left w:w="83" w:type="dxa"/>
              <w:bottom w:w="0" w:type="dxa"/>
              <w:right w:w="83" w:type="dxa"/>
            </w:tcMar>
          </w:tcPr>
          <w:p w14:paraId="5EE5E3F2"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Living donor,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3466A39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19 (19.4%)</w:t>
            </w:r>
          </w:p>
        </w:tc>
        <w:tc>
          <w:tcPr>
            <w:tcW w:w="667" w:type="pct"/>
            <w:tcBorders>
              <w:top w:val="nil"/>
              <w:left w:val="nil"/>
              <w:bottom w:val="nil"/>
              <w:right w:val="nil"/>
            </w:tcBorders>
            <w:shd w:val="clear" w:color="auto" w:fill="auto"/>
          </w:tcPr>
          <w:p w14:paraId="609EA82D"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13 (18.3%)</w:t>
            </w:r>
          </w:p>
        </w:tc>
        <w:tc>
          <w:tcPr>
            <w:tcW w:w="667" w:type="pct"/>
            <w:tcBorders>
              <w:top w:val="nil"/>
              <w:left w:val="nil"/>
              <w:bottom w:val="nil"/>
              <w:right w:val="nil"/>
            </w:tcBorders>
            <w:shd w:val="clear" w:color="auto" w:fill="auto"/>
          </w:tcPr>
          <w:p w14:paraId="41A6BBC3"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 (22.2%)</w:t>
            </w:r>
          </w:p>
        </w:tc>
        <w:tc>
          <w:tcPr>
            <w:tcW w:w="666" w:type="pct"/>
            <w:tcBorders>
              <w:top w:val="nil"/>
              <w:left w:val="nil"/>
              <w:bottom w:val="nil"/>
              <w:right w:val="nil"/>
            </w:tcBorders>
            <w:shd w:val="clear" w:color="auto" w:fill="auto"/>
          </w:tcPr>
          <w:p w14:paraId="347DF385" w14:textId="77777777" w:rsidR="00F90C9D" w:rsidRPr="00F90C9D" w:rsidRDefault="00F90C9D" w:rsidP="00F90C9D">
            <w:pPr>
              <w:jc w:val="center"/>
              <w:rPr>
                <w:rFonts w:asciiTheme="minorHAnsi" w:hAnsiTheme="minorHAnsi"/>
                <w:color w:val="000000"/>
                <w:sz w:val="22"/>
                <w:szCs w:val="22"/>
                <w:lang w:val="en-US"/>
              </w:rPr>
            </w:pPr>
            <w:r w:rsidRPr="00F90C9D">
              <w:rPr>
                <w:rFonts w:asciiTheme="minorHAnsi" w:hAnsiTheme="minorHAnsi"/>
                <w:color w:val="000000"/>
                <w:sz w:val="22"/>
                <w:szCs w:val="22"/>
                <w:lang w:val="en-US"/>
              </w:rPr>
              <w:t>0.7757</w:t>
            </w:r>
          </w:p>
        </w:tc>
      </w:tr>
      <w:tr w:rsidR="00F90C9D" w:rsidRPr="00F90C9D" w14:paraId="55385836" w14:textId="77777777" w:rsidTr="00F90C9D">
        <w:trPr>
          <w:trHeight w:val="283"/>
        </w:trPr>
        <w:tc>
          <w:tcPr>
            <w:tcW w:w="2332" w:type="pct"/>
            <w:shd w:val="clear" w:color="auto" w:fill="auto"/>
            <w:tcMar>
              <w:top w:w="15" w:type="dxa"/>
              <w:left w:w="83" w:type="dxa"/>
              <w:bottom w:w="0" w:type="dxa"/>
              <w:right w:w="83" w:type="dxa"/>
            </w:tcMar>
          </w:tcPr>
          <w:p w14:paraId="50D72728" w14:textId="77777777" w:rsidR="00F90C9D" w:rsidRPr="00F90C9D" w:rsidRDefault="00F90C9D" w:rsidP="00F90C9D">
            <w:pPr>
              <w:ind w:left="15"/>
              <w:rPr>
                <w:rFonts w:asciiTheme="minorHAnsi" w:hAnsiTheme="minorHAnsi"/>
                <w:bCs/>
                <w:color w:val="000000"/>
                <w:kern w:val="24"/>
                <w:sz w:val="22"/>
                <w:szCs w:val="22"/>
                <w:lang w:val="en-US"/>
              </w:rPr>
            </w:pPr>
            <w:proofErr w:type="spellStart"/>
            <w:r w:rsidRPr="00F90C9D">
              <w:rPr>
                <w:rFonts w:asciiTheme="minorHAnsi" w:hAnsiTheme="minorHAnsi"/>
                <w:bCs/>
                <w:color w:val="000000"/>
                <w:kern w:val="24"/>
                <w:sz w:val="22"/>
                <w:szCs w:val="22"/>
                <w:lang w:val="en-US"/>
              </w:rPr>
              <w:t>Retransplantation</w:t>
            </w:r>
            <w:proofErr w:type="spellEnd"/>
            <w:r w:rsidRPr="00F90C9D">
              <w:rPr>
                <w:rFonts w:asciiTheme="minorHAnsi" w:hAnsiTheme="minorHAnsi"/>
                <w:bCs/>
                <w:color w:val="000000"/>
                <w:kern w:val="24"/>
                <w:sz w:val="22"/>
                <w:szCs w:val="22"/>
                <w:lang w:val="en-US"/>
              </w:rPr>
              <w:t xml:space="preserve">,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6905FDAC"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16 (16.2%)</w:t>
            </w:r>
          </w:p>
        </w:tc>
        <w:tc>
          <w:tcPr>
            <w:tcW w:w="667" w:type="pct"/>
            <w:tcBorders>
              <w:top w:val="nil"/>
              <w:left w:val="nil"/>
              <w:bottom w:val="nil"/>
              <w:right w:val="nil"/>
            </w:tcBorders>
            <w:shd w:val="clear" w:color="auto" w:fill="auto"/>
          </w:tcPr>
          <w:p w14:paraId="25E1AF0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9 (12.7%)</w:t>
            </w:r>
          </w:p>
        </w:tc>
        <w:tc>
          <w:tcPr>
            <w:tcW w:w="667" w:type="pct"/>
            <w:tcBorders>
              <w:top w:val="nil"/>
              <w:left w:val="nil"/>
              <w:bottom w:val="nil"/>
              <w:right w:val="nil"/>
            </w:tcBorders>
            <w:shd w:val="clear" w:color="auto" w:fill="auto"/>
          </w:tcPr>
          <w:p w14:paraId="5E03E5C6"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7 (25%)</w:t>
            </w:r>
          </w:p>
        </w:tc>
        <w:tc>
          <w:tcPr>
            <w:tcW w:w="666" w:type="pct"/>
            <w:tcBorders>
              <w:top w:val="nil"/>
              <w:left w:val="nil"/>
              <w:bottom w:val="nil"/>
              <w:right w:val="nil"/>
            </w:tcBorders>
            <w:shd w:val="clear" w:color="auto" w:fill="auto"/>
          </w:tcPr>
          <w:p w14:paraId="5692B50B" w14:textId="77777777" w:rsidR="00F90C9D" w:rsidRPr="00F90C9D" w:rsidRDefault="00F90C9D" w:rsidP="00F90C9D">
            <w:pPr>
              <w:jc w:val="center"/>
              <w:rPr>
                <w:rFonts w:asciiTheme="minorHAnsi" w:hAnsiTheme="minorHAnsi"/>
                <w:color w:val="000000"/>
                <w:sz w:val="22"/>
                <w:szCs w:val="22"/>
                <w:lang w:val="en-US"/>
              </w:rPr>
            </w:pPr>
            <w:r w:rsidRPr="00F90C9D">
              <w:rPr>
                <w:rFonts w:asciiTheme="minorHAnsi" w:hAnsiTheme="minorHAnsi"/>
                <w:color w:val="000000"/>
                <w:sz w:val="22"/>
                <w:szCs w:val="22"/>
                <w:lang w:val="en-US"/>
              </w:rPr>
              <w:t>0.1428</w:t>
            </w:r>
          </w:p>
        </w:tc>
      </w:tr>
      <w:tr w:rsidR="00F90C9D" w:rsidRPr="00F90C9D" w14:paraId="6EC3BD9C" w14:textId="77777777" w:rsidTr="00F90C9D">
        <w:trPr>
          <w:trHeight w:val="283"/>
        </w:trPr>
        <w:tc>
          <w:tcPr>
            <w:tcW w:w="2332" w:type="pct"/>
            <w:shd w:val="clear" w:color="auto" w:fill="auto"/>
            <w:tcMar>
              <w:top w:w="15" w:type="dxa"/>
              <w:left w:w="83" w:type="dxa"/>
              <w:bottom w:w="0" w:type="dxa"/>
              <w:right w:w="83" w:type="dxa"/>
            </w:tcMar>
          </w:tcPr>
          <w:p w14:paraId="6D9CFB10"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CIT (h),</w:t>
            </w:r>
            <w:r w:rsidRPr="00F90C9D">
              <w:rPr>
                <w:rFonts w:asciiTheme="minorHAnsi" w:hAnsiTheme="minorHAnsi"/>
                <w:bCs/>
                <w:i/>
                <w:color w:val="000000"/>
                <w:kern w:val="24"/>
                <w:sz w:val="22"/>
                <w:szCs w:val="22"/>
                <w:lang w:val="en-US"/>
              </w:rPr>
              <w:t xml:space="preserve"> </w:t>
            </w:r>
            <w:proofErr w:type="spellStart"/>
            <w:r w:rsidRPr="00F90C9D">
              <w:rPr>
                <w:rFonts w:asciiTheme="minorHAnsi" w:hAnsiTheme="minorHAnsi"/>
                <w:bCs/>
                <w:i/>
                <w:color w:val="000000"/>
                <w:kern w:val="24"/>
                <w:sz w:val="22"/>
                <w:szCs w:val="22"/>
                <w:lang w:val="en-US"/>
              </w:rPr>
              <w:t>mean±SD</w:t>
            </w:r>
            <w:proofErr w:type="spellEnd"/>
            <w:r w:rsidRPr="00F90C9D">
              <w:rPr>
                <w:rFonts w:asciiTheme="minorHAnsi" w:hAnsiTheme="minorHAnsi"/>
                <w:bCs/>
                <w:i/>
                <w:color w:val="000000"/>
                <w:kern w:val="24"/>
                <w:sz w:val="22"/>
                <w:szCs w:val="22"/>
                <w:lang w:val="en-US"/>
              </w:rPr>
              <w:t xml:space="preserve"> *</w:t>
            </w:r>
          </w:p>
        </w:tc>
        <w:tc>
          <w:tcPr>
            <w:tcW w:w="667" w:type="pct"/>
            <w:tcBorders>
              <w:top w:val="nil"/>
              <w:left w:val="nil"/>
              <w:bottom w:val="nil"/>
              <w:right w:val="nil"/>
            </w:tcBorders>
            <w:shd w:val="clear" w:color="auto" w:fill="auto"/>
          </w:tcPr>
          <w:p w14:paraId="3A5880C9"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15.5±6.3</w:t>
            </w:r>
          </w:p>
        </w:tc>
        <w:tc>
          <w:tcPr>
            <w:tcW w:w="667" w:type="pct"/>
            <w:tcBorders>
              <w:top w:val="nil"/>
              <w:left w:val="nil"/>
              <w:bottom w:val="nil"/>
              <w:right w:val="nil"/>
            </w:tcBorders>
            <w:shd w:val="clear" w:color="auto" w:fill="auto"/>
          </w:tcPr>
          <w:p w14:paraId="70516F1E"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15.4±6.3</w:t>
            </w:r>
          </w:p>
        </w:tc>
        <w:tc>
          <w:tcPr>
            <w:tcW w:w="667" w:type="pct"/>
            <w:tcBorders>
              <w:top w:val="nil"/>
              <w:left w:val="nil"/>
              <w:bottom w:val="nil"/>
              <w:right w:val="nil"/>
            </w:tcBorders>
            <w:shd w:val="clear" w:color="auto" w:fill="auto"/>
          </w:tcPr>
          <w:p w14:paraId="7F20B26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15.8±6.2</w:t>
            </w:r>
          </w:p>
        </w:tc>
        <w:tc>
          <w:tcPr>
            <w:tcW w:w="666" w:type="pct"/>
            <w:tcBorders>
              <w:top w:val="nil"/>
              <w:left w:val="nil"/>
              <w:bottom w:val="nil"/>
              <w:right w:val="nil"/>
            </w:tcBorders>
            <w:shd w:val="clear" w:color="auto" w:fill="auto"/>
          </w:tcPr>
          <w:p w14:paraId="246917D3"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0.6241</w:t>
            </w:r>
          </w:p>
        </w:tc>
      </w:tr>
      <w:tr w:rsidR="00F90C9D" w:rsidRPr="00F90C9D" w14:paraId="0AD87110" w14:textId="77777777" w:rsidTr="00F90C9D">
        <w:trPr>
          <w:trHeight w:val="283"/>
        </w:trPr>
        <w:tc>
          <w:tcPr>
            <w:tcW w:w="2332" w:type="pct"/>
            <w:shd w:val="clear" w:color="auto" w:fill="auto"/>
            <w:tcMar>
              <w:top w:w="15" w:type="dxa"/>
              <w:left w:w="83" w:type="dxa"/>
              <w:bottom w:w="0" w:type="dxa"/>
              <w:right w:w="83" w:type="dxa"/>
            </w:tcMar>
          </w:tcPr>
          <w:p w14:paraId="664E0035"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Delayed graft function</w:t>
            </w:r>
            <w:r w:rsidRPr="00F90C9D">
              <w:rPr>
                <w:rFonts w:asciiTheme="minorHAnsi" w:hAnsiTheme="minorHAnsi"/>
                <w:bCs/>
                <w:i/>
                <w:color w:val="000000"/>
                <w:kern w:val="24"/>
                <w:sz w:val="22"/>
                <w:szCs w:val="22"/>
                <w:lang w:val="en-US"/>
              </w:rPr>
              <w:t>, N (%)</w:t>
            </w:r>
          </w:p>
        </w:tc>
        <w:tc>
          <w:tcPr>
            <w:tcW w:w="667" w:type="pct"/>
            <w:tcBorders>
              <w:top w:val="nil"/>
              <w:left w:val="nil"/>
              <w:bottom w:val="nil"/>
              <w:right w:val="nil"/>
            </w:tcBorders>
            <w:shd w:val="clear" w:color="auto" w:fill="auto"/>
          </w:tcPr>
          <w:p w14:paraId="596AD8E1"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24 (25%)</w:t>
            </w:r>
          </w:p>
        </w:tc>
        <w:tc>
          <w:tcPr>
            <w:tcW w:w="667" w:type="pct"/>
            <w:tcBorders>
              <w:top w:val="nil"/>
              <w:left w:val="nil"/>
              <w:bottom w:val="nil"/>
              <w:right w:val="nil"/>
            </w:tcBorders>
            <w:shd w:val="clear" w:color="auto" w:fill="auto"/>
          </w:tcPr>
          <w:p w14:paraId="730F119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18 (25.7%)</w:t>
            </w:r>
          </w:p>
        </w:tc>
        <w:tc>
          <w:tcPr>
            <w:tcW w:w="667" w:type="pct"/>
            <w:tcBorders>
              <w:top w:val="nil"/>
              <w:left w:val="nil"/>
              <w:bottom w:val="nil"/>
              <w:right w:val="nil"/>
            </w:tcBorders>
            <w:shd w:val="clear" w:color="auto" w:fill="auto"/>
          </w:tcPr>
          <w:p w14:paraId="2422D69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 (23.1%)</w:t>
            </w:r>
          </w:p>
        </w:tc>
        <w:tc>
          <w:tcPr>
            <w:tcW w:w="666" w:type="pct"/>
            <w:tcBorders>
              <w:top w:val="nil"/>
              <w:left w:val="nil"/>
              <w:bottom w:val="nil"/>
              <w:right w:val="nil"/>
            </w:tcBorders>
            <w:shd w:val="clear" w:color="auto" w:fill="auto"/>
          </w:tcPr>
          <w:p w14:paraId="678F9873" w14:textId="77777777" w:rsidR="00F90C9D" w:rsidRPr="00F90C9D" w:rsidRDefault="00F90C9D" w:rsidP="00F90C9D">
            <w:pPr>
              <w:jc w:val="center"/>
              <w:rPr>
                <w:rFonts w:asciiTheme="minorHAnsi" w:hAnsiTheme="minorHAnsi"/>
                <w:color w:val="000000"/>
                <w:sz w:val="22"/>
                <w:szCs w:val="22"/>
                <w:lang w:val="en-US"/>
              </w:rPr>
            </w:pPr>
            <w:r w:rsidRPr="00F90C9D">
              <w:rPr>
                <w:rFonts w:asciiTheme="minorHAnsi" w:hAnsiTheme="minorHAnsi"/>
                <w:color w:val="000000"/>
                <w:sz w:val="22"/>
                <w:szCs w:val="22"/>
                <w:lang w:val="en-US"/>
              </w:rPr>
              <w:t>1</w:t>
            </w:r>
          </w:p>
        </w:tc>
      </w:tr>
      <w:tr w:rsidR="00F90C9D" w:rsidRPr="00F90C9D" w14:paraId="1E701CBD" w14:textId="77777777" w:rsidTr="00F90C9D">
        <w:trPr>
          <w:trHeight w:val="312"/>
        </w:trPr>
        <w:tc>
          <w:tcPr>
            <w:tcW w:w="2332" w:type="pct"/>
            <w:shd w:val="clear" w:color="auto" w:fill="auto"/>
            <w:tcMar>
              <w:top w:w="15" w:type="dxa"/>
              <w:left w:w="83" w:type="dxa"/>
              <w:bottom w:w="0" w:type="dxa"/>
              <w:right w:w="83" w:type="dxa"/>
            </w:tcMar>
          </w:tcPr>
          <w:p w14:paraId="2C761AE7" w14:textId="77777777" w:rsidR="00F90C9D" w:rsidRPr="00F90C9D" w:rsidRDefault="00F90C9D" w:rsidP="00F90C9D">
            <w:pPr>
              <w:ind w:left="15"/>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Cause of ESRD</w:t>
            </w:r>
          </w:p>
        </w:tc>
        <w:tc>
          <w:tcPr>
            <w:tcW w:w="667" w:type="pct"/>
            <w:tcBorders>
              <w:top w:val="nil"/>
              <w:left w:val="nil"/>
              <w:bottom w:val="nil"/>
              <w:right w:val="nil"/>
            </w:tcBorders>
            <w:shd w:val="clear" w:color="auto" w:fill="auto"/>
          </w:tcPr>
          <w:p w14:paraId="49F2CA36" w14:textId="77777777" w:rsidR="00F90C9D" w:rsidRPr="00F90C9D" w:rsidRDefault="00F90C9D" w:rsidP="00F90C9D">
            <w:pPr>
              <w:ind w:left="15"/>
              <w:jc w:val="center"/>
              <w:rPr>
                <w:rFonts w:asciiTheme="minorHAnsi" w:hAnsiTheme="minorHAnsi"/>
                <w:bCs/>
                <w:color w:val="000000"/>
                <w:kern w:val="24"/>
                <w:sz w:val="22"/>
                <w:szCs w:val="22"/>
                <w:lang w:val="en-US"/>
              </w:rPr>
            </w:pPr>
          </w:p>
        </w:tc>
        <w:tc>
          <w:tcPr>
            <w:tcW w:w="667" w:type="pct"/>
            <w:tcBorders>
              <w:top w:val="nil"/>
              <w:left w:val="nil"/>
              <w:bottom w:val="nil"/>
              <w:right w:val="nil"/>
            </w:tcBorders>
            <w:shd w:val="clear" w:color="auto" w:fill="auto"/>
          </w:tcPr>
          <w:p w14:paraId="02445F99" w14:textId="77777777" w:rsidR="00F90C9D" w:rsidRPr="00F90C9D" w:rsidRDefault="00F90C9D" w:rsidP="00F90C9D">
            <w:pPr>
              <w:ind w:left="15"/>
              <w:jc w:val="center"/>
              <w:rPr>
                <w:rFonts w:asciiTheme="minorHAnsi" w:hAnsiTheme="minorHAnsi"/>
                <w:bCs/>
                <w:color w:val="000000"/>
                <w:kern w:val="24"/>
                <w:sz w:val="22"/>
                <w:szCs w:val="22"/>
                <w:lang w:val="en-US"/>
              </w:rPr>
            </w:pPr>
          </w:p>
        </w:tc>
        <w:tc>
          <w:tcPr>
            <w:tcW w:w="667" w:type="pct"/>
            <w:tcBorders>
              <w:top w:val="nil"/>
              <w:left w:val="nil"/>
              <w:bottom w:val="nil"/>
              <w:right w:val="nil"/>
            </w:tcBorders>
            <w:shd w:val="clear" w:color="auto" w:fill="auto"/>
          </w:tcPr>
          <w:p w14:paraId="14142C3A" w14:textId="77777777" w:rsidR="00F90C9D" w:rsidRPr="00F90C9D" w:rsidRDefault="00F90C9D" w:rsidP="00F90C9D">
            <w:pPr>
              <w:ind w:left="15"/>
              <w:jc w:val="center"/>
              <w:rPr>
                <w:rFonts w:asciiTheme="minorHAnsi" w:hAnsiTheme="minorHAnsi"/>
                <w:bCs/>
                <w:color w:val="000000"/>
                <w:kern w:val="24"/>
                <w:sz w:val="22"/>
                <w:szCs w:val="22"/>
                <w:lang w:val="en-US"/>
              </w:rPr>
            </w:pPr>
          </w:p>
        </w:tc>
        <w:tc>
          <w:tcPr>
            <w:tcW w:w="666" w:type="pct"/>
            <w:tcBorders>
              <w:top w:val="nil"/>
              <w:left w:val="nil"/>
              <w:bottom w:val="nil"/>
              <w:right w:val="nil"/>
            </w:tcBorders>
            <w:shd w:val="clear" w:color="auto" w:fill="auto"/>
          </w:tcPr>
          <w:p w14:paraId="64F17706" w14:textId="77777777" w:rsidR="00F90C9D" w:rsidRPr="00F90C9D" w:rsidRDefault="00F90C9D" w:rsidP="00F90C9D">
            <w:pPr>
              <w:ind w:left="15"/>
              <w:jc w:val="center"/>
              <w:rPr>
                <w:rFonts w:asciiTheme="minorHAnsi" w:hAnsiTheme="minorHAnsi"/>
                <w:bCs/>
                <w:color w:val="000000"/>
                <w:kern w:val="24"/>
                <w:sz w:val="22"/>
                <w:szCs w:val="22"/>
                <w:lang w:val="en-US"/>
              </w:rPr>
            </w:pPr>
          </w:p>
        </w:tc>
      </w:tr>
      <w:tr w:rsidR="00F90C9D" w:rsidRPr="00F90C9D" w14:paraId="60C9613D" w14:textId="77777777" w:rsidTr="00F90C9D">
        <w:trPr>
          <w:trHeight w:val="283"/>
        </w:trPr>
        <w:tc>
          <w:tcPr>
            <w:tcW w:w="2332" w:type="pct"/>
            <w:shd w:val="clear" w:color="auto" w:fill="auto"/>
            <w:tcMar>
              <w:top w:w="15" w:type="dxa"/>
              <w:left w:w="83" w:type="dxa"/>
              <w:bottom w:w="0" w:type="dxa"/>
              <w:right w:w="83" w:type="dxa"/>
            </w:tcMar>
          </w:tcPr>
          <w:p w14:paraId="4E0B464B"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Glomerulonephritis,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2194779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28 (28.3%)</w:t>
            </w:r>
          </w:p>
        </w:tc>
        <w:tc>
          <w:tcPr>
            <w:tcW w:w="667" w:type="pct"/>
            <w:tcBorders>
              <w:top w:val="nil"/>
              <w:left w:val="nil"/>
              <w:bottom w:val="nil"/>
              <w:right w:val="nil"/>
            </w:tcBorders>
            <w:shd w:val="clear" w:color="auto" w:fill="auto"/>
          </w:tcPr>
          <w:p w14:paraId="57BD05F1"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17 (23.9%)</w:t>
            </w:r>
          </w:p>
        </w:tc>
        <w:tc>
          <w:tcPr>
            <w:tcW w:w="667" w:type="pct"/>
            <w:tcBorders>
              <w:top w:val="nil"/>
              <w:left w:val="nil"/>
              <w:bottom w:val="nil"/>
              <w:right w:val="nil"/>
            </w:tcBorders>
            <w:shd w:val="clear" w:color="auto" w:fill="auto"/>
          </w:tcPr>
          <w:p w14:paraId="0999D4D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11 (39.3%)</w:t>
            </w:r>
          </w:p>
        </w:tc>
        <w:tc>
          <w:tcPr>
            <w:tcW w:w="666" w:type="pct"/>
            <w:tcBorders>
              <w:top w:val="nil"/>
              <w:left w:val="nil"/>
              <w:bottom w:val="nil"/>
              <w:right w:val="nil"/>
            </w:tcBorders>
            <w:shd w:val="clear" w:color="auto" w:fill="auto"/>
          </w:tcPr>
          <w:p w14:paraId="6D86A08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0.1431</w:t>
            </w:r>
          </w:p>
        </w:tc>
      </w:tr>
      <w:tr w:rsidR="00F90C9D" w:rsidRPr="00F90C9D" w14:paraId="143D70AA" w14:textId="77777777" w:rsidTr="00F90C9D">
        <w:trPr>
          <w:trHeight w:val="283"/>
        </w:trPr>
        <w:tc>
          <w:tcPr>
            <w:tcW w:w="2332" w:type="pct"/>
            <w:shd w:val="clear" w:color="auto" w:fill="auto"/>
            <w:tcMar>
              <w:top w:w="15" w:type="dxa"/>
              <w:left w:w="83" w:type="dxa"/>
              <w:bottom w:w="0" w:type="dxa"/>
              <w:right w:w="83" w:type="dxa"/>
            </w:tcMar>
          </w:tcPr>
          <w:p w14:paraId="28A4474A"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Diabetes,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414FAB76"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 (6.1%)</w:t>
            </w:r>
          </w:p>
        </w:tc>
        <w:tc>
          <w:tcPr>
            <w:tcW w:w="667" w:type="pct"/>
            <w:tcBorders>
              <w:top w:val="nil"/>
              <w:left w:val="nil"/>
              <w:bottom w:val="nil"/>
              <w:right w:val="nil"/>
            </w:tcBorders>
            <w:shd w:val="clear" w:color="auto" w:fill="auto"/>
          </w:tcPr>
          <w:p w14:paraId="2871B5F2"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 (7%)</w:t>
            </w:r>
          </w:p>
        </w:tc>
        <w:tc>
          <w:tcPr>
            <w:tcW w:w="667" w:type="pct"/>
            <w:tcBorders>
              <w:top w:val="nil"/>
              <w:left w:val="nil"/>
              <w:bottom w:val="nil"/>
              <w:right w:val="nil"/>
            </w:tcBorders>
            <w:shd w:val="clear" w:color="auto" w:fill="auto"/>
          </w:tcPr>
          <w:p w14:paraId="2D5DC3D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 (3.6%)</w:t>
            </w:r>
          </w:p>
        </w:tc>
        <w:tc>
          <w:tcPr>
            <w:tcW w:w="666" w:type="pct"/>
            <w:tcBorders>
              <w:top w:val="nil"/>
              <w:left w:val="nil"/>
              <w:bottom w:val="nil"/>
              <w:right w:val="nil"/>
            </w:tcBorders>
            <w:shd w:val="clear" w:color="auto" w:fill="auto"/>
          </w:tcPr>
          <w:p w14:paraId="012F723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0.6722</w:t>
            </w:r>
          </w:p>
        </w:tc>
      </w:tr>
      <w:tr w:rsidR="00F90C9D" w:rsidRPr="00F90C9D" w14:paraId="6EB4345B" w14:textId="77777777" w:rsidTr="00F90C9D">
        <w:trPr>
          <w:trHeight w:val="283"/>
        </w:trPr>
        <w:tc>
          <w:tcPr>
            <w:tcW w:w="2332" w:type="pct"/>
            <w:shd w:val="clear" w:color="auto" w:fill="auto"/>
            <w:tcMar>
              <w:top w:w="15" w:type="dxa"/>
              <w:left w:w="83" w:type="dxa"/>
              <w:bottom w:w="0" w:type="dxa"/>
              <w:right w:w="83" w:type="dxa"/>
            </w:tcMar>
          </w:tcPr>
          <w:p w14:paraId="1417E495"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Cystic/hereditary/congenital,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73A8D74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30 (30.3%)</w:t>
            </w:r>
          </w:p>
        </w:tc>
        <w:tc>
          <w:tcPr>
            <w:tcW w:w="667" w:type="pct"/>
            <w:tcBorders>
              <w:top w:val="nil"/>
              <w:left w:val="nil"/>
              <w:bottom w:val="nil"/>
              <w:right w:val="nil"/>
            </w:tcBorders>
            <w:shd w:val="clear" w:color="auto" w:fill="auto"/>
          </w:tcPr>
          <w:p w14:paraId="2F58526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17 (23.9%)</w:t>
            </w:r>
          </w:p>
        </w:tc>
        <w:tc>
          <w:tcPr>
            <w:tcW w:w="667" w:type="pct"/>
            <w:tcBorders>
              <w:top w:val="nil"/>
              <w:left w:val="nil"/>
              <w:bottom w:val="nil"/>
              <w:right w:val="nil"/>
            </w:tcBorders>
            <w:shd w:val="clear" w:color="auto" w:fill="auto"/>
          </w:tcPr>
          <w:p w14:paraId="6A5E9FF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13 (46.4%)</w:t>
            </w:r>
          </w:p>
        </w:tc>
        <w:tc>
          <w:tcPr>
            <w:tcW w:w="666" w:type="pct"/>
            <w:tcBorders>
              <w:top w:val="nil"/>
              <w:left w:val="nil"/>
              <w:bottom w:val="nil"/>
              <w:right w:val="nil"/>
            </w:tcBorders>
            <w:shd w:val="clear" w:color="auto" w:fill="auto"/>
          </w:tcPr>
          <w:p w14:paraId="4B2BE9C6"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0.0504</w:t>
            </w:r>
          </w:p>
        </w:tc>
      </w:tr>
      <w:tr w:rsidR="00F90C9D" w:rsidRPr="00F90C9D" w14:paraId="2A2607FE" w14:textId="77777777" w:rsidTr="00F90C9D">
        <w:trPr>
          <w:trHeight w:val="283"/>
        </w:trPr>
        <w:tc>
          <w:tcPr>
            <w:tcW w:w="2332" w:type="pct"/>
            <w:shd w:val="clear" w:color="auto" w:fill="auto"/>
            <w:tcMar>
              <w:top w:w="15" w:type="dxa"/>
              <w:left w:w="83" w:type="dxa"/>
              <w:bottom w:w="0" w:type="dxa"/>
              <w:right w:w="83" w:type="dxa"/>
            </w:tcMar>
          </w:tcPr>
          <w:p w14:paraId="124988B0"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Secondary glomerulonephritis,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2A0D84B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 (4%)</w:t>
            </w:r>
          </w:p>
        </w:tc>
        <w:tc>
          <w:tcPr>
            <w:tcW w:w="667" w:type="pct"/>
            <w:tcBorders>
              <w:top w:val="nil"/>
              <w:left w:val="nil"/>
              <w:bottom w:val="nil"/>
              <w:right w:val="nil"/>
            </w:tcBorders>
            <w:shd w:val="clear" w:color="auto" w:fill="auto"/>
          </w:tcPr>
          <w:p w14:paraId="63A8D32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 (4.2%)</w:t>
            </w:r>
          </w:p>
        </w:tc>
        <w:tc>
          <w:tcPr>
            <w:tcW w:w="667" w:type="pct"/>
            <w:tcBorders>
              <w:top w:val="nil"/>
              <w:left w:val="nil"/>
              <w:bottom w:val="nil"/>
              <w:right w:val="nil"/>
            </w:tcBorders>
            <w:shd w:val="clear" w:color="auto" w:fill="auto"/>
          </w:tcPr>
          <w:p w14:paraId="5EB8FF8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 (3.6%)</w:t>
            </w:r>
          </w:p>
        </w:tc>
        <w:tc>
          <w:tcPr>
            <w:tcW w:w="666" w:type="pct"/>
            <w:tcBorders>
              <w:top w:val="nil"/>
              <w:left w:val="nil"/>
              <w:bottom w:val="nil"/>
              <w:right w:val="nil"/>
            </w:tcBorders>
            <w:shd w:val="clear" w:color="auto" w:fill="auto"/>
          </w:tcPr>
          <w:p w14:paraId="7A304DCF"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90C9D" w:rsidRPr="00F90C9D" w14:paraId="28CF30BF" w14:textId="77777777" w:rsidTr="00F90C9D">
        <w:trPr>
          <w:trHeight w:val="283"/>
        </w:trPr>
        <w:tc>
          <w:tcPr>
            <w:tcW w:w="2332" w:type="pct"/>
            <w:shd w:val="clear" w:color="auto" w:fill="auto"/>
            <w:tcMar>
              <w:top w:w="15" w:type="dxa"/>
              <w:left w:w="83" w:type="dxa"/>
              <w:bottom w:w="0" w:type="dxa"/>
              <w:right w:w="83" w:type="dxa"/>
            </w:tcMar>
          </w:tcPr>
          <w:p w14:paraId="100D769D"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Hypertension,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6F8C289E"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 (3%)</w:t>
            </w:r>
          </w:p>
        </w:tc>
        <w:tc>
          <w:tcPr>
            <w:tcW w:w="667" w:type="pct"/>
            <w:tcBorders>
              <w:top w:val="nil"/>
              <w:left w:val="nil"/>
              <w:bottom w:val="nil"/>
              <w:right w:val="nil"/>
            </w:tcBorders>
            <w:shd w:val="clear" w:color="auto" w:fill="auto"/>
          </w:tcPr>
          <w:p w14:paraId="6EFF2F7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 (4.2%)</w:t>
            </w:r>
          </w:p>
        </w:tc>
        <w:tc>
          <w:tcPr>
            <w:tcW w:w="667" w:type="pct"/>
            <w:tcBorders>
              <w:top w:val="nil"/>
              <w:left w:val="nil"/>
              <w:bottom w:val="nil"/>
              <w:right w:val="nil"/>
            </w:tcBorders>
            <w:shd w:val="clear" w:color="auto" w:fill="auto"/>
          </w:tcPr>
          <w:p w14:paraId="4ECC714C"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 (0%)</w:t>
            </w:r>
          </w:p>
        </w:tc>
        <w:tc>
          <w:tcPr>
            <w:tcW w:w="666" w:type="pct"/>
            <w:tcBorders>
              <w:top w:val="nil"/>
              <w:left w:val="nil"/>
              <w:bottom w:val="nil"/>
              <w:right w:val="nil"/>
            </w:tcBorders>
            <w:shd w:val="clear" w:color="auto" w:fill="auto"/>
          </w:tcPr>
          <w:p w14:paraId="142349B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0.5564</w:t>
            </w:r>
          </w:p>
        </w:tc>
      </w:tr>
      <w:tr w:rsidR="00F90C9D" w:rsidRPr="00F90C9D" w14:paraId="08F86E81" w14:textId="77777777" w:rsidTr="00F90C9D">
        <w:trPr>
          <w:trHeight w:val="283"/>
        </w:trPr>
        <w:tc>
          <w:tcPr>
            <w:tcW w:w="2332" w:type="pct"/>
            <w:shd w:val="clear" w:color="auto" w:fill="auto"/>
            <w:tcMar>
              <w:top w:w="15" w:type="dxa"/>
              <w:left w:w="83" w:type="dxa"/>
              <w:bottom w:w="0" w:type="dxa"/>
              <w:right w:w="83" w:type="dxa"/>
            </w:tcMar>
          </w:tcPr>
          <w:p w14:paraId="2F8DC543"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Interstitial nephritis,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6CD565D1"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11 (11.1%)</w:t>
            </w:r>
          </w:p>
        </w:tc>
        <w:tc>
          <w:tcPr>
            <w:tcW w:w="667" w:type="pct"/>
            <w:tcBorders>
              <w:top w:val="nil"/>
              <w:left w:val="nil"/>
              <w:bottom w:val="nil"/>
              <w:right w:val="nil"/>
            </w:tcBorders>
            <w:shd w:val="clear" w:color="auto" w:fill="auto"/>
          </w:tcPr>
          <w:p w14:paraId="51AFF1E5"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10 (14.1%)</w:t>
            </w:r>
          </w:p>
        </w:tc>
        <w:tc>
          <w:tcPr>
            <w:tcW w:w="667" w:type="pct"/>
            <w:tcBorders>
              <w:top w:val="nil"/>
              <w:left w:val="nil"/>
              <w:bottom w:val="nil"/>
              <w:right w:val="nil"/>
            </w:tcBorders>
            <w:shd w:val="clear" w:color="auto" w:fill="auto"/>
          </w:tcPr>
          <w:p w14:paraId="65DFB87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 (3.6%)</w:t>
            </w:r>
          </w:p>
        </w:tc>
        <w:tc>
          <w:tcPr>
            <w:tcW w:w="666" w:type="pct"/>
            <w:tcBorders>
              <w:top w:val="nil"/>
              <w:left w:val="nil"/>
              <w:bottom w:val="nil"/>
              <w:right w:val="nil"/>
            </w:tcBorders>
            <w:shd w:val="clear" w:color="auto" w:fill="auto"/>
          </w:tcPr>
          <w:p w14:paraId="52B51BCD"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0.1725</w:t>
            </w:r>
          </w:p>
        </w:tc>
      </w:tr>
      <w:tr w:rsidR="00F90C9D" w:rsidRPr="00F90C9D" w14:paraId="47F9A43E" w14:textId="77777777" w:rsidTr="00F90C9D">
        <w:trPr>
          <w:trHeight w:val="283"/>
        </w:trPr>
        <w:tc>
          <w:tcPr>
            <w:tcW w:w="2332" w:type="pct"/>
            <w:shd w:val="clear" w:color="auto" w:fill="auto"/>
            <w:tcMar>
              <w:top w:w="15" w:type="dxa"/>
              <w:left w:w="83" w:type="dxa"/>
              <w:bottom w:w="0" w:type="dxa"/>
              <w:right w:w="83" w:type="dxa"/>
            </w:tcMar>
          </w:tcPr>
          <w:p w14:paraId="3DB3F4F9"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Miscellaneous conditions,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3BC9D172"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 (2%)</w:t>
            </w:r>
          </w:p>
        </w:tc>
        <w:tc>
          <w:tcPr>
            <w:tcW w:w="667" w:type="pct"/>
            <w:tcBorders>
              <w:top w:val="nil"/>
              <w:left w:val="nil"/>
              <w:bottom w:val="nil"/>
              <w:right w:val="nil"/>
            </w:tcBorders>
            <w:shd w:val="clear" w:color="auto" w:fill="auto"/>
          </w:tcPr>
          <w:p w14:paraId="4874C5D9"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 (1.4%)</w:t>
            </w:r>
          </w:p>
        </w:tc>
        <w:tc>
          <w:tcPr>
            <w:tcW w:w="667" w:type="pct"/>
            <w:tcBorders>
              <w:top w:val="nil"/>
              <w:left w:val="nil"/>
              <w:bottom w:val="nil"/>
              <w:right w:val="nil"/>
            </w:tcBorders>
            <w:shd w:val="clear" w:color="auto" w:fill="auto"/>
          </w:tcPr>
          <w:p w14:paraId="42D701F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 (3.6%)</w:t>
            </w:r>
          </w:p>
        </w:tc>
        <w:tc>
          <w:tcPr>
            <w:tcW w:w="666" w:type="pct"/>
            <w:tcBorders>
              <w:top w:val="nil"/>
              <w:left w:val="nil"/>
              <w:bottom w:val="nil"/>
              <w:right w:val="nil"/>
            </w:tcBorders>
            <w:shd w:val="clear" w:color="auto" w:fill="auto"/>
          </w:tcPr>
          <w:p w14:paraId="4D72CB9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0.4877</w:t>
            </w:r>
          </w:p>
        </w:tc>
      </w:tr>
      <w:tr w:rsidR="00F90C9D" w:rsidRPr="00F90C9D" w14:paraId="30C7A645" w14:textId="77777777" w:rsidTr="00F90C9D">
        <w:trPr>
          <w:trHeight w:val="283"/>
        </w:trPr>
        <w:tc>
          <w:tcPr>
            <w:tcW w:w="2332" w:type="pct"/>
            <w:shd w:val="clear" w:color="auto" w:fill="auto"/>
            <w:tcMar>
              <w:top w:w="15" w:type="dxa"/>
              <w:left w:w="83" w:type="dxa"/>
              <w:bottom w:w="0" w:type="dxa"/>
              <w:right w:w="83" w:type="dxa"/>
            </w:tcMar>
          </w:tcPr>
          <w:p w14:paraId="4F1EBB6F"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Etiology uncertain,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6909742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15 (15.2%)</w:t>
            </w:r>
          </w:p>
        </w:tc>
        <w:tc>
          <w:tcPr>
            <w:tcW w:w="667" w:type="pct"/>
            <w:tcBorders>
              <w:top w:val="nil"/>
              <w:left w:val="nil"/>
              <w:bottom w:val="nil"/>
              <w:right w:val="nil"/>
            </w:tcBorders>
            <w:shd w:val="clear" w:color="auto" w:fill="auto"/>
          </w:tcPr>
          <w:p w14:paraId="2AB9EC6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15 (21.1%)</w:t>
            </w:r>
          </w:p>
        </w:tc>
        <w:tc>
          <w:tcPr>
            <w:tcW w:w="667" w:type="pct"/>
            <w:tcBorders>
              <w:top w:val="nil"/>
              <w:left w:val="nil"/>
              <w:bottom w:val="nil"/>
              <w:right w:val="nil"/>
            </w:tcBorders>
            <w:shd w:val="clear" w:color="auto" w:fill="auto"/>
          </w:tcPr>
          <w:p w14:paraId="39AF55B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 (0%)</w:t>
            </w:r>
          </w:p>
        </w:tc>
        <w:tc>
          <w:tcPr>
            <w:tcW w:w="666" w:type="pct"/>
            <w:tcBorders>
              <w:top w:val="nil"/>
              <w:left w:val="nil"/>
              <w:bottom w:val="nil"/>
              <w:right w:val="nil"/>
            </w:tcBorders>
            <w:shd w:val="clear" w:color="auto" w:fill="auto"/>
          </w:tcPr>
          <w:p w14:paraId="1678BBC1"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0.0051</w:t>
            </w:r>
          </w:p>
        </w:tc>
      </w:tr>
      <w:tr w:rsidR="00F90C9D" w:rsidRPr="00F90C9D" w14:paraId="5ACD8FE4" w14:textId="77777777" w:rsidTr="00F90C9D">
        <w:trPr>
          <w:trHeight w:val="317"/>
        </w:trPr>
        <w:tc>
          <w:tcPr>
            <w:tcW w:w="2332" w:type="pct"/>
            <w:shd w:val="clear" w:color="auto" w:fill="auto"/>
            <w:tcMar>
              <w:top w:w="15" w:type="dxa"/>
              <w:left w:w="83" w:type="dxa"/>
              <w:bottom w:w="0" w:type="dxa"/>
              <w:right w:w="83" w:type="dxa"/>
            </w:tcMar>
          </w:tcPr>
          <w:p w14:paraId="76425FA8" w14:textId="77777777" w:rsidR="00F90C9D" w:rsidRPr="00F90C9D" w:rsidRDefault="00F90C9D" w:rsidP="00F90C9D">
            <w:pPr>
              <w:ind w:left="15"/>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Immunosuppressive protocol</w:t>
            </w:r>
          </w:p>
        </w:tc>
        <w:tc>
          <w:tcPr>
            <w:tcW w:w="667" w:type="pct"/>
            <w:tcBorders>
              <w:top w:val="nil"/>
              <w:left w:val="nil"/>
              <w:bottom w:val="nil"/>
              <w:right w:val="nil"/>
            </w:tcBorders>
            <w:shd w:val="clear" w:color="auto" w:fill="auto"/>
          </w:tcPr>
          <w:p w14:paraId="6B5CB1E1" w14:textId="77777777" w:rsidR="00F90C9D" w:rsidRPr="00F90C9D" w:rsidRDefault="00F90C9D" w:rsidP="00F90C9D">
            <w:pPr>
              <w:ind w:left="15"/>
              <w:jc w:val="center"/>
              <w:rPr>
                <w:rFonts w:asciiTheme="minorHAnsi" w:hAnsiTheme="minorHAnsi"/>
                <w:bCs/>
                <w:color w:val="000000"/>
                <w:kern w:val="24"/>
                <w:sz w:val="22"/>
                <w:szCs w:val="22"/>
                <w:lang w:val="en-US"/>
              </w:rPr>
            </w:pPr>
          </w:p>
        </w:tc>
        <w:tc>
          <w:tcPr>
            <w:tcW w:w="667" w:type="pct"/>
            <w:tcBorders>
              <w:top w:val="nil"/>
              <w:left w:val="nil"/>
              <w:bottom w:val="nil"/>
              <w:right w:val="nil"/>
            </w:tcBorders>
            <w:shd w:val="clear" w:color="auto" w:fill="auto"/>
          </w:tcPr>
          <w:p w14:paraId="5E20FCB2" w14:textId="77777777" w:rsidR="00F90C9D" w:rsidRPr="00F90C9D" w:rsidRDefault="00F90C9D" w:rsidP="00F90C9D">
            <w:pPr>
              <w:ind w:left="15"/>
              <w:jc w:val="center"/>
              <w:rPr>
                <w:rFonts w:asciiTheme="minorHAnsi" w:hAnsiTheme="minorHAnsi"/>
                <w:bCs/>
                <w:color w:val="000000"/>
                <w:kern w:val="24"/>
                <w:sz w:val="22"/>
                <w:szCs w:val="22"/>
                <w:lang w:val="en-US"/>
              </w:rPr>
            </w:pPr>
          </w:p>
        </w:tc>
        <w:tc>
          <w:tcPr>
            <w:tcW w:w="667" w:type="pct"/>
            <w:tcBorders>
              <w:top w:val="nil"/>
              <w:left w:val="nil"/>
              <w:bottom w:val="nil"/>
              <w:right w:val="nil"/>
            </w:tcBorders>
            <w:shd w:val="clear" w:color="auto" w:fill="auto"/>
          </w:tcPr>
          <w:p w14:paraId="328B3186" w14:textId="77777777" w:rsidR="00F90C9D" w:rsidRPr="00F90C9D" w:rsidRDefault="00F90C9D" w:rsidP="00F90C9D">
            <w:pPr>
              <w:ind w:left="15"/>
              <w:jc w:val="center"/>
              <w:rPr>
                <w:rFonts w:asciiTheme="minorHAnsi" w:hAnsiTheme="minorHAnsi"/>
                <w:bCs/>
                <w:color w:val="000000"/>
                <w:kern w:val="24"/>
                <w:sz w:val="22"/>
                <w:szCs w:val="22"/>
                <w:lang w:val="en-US"/>
              </w:rPr>
            </w:pPr>
          </w:p>
        </w:tc>
        <w:tc>
          <w:tcPr>
            <w:tcW w:w="666" w:type="pct"/>
            <w:tcBorders>
              <w:top w:val="nil"/>
              <w:left w:val="nil"/>
              <w:bottom w:val="nil"/>
              <w:right w:val="nil"/>
            </w:tcBorders>
            <w:shd w:val="clear" w:color="auto" w:fill="auto"/>
          </w:tcPr>
          <w:p w14:paraId="20F7BAFF" w14:textId="77777777" w:rsidR="00F90C9D" w:rsidRPr="00F90C9D" w:rsidRDefault="00F90C9D" w:rsidP="00F90C9D">
            <w:pPr>
              <w:ind w:left="15"/>
              <w:jc w:val="center"/>
              <w:rPr>
                <w:rFonts w:asciiTheme="minorHAnsi" w:hAnsiTheme="minorHAnsi"/>
                <w:bCs/>
                <w:color w:val="000000"/>
                <w:kern w:val="24"/>
                <w:sz w:val="22"/>
                <w:szCs w:val="22"/>
                <w:lang w:val="en-US"/>
              </w:rPr>
            </w:pPr>
          </w:p>
        </w:tc>
      </w:tr>
      <w:tr w:rsidR="00F90C9D" w:rsidRPr="00F90C9D" w14:paraId="0332DFDC" w14:textId="77777777" w:rsidTr="00F90C9D">
        <w:trPr>
          <w:trHeight w:val="283"/>
        </w:trPr>
        <w:tc>
          <w:tcPr>
            <w:tcW w:w="2332" w:type="pct"/>
            <w:shd w:val="clear" w:color="auto" w:fill="auto"/>
            <w:tcMar>
              <w:top w:w="15" w:type="dxa"/>
              <w:left w:w="83" w:type="dxa"/>
              <w:bottom w:w="0" w:type="dxa"/>
              <w:right w:w="83" w:type="dxa"/>
            </w:tcMar>
          </w:tcPr>
          <w:p w14:paraId="1B161411"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Induction therapy,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390C9BC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64 (66.7%)</w:t>
            </w:r>
          </w:p>
        </w:tc>
        <w:tc>
          <w:tcPr>
            <w:tcW w:w="667" w:type="pct"/>
            <w:tcBorders>
              <w:top w:val="nil"/>
              <w:left w:val="nil"/>
              <w:bottom w:val="nil"/>
              <w:right w:val="nil"/>
            </w:tcBorders>
            <w:shd w:val="clear" w:color="auto" w:fill="auto"/>
          </w:tcPr>
          <w:p w14:paraId="33C105B3"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43 (61.4%)</w:t>
            </w:r>
          </w:p>
        </w:tc>
        <w:tc>
          <w:tcPr>
            <w:tcW w:w="667" w:type="pct"/>
            <w:tcBorders>
              <w:top w:val="nil"/>
              <w:left w:val="nil"/>
              <w:bottom w:val="nil"/>
              <w:right w:val="nil"/>
            </w:tcBorders>
            <w:shd w:val="clear" w:color="auto" w:fill="auto"/>
          </w:tcPr>
          <w:p w14:paraId="0F0466C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21 (80.8%)</w:t>
            </w:r>
          </w:p>
        </w:tc>
        <w:tc>
          <w:tcPr>
            <w:tcW w:w="666" w:type="pct"/>
            <w:tcBorders>
              <w:top w:val="nil"/>
              <w:left w:val="nil"/>
              <w:bottom w:val="nil"/>
              <w:right w:val="nil"/>
            </w:tcBorders>
            <w:shd w:val="clear" w:color="auto" w:fill="auto"/>
          </w:tcPr>
          <w:p w14:paraId="36E8272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0.0910</w:t>
            </w:r>
          </w:p>
        </w:tc>
      </w:tr>
      <w:tr w:rsidR="00F90C9D" w:rsidRPr="00F90C9D" w14:paraId="72FEF18F" w14:textId="77777777" w:rsidTr="00F90C9D">
        <w:trPr>
          <w:trHeight w:val="283"/>
        </w:trPr>
        <w:tc>
          <w:tcPr>
            <w:tcW w:w="2332" w:type="pct"/>
            <w:shd w:val="clear" w:color="auto" w:fill="auto"/>
            <w:tcMar>
              <w:top w:w="15" w:type="dxa"/>
              <w:left w:w="83" w:type="dxa"/>
              <w:bottom w:w="0" w:type="dxa"/>
              <w:right w:w="83" w:type="dxa"/>
            </w:tcMar>
          </w:tcPr>
          <w:p w14:paraId="51C2A27C"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        Basiliximab,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32E0454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50 (52.1%)</w:t>
            </w:r>
          </w:p>
        </w:tc>
        <w:tc>
          <w:tcPr>
            <w:tcW w:w="667" w:type="pct"/>
            <w:tcBorders>
              <w:top w:val="nil"/>
              <w:left w:val="nil"/>
              <w:bottom w:val="nil"/>
              <w:right w:val="nil"/>
            </w:tcBorders>
            <w:shd w:val="clear" w:color="auto" w:fill="auto"/>
          </w:tcPr>
          <w:p w14:paraId="60CF1B5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34 (48.6%)</w:t>
            </w:r>
          </w:p>
        </w:tc>
        <w:tc>
          <w:tcPr>
            <w:tcW w:w="667" w:type="pct"/>
            <w:tcBorders>
              <w:top w:val="nil"/>
              <w:left w:val="nil"/>
              <w:bottom w:val="nil"/>
              <w:right w:val="nil"/>
            </w:tcBorders>
            <w:shd w:val="clear" w:color="auto" w:fill="auto"/>
          </w:tcPr>
          <w:p w14:paraId="0458FBA7"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16 (61.5%)</w:t>
            </w:r>
          </w:p>
        </w:tc>
        <w:tc>
          <w:tcPr>
            <w:tcW w:w="666" w:type="pct"/>
            <w:tcBorders>
              <w:top w:val="nil"/>
              <w:left w:val="nil"/>
              <w:bottom w:val="nil"/>
              <w:right w:val="nil"/>
            </w:tcBorders>
            <w:shd w:val="clear" w:color="auto" w:fill="auto"/>
          </w:tcPr>
          <w:p w14:paraId="64BAF2BC"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0.3582</w:t>
            </w:r>
          </w:p>
        </w:tc>
      </w:tr>
      <w:tr w:rsidR="00F90C9D" w:rsidRPr="00F90C9D" w14:paraId="592F05F7" w14:textId="77777777" w:rsidTr="00F90C9D">
        <w:trPr>
          <w:trHeight w:val="283"/>
        </w:trPr>
        <w:tc>
          <w:tcPr>
            <w:tcW w:w="2332" w:type="pct"/>
            <w:shd w:val="clear" w:color="auto" w:fill="auto"/>
            <w:tcMar>
              <w:top w:w="15" w:type="dxa"/>
              <w:left w:w="83" w:type="dxa"/>
              <w:bottom w:w="0" w:type="dxa"/>
              <w:right w:w="83" w:type="dxa"/>
            </w:tcMar>
          </w:tcPr>
          <w:p w14:paraId="3985DDEE"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        ATG,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5F9FCB5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11 (11.5%)</w:t>
            </w:r>
          </w:p>
        </w:tc>
        <w:tc>
          <w:tcPr>
            <w:tcW w:w="667" w:type="pct"/>
            <w:tcBorders>
              <w:top w:val="nil"/>
              <w:left w:val="nil"/>
              <w:bottom w:val="nil"/>
              <w:right w:val="nil"/>
            </w:tcBorders>
            <w:shd w:val="clear" w:color="auto" w:fill="auto"/>
          </w:tcPr>
          <w:p w14:paraId="10491803"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7 (10%)</w:t>
            </w:r>
          </w:p>
        </w:tc>
        <w:tc>
          <w:tcPr>
            <w:tcW w:w="667" w:type="pct"/>
            <w:tcBorders>
              <w:top w:val="nil"/>
              <w:left w:val="nil"/>
              <w:bottom w:val="nil"/>
              <w:right w:val="nil"/>
            </w:tcBorders>
            <w:shd w:val="clear" w:color="auto" w:fill="auto"/>
          </w:tcPr>
          <w:p w14:paraId="5F2AD62C"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 (15.4%)</w:t>
            </w:r>
          </w:p>
        </w:tc>
        <w:tc>
          <w:tcPr>
            <w:tcW w:w="666" w:type="pct"/>
            <w:tcBorders>
              <w:top w:val="nil"/>
              <w:left w:val="nil"/>
              <w:bottom w:val="nil"/>
              <w:right w:val="nil"/>
            </w:tcBorders>
            <w:shd w:val="clear" w:color="auto" w:fill="auto"/>
          </w:tcPr>
          <w:p w14:paraId="096740D6"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0.4820</w:t>
            </w:r>
          </w:p>
        </w:tc>
      </w:tr>
      <w:tr w:rsidR="00F90C9D" w:rsidRPr="00F90C9D" w14:paraId="3DDBDC76" w14:textId="77777777" w:rsidTr="00F90C9D">
        <w:trPr>
          <w:trHeight w:val="283"/>
        </w:trPr>
        <w:tc>
          <w:tcPr>
            <w:tcW w:w="2332" w:type="pct"/>
            <w:shd w:val="clear" w:color="auto" w:fill="auto"/>
            <w:tcMar>
              <w:top w:w="15" w:type="dxa"/>
              <w:left w:w="83" w:type="dxa"/>
              <w:bottom w:w="0" w:type="dxa"/>
              <w:right w:w="83" w:type="dxa"/>
            </w:tcMar>
          </w:tcPr>
          <w:p w14:paraId="7C04C5B8"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CNI: Cyclosporin,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5E2220BF"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29 (29.6%)</w:t>
            </w:r>
          </w:p>
        </w:tc>
        <w:tc>
          <w:tcPr>
            <w:tcW w:w="667" w:type="pct"/>
            <w:tcBorders>
              <w:top w:val="nil"/>
              <w:left w:val="nil"/>
              <w:bottom w:val="nil"/>
              <w:right w:val="nil"/>
            </w:tcBorders>
            <w:shd w:val="clear" w:color="auto" w:fill="auto"/>
          </w:tcPr>
          <w:p w14:paraId="5E4F37CC"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13 (18.6%)</w:t>
            </w:r>
          </w:p>
        </w:tc>
        <w:tc>
          <w:tcPr>
            <w:tcW w:w="667" w:type="pct"/>
            <w:tcBorders>
              <w:top w:val="nil"/>
              <w:left w:val="nil"/>
              <w:bottom w:val="nil"/>
              <w:right w:val="nil"/>
            </w:tcBorders>
            <w:shd w:val="clear" w:color="auto" w:fill="auto"/>
          </w:tcPr>
          <w:p w14:paraId="201C62F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16 (57.1%)</w:t>
            </w:r>
          </w:p>
        </w:tc>
        <w:tc>
          <w:tcPr>
            <w:tcW w:w="666" w:type="pct"/>
            <w:tcBorders>
              <w:top w:val="nil"/>
              <w:left w:val="nil"/>
              <w:bottom w:val="nil"/>
              <w:right w:val="nil"/>
            </w:tcBorders>
            <w:shd w:val="clear" w:color="auto" w:fill="auto"/>
          </w:tcPr>
          <w:p w14:paraId="7C0DF0CD"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&lt;0.0001</w:t>
            </w:r>
          </w:p>
        </w:tc>
      </w:tr>
      <w:tr w:rsidR="00F90C9D" w:rsidRPr="00F90C9D" w14:paraId="4303F7F7" w14:textId="77777777" w:rsidTr="00F90C9D">
        <w:trPr>
          <w:trHeight w:val="283"/>
        </w:trPr>
        <w:tc>
          <w:tcPr>
            <w:tcW w:w="2332" w:type="pct"/>
            <w:shd w:val="clear" w:color="auto" w:fill="auto"/>
            <w:tcMar>
              <w:top w:w="15" w:type="dxa"/>
              <w:left w:w="83" w:type="dxa"/>
              <w:bottom w:w="0" w:type="dxa"/>
              <w:right w:w="83" w:type="dxa"/>
            </w:tcMar>
          </w:tcPr>
          <w:p w14:paraId="36A57B9A"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        Tacrolimus</w:t>
            </w:r>
            <w:r w:rsidRPr="00F90C9D">
              <w:rPr>
                <w:rFonts w:asciiTheme="minorHAnsi" w:hAnsiTheme="minorHAnsi"/>
                <w:bCs/>
                <w:i/>
                <w:color w:val="000000"/>
                <w:kern w:val="24"/>
                <w:sz w:val="22"/>
                <w:szCs w:val="22"/>
                <w:lang w:val="en-US"/>
              </w:rPr>
              <w:t>, N (%)</w:t>
            </w:r>
          </w:p>
        </w:tc>
        <w:tc>
          <w:tcPr>
            <w:tcW w:w="667" w:type="pct"/>
            <w:tcBorders>
              <w:top w:val="nil"/>
              <w:left w:val="nil"/>
              <w:bottom w:val="nil"/>
              <w:right w:val="nil"/>
            </w:tcBorders>
            <w:shd w:val="clear" w:color="auto" w:fill="auto"/>
          </w:tcPr>
          <w:p w14:paraId="05838988"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65 (66.3%)</w:t>
            </w:r>
          </w:p>
        </w:tc>
        <w:tc>
          <w:tcPr>
            <w:tcW w:w="667" w:type="pct"/>
            <w:tcBorders>
              <w:top w:val="nil"/>
              <w:left w:val="nil"/>
              <w:bottom w:val="nil"/>
              <w:right w:val="nil"/>
            </w:tcBorders>
            <w:shd w:val="clear" w:color="auto" w:fill="auto"/>
          </w:tcPr>
          <w:p w14:paraId="223FDDEE"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55 (78.6%)</w:t>
            </w:r>
          </w:p>
        </w:tc>
        <w:tc>
          <w:tcPr>
            <w:tcW w:w="667" w:type="pct"/>
            <w:tcBorders>
              <w:top w:val="nil"/>
              <w:left w:val="nil"/>
              <w:bottom w:val="nil"/>
              <w:right w:val="nil"/>
            </w:tcBorders>
            <w:shd w:val="clear" w:color="auto" w:fill="auto"/>
          </w:tcPr>
          <w:p w14:paraId="0731BDC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10 (35.7%)</w:t>
            </w:r>
          </w:p>
        </w:tc>
        <w:tc>
          <w:tcPr>
            <w:tcW w:w="666" w:type="pct"/>
            <w:tcBorders>
              <w:top w:val="nil"/>
              <w:left w:val="nil"/>
              <w:bottom w:val="nil"/>
              <w:right w:val="nil"/>
            </w:tcBorders>
            <w:shd w:val="clear" w:color="auto" w:fill="auto"/>
          </w:tcPr>
          <w:p w14:paraId="1A4ACF6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&lt;0.0001</w:t>
            </w:r>
          </w:p>
        </w:tc>
      </w:tr>
      <w:tr w:rsidR="00F90C9D" w:rsidRPr="00F90C9D" w14:paraId="793D09B2" w14:textId="77777777" w:rsidTr="00F90C9D">
        <w:trPr>
          <w:trHeight w:val="283"/>
        </w:trPr>
        <w:tc>
          <w:tcPr>
            <w:tcW w:w="2332" w:type="pct"/>
            <w:shd w:val="clear" w:color="auto" w:fill="auto"/>
            <w:tcMar>
              <w:top w:w="15" w:type="dxa"/>
              <w:left w:w="83" w:type="dxa"/>
              <w:bottom w:w="0" w:type="dxa"/>
              <w:right w:w="83" w:type="dxa"/>
            </w:tcMar>
          </w:tcPr>
          <w:p w14:paraId="0A4C8C23"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Mycophenolic acid,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35A8C02E"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82 (83.7%)</w:t>
            </w:r>
          </w:p>
        </w:tc>
        <w:tc>
          <w:tcPr>
            <w:tcW w:w="667" w:type="pct"/>
            <w:tcBorders>
              <w:top w:val="nil"/>
              <w:left w:val="nil"/>
              <w:bottom w:val="nil"/>
              <w:right w:val="nil"/>
            </w:tcBorders>
            <w:shd w:val="clear" w:color="auto" w:fill="auto"/>
          </w:tcPr>
          <w:p w14:paraId="25E177A9"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61 (87.1%)</w:t>
            </w:r>
          </w:p>
        </w:tc>
        <w:tc>
          <w:tcPr>
            <w:tcW w:w="667" w:type="pct"/>
            <w:tcBorders>
              <w:top w:val="nil"/>
              <w:left w:val="nil"/>
              <w:bottom w:val="nil"/>
              <w:right w:val="nil"/>
            </w:tcBorders>
            <w:shd w:val="clear" w:color="auto" w:fill="auto"/>
          </w:tcPr>
          <w:p w14:paraId="55B844CB"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21 (75%)</w:t>
            </w:r>
          </w:p>
        </w:tc>
        <w:tc>
          <w:tcPr>
            <w:tcW w:w="666" w:type="pct"/>
            <w:tcBorders>
              <w:top w:val="nil"/>
              <w:left w:val="nil"/>
              <w:bottom w:val="nil"/>
              <w:right w:val="nil"/>
            </w:tcBorders>
            <w:shd w:val="clear" w:color="auto" w:fill="auto"/>
          </w:tcPr>
          <w:p w14:paraId="1933F4A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0.2241</w:t>
            </w:r>
          </w:p>
        </w:tc>
      </w:tr>
      <w:tr w:rsidR="00F90C9D" w:rsidRPr="00F90C9D" w14:paraId="72D21306" w14:textId="77777777" w:rsidTr="00F90C9D">
        <w:trPr>
          <w:trHeight w:val="283"/>
        </w:trPr>
        <w:tc>
          <w:tcPr>
            <w:tcW w:w="2332" w:type="pct"/>
            <w:tcBorders>
              <w:bottom w:val="nil"/>
            </w:tcBorders>
            <w:shd w:val="clear" w:color="auto" w:fill="auto"/>
            <w:tcMar>
              <w:top w:w="15" w:type="dxa"/>
              <w:left w:w="83" w:type="dxa"/>
              <w:bottom w:w="0" w:type="dxa"/>
              <w:right w:w="83" w:type="dxa"/>
            </w:tcMar>
          </w:tcPr>
          <w:p w14:paraId="35A9F4DD"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mTOR inhibitors, </w:t>
            </w:r>
            <w:r w:rsidRPr="00F90C9D">
              <w:rPr>
                <w:rFonts w:asciiTheme="minorHAnsi" w:hAnsiTheme="minorHAnsi"/>
                <w:bCs/>
                <w:i/>
                <w:color w:val="000000"/>
                <w:kern w:val="24"/>
                <w:sz w:val="22"/>
                <w:szCs w:val="22"/>
                <w:lang w:val="en-US"/>
              </w:rPr>
              <w:t>N (%)</w:t>
            </w:r>
          </w:p>
        </w:tc>
        <w:tc>
          <w:tcPr>
            <w:tcW w:w="667" w:type="pct"/>
            <w:tcBorders>
              <w:top w:val="nil"/>
              <w:left w:val="nil"/>
              <w:bottom w:val="nil"/>
              <w:right w:val="nil"/>
            </w:tcBorders>
            <w:shd w:val="clear" w:color="auto" w:fill="auto"/>
          </w:tcPr>
          <w:p w14:paraId="54239E39"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 (5.1%)</w:t>
            </w:r>
          </w:p>
        </w:tc>
        <w:tc>
          <w:tcPr>
            <w:tcW w:w="667" w:type="pct"/>
            <w:tcBorders>
              <w:top w:val="nil"/>
              <w:left w:val="nil"/>
              <w:bottom w:val="nil"/>
              <w:right w:val="nil"/>
            </w:tcBorders>
            <w:shd w:val="clear" w:color="auto" w:fill="auto"/>
          </w:tcPr>
          <w:p w14:paraId="7579C5AC"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 (5.7%)</w:t>
            </w:r>
          </w:p>
        </w:tc>
        <w:tc>
          <w:tcPr>
            <w:tcW w:w="667" w:type="pct"/>
            <w:tcBorders>
              <w:top w:val="nil"/>
              <w:left w:val="nil"/>
              <w:bottom w:val="nil"/>
              <w:right w:val="nil"/>
            </w:tcBorders>
            <w:shd w:val="clear" w:color="auto" w:fill="auto"/>
          </w:tcPr>
          <w:p w14:paraId="5BA156F0"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 (3.6%)</w:t>
            </w:r>
          </w:p>
        </w:tc>
        <w:tc>
          <w:tcPr>
            <w:tcW w:w="666" w:type="pct"/>
            <w:tcBorders>
              <w:top w:val="nil"/>
              <w:left w:val="nil"/>
              <w:bottom w:val="nil"/>
              <w:right w:val="nil"/>
            </w:tcBorders>
            <w:shd w:val="clear" w:color="auto" w:fill="auto"/>
          </w:tcPr>
          <w:p w14:paraId="57910DFA"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90C9D" w:rsidRPr="00F90C9D" w14:paraId="0F8E5F70" w14:textId="77777777" w:rsidTr="00F90C9D">
        <w:trPr>
          <w:trHeight w:val="283"/>
        </w:trPr>
        <w:tc>
          <w:tcPr>
            <w:tcW w:w="2332" w:type="pct"/>
            <w:tcBorders>
              <w:top w:val="nil"/>
              <w:bottom w:val="single" w:sz="18" w:space="0" w:color="auto"/>
            </w:tcBorders>
            <w:shd w:val="clear" w:color="auto" w:fill="auto"/>
            <w:tcMar>
              <w:top w:w="15" w:type="dxa"/>
              <w:left w:w="83" w:type="dxa"/>
              <w:bottom w:w="0" w:type="dxa"/>
              <w:right w:w="83" w:type="dxa"/>
            </w:tcMar>
          </w:tcPr>
          <w:p w14:paraId="0030B9E8" w14:textId="77777777" w:rsidR="00F90C9D" w:rsidRPr="00F90C9D" w:rsidRDefault="00F90C9D" w:rsidP="00F90C9D">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Steroids, </w:t>
            </w:r>
            <w:r w:rsidRPr="00F90C9D">
              <w:rPr>
                <w:rFonts w:asciiTheme="minorHAnsi" w:hAnsiTheme="minorHAnsi"/>
                <w:bCs/>
                <w:i/>
                <w:color w:val="000000"/>
                <w:kern w:val="24"/>
                <w:sz w:val="22"/>
                <w:szCs w:val="22"/>
                <w:lang w:val="en-US"/>
              </w:rPr>
              <w:t>N (%)</w:t>
            </w:r>
          </w:p>
        </w:tc>
        <w:tc>
          <w:tcPr>
            <w:tcW w:w="667" w:type="pct"/>
            <w:tcBorders>
              <w:top w:val="nil"/>
              <w:left w:val="nil"/>
              <w:bottom w:val="single" w:sz="18" w:space="0" w:color="auto"/>
              <w:right w:val="nil"/>
            </w:tcBorders>
            <w:shd w:val="clear" w:color="auto" w:fill="auto"/>
          </w:tcPr>
          <w:p w14:paraId="68589BF9"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94 (95.9%)</w:t>
            </w:r>
          </w:p>
        </w:tc>
        <w:tc>
          <w:tcPr>
            <w:tcW w:w="667" w:type="pct"/>
            <w:tcBorders>
              <w:top w:val="nil"/>
              <w:left w:val="nil"/>
              <w:bottom w:val="single" w:sz="18" w:space="0" w:color="auto"/>
              <w:right w:val="nil"/>
            </w:tcBorders>
            <w:shd w:val="clear" w:color="auto" w:fill="auto"/>
          </w:tcPr>
          <w:p w14:paraId="2A647D1F"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69 (98.6%)</w:t>
            </w:r>
          </w:p>
        </w:tc>
        <w:tc>
          <w:tcPr>
            <w:tcW w:w="667" w:type="pct"/>
            <w:tcBorders>
              <w:top w:val="nil"/>
              <w:left w:val="nil"/>
              <w:bottom w:val="single" w:sz="18" w:space="0" w:color="auto"/>
              <w:right w:val="nil"/>
            </w:tcBorders>
            <w:shd w:val="clear" w:color="auto" w:fill="auto"/>
          </w:tcPr>
          <w:p w14:paraId="6C20D212"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25 (89.3%)</w:t>
            </w:r>
          </w:p>
        </w:tc>
        <w:tc>
          <w:tcPr>
            <w:tcW w:w="666" w:type="pct"/>
            <w:tcBorders>
              <w:top w:val="nil"/>
              <w:left w:val="nil"/>
              <w:bottom w:val="single" w:sz="18" w:space="0" w:color="auto"/>
              <w:right w:val="nil"/>
            </w:tcBorders>
            <w:shd w:val="clear" w:color="auto" w:fill="auto"/>
          </w:tcPr>
          <w:p w14:paraId="4227E524" w14:textId="77777777" w:rsidR="00F90C9D" w:rsidRPr="00F90C9D" w:rsidRDefault="00F90C9D" w:rsidP="00F90C9D">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0.0692</w:t>
            </w:r>
          </w:p>
        </w:tc>
      </w:tr>
    </w:tbl>
    <w:p w14:paraId="1C16618B" w14:textId="77777777" w:rsidR="000831E6" w:rsidRPr="00F90C9D" w:rsidRDefault="000831E6" w:rsidP="00290D02">
      <w:pPr>
        <w:spacing w:line="480" w:lineRule="auto"/>
        <w:jc w:val="both"/>
        <w:rPr>
          <w:rFonts w:asciiTheme="minorHAnsi" w:eastAsia="Calibri" w:hAnsiTheme="minorHAnsi"/>
          <w:b/>
          <w:bCs/>
          <w:szCs w:val="28"/>
          <w:lang w:val="en-US"/>
        </w:rPr>
      </w:pPr>
    </w:p>
    <w:p w14:paraId="5AAF3F83" w14:textId="46C63F63" w:rsidR="00290D02" w:rsidRPr="00F90C9D" w:rsidRDefault="00290D02" w:rsidP="00290D02">
      <w:pPr>
        <w:spacing w:line="480" w:lineRule="auto"/>
        <w:jc w:val="both"/>
        <w:rPr>
          <w:rFonts w:asciiTheme="minorHAnsi" w:eastAsia="Calibri" w:hAnsiTheme="minorHAnsi"/>
          <w:b/>
          <w:bCs/>
          <w:sz w:val="22"/>
          <w:lang w:val="en-US"/>
        </w:rPr>
      </w:pPr>
    </w:p>
    <w:p w14:paraId="3E7A9234" w14:textId="7F47BB8A" w:rsidR="00DF0888" w:rsidRPr="00F90C9D" w:rsidRDefault="00DF0888" w:rsidP="00290D02">
      <w:pPr>
        <w:spacing w:line="480" w:lineRule="auto"/>
        <w:jc w:val="both"/>
        <w:rPr>
          <w:rFonts w:asciiTheme="minorHAnsi" w:eastAsia="Calibri" w:hAnsiTheme="minorHAnsi"/>
          <w:b/>
          <w:bCs/>
          <w:sz w:val="22"/>
          <w:lang w:val="en-US"/>
        </w:rPr>
      </w:pPr>
    </w:p>
    <w:p w14:paraId="7DF2977D" w14:textId="5EAA8813" w:rsidR="00DF0888" w:rsidRPr="00F90C9D" w:rsidRDefault="00DF0888" w:rsidP="00290D02">
      <w:pPr>
        <w:spacing w:line="480" w:lineRule="auto"/>
        <w:jc w:val="both"/>
        <w:rPr>
          <w:rFonts w:asciiTheme="minorHAnsi" w:eastAsia="Calibri" w:hAnsiTheme="minorHAnsi"/>
          <w:b/>
          <w:bCs/>
          <w:sz w:val="22"/>
          <w:lang w:val="en-US"/>
        </w:rPr>
      </w:pPr>
    </w:p>
    <w:p w14:paraId="4F332FDF" w14:textId="79C05839" w:rsidR="00DF0888" w:rsidRPr="00F90C9D" w:rsidRDefault="00DF0888" w:rsidP="00290D02">
      <w:pPr>
        <w:spacing w:line="480" w:lineRule="auto"/>
        <w:jc w:val="both"/>
        <w:rPr>
          <w:rFonts w:asciiTheme="minorHAnsi" w:eastAsia="Calibri" w:hAnsiTheme="minorHAnsi"/>
          <w:b/>
          <w:bCs/>
          <w:sz w:val="22"/>
          <w:lang w:val="en-US"/>
        </w:rPr>
      </w:pPr>
    </w:p>
    <w:p w14:paraId="63057738" w14:textId="63BB8A90" w:rsidR="00DF0888" w:rsidRPr="00F90C9D" w:rsidRDefault="00DF0888" w:rsidP="00290D02">
      <w:pPr>
        <w:spacing w:line="480" w:lineRule="auto"/>
        <w:jc w:val="both"/>
        <w:rPr>
          <w:rFonts w:asciiTheme="minorHAnsi" w:eastAsia="Calibri" w:hAnsiTheme="minorHAnsi"/>
          <w:b/>
          <w:bCs/>
          <w:sz w:val="22"/>
          <w:lang w:val="en-US"/>
        </w:rPr>
      </w:pPr>
    </w:p>
    <w:p w14:paraId="2CBFB3BE" w14:textId="77777777" w:rsidR="00DF0888" w:rsidRPr="00F90C9D" w:rsidRDefault="00DF0888" w:rsidP="00290D02">
      <w:pPr>
        <w:spacing w:line="480" w:lineRule="auto"/>
        <w:jc w:val="both"/>
        <w:rPr>
          <w:rFonts w:asciiTheme="minorHAnsi" w:eastAsia="Calibri" w:hAnsiTheme="minorHAnsi"/>
          <w:b/>
          <w:bCs/>
          <w:sz w:val="22"/>
          <w:lang w:val="en-US"/>
        </w:rPr>
      </w:pPr>
    </w:p>
    <w:p w14:paraId="5EA36F7E" w14:textId="77777777" w:rsidR="00290D02" w:rsidRPr="00F90C9D" w:rsidRDefault="00290D02" w:rsidP="00290D02">
      <w:pPr>
        <w:spacing w:line="480" w:lineRule="auto"/>
        <w:jc w:val="both"/>
        <w:rPr>
          <w:rFonts w:asciiTheme="minorHAnsi" w:eastAsia="Calibri" w:hAnsiTheme="minorHAnsi"/>
          <w:b/>
          <w:bCs/>
          <w:sz w:val="22"/>
          <w:szCs w:val="22"/>
          <w:lang w:val="en-US"/>
        </w:rPr>
      </w:pPr>
    </w:p>
    <w:p w14:paraId="0EC74E28" w14:textId="77777777" w:rsidR="00DF0888" w:rsidRPr="00F90C9D" w:rsidRDefault="00DF0888" w:rsidP="00290D02">
      <w:pPr>
        <w:spacing w:line="480" w:lineRule="auto"/>
        <w:jc w:val="both"/>
        <w:rPr>
          <w:rFonts w:asciiTheme="minorHAnsi" w:eastAsia="Calibri" w:hAnsiTheme="minorHAnsi"/>
          <w:b/>
          <w:bCs/>
          <w:sz w:val="22"/>
          <w:szCs w:val="22"/>
          <w:lang w:val="en-US"/>
        </w:rPr>
      </w:pPr>
    </w:p>
    <w:p w14:paraId="7C52F048" w14:textId="77777777" w:rsidR="000831E6" w:rsidRPr="00720EBD" w:rsidRDefault="000831E6" w:rsidP="000831E6">
      <w:pPr>
        <w:spacing w:line="480" w:lineRule="auto"/>
        <w:jc w:val="both"/>
        <w:rPr>
          <w:rFonts w:asciiTheme="minorHAnsi" w:eastAsia="Calibri" w:hAnsiTheme="minorHAnsi"/>
          <w:b/>
          <w:bCs/>
          <w:sz w:val="22"/>
          <w:szCs w:val="22"/>
          <w:lang w:val="en-US"/>
        </w:rPr>
      </w:pPr>
      <w:r w:rsidRPr="00720EBD">
        <w:rPr>
          <w:rFonts w:asciiTheme="minorHAnsi" w:eastAsia="Calibri" w:hAnsiTheme="minorHAnsi"/>
          <w:b/>
          <w:bCs/>
          <w:sz w:val="22"/>
          <w:szCs w:val="22"/>
          <w:lang w:val="en-US"/>
        </w:rPr>
        <w:lastRenderedPageBreak/>
        <w:t xml:space="preserve">Table S3: Patient demographics in the validation cohort. </w:t>
      </w:r>
    </w:p>
    <w:p w14:paraId="2B8381CD" w14:textId="77777777" w:rsidR="00DF0888" w:rsidRPr="00F90C9D" w:rsidRDefault="00DF0888" w:rsidP="00290D02">
      <w:pPr>
        <w:spacing w:line="480" w:lineRule="auto"/>
        <w:jc w:val="both"/>
        <w:rPr>
          <w:rFonts w:asciiTheme="minorHAnsi" w:eastAsia="Calibri" w:hAnsiTheme="minorHAnsi"/>
          <w:b/>
          <w:bCs/>
          <w:sz w:val="22"/>
          <w:szCs w:val="22"/>
          <w:lang w:val="en-US"/>
        </w:rPr>
      </w:pPr>
    </w:p>
    <w:tbl>
      <w:tblPr>
        <w:tblpPr w:leftFromText="141" w:rightFromText="141" w:vertAnchor="text" w:horzAnchor="margin" w:tblpY="-71"/>
        <w:tblW w:w="4728" w:type="pct"/>
        <w:tblBorders>
          <w:top w:val="single" w:sz="18" w:space="0" w:color="auto"/>
          <w:bottom w:val="single" w:sz="18" w:space="0" w:color="auto"/>
        </w:tblBorders>
        <w:tblCellMar>
          <w:left w:w="0" w:type="dxa"/>
          <w:right w:w="0" w:type="dxa"/>
        </w:tblCellMar>
        <w:tblLook w:val="0480" w:firstRow="0" w:lastRow="0" w:firstColumn="1" w:lastColumn="0" w:noHBand="0" w:noVBand="1"/>
      </w:tblPr>
      <w:tblGrid>
        <w:gridCol w:w="3970"/>
        <w:gridCol w:w="1151"/>
        <w:gridCol w:w="1151"/>
        <w:gridCol w:w="1151"/>
        <w:gridCol w:w="1150"/>
      </w:tblGrid>
      <w:tr w:rsidR="00F82B71" w:rsidRPr="00F90C9D" w14:paraId="2AD96ED7" w14:textId="77777777" w:rsidTr="00F82B71">
        <w:trPr>
          <w:trHeight w:val="283"/>
        </w:trPr>
        <w:tc>
          <w:tcPr>
            <w:tcW w:w="2315" w:type="pct"/>
            <w:tcBorders>
              <w:bottom w:val="single" w:sz="8" w:space="0" w:color="auto"/>
            </w:tcBorders>
            <w:shd w:val="clear" w:color="auto" w:fill="auto"/>
            <w:tcMar>
              <w:top w:w="15" w:type="dxa"/>
              <w:left w:w="83" w:type="dxa"/>
              <w:bottom w:w="0" w:type="dxa"/>
              <w:right w:w="83" w:type="dxa"/>
            </w:tcMar>
          </w:tcPr>
          <w:p w14:paraId="6DDFDB18" w14:textId="77777777" w:rsidR="00F82B71" w:rsidRPr="00F90C9D" w:rsidRDefault="00F82B71" w:rsidP="00F82B71">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Variables</w:t>
            </w:r>
          </w:p>
        </w:tc>
        <w:tc>
          <w:tcPr>
            <w:tcW w:w="671" w:type="pct"/>
            <w:tcBorders>
              <w:bottom w:val="single" w:sz="8" w:space="0" w:color="auto"/>
            </w:tcBorders>
          </w:tcPr>
          <w:p w14:paraId="3FE51C75" w14:textId="77777777" w:rsidR="00F82B71" w:rsidRPr="00F90C9D" w:rsidRDefault="00F82B71" w:rsidP="00F82B71">
            <w:pPr>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All samples</w:t>
            </w:r>
          </w:p>
          <w:p w14:paraId="53818E58" w14:textId="77777777" w:rsidR="00F82B71" w:rsidRPr="00F90C9D" w:rsidRDefault="00F82B71" w:rsidP="00F82B71">
            <w:pPr>
              <w:ind w:left="15"/>
              <w:jc w:val="center"/>
              <w:rPr>
                <w:rFonts w:asciiTheme="minorHAnsi" w:hAnsiTheme="minorHAnsi"/>
                <w:b/>
                <w:bCs/>
                <w:color w:val="000000"/>
                <w:kern w:val="24"/>
                <w:sz w:val="22"/>
                <w:szCs w:val="22"/>
                <w:lang w:val="en-US"/>
              </w:rPr>
            </w:pPr>
            <w:r w:rsidRPr="00F90C9D">
              <w:rPr>
                <w:rFonts w:asciiTheme="minorHAnsi" w:hAnsiTheme="minorHAnsi"/>
                <w:b/>
                <w:bCs/>
                <w:i/>
                <w:iCs/>
                <w:color w:val="000000"/>
                <w:kern w:val="24"/>
                <w:sz w:val="22"/>
                <w:szCs w:val="22"/>
                <w:lang w:val="en-US"/>
              </w:rPr>
              <w:t>N</w:t>
            </w:r>
            <w:r w:rsidRPr="00F90C9D">
              <w:rPr>
                <w:rFonts w:asciiTheme="minorHAnsi" w:hAnsiTheme="minorHAnsi"/>
                <w:b/>
                <w:bCs/>
                <w:color w:val="000000"/>
                <w:kern w:val="24"/>
                <w:sz w:val="22"/>
                <w:szCs w:val="22"/>
                <w:lang w:val="en-US"/>
              </w:rPr>
              <w:t>=298</w:t>
            </w:r>
          </w:p>
        </w:tc>
        <w:tc>
          <w:tcPr>
            <w:tcW w:w="671" w:type="pct"/>
            <w:tcBorders>
              <w:bottom w:val="single" w:sz="8" w:space="0" w:color="auto"/>
            </w:tcBorders>
          </w:tcPr>
          <w:p w14:paraId="2C3E97A4" w14:textId="77777777" w:rsidR="00F82B71" w:rsidRPr="00F90C9D" w:rsidRDefault="00F82B71" w:rsidP="00F82B71">
            <w:pPr>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No ABMR</w:t>
            </w:r>
          </w:p>
          <w:p w14:paraId="784C47F7" w14:textId="77777777" w:rsidR="00F82B71" w:rsidRPr="00F90C9D" w:rsidRDefault="00F82B71" w:rsidP="00F82B71">
            <w:pPr>
              <w:ind w:left="15"/>
              <w:jc w:val="center"/>
              <w:rPr>
                <w:rFonts w:asciiTheme="minorHAnsi" w:hAnsiTheme="minorHAnsi"/>
                <w:b/>
                <w:bCs/>
                <w:color w:val="000000"/>
                <w:kern w:val="24"/>
                <w:sz w:val="22"/>
                <w:szCs w:val="22"/>
                <w:lang w:val="en-US"/>
              </w:rPr>
            </w:pPr>
            <w:r w:rsidRPr="00F90C9D">
              <w:rPr>
                <w:rFonts w:asciiTheme="minorHAnsi" w:hAnsiTheme="minorHAnsi"/>
                <w:b/>
                <w:bCs/>
                <w:i/>
                <w:iCs/>
                <w:color w:val="000000"/>
                <w:kern w:val="24"/>
                <w:sz w:val="22"/>
                <w:szCs w:val="22"/>
                <w:lang w:val="en-US"/>
              </w:rPr>
              <w:t>N=</w:t>
            </w:r>
            <w:r w:rsidRPr="00F90C9D">
              <w:rPr>
                <w:rFonts w:asciiTheme="minorHAnsi" w:hAnsiTheme="minorHAnsi"/>
                <w:b/>
                <w:bCs/>
                <w:color w:val="000000"/>
                <w:kern w:val="24"/>
                <w:sz w:val="22"/>
                <w:szCs w:val="22"/>
                <w:lang w:val="en-US"/>
              </w:rPr>
              <w:t>269</w:t>
            </w:r>
          </w:p>
        </w:tc>
        <w:tc>
          <w:tcPr>
            <w:tcW w:w="671" w:type="pct"/>
            <w:tcBorders>
              <w:bottom w:val="single" w:sz="8" w:space="0" w:color="auto"/>
            </w:tcBorders>
          </w:tcPr>
          <w:p w14:paraId="2171C352" w14:textId="77777777" w:rsidR="00F82B71" w:rsidRPr="00F90C9D" w:rsidRDefault="00F82B71" w:rsidP="00F82B71">
            <w:pPr>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ABMR</w:t>
            </w:r>
          </w:p>
          <w:p w14:paraId="245EEC8B" w14:textId="77777777" w:rsidR="00F82B71" w:rsidRPr="00F90C9D" w:rsidRDefault="00F82B71" w:rsidP="00F82B71">
            <w:pPr>
              <w:ind w:left="15"/>
              <w:jc w:val="center"/>
              <w:rPr>
                <w:rFonts w:asciiTheme="minorHAnsi" w:hAnsiTheme="minorHAnsi"/>
                <w:b/>
                <w:bCs/>
                <w:color w:val="000000"/>
                <w:kern w:val="24"/>
                <w:sz w:val="22"/>
                <w:szCs w:val="22"/>
                <w:lang w:val="en-US"/>
              </w:rPr>
            </w:pPr>
            <w:r w:rsidRPr="00F90C9D">
              <w:rPr>
                <w:rFonts w:asciiTheme="minorHAnsi" w:hAnsiTheme="minorHAnsi"/>
                <w:b/>
                <w:bCs/>
                <w:i/>
                <w:iCs/>
                <w:color w:val="000000"/>
                <w:kern w:val="24"/>
                <w:sz w:val="22"/>
                <w:szCs w:val="22"/>
                <w:lang w:val="en-US"/>
              </w:rPr>
              <w:t>N</w:t>
            </w:r>
            <w:r w:rsidRPr="00F90C9D">
              <w:rPr>
                <w:rFonts w:asciiTheme="minorHAnsi" w:hAnsiTheme="minorHAnsi"/>
                <w:b/>
                <w:bCs/>
                <w:color w:val="000000"/>
                <w:kern w:val="24"/>
                <w:sz w:val="22"/>
                <w:szCs w:val="22"/>
                <w:lang w:val="en-US"/>
              </w:rPr>
              <w:t>=29</w:t>
            </w:r>
          </w:p>
        </w:tc>
        <w:tc>
          <w:tcPr>
            <w:tcW w:w="671" w:type="pct"/>
            <w:tcBorders>
              <w:bottom w:val="single" w:sz="8" w:space="0" w:color="auto"/>
            </w:tcBorders>
          </w:tcPr>
          <w:p w14:paraId="68A55C79" w14:textId="77777777" w:rsidR="00F82B71" w:rsidRPr="00F90C9D" w:rsidRDefault="00F82B71" w:rsidP="00F82B71">
            <w:pPr>
              <w:ind w:left="15"/>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P</w:t>
            </w:r>
            <w:r w:rsidRPr="00F90C9D">
              <w:rPr>
                <w:rFonts w:asciiTheme="minorHAnsi" w:hAnsiTheme="minorHAnsi"/>
                <w:b/>
                <w:bCs/>
                <w:color w:val="000000"/>
                <w:kern w:val="24"/>
                <w:sz w:val="22"/>
                <w:szCs w:val="22"/>
                <w:lang w:val="en-US"/>
              </w:rPr>
              <w:t xml:space="preserve"> value</w:t>
            </w:r>
          </w:p>
        </w:tc>
      </w:tr>
      <w:tr w:rsidR="00F82B71" w:rsidRPr="00F90C9D" w14:paraId="314AC9E5" w14:textId="77777777" w:rsidTr="00F82B71">
        <w:trPr>
          <w:trHeight w:val="283"/>
        </w:trPr>
        <w:tc>
          <w:tcPr>
            <w:tcW w:w="2315" w:type="pct"/>
            <w:shd w:val="clear" w:color="auto" w:fill="auto"/>
            <w:tcMar>
              <w:top w:w="15" w:type="dxa"/>
              <w:left w:w="83" w:type="dxa"/>
              <w:bottom w:w="0" w:type="dxa"/>
              <w:right w:w="83" w:type="dxa"/>
            </w:tcMar>
            <w:hideMark/>
          </w:tcPr>
          <w:p w14:paraId="727E029F"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Sex (men),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673789C4"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182 (61.1%)</w:t>
            </w:r>
          </w:p>
        </w:tc>
        <w:tc>
          <w:tcPr>
            <w:tcW w:w="671" w:type="pct"/>
            <w:tcBorders>
              <w:top w:val="nil"/>
              <w:left w:val="nil"/>
              <w:bottom w:val="nil"/>
              <w:right w:val="nil"/>
            </w:tcBorders>
            <w:shd w:val="clear" w:color="auto" w:fill="auto"/>
          </w:tcPr>
          <w:p w14:paraId="58AD15B8"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170 (63.2%)</w:t>
            </w:r>
          </w:p>
        </w:tc>
        <w:tc>
          <w:tcPr>
            <w:tcW w:w="671" w:type="pct"/>
            <w:tcBorders>
              <w:top w:val="nil"/>
              <w:left w:val="nil"/>
              <w:bottom w:val="nil"/>
              <w:right w:val="nil"/>
            </w:tcBorders>
            <w:shd w:val="clear" w:color="auto" w:fill="auto"/>
          </w:tcPr>
          <w:p w14:paraId="032714CE"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12 (41.4%)</w:t>
            </w:r>
          </w:p>
        </w:tc>
        <w:tc>
          <w:tcPr>
            <w:tcW w:w="671" w:type="pct"/>
            <w:tcBorders>
              <w:top w:val="nil"/>
              <w:left w:val="nil"/>
              <w:bottom w:val="nil"/>
              <w:right w:val="nil"/>
            </w:tcBorders>
            <w:shd w:val="clear" w:color="auto" w:fill="auto"/>
          </w:tcPr>
          <w:p w14:paraId="0D55D7F7" w14:textId="77777777" w:rsidR="00F82B71" w:rsidRPr="00F90C9D" w:rsidRDefault="00F82B71" w:rsidP="00F82B71">
            <w:pPr>
              <w:jc w:val="center"/>
              <w:rPr>
                <w:rFonts w:asciiTheme="minorHAnsi" w:hAnsiTheme="minorHAnsi"/>
                <w:color w:val="000000"/>
                <w:sz w:val="22"/>
                <w:szCs w:val="22"/>
                <w:lang w:val="en-US"/>
              </w:rPr>
            </w:pPr>
            <w:r w:rsidRPr="00F90C9D">
              <w:rPr>
                <w:rFonts w:asciiTheme="minorHAnsi" w:hAnsiTheme="minorHAnsi"/>
                <w:color w:val="000000"/>
                <w:sz w:val="22"/>
                <w:szCs w:val="22"/>
                <w:lang w:val="en-US"/>
              </w:rPr>
              <w:t>0.0274</w:t>
            </w:r>
          </w:p>
        </w:tc>
      </w:tr>
      <w:tr w:rsidR="00F82B71" w:rsidRPr="00F90C9D" w14:paraId="1C03120F" w14:textId="77777777" w:rsidTr="00F82B71">
        <w:trPr>
          <w:trHeight w:val="330"/>
        </w:trPr>
        <w:tc>
          <w:tcPr>
            <w:tcW w:w="2315" w:type="pct"/>
            <w:shd w:val="clear" w:color="auto" w:fill="auto"/>
            <w:tcMar>
              <w:top w:w="15" w:type="dxa"/>
              <w:left w:w="83" w:type="dxa"/>
              <w:bottom w:w="0" w:type="dxa"/>
              <w:right w:w="83" w:type="dxa"/>
            </w:tcMar>
            <w:hideMark/>
          </w:tcPr>
          <w:p w14:paraId="1D301247"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Age at transplantation (</w:t>
            </w:r>
            <w:proofErr w:type="spellStart"/>
            <w:r w:rsidRPr="00F90C9D">
              <w:rPr>
                <w:rFonts w:asciiTheme="minorHAnsi" w:hAnsiTheme="minorHAnsi"/>
                <w:bCs/>
                <w:color w:val="000000"/>
                <w:kern w:val="24"/>
                <w:sz w:val="22"/>
                <w:szCs w:val="22"/>
                <w:lang w:val="en-US"/>
              </w:rPr>
              <w:t>yr</w:t>
            </w:r>
            <w:proofErr w:type="spellEnd"/>
            <w:r w:rsidRPr="00F90C9D">
              <w:rPr>
                <w:rFonts w:asciiTheme="minorHAnsi" w:hAnsiTheme="minorHAnsi"/>
                <w:bCs/>
                <w:color w:val="000000"/>
                <w:kern w:val="24"/>
                <w:sz w:val="22"/>
                <w:szCs w:val="22"/>
                <w:lang w:val="en-US"/>
              </w:rPr>
              <w:t xml:space="preserve">), </w:t>
            </w:r>
            <w:proofErr w:type="spellStart"/>
            <w:r w:rsidRPr="00F90C9D">
              <w:rPr>
                <w:rFonts w:asciiTheme="minorHAnsi" w:hAnsiTheme="minorHAnsi"/>
                <w:bCs/>
                <w:i/>
                <w:color w:val="000000"/>
                <w:kern w:val="24"/>
                <w:sz w:val="22"/>
                <w:szCs w:val="22"/>
                <w:lang w:val="en-US"/>
              </w:rPr>
              <w:t>mean±SD</w:t>
            </w:r>
            <w:proofErr w:type="spellEnd"/>
          </w:p>
        </w:tc>
        <w:tc>
          <w:tcPr>
            <w:tcW w:w="671" w:type="pct"/>
            <w:tcBorders>
              <w:top w:val="nil"/>
              <w:left w:val="nil"/>
              <w:bottom w:val="nil"/>
              <w:right w:val="nil"/>
            </w:tcBorders>
            <w:shd w:val="clear" w:color="auto" w:fill="auto"/>
          </w:tcPr>
          <w:p w14:paraId="5839EBF2"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51.5±14.9</w:t>
            </w:r>
          </w:p>
        </w:tc>
        <w:tc>
          <w:tcPr>
            <w:tcW w:w="671" w:type="pct"/>
            <w:tcBorders>
              <w:top w:val="nil"/>
              <w:left w:val="nil"/>
              <w:bottom w:val="nil"/>
              <w:right w:val="nil"/>
            </w:tcBorders>
            <w:shd w:val="clear" w:color="auto" w:fill="auto"/>
          </w:tcPr>
          <w:p w14:paraId="411D834F"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52±14.5</w:t>
            </w:r>
          </w:p>
        </w:tc>
        <w:tc>
          <w:tcPr>
            <w:tcW w:w="671" w:type="pct"/>
            <w:tcBorders>
              <w:top w:val="nil"/>
              <w:left w:val="nil"/>
              <w:bottom w:val="nil"/>
              <w:right w:val="nil"/>
            </w:tcBorders>
            <w:shd w:val="clear" w:color="auto" w:fill="auto"/>
          </w:tcPr>
          <w:p w14:paraId="24434E82"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47.2±18.2</w:t>
            </w:r>
          </w:p>
        </w:tc>
        <w:tc>
          <w:tcPr>
            <w:tcW w:w="671" w:type="pct"/>
            <w:tcBorders>
              <w:top w:val="nil"/>
              <w:left w:val="nil"/>
              <w:bottom w:val="nil"/>
              <w:right w:val="nil"/>
            </w:tcBorders>
            <w:shd w:val="clear" w:color="auto" w:fill="auto"/>
          </w:tcPr>
          <w:p w14:paraId="45279EC7"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0.2756</w:t>
            </w:r>
          </w:p>
        </w:tc>
      </w:tr>
      <w:tr w:rsidR="00F82B71" w:rsidRPr="00F90C9D" w14:paraId="6F70AD69" w14:textId="77777777" w:rsidTr="00F82B71">
        <w:trPr>
          <w:trHeight w:val="283"/>
        </w:trPr>
        <w:tc>
          <w:tcPr>
            <w:tcW w:w="2315" w:type="pct"/>
            <w:shd w:val="clear" w:color="auto" w:fill="auto"/>
            <w:tcMar>
              <w:top w:w="15" w:type="dxa"/>
              <w:left w:w="83" w:type="dxa"/>
              <w:bottom w:w="0" w:type="dxa"/>
              <w:right w:w="83" w:type="dxa"/>
            </w:tcMar>
            <w:hideMark/>
          </w:tcPr>
          <w:p w14:paraId="3CD89427"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Donor age (</w:t>
            </w:r>
            <w:proofErr w:type="spellStart"/>
            <w:r w:rsidRPr="00F90C9D">
              <w:rPr>
                <w:rFonts w:asciiTheme="minorHAnsi" w:hAnsiTheme="minorHAnsi"/>
                <w:bCs/>
                <w:color w:val="000000"/>
                <w:kern w:val="24"/>
                <w:sz w:val="22"/>
                <w:szCs w:val="22"/>
                <w:lang w:val="en-US"/>
              </w:rPr>
              <w:t>yr</w:t>
            </w:r>
            <w:proofErr w:type="spellEnd"/>
            <w:r w:rsidRPr="00F90C9D">
              <w:rPr>
                <w:rFonts w:asciiTheme="minorHAnsi" w:hAnsiTheme="minorHAnsi"/>
                <w:bCs/>
                <w:color w:val="000000"/>
                <w:kern w:val="24"/>
                <w:sz w:val="22"/>
                <w:szCs w:val="22"/>
                <w:lang w:val="en-US"/>
              </w:rPr>
              <w:t xml:space="preserve">), </w:t>
            </w:r>
            <w:proofErr w:type="spellStart"/>
            <w:r w:rsidRPr="00F90C9D">
              <w:rPr>
                <w:rFonts w:asciiTheme="minorHAnsi" w:hAnsiTheme="minorHAnsi"/>
                <w:bCs/>
                <w:i/>
                <w:color w:val="000000"/>
                <w:kern w:val="24"/>
                <w:sz w:val="22"/>
                <w:szCs w:val="22"/>
                <w:lang w:val="en-US"/>
              </w:rPr>
              <w:t>mean±SD</w:t>
            </w:r>
            <w:proofErr w:type="spellEnd"/>
          </w:p>
        </w:tc>
        <w:tc>
          <w:tcPr>
            <w:tcW w:w="671" w:type="pct"/>
            <w:tcBorders>
              <w:top w:val="nil"/>
              <w:left w:val="nil"/>
              <w:bottom w:val="nil"/>
              <w:right w:val="nil"/>
            </w:tcBorders>
            <w:shd w:val="clear" w:color="auto" w:fill="auto"/>
          </w:tcPr>
          <w:p w14:paraId="5BB879AD"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51±15.4</w:t>
            </w:r>
          </w:p>
        </w:tc>
        <w:tc>
          <w:tcPr>
            <w:tcW w:w="671" w:type="pct"/>
            <w:tcBorders>
              <w:top w:val="nil"/>
              <w:left w:val="nil"/>
              <w:bottom w:val="nil"/>
              <w:right w:val="nil"/>
            </w:tcBorders>
            <w:shd w:val="clear" w:color="auto" w:fill="auto"/>
          </w:tcPr>
          <w:p w14:paraId="4F20D610"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51.6±15.2</w:t>
            </w:r>
          </w:p>
        </w:tc>
        <w:tc>
          <w:tcPr>
            <w:tcW w:w="671" w:type="pct"/>
            <w:tcBorders>
              <w:top w:val="nil"/>
              <w:left w:val="nil"/>
              <w:bottom w:val="nil"/>
              <w:right w:val="nil"/>
            </w:tcBorders>
            <w:shd w:val="clear" w:color="auto" w:fill="auto"/>
          </w:tcPr>
          <w:p w14:paraId="39C0F316"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44.8±16.5</w:t>
            </w:r>
          </w:p>
        </w:tc>
        <w:tc>
          <w:tcPr>
            <w:tcW w:w="671" w:type="pct"/>
            <w:tcBorders>
              <w:top w:val="nil"/>
              <w:left w:val="nil"/>
              <w:bottom w:val="nil"/>
              <w:right w:val="nil"/>
            </w:tcBorders>
            <w:shd w:val="clear" w:color="auto" w:fill="auto"/>
          </w:tcPr>
          <w:p w14:paraId="3A3A7393"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0.0474</w:t>
            </w:r>
          </w:p>
        </w:tc>
      </w:tr>
      <w:tr w:rsidR="00F82B71" w:rsidRPr="00F90C9D" w14:paraId="76842BFA" w14:textId="77777777" w:rsidTr="00F82B71">
        <w:trPr>
          <w:trHeight w:val="283"/>
        </w:trPr>
        <w:tc>
          <w:tcPr>
            <w:tcW w:w="2315" w:type="pct"/>
            <w:shd w:val="clear" w:color="auto" w:fill="auto"/>
            <w:tcMar>
              <w:top w:w="15" w:type="dxa"/>
              <w:left w:w="83" w:type="dxa"/>
              <w:bottom w:w="0" w:type="dxa"/>
              <w:right w:w="83" w:type="dxa"/>
            </w:tcMar>
          </w:tcPr>
          <w:p w14:paraId="50B97B45"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Living donor,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76BAF615"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61 (20.5%)</w:t>
            </w:r>
          </w:p>
        </w:tc>
        <w:tc>
          <w:tcPr>
            <w:tcW w:w="671" w:type="pct"/>
            <w:tcBorders>
              <w:top w:val="nil"/>
              <w:left w:val="nil"/>
              <w:bottom w:val="nil"/>
              <w:right w:val="nil"/>
            </w:tcBorders>
            <w:shd w:val="clear" w:color="auto" w:fill="auto"/>
          </w:tcPr>
          <w:p w14:paraId="7D7F72AB"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57 (21.2%)</w:t>
            </w:r>
          </w:p>
        </w:tc>
        <w:tc>
          <w:tcPr>
            <w:tcW w:w="671" w:type="pct"/>
            <w:tcBorders>
              <w:top w:val="nil"/>
              <w:left w:val="nil"/>
              <w:bottom w:val="nil"/>
              <w:right w:val="nil"/>
            </w:tcBorders>
            <w:shd w:val="clear" w:color="auto" w:fill="auto"/>
          </w:tcPr>
          <w:p w14:paraId="1D5F11D2"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 (13.8%)</w:t>
            </w:r>
          </w:p>
        </w:tc>
        <w:tc>
          <w:tcPr>
            <w:tcW w:w="671" w:type="pct"/>
            <w:tcBorders>
              <w:top w:val="nil"/>
              <w:left w:val="nil"/>
              <w:bottom w:val="nil"/>
              <w:right w:val="nil"/>
            </w:tcBorders>
            <w:shd w:val="clear" w:color="auto" w:fill="auto"/>
          </w:tcPr>
          <w:p w14:paraId="633B56F7" w14:textId="77777777" w:rsidR="00F82B71" w:rsidRPr="00F90C9D" w:rsidRDefault="00F82B71" w:rsidP="00F82B71">
            <w:pPr>
              <w:jc w:val="center"/>
              <w:rPr>
                <w:rFonts w:asciiTheme="minorHAnsi" w:hAnsiTheme="minorHAnsi"/>
                <w:color w:val="000000"/>
                <w:sz w:val="22"/>
                <w:szCs w:val="22"/>
                <w:lang w:val="en-US"/>
              </w:rPr>
            </w:pPr>
            <w:r w:rsidRPr="00F90C9D">
              <w:rPr>
                <w:rFonts w:asciiTheme="minorHAnsi" w:hAnsiTheme="minorHAnsi"/>
                <w:color w:val="000000"/>
                <w:sz w:val="22"/>
                <w:szCs w:val="22"/>
                <w:lang w:val="en-US"/>
              </w:rPr>
              <w:t>0.4697</w:t>
            </w:r>
          </w:p>
        </w:tc>
      </w:tr>
      <w:tr w:rsidR="00F82B71" w:rsidRPr="00F90C9D" w14:paraId="115B92B4" w14:textId="77777777" w:rsidTr="00F82B71">
        <w:trPr>
          <w:trHeight w:val="283"/>
        </w:trPr>
        <w:tc>
          <w:tcPr>
            <w:tcW w:w="2315" w:type="pct"/>
            <w:shd w:val="clear" w:color="auto" w:fill="auto"/>
            <w:tcMar>
              <w:top w:w="15" w:type="dxa"/>
              <w:left w:w="83" w:type="dxa"/>
              <w:bottom w:w="0" w:type="dxa"/>
              <w:right w:w="83" w:type="dxa"/>
            </w:tcMar>
          </w:tcPr>
          <w:p w14:paraId="47980563" w14:textId="77777777" w:rsidR="00F82B71" w:rsidRPr="00F90C9D" w:rsidRDefault="00F82B71" w:rsidP="00F82B71">
            <w:pPr>
              <w:ind w:left="15"/>
              <w:rPr>
                <w:rFonts w:asciiTheme="minorHAnsi" w:hAnsiTheme="minorHAnsi"/>
                <w:bCs/>
                <w:color w:val="000000"/>
                <w:kern w:val="24"/>
                <w:sz w:val="22"/>
                <w:szCs w:val="22"/>
                <w:lang w:val="en-US"/>
              </w:rPr>
            </w:pPr>
            <w:proofErr w:type="spellStart"/>
            <w:r w:rsidRPr="00F90C9D">
              <w:rPr>
                <w:rFonts w:asciiTheme="minorHAnsi" w:hAnsiTheme="minorHAnsi"/>
                <w:bCs/>
                <w:color w:val="000000"/>
                <w:kern w:val="24"/>
                <w:sz w:val="22"/>
                <w:szCs w:val="22"/>
                <w:lang w:val="en-US"/>
              </w:rPr>
              <w:t>Retransplantation</w:t>
            </w:r>
            <w:proofErr w:type="spellEnd"/>
            <w:r w:rsidRPr="00F90C9D">
              <w:rPr>
                <w:rFonts w:asciiTheme="minorHAnsi" w:hAnsiTheme="minorHAnsi"/>
                <w:bCs/>
                <w:color w:val="000000"/>
                <w:kern w:val="24"/>
                <w:sz w:val="22"/>
                <w:szCs w:val="22"/>
                <w:lang w:val="en-US"/>
              </w:rPr>
              <w:t xml:space="preserve">,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2E1392A3"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55 (18.5%)</w:t>
            </w:r>
          </w:p>
        </w:tc>
        <w:tc>
          <w:tcPr>
            <w:tcW w:w="671" w:type="pct"/>
            <w:tcBorders>
              <w:top w:val="nil"/>
              <w:left w:val="nil"/>
              <w:bottom w:val="nil"/>
              <w:right w:val="nil"/>
            </w:tcBorders>
            <w:shd w:val="clear" w:color="auto" w:fill="auto"/>
          </w:tcPr>
          <w:p w14:paraId="3FED51BB"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49 (18.2%)</w:t>
            </w:r>
          </w:p>
        </w:tc>
        <w:tc>
          <w:tcPr>
            <w:tcW w:w="671" w:type="pct"/>
            <w:tcBorders>
              <w:top w:val="nil"/>
              <w:left w:val="nil"/>
              <w:bottom w:val="nil"/>
              <w:right w:val="nil"/>
            </w:tcBorders>
            <w:shd w:val="clear" w:color="auto" w:fill="auto"/>
          </w:tcPr>
          <w:p w14:paraId="0E653699"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 (20.7%)</w:t>
            </w:r>
          </w:p>
        </w:tc>
        <w:tc>
          <w:tcPr>
            <w:tcW w:w="671" w:type="pct"/>
            <w:tcBorders>
              <w:top w:val="nil"/>
              <w:left w:val="nil"/>
              <w:bottom w:val="nil"/>
              <w:right w:val="nil"/>
            </w:tcBorders>
            <w:shd w:val="clear" w:color="auto" w:fill="auto"/>
          </w:tcPr>
          <w:p w14:paraId="5BEC3FE1" w14:textId="77777777" w:rsidR="00F82B71" w:rsidRPr="00F90C9D" w:rsidRDefault="00F82B71" w:rsidP="00F82B71">
            <w:pPr>
              <w:jc w:val="center"/>
              <w:rPr>
                <w:rFonts w:asciiTheme="minorHAnsi" w:hAnsiTheme="minorHAnsi"/>
                <w:color w:val="000000"/>
                <w:sz w:val="22"/>
                <w:szCs w:val="22"/>
                <w:lang w:val="en-US"/>
              </w:rPr>
            </w:pPr>
            <w:r w:rsidRPr="00F90C9D">
              <w:rPr>
                <w:rFonts w:asciiTheme="minorHAnsi" w:hAnsiTheme="minorHAnsi"/>
                <w:color w:val="000000"/>
                <w:sz w:val="22"/>
                <w:szCs w:val="22"/>
                <w:lang w:val="en-US"/>
              </w:rPr>
              <w:t>0.8009</w:t>
            </w:r>
          </w:p>
        </w:tc>
      </w:tr>
      <w:tr w:rsidR="00F82B71" w:rsidRPr="00F90C9D" w14:paraId="0C48665A" w14:textId="77777777" w:rsidTr="00F82B71">
        <w:trPr>
          <w:trHeight w:val="283"/>
        </w:trPr>
        <w:tc>
          <w:tcPr>
            <w:tcW w:w="2315" w:type="pct"/>
            <w:shd w:val="clear" w:color="auto" w:fill="auto"/>
            <w:tcMar>
              <w:top w:w="15" w:type="dxa"/>
              <w:left w:w="83" w:type="dxa"/>
              <w:bottom w:w="0" w:type="dxa"/>
              <w:right w:w="83" w:type="dxa"/>
            </w:tcMar>
          </w:tcPr>
          <w:p w14:paraId="0117AF74"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CIT (h),</w:t>
            </w:r>
            <w:r w:rsidRPr="00F90C9D">
              <w:rPr>
                <w:rFonts w:asciiTheme="minorHAnsi" w:hAnsiTheme="minorHAnsi"/>
                <w:bCs/>
                <w:i/>
                <w:color w:val="000000"/>
                <w:kern w:val="24"/>
                <w:sz w:val="22"/>
                <w:szCs w:val="22"/>
                <w:lang w:val="en-US"/>
              </w:rPr>
              <w:t xml:space="preserve"> </w:t>
            </w:r>
            <w:proofErr w:type="spellStart"/>
            <w:r w:rsidRPr="00F90C9D">
              <w:rPr>
                <w:rFonts w:asciiTheme="minorHAnsi" w:hAnsiTheme="minorHAnsi"/>
                <w:bCs/>
                <w:i/>
                <w:color w:val="000000"/>
                <w:kern w:val="24"/>
                <w:sz w:val="22"/>
                <w:szCs w:val="22"/>
                <w:lang w:val="en-US"/>
              </w:rPr>
              <w:t>mean±SD</w:t>
            </w:r>
            <w:proofErr w:type="spellEnd"/>
            <w:r w:rsidRPr="00F90C9D">
              <w:rPr>
                <w:rFonts w:asciiTheme="minorHAnsi" w:hAnsiTheme="minorHAnsi"/>
                <w:bCs/>
                <w:i/>
                <w:color w:val="000000"/>
                <w:kern w:val="24"/>
                <w:sz w:val="22"/>
                <w:szCs w:val="22"/>
                <w:lang w:val="en-US"/>
              </w:rPr>
              <w:t xml:space="preserve"> *</w:t>
            </w:r>
          </w:p>
        </w:tc>
        <w:tc>
          <w:tcPr>
            <w:tcW w:w="671" w:type="pct"/>
            <w:tcBorders>
              <w:top w:val="nil"/>
              <w:left w:val="nil"/>
              <w:bottom w:val="nil"/>
              <w:right w:val="nil"/>
            </w:tcBorders>
            <w:shd w:val="clear" w:color="auto" w:fill="auto"/>
          </w:tcPr>
          <w:p w14:paraId="04B2A121"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15.6±6.3</w:t>
            </w:r>
          </w:p>
        </w:tc>
        <w:tc>
          <w:tcPr>
            <w:tcW w:w="671" w:type="pct"/>
            <w:tcBorders>
              <w:top w:val="nil"/>
              <w:left w:val="nil"/>
              <w:bottom w:val="nil"/>
              <w:right w:val="nil"/>
            </w:tcBorders>
            <w:shd w:val="clear" w:color="auto" w:fill="auto"/>
          </w:tcPr>
          <w:p w14:paraId="53DC1401"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15.7±6.4</w:t>
            </w:r>
          </w:p>
        </w:tc>
        <w:tc>
          <w:tcPr>
            <w:tcW w:w="671" w:type="pct"/>
            <w:tcBorders>
              <w:top w:val="nil"/>
              <w:left w:val="nil"/>
              <w:bottom w:val="nil"/>
              <w:right w:val="nil"/>
            </w:tcBorders>
            <w:shd w:val="clear" w:color="auto" w:fill="auto"/>
          </w:tcPr>
          <w:p w14:paraId="3CF8455C"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14.1±5.2</w:t>
            </w:r>
          </w:p>
        </w:tc>
        <w:tc>
          <w:tcPr>
            <w:tcW w:w="671" w:type="pct"/>
            <w:tcBorders>
              <w:top w:val="nil"/>
              <w:left w:val="nil"/>
              <w:bottom w:val="nil"/>
              <w:right w:val="nil"/>
            </w:tcBorders>
            <w:shd w:val="clear" w:color="auto" w:fill="auto"/>
          </w:tcPr>
          <w:p w14:paraId="1B89B098"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0.2144</w:t>
            </w:r>
          </w:p>
        </w:tc>
      </w:tr>
      <w:tr w:rsidR="00F82B71" w:rsidRPr="00F90C9D" w14:paraId="195C8AAC" w14:textId="77777777" w:rsidTr="00F82B71">
        <w:trPr>
          <w:trHeight w:val="283"/>
        </w:trPr>
        <w:tc>
          <w:tcPr>
            <w:tcW w:w="2315" w:type="pct"/>
            <w:shd w:val="clear" w:color="auto" w:fill="auto"/>
            <w:tcMar>
              <w:top w:w="15" w:type="dxa"/>
              <w:left w:w="83" w:type="dxa"/>
              <w:bottom w:w="0" w:type="dxa"/>
              <w:right w:w="83" w:type="dxa"/>
            </w:tcMar>
          </w:tcPr>
          <w:p w14:paraId="508B47D6"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Delayed graft function</w:t>
            </w:r>
            <w:r w:rsidRPr="00F90C9D">
              <w:rPr>
                <w:rFonts w:asciiTheme="minorHAnsi" w:hAnsiTheme="minorHAnsi"/>
                <w:bCs/>
                <w:i/>
                <w:color w:val="000000"/>
                <w:kern w:val="24"/>
                <w:sz w:val="22"/>
                <w:szCs w:val="22"/>
                <w:lang w:val="en-US"/>
              </w:rPr>
              <w:t>, N (%)</w:t>
            </w:r>
          </w:p>
        </w:tc>
        <w:tc>
          <w:tcPr>
            <w:tcW w:w="671" w:type="pct"/>
            <w:tcBorders>
              <w:top w:val="nil"/>
              <w:left w:val="nil"/>
              <w:bottom w:val="nil"/>
              <w:right w:val="nil"/>
            </w:tcBorders>
            <w:shd w:val="clear" w:color="auto" w:fill="auto"/>
          </w:tcPr>
          <w:p w14:paraId="0A4FBEFA"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43 (14.6%)</w:t>
            </w:r>
          </w:p>
        </w:tc>
        <w:tc>
          <w:tcPr>
            <w:tcW w:w="671" w:type="pct"/>
            <w:tcBorders>
              <w:top w:val="nil"/>
              <w:left w:val="nil"/>
              <w:bottom w:val="nil"/>
              <w:right w:val="nil"/>
            </w:tcBorders>
            <w:shd w:val="clear" w:color="auto" w:fill="auto"/>
          </w:tcPr>
          <w:p w14:paraId="305E3551"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39 (14.6%)</w:t>
            </w:r>
          </w:p>
        </w:tc>
        <w:tc>
          <w:tcPr>
            <w:tcW w:w="671" w:type="pct"/>
            <w:tcBorders>
              <w:top w:val="nil"/>
              <w:left w:val="nil"/>
              <w:bottom w:val="nil"/>
              <w:right w:val="nil"/>
            </w:tcBorders>
            <w:shd w:val="clear" w:color="auto" w:fill="auto"/>
          </w:tcPr>
          <w:p w14:paraId="29303C9E"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 (14.3%)</w:t>
            </w:r>
          </w:p>
        </w:tc>
        <w:tc>
          <w:tcPr>
            <w:tcW w:w="671" w:type="pct"/>
            <w:tcBorders>
              <w:top w:val="nil"/>
              <w:left w:val="nil"/>
              <w:bottom w:val="nil"/>
              <w:right w:val="nil"/>
            </w:tcBorders>
            <w:shd w:val="clear" w:color="auto" w:fill="auto"/>
          </w:tcPr>
          <w:p w14:paraId="3A924B39" w14:textId="77777777" w:rsidR="00F82B71" w:rsidRPr="00F90C9D" w:rsidRDefault="00F82B71" w:rsidP="00F82B71">
            <w:pPr>
              <w:jc w:val="center"/>
              <w:rPr>
                <w:rFonts w:asciiTheme="minorHAnsi" w:hAnsiTheme="minorHAnsi"/>
                <w:color w:val="000000"/>
                <w:sz w:val="22"/>
                <w:szCs w:val="22"/>
                <w:lang w:val="en-US"/>
              </w:rPr>
            </w:pPr>
            <w:r w:rsidRPr="00F90C9D">
              <w:rPr>
                <w:rFonts w:asciiTheme="minorHAnsi" w:hAnsiTheme="minorHAnsi"/>
                <w:color w:val="000000"/>
                <w:sz w:val="22"/>
                <w:szCs w:val="22"/>
                <w:lang w:val="en-US"/>
              </w:rPr>
              <w:t>1</w:t>
            </w:r>
          </w:p>
        </w:tc>
      </w:tr>
      <w:tr w:rsidR="00F82B71" w:rsidRPr="00F90C9D" w14:paraId="53938DA3" w14:textId="77777777" w:rsidTr="00F82B71">
        <w:trPr>
          <w:trHeight w:val="312"/>
        </w:trPr>
        <w:tc>
          <w:tcPr>
            <w:tcW w:w="2315" w:type="pct"/>
            <w:shd w:val="clear" w:color="auto" w:fill="auto"/>
            <w:tcMar>
              <w:top w:w="15" w:type="dxa"/>
              <w:left w:w="83" w:type="dxa"/>
              <w:bottom w:w="0" w:type="dxa"/>
              <w:right w:w="83" w:type="dxa"/>
            </w:tcMar>
          </w:tcPr>
          <w:p w14:paraId="0E40AE79" w14:textId="77777777" w:rsidR="00F82B71" w:rsidRPr="00F90C9D" w:rsidRDefault="00F82B71" w:rsidP="00F82B71">
            <w:pPr>
              <w:ind w:left="15"/>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Cause of ESRD</w:t>
            </w:r>
          </w:p>
        </w:tc>
        <w:tc>
          <w:tcPr>
            <w:tcW w:w="671" w:type="pct"/>
            <w:tcBorders>
              <w:top w:val="nil"/>
              <w:left w:val="nil"/>
              <w:bottom w:val="nil"/>
              <w:right w:val="nil"/>
            </w:tcBorders>
            <w:shd w:val="clear" w:color="auto" w:fill="auto"/>
          </w:tcPr>
          <w:p w14:paraId="6271FE18" w14:textId="77777777" w:rsidR="00F82B71" w:rsidRPr="00F90C9D" w:rsidRDefault="00F82B71" w:rsidP="00F82B71">
            <w:pPr>
              <w:ind w:left="15"/>
              <w:jc w:val="center"/>
              <w:rPr>
                <w:rFonts w:asciiTheme="minorHAnsi" w:hAnsiTheme="minorHAnsi"/>
                <w:bCs/>
                <w:color w:val="000000"/>
                <w:kern w:val="24"/>
                <w:sz w:val="22"/>
                <w:szCs w:val="22"/>
                <w:lang w:val="en-US"/>
              </w:rPr>
            </w:pPr>
          </w:p>
        </w:tc>
        <w:tc>
          <w:tcPr>
            <w:tcW w:w="671" w:type="pct"/>
            <w:tcBorders>
              <w:top w:val="nil"/>
              <w:left w:val="nil"/>
              <w:bottom w:val="nil"/>
              <w:right w:val="nil"/>
            </w:tcBorders>
            <w:shd w:val="clear" w:color="auto" w:fill="auto"/>
          </w:tcPr>
          <w:p w14:paraId="4A2DCA04" w14:textId="77777777" w:rsidR="00F82B71" w:rsidRPr="00F90C9D" w:rsidRDefault="00F82B71" w:rsidP="00F82B71">
            <w:pPr>
              <w:ind w:left="15"/>
              <w:jc w:val="center"/>
              <w:rPr>
                <w:rFonts w:asciiTheme="minorHAnsi" w:hAnsiTheme="minorHAnsi"/>
                <w:bCs/>
                <w:color w:val="000000"/>
                <w:kern w:val="24"/>
                <w:sz w:val="22"/>
                <w:szCs w:val="22"/>
                <w:lang w:val="en-US"/>
              </w:rPr>
            </w:pPr>
          </w:p>
        </w:tc>
        <w:tc>
          <w:tcPr>
            <w:tcW w:w="671" w:type="pct"/>
            <w:tcBorders>
              <w:top w:val="nil"/>
              <w:left w:val="nil"/>
              <w:bottom w:val="nil"/>
              <w:right w:val="nil"/>
            </w:tcBorders>
            <w:shd w:val="clear" w:color="auto" w:fill="auto"/>
          </w:tcPr>
          <w:p w14:paraId="59ABD97D" w14:textId="77777777" w:rsidR="00F82B71" w:rsidRPr="00F90C9D" w:rsidRDefault="00F82B71" w:rsidP="00F82B71">
            <w:pPr>
              <w:ind w:left="15"/>
              <w:jc w:val="center"/>
              <w:rPr>
                <w:rFonts w:asciiTheme="minorHAnsi" w:hAnsiTheme="minorHAnsi"/>
                <w:bCs/>
                <w:color w:val="000000"/>
                <w:kern w:val="24"/>
                <w:sz w:val="22"/>
                <w:szCs w:val="22"/>
                <w:lang w:val="en-US"/>
              </w:rPr>
            </w:pPr>
          </w:p>
        </w:tc>
        <w:tc>
          <w:tcPr>
            <w:tcW w:w="671" w:type="pct"/>
            <w:tcBorders>
              <w:top w:val="nil"/>
              <w:left w:val="nil"/>
              <w:bottom w:val="nil"/>
              <w:right w:val="nil"/>
            </w:tcBorders>
            <w:shd w:val="clear" w:color="auto" w:fill="auto"/>
          </w:tcPr>
          <w:p w14:paraId="30C368AD" w14:textId="77777777" w:rsidR="00F82B71" w:rsidRPr="00F90C9D" w:rsidRDefault="00F82B71" w:rsidP="00F82B71">
            <w:pPr>
              <w:ind w:left="15"/>
              <w:jc w:val="center"/>
              <w:rPr>
                <w:rFonts w:asciiTheme="minorHAnsi" w:hAnsiTheme="minorHAnsi"/>
                <w:bCs/>
                <w:color w:val="000000"/>
                <w:kern w:val="24"/>
                <w:sz w:val="22"/>
                <w:szCs w:val="22"/>
                <w:lang w:val="en-US"/>
              </w:rPr>
            </w:pPr>
          </w:p>
        </w:tc>
      </w:tr>
      <w:tr w:rsidR="00F82B71" w:rsidRPr="00F90C9D" w14:paraId="5F7B5524" w14:textId="77777777" w:rsidTr="00F82B71">
        <w:trPr>
          <w:trHeight w:val="283"/>
        </w:trPr>
        <w:tc>
          <w:tcPr>
            <w:tcW w:w="2315" w:type="pct"/>
            <w:shd w:val="clear" w:color="auto" w:fill="auto"/>
            <w:tcMar>
              <w:top w:w="15" w:type="dxa"/>
              <w:left w:w="83" w:type="dxa"/>
              <w:bottom w:w="0" w:type="dxa"/>
              <w:right w:w="83" w:type="dxa"/>
            </w:tcMar>
          </w:tcPr>
          <w:p w14:paraId="5EAD896B"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Glomerulonephritis,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427DBA98"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71 (23.8%)</w:t>
            </w:r>
          </w:p>
        </w:tc>
        <w:tc>
          <w:tcPr>
            <w:tcW w:w="671" w:type="pct"/>
            <w:tcBorders>
              <w:top w:val="nil"/>
              <w:left w:val="nil"/>
              <w:bottom w:val="nil"/>
              <w:right w:val="nil"/>
            </w:tcBorders>
            <w:shd w:val="clear" w:color="auto" w:fill="auto"/>
          </w:tcPr>
          <w:p w14:paraId="6C6C2232"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65 (24.2%)</w:t>
            </w:r>
          </w:p>
        </w:tc>
        <w:tc>
          <w:tcPr>
            <w:tcW w:w="671" w:type="pct"/>
            <w:tcBorders>
              <w:top w:val="nil"/>
              <w:left w:val="nil"/>
              <w:bottom w:val="nil"/>
              <w:right w:val="nil"/>
            </w:tcBorders>
            <w:shd w:val="clear" w:color="auto" w:fill="auto"/>
          </w:tcPr>
          <w:p w14:paraId="0B68D539"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6 (20.7%)</w:t>
            </w:r>
          </w:p>
        </w:tc>
        <w:tc>
          <w:tcPr>
            <w:tcW w:w="671" w:type="pct"/>
            <w:tcBorders>
              <w:top w:val="nil"/>
              <w:left w:val="nil"/>
              <w:bottom w:val="nil"/>
              <w:right w:val="nil"/>
            </w:tcBorders>
            <w:shd w:val="clear" w:color="auto" w:fill="auto"/>
          </w:tcPr>
          <w:p w14:paraId="4FC8A554"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0.8202</w:t>
            </w:r>
          </w:p>
        </w:tc>
      </w:tr>
      <w:tr w:rsidR="00F82B71" w:rsidRPr="00F90C9D" w14:paraId="780A2E97" w14:textId="77777777" w:rsidTr="00F82B71">
        <w:trPr>
          <w:trHeight w:val="283"/>
        </w:trPr>
        <w:tc>
          <w:tcPr>
            <w:tcW w:w="2315" w:type="pct"/>
            <w:shd w:val="clear" w:color="auto" w:fill="auto"/>
            <w:tcMar>
              <w:top w:w="15" w:type="dxa"/>
              <w:left w:w="83" w:type="dxa"/>
              <w:bottom w:w="0" w:type="dxa"/>
              <w:right w:w="83" w:type="dxa"/>
            </w:tcMar>
          </w:tcPr>
          <w:p w14:paraId="197E26D0"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Diabetes,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17A3C026"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21 (7%)</w:t>
            </w:r>
          </w:p>
        </w:tc>
        <w:tc>
          <w:tcPr>
            <w:tcW w:w="671" w:type="pct"/>
            <w:tcBorders>
              <w:top w:val="nil"/>
              <w:left w:val="nil"/>
              <w:bottom w:val="nil"/>
              <w:right w:val="nil"/>
            </w:tcBorders>
            <w:shd w:val="clear" w:color="auto" w:fill="auto"/>
          </w:tcPr>
          <w:p w14:paraId="000F2955"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17 (6.3%)</w:t>
            </w:r>
          </w:p>
        </w:tc>
        <w:tc>
          <w:tcPr>
            <w:tcW w:w="671" w:type="pct"/>
            <w:tcBorders>
              <w:top w:val="nil"/>
              <w:left w:val="nil"/>
              <w:bottom w:val="nil"/>
              <w:right w:val="nil"/>
            </w:tcBorders>
            <w:shd w:val="clear" w:color="auto" w:fill="auto"/>
          </w:tcPr>
          <w:p w14:paraId="60B145D8"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 (13.8%)</w:t>
            </w:r>
          </w:p>
        </w:tc>
        <w:tc>
          <w:tcPr>
            <w:tcW w:w="671" w:type="pct"/>
            <w:tcBorders>
              <w:top w:val="nil"/>
              <w:left w:val="nil"/>
              <w:bottom w:val="nil"/>
              <w:right w:val="nil"/>
            </w:tcBorders>
            <w:shd w:val="clear" w:color="auto" w:fill="auto"/>
          </w:tcPr>
          <w:p w14:paraId="0BD15081"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0.1342</w:t>
            </w:r>
          </w:p>
        </w:tc>
      </w:tr>
      <w:tr w:rsidR="00F82B71" w:rsidRPr="00F90C9D" w14:paraId="637CDDFC" w14:textId="77777777" w:rsidTr="00F82B71">
        <w:trPr>
          <w:trHeight w:val="283"/>
        </w:trPr>
        <w:tc>
          <w:tcPr>
            <w:tcW w:w="2315" w:type="pct"/>
            <w:shd w:val="clear" w:color="auto" w:fill="auto"/>
            <w:tcMar>
              <w:top w:w="15" w:type="dxa"/>
              <w:left w:w="83" w:type="dxa"/>
              <w:bottom w:w="0" w:type="dxa"/>
              <w:right w:w="83" w:type="dxa"/>
            </w:tcMar>
          </w:tcPr>
          <w:p w14:paraId="39AA4CDE"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Cystic/hereditary/congenital,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5553BDC9"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84 (28.2%)</w:t>
            </w:r>
          </w:p>
        </w:tc>
        <w:tc>
          <w:tcPr>
            <w:tcW w:w="671" w:type="pct"/>
            <w:tcBorders>
              <w:top w:val="nil"/>
              <w:left w:val="nil"/>
              <w:bottom w:val="nil"/>
              <w:right w:val="nil"/>
            </w:tcBorders>
            <w:shd w:val="clear" w:color="auto" w:fill="auto"/>
          </w:tcPr>
          <w:p w14:paraId="08A49965"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77 (28.6%)</w:t>
            </w:r>
          </w:p>
        </w:tc>
        <w:tc>
          <w:tcPr>
            <w:tcW w:w="671" w:type="pct"/>
            <w:tcBorders>
              <w:top w:val="nil"/>
              <w:left w:val="nil"/>
              <w:bottom w:val="nil"/>
              <w:right w:val="nil"/>
            </w:tcBorders>
            <w:shd w:val="clear" w:color="auto" w:fill="auto"/>
          </w:tcPr>
          <w:p w14:paraId="2D9D7536"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7 (24.1%)</w:t>
            </w:r>
          </w:p>
        </w:tc>
        <w:tc>
          <w:tcPr>
            <w:tcW w:w="671" w:type="pct"/>
            <w:tcBorders>
              <w:top w:val="nil"/>
              <w:left w:val="nil"/>
              <w:bottom w:val="nil"/>
              <w:right w:val="nil"/>
            </w:tcBorders>
            <w:shd w:val="clear" w:color="auto" w:fill="auto"/>
          </w:tcPr>
          <w:p w14:paraId="0CA650F7"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0.6711</w:t>
            </w:r>
          </w:p>
        </w:tc>
      </w:tr>
      <w:tr w:rsidR="00F82B71" w:rsidRPr="00F90C9D" w14:paraId="280ABB61" w14:textId="77777777" w:rsidTr="00F82B71">
        <w:trPr>
          <w:trHeight w:val="283"/>
        </w:trPr>
        <w:tc>
          <w:tcPr>
            <w:tcW w:w="2315" w:type="pct"/>
            <w:shd w:val="clear" w:color="auto" w:fill="auto"/>
            <w:tcMar>
              <w:top w:w="15" w:type="dxa"/>
              <w:left w:w="83" w:type="dxa"/>
              <w:bottom w:w="0" w:type="dxa"/>
              <w:right w:w="83" w:type="dxa"/>
            </w:tcMar>
          </w:tcPr>
          <w:p w14:paraId="485CE69C"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Secondary glomerulonephritis,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2F07D540"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14 (4.7%)</w:t>
            </w:r>
          </w:p>
        </w:tc>
        <w:tc>
          <w:tcPr>
            <w:tcW w:w="671" w:type="pct"/>
            <w:tcBorders>
              <w:top w:val="nil"/>
              <w:left w:val="nil"/>
              <w:bottom w:val="nil"/>
              <w:right w:val="nil"/>
            </w:tcBorders>
            <w:shd w:val="clear" w:color="auto" w:fill="auto"/>
          </w:tcPr>
          <w:p w14:paraId="5A8CC546"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13 (4.8%)</w:t>
            </w:r>
          </w:p>
        </w:tc>
        <w:tc>
          <w:tcPr>
            <w:tcW w:w="671" w:type="pct"/>
            <w:tcBorders>
              <w:top w:val="nil"/>
              <w:left w:val="nil"/>
              <w:bottom w:val="nil"/>
              <w:right w:val="nil"/>
            </w:tcBorders>
            <w:shd w:val="clear" w:color="auto" w:fill="auto"/>
          </w:tcPr>
          <w:p w14:paraId="65790424"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 (3.4%)</w:t>
            </w:r>
          </w:p>
        </w:tc>
        <w:tc>
          <w:tcPr>
            <w:tcW w:w="671" w:type="pct"/>
            <w:tcBorders>
              <w:top w:val="nil"/>
              <w:left w:val="nil"/>
              <w:bottom w:val="nil"/>
              <w:right w:val="nil"/>
            </w:tcBorders>
            <w:shd w:val="clear" w:color="auto" w:fill="auto"/>
          </w:tcPr>
          <w:p w14:paraId="6EA0C0A0"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82B71" w:rsidRPr="00F90C9D" w14:paraId="0D703F85" w14:textId="77777777" w:rsidTr="00F82B71">
        <w:trPr>
          <w:trHeight w:val="283"/>
        </w:trPr>
        <w:tc>
          <w:tcPr>
            <w:tcW w:w="2315" w:type="pct"/>
            <w:shd w:val="clear" w:color="auto" w:fill="auto"/>
            <w:tcMar>
              <w:top w:w="15" w:type="dxa"/>
              <w:left w:w="83" w:type="dxa"/>
              <w:bottom w:w="0" w:type="dxa"/>
              <w:right w:w="83" w:type="dxa"/>
            </w:tcMar>
          </w:tcPr>
          <w:p w14:paraId="3EC33874"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Hypertension,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6259872A"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15 (5%)</w:t>
            </w:r>
          </w:p>
        </w:tc>
        <w:tc>
          <w:tcPr>
            <w:tcW w:w="671" w:type="pct"/>
            <w:tcBorders>
              <w:top w:val="nil"/>
              <w:left w:val="nil"/>
              <w:bottom w:val="nil"/>
              <w:right w:val="nil"/>
            </w:tcBorders>
            <w:shd w:val="clear" w:color="auto" w:fill="auto"/>
          </w:tcPr>
          <w:p w14:paraId="1FA34BF9"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14 (5.2%)</w:t>
            </w:r>
          </w:p>
        </w:tc>
        <w:tc>
          <w:tcPr>
            <w:tcW w:w="671" w:type="pct"/>
            <w:tcBorders>
              <w:top w:val="nil"/>
              <w:left w:val="nil"/>
              <w:bottom w:val="nil"/>
              <w:right w:val="nil"/>
            </w:tcBorders>
            <w:shd w:val="clear" w:color="auto" w:fill="auto"/>
          </w:tcPr>
          <w:p w14:paraId="56A650A5"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 (3.4%)</w:t>
            </w:r>
          </w:p>
        </w:tc>
        <w:tc>
          <w:tcPr>
            <w:tcW w:w="671" w:type="pct"/>
            <w:tcBorders>
              <w:top w:val="nil"/>
              <w:left w:val="nil"/>
              <w:bottom w:val="nil"/>
              <w:right w:val="nil"/>
            </w:tcBorders>
            <w:shd w:val="clear" w:color="auto" w:fill="auto"/>
          </w:tcPr>
          <w:p w14:paraId="4570A4D4"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82B71" w:rsidRPr="00F90C9D" w14:paraId="5593C9CF" w14:textId="77777777" w:rsidTr="00F82B71">
        <w:trPr>
          <w:trHeight w:val="283"/>
        </w:trPr>
        <w:tc>
          <w:tcPr>
            <w:tcW w:w="2315" w:type="pct"/>
            <w:shd w:val="clear" w:color="auto" w:fill="auto"/>
            <w:tcMar>
              <w:top w:w="15" w:type="dxa"/>
              <w:left w:w="83" w:type="dxa"/>
              <w:bottom w:w="0" w:type="dxa"/>
              <w:right w:w="83" w:type="dxa"/>
            </w:tcMar>
          </w:tcPr>
          <w:p w14:paraId="26419760"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Interstitial nephritis,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3D591158"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30 (10.1%)</w:t>
            </w:r>
          </w:p>
        </w:tc>
        <w:tc>
          <w:tcPr>
            <w:tcW w:w="671" w:type="pct"/>
            <w:tcBorders>
              <w:top w:val="nil"/>
              <w:left w:val="nil"/>
              <w:bottom w:val="nil"/>
              <w:right w:val="nil"/>
            </w:tcBorders>
            <w:shd w:val="clear" w:color="auto" w:fill="auto"/>
          </w:tcPr>
          <w:p w14:paraId="1CFB4426"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27 (10%)</w:t>
            </w:r>
          </w:p>
        </w:tc>
        <w:tc>
          <w:tcPr>
            <w:tcW w:w="671" w:type="pct"/>
            <w:tcBorders>
              <w:top w:val="nil"/>
              <w:left w:val="nil"/>
              <w:bottom w:val="nil"/>
              <w:right w:val="nil"/>
            </w:tcBorders>
            <w:shd w:val="clear" w:color="auto" w:fill="auto"/>
          </w:tcPr>
          <w:p w14:paraId="6E721DD9"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 (10.3%)</w:t>
            </w:r>
          </w:p>
        </w:tc>
        <w:tc>
          <w:tcPr>
            <w:tcW w:w="671" w:type="pct"/>
            <w:tcBorders>
              <w:top w:val="nil"/>
              <w:left w:val="nil"/>
              <w:bottom w:val="nil"/>
              <w:right w:val="nil"/>
            </w:tcBorders>
            <w:shd w:val="clear" w:color="auto" w:fill="auto"/>
          </w:tcPr>
          <w:p w14:paraId="2AF008F1"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82B71" w:rsidRPr="00F90C9D" w14:paraId="7460EC86" w14:textId="77777777" w:rsidTr="00F82B71">
        <w:trPr>
          <w:trHeight w:val="283"/>
        </w:trPr>
        <w:tc>
          <w:tcPr>
            <w:tcW w:w="2315" w:type="pct"/>
            <w:shd w:val="clear" w:color="auto" w:fill="auto"/>
            <w:tcMar>
              <w:top w:w="15" w:type="dxa"/>
              <w:left w:w="83" w:type="dxa"/>
              <w:bottom w:w="0" w:type="dxa"/>
              <w:right w:w="83" w:type="dxa"/>
            </w:tcMar>
          </w:tcPr>
          <w:p w14:paraId="21B1F63F"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Miscellaneous conditions,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4340A5E1"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23 (7.7%)</w:t>
            </w:r>
          </w:p>
        </w:tc>
        <w:tc>
          <w:tcPr>
            <w:tcW w:w="671" w:type="pct"/>
            <w:tcBorders>
              <w:top w:val="nil"/>
              <w:left w:val="nil"/>
              <w:bottom w:val="nil"/>
              <w:right w:val="nil"/>
            </w:tcBorders>
            <w:shd w:val="clear" w:color="auto" w:fill="auto"/>
          </w:tcPr>
          <w:p w14:paraId="22287E29"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20 (7.4%)</w:t>
            </w:r>
          </w:p>
        </w:tc>
        <w:tc>
          <w:tcPr>
            <w:tcW w:w="671" w:type="pct"/>
            <w:tcBorders>
              <w:top w:val="nil"/>
              <w:left w:val="nil"/>
              <w:bottom w:val="nil"/>
              <w:right w:val="nil"/>
            </w:tcBorders>
            <w:shd w:val="clear" w:color="auto" w:fill="auto"/>
          </w:tcPr>
          <w:p w14:paraId="067CA112"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 (10.3%)</w:t>
            </w:r>
          </w:p>
        </w:tc>
        <w:tc>
          <w:tcPr>
            <w:tcW w:w="671" w:type="pct"/>
            <w:tcBorders>
              <w:top w:val="nil"/>
              <w:left w:val="nil"/>
              <w:bottom w:val="nil"/>
              <w:right w:val="nil"/>
            </w:tcBorders>
            <w:shd w:val="clear" w:color="auto" w:fill="auto"/>
          </w:tcPr>
          <w:p w14:paraId="763BEF86"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0.4783</w:t>
            </w:r>
          </w:p>
        </w:tc>
      </w:tr>
      <w:tr w:rsidR="00F82B71" w:rsidRPr="00F90C9D" w14:paraId="7428F12A" w14:textId="77777777" w:rsidTr="00F82B71">
        <w:trPr>
          <w:trHeight w:val="283"/>
        </w:trPr>
        <w:tc>
          <w:tcPr>
            <w:tcW w:w="2315" w:type="pct"/>
            <w:shd w:val="clear" w:color="auto" w:fill="auto"/>
            <w:tcMar>
              <w:top w:w="15" w:type="dxa"/>
              <w:left w:w="83" w:type="dxa"/>
              <w:bottom w:w="0" w:type="dxa"/>
              <w:right w:w="83" w:type="dxa"/>
            </w:tcMar>
          </w:tcPr>
          <w:p w14:paraId="455ED2D5"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Etiology uncertain,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61CAFC7C"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39 (13.1%)</w:t>
            </w:r>
          </w:p>
        </w:tc>
        <w:tc>
          <w:tcPr>
            <w:tcW w:w="671" w:type="pct"/>
            <w:tcBorders>
              <w:top w:val="nil"/>
              <w:left w:val="nil"/>
              <w:bottom w:val="nil"/>
              <w:right w:val="nil"/>
            </w:tcBorders>
            <w:shd w:val="clear" w:color="auto" w:fill="auto"/>
          </w:tcPr>
          <w:p w14:paraId="43450959"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36 (13.4%)</w:t>
            </w:r>
          </w:p>
        </w:tc>
        <w:tc>
          <w:tcPr>
            <w:tcW w:w="671" w:type="pct"/>
            <w:tcBorders>
              <w:top w:val="nil"/>
              <w:left w:val="nil"/>
              <w:bottom w:val="nil"/>
              <w:right w:val="nil"/>
            </w:tcBorders>
            <w:shd w:val="clear" w:color="auto" w:fill="auto"/>
          </w:tcPr>
          <w:p w14:paraId="4A846F2D"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 (10.3%)</w:t>
            </w:r>
          </w:p>
        </w:tc>
        <w:tc>
          <w:tcPr>
            <w:tcW w:w="671" w:type="pct"/>
            <w:tcBorders>
              <w:top w:val="nil"/>
              <w:left w:val="nil"/>
              <w:bottom w:val="nil"/>
              <w:right w:val="nil"/>
            </w:tcBorders>
            <w:shd w:val="clear" w:color="auto" w:fill="auto"/>
          </w:tcPr>
          <w:p w14:paraId="55A9F500"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82B71" w:rsidRPr="00F90C9D" w14:paraId="0179C546" w14:textId="77777777" w:rsidTr="00F82B71">
        <w:trPr>
          <w:trHeight w:val="317"/>
        </w:trPr>
        <w:tc>
          <w:tcPr>
            <w:tcW w:w="2315" w:type="pct"/>
            <w:shd w:val="clear" w:color="auto" w:fill="auto"/>
            <w:tcMar>
              <w:top w:w="15" w:type="dxa"/>
              <w:left w:w="83" w:type="dxa"/>
              <w:bottom w:w="0" w:type="dxa"/>
              <w:right w:w="83" w:type="dxa"/>
            </w:tcMar>
          </w:tcPr>
          <w:p w14:paraId="61B8D53D" w14:textId="77777777" w:rsidR="00F82B71" w:rsidRPr="00F90C9D" w:rsidRDefault="00F82B71" w:rsidP="00F82B71">
            <w:pPr>
              <w:ind w:left="15"/>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Immunosuppressive protocol</w:t>
            </w:r>
          </w:p>
        </w:tc>
        <w:tc>
          <w:tcPr>
            <w:tcW w:w="671" w:type="pct"/>
            <w:tcBorders>
              <w:top w:val="nil"/>
              <w:left w:val="nil"/>
              <w:bottom w:val="nil"/>
              <w:right w:val="nil"/>
            </w:tcBorders>
            <w:shd w:val="clear" w:color="auto" w:fill="auto"/>
          </w:tcPr>
          <w:p w14:paraId="0AD95E1B" w14:textId="77777777" w:rsidR="00F82B71" w:rsidRPr="00F90C9D" w:rsidRDefault="00F82B71" w:rsidP="00F82B71">
            <w:pPr>
              <w:ind w:left="15"/>
              <w:jc w:val="center"/>
              <w:rPr>
                <w:rFonts w:asciiTheme="minorHAnsi" w:hAnsiTheme="minorHAnsi"/>
                <w:bCs/>
                <w:color w:val="000000"/>
                <w:kern w:val="24"/>
                <w:sz w:val="22"/>
                <w:szCs w:val="22"/>
                <w:lang w:val="en-US"/>
              </w:rPr>
            </w:pPr>
          </w:p>
        </w:tc>
        <w:tc>
          <w:tcPr>
            <w:tcW w:w="671" w:type="pct"/>
            <w:tcBorders>
              <w:top w:val="nil"/>
              <w:left w:val="nil"/>
              <w:bottom w:val="nil"/>
              <w:right w:val="nil"/>
            </w:tcBorders>
            <w:shd w:val="clear" w:color="auto" w:fill="auto"/>
          </w:tcPr>
          <w:p w14:paraId="4FFBD639" w14:textId="77777777" w:rsidR="00F82B71" w:rsidRPr="00F90C9D" w:rsidRDefault="00F82B71" w:rsidP="00F82B71">
            <w:pPr>
              <w:ind w:left="15"/>
              <w:jc w:val="center"/>
              <w:rPr>
                <w:rFonts w:asciiTheme="minorHAnsi" w:hAnsiTheme="minorHAnsi"/>
                <w:bCs/>
                <w:color w:val="000000"/>
                <w:kern w:val="24"/>
                <w:sz w:val="22"/>
                <w:szCs w:val="22"/>
                <w:lang w:val="en-US"/>
              </w:rPr>
            </w:pPr>
          </w:p>
        </w:tc>
        <w:tc>
          <w:tcPr>
            <w:tcW w:w="671" w:type="pct"/>
            <w:tcBorders>
              <w:top w:val="nil"/>
              <w:left w:val="nil"/>
              <w:bottom w:val="nil"/>
              <w:right w:val="nil"/>
            </w:tcBorders>
            <w:shd w:val="clear" w:color="auto" w:fill="auto"/>
          </w:tcPr>
          <w:p w14:paraId="0B562D30" w14:textId="77777777" w:rsidR="00F82B71" w:rsidRPr="00F90C9D" w:rsidRDefault="00F82B71" w:rsidP="00F82B71">
            <w:pPr>
              <w:ind w:left="15"/>
              <w:jc w:val="center"/>
              <w:rPr>
                <w:rFonts w:asciiTheme="minorHAnsi" w:hAnsiTheme="minorHAnsi"/>
                <w:bCs/>
                <w:color w:val="000000"/>
                <w:kern w:val="24"/>
                <w:sz w:val="22"/>
                <w:szCs w:val="22"/>
                <w:lang w:val="en-US"/>
              </w:rPr>
            </w:pPr>
          </w:p>
        </w:tc>
        <w:tc>
          <w:tcPr>
            <w:tcW w:w="671" w:type="pct"/>
            <w:tcBorders>
              <w:top w:val="nil"/>
              <w:left w:val="nil"/>
              <w:bottom w:val="nil"/>
              <w:right w:val="nil"/>
            </w:tcBorders>
            <w:shd w:val="clear" w:color="auto" w:fill="auto"/>
          </w:tcPr>
          <w:p w14:paraId="0410542C" w14:textId="77777777" w:rsidR="00F82B71" w:rsidRPr="00F90C9D" w:rsidRDefault="00F82B71" w:rsidP="00F82B71">
            <w:pPr>
              <w:ind w:left="15"/>
              <w:jc w:val="center"/>
              <w:rPr>
                <w:rFonts w:asciiTheme="minorHAnsi" w:hAnsiTheme="minorHAnsi"/>
                <w:bCs/>
                <w:color w:val="000000"/>
                <w:kern w:val="24"/>
                <w:sz w:val="22"/>
                <w:szCs w:val="22"/>
                <w:lang w:val="en-US"/>
              </w:rPr>
            </w:pPr>
          </w:p>
        </w:tc>
      </w:tr>
      <w:tr w:rsidR="00F82B71" w:rsidRPr="00F90C9D" w14:paraId="1D726EAE" w14:textId="77777777" w:rsidTr="00F82B71">
        <w:trPr>
          <w:trHeight w:val="283"/>
        </w:trPr>
        <w:tc>
          <w:tcPr>
            <w:tcW w:w="2315" w:type="pct"/>
            <w:shd w:val="clear" w:color="auto" w:fill="auto"/>
            <w:tcMar>
              <w:top w:w="15" w:type="dxa"/>
              <w:left w:w="83" w:type="dxa"/>
              <w:bottom w:w="0" w:type="dxa"/>
              <w:right w:w="83" w:type="dxa"/>
            </w:tcMar>
          </w:tcPr>
          <w:p w14:paraId="3791C521"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Induction therapy,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6E444D64"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227 (76.2%)</w:t>
            </w:r>
          </w:p>
        </w:tc>
        <w:tc>
          <w:tcPr>
            <w:tcW w:w="671" w:type="pct"/>
            <w:tcBorders>
              <w:top w:val="nil"/>
              <w:left w:val="nil"/>
              <w:bottom w:val="nil"/>
              <w:right w:val="nil"/>
            </w:tcBorders>
            <w:shd w:val="clear" w:color="auto" w:fill="auto"/>
          </w:tcPr>
          <w:p w14:paraId="4D59E8CB"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205 (76.2%)</w:t>
            </w:r>
          </w:p>
        </w:tc>
        <w:tc>
          <w:tcPr>
            <w:tcW w:w="671" w:type="pct"/>
            <w:tcBorders>
              <w:top w:val="nil"/>
              <w:left w:val="nil"/>
              <w:bottom w:val="nil"/>
              <w:right w:val="nil"/>
            </w:tcBorders>
            <w:shd w:val="clear" w:color="auto" w:fill="auto"/>
          </w:tcPr>
          <w:p w14:paraId="0D448A24"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22 (75.9%)</w:t>
            </w:r>
          </w:p>
        </w:tc>
        <w:tc>
          <w:tcPr>
            <w:tcW w:w="671" w:type="pct"/>
            <w:tcBorders>
              <w:top w:val="nil"/>
              <w:left w:val="nil"/>
              <w:bottom w:val="nil"/>
              <w:right w:val="nil"/>
            </w:tcBorders>
            <w:shd w:val="clear" w:color="auto" w:fill="auto"/>
          </w:tcPr>
          <w:p w14:paraId="19744B1E"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82B71" w:rsidRPr="00F90C9D" w14:paraId="20131510" w14:textId="77777777" w:rsidTr="00F82B71">
        <w:trPr>
          <w:trHeight w:val="283"/>
        </w:trPr>
        <w:tc>
          <w:tcPr>
            <w:tcW w:w="2315" w:type="pct"/>
            <w:shd w:val="clear" w:color="auto" w:fill="auto"/>
            <w:tcMar>
              <w:top w:w="15" w:type="dxa"/>
              <w:left w:w="83" w:type="dxa"/>
              <w:bottom w:w="0" w:type="dxa"/>
              <w:right w:w="83" w:type="dxa"/>
            </w:tcMar>
          </w:tcPr>
          <w:p w14:paraId="4A0CC634"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        Basiliximab,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671C8D2F"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177 (59.4%)</w:t>
            </w:r>
          </w:p>
        </w:tc>
        <w:tc>
          <w:tcPr>
            <w:tcW w:w="671" w:type="pct"/>
            <w:tcBorders>
              <w:top w:val="nil"/>
              <w:left w:val="nil"/>
              <w:bottom w:val="nil"/>
              <w:right w:val="nil"/>
            </w:tcBorders>
            <w:shd w:val="clear" w:color="auto" w:fill="auto"/>
          </w:tcPr>
          <w:p w14:paraId="4D612B2D"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159 (59.1%)</w:t>
            </w:r>
          </w:p>
        </w:tc>
        <w:tc>
          <w:tcPr>
            <w:tcW w:w="671" w:type="pct"/>
            <w:tcBorders>
              <w:top w:val="nil"/>
              <w:left w:val="nil"/>
              <w:bottom w:val="nil"/>
              <w:right w:val="nil"/>
            </w:tcBorders>
            <w:shd w:val="clear" w:color="auto" w:fill="auto"/>
          </w:tcPr>
          <w:p w14:paraId="23C234CB"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18 (62.1%)</w:t>
            </w:r>
          </w:p>
        </w:tc>
        <w:tc>
          <w:tcPr>
            <w:tcW w:w="671" w:type="pct"/>
            <w:tcBorders>
              <w:top w:val="nil"/>
              <w:left w:val="nil"/>
              <w:bottom w:val="nil"/>
              <w:right w:val="nil"/>
            </w:tcBorders>
            <w:shd w:val="clear" w:color="auto" w:fill="auto"/>
          </w:tcPr>
          <w:p w14:paraId="6C70023F"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0.8437</w:t>
            </w:r>
          </w:p>
        </w:tc>
      </w:tr>
      <w:tr w:rsidR="00F82B71" w:rsidRPr="00F90C9D" w14:paraId="063982FE" w14:textId="77777777" w:rsidTr="00F82B71">
        <w:trPr>
          <w:trHeight w:val="283"/>
        </w:trPr>
        <w:tc>
          <w:tcPr>
            <w:tcW w:w="2315" w:type="pct"/>
            <w:shd w:val="clear" w:color="auto" w:fill="auto"/>
            <w:tcMar>
              <w:top w:w="15" w:type="dxa"/>
              <w:left w:w="83" w:type="dxa"/>
              <w:bottom w:w="0" w:type="dxa"/>
              <w:right w:w="83" w:type="dxa"/>
            </w:tcMar>
          </w:tcPr>
          <w:p w14:paraId="171BC920"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        ATG,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1FFFA0F3"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44 (14.8%)</w:t>
            </w:r>
          </w:p>
        </w:tc>
        <w:tc>
          <w:tcPr>
            <w:tcW w:w="671" w:type="pct"/>
            <w:tcBorders>
              <w:top w:val="nil"/>
              <w:left w:val="nil"/>
              <w:bottom w:val="nil"/>
              <w:right w:val="nil"/>
            </w:tcBorders>
            <w:shd w:val="clear" w:color="auto" w:fill="auto"/>
          </w:tcPr>
          <w:p w14:paraId="2CCE5954"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41 (15.2%)</w:t>
            </w:r>
          </w:p>
        </w:tc>
        <w:tc>
          <w:tcPr>
            <w:tcW w:w="671" w:type="pct"/>
            <w:tcBorders>
              <w:top w:val="nil"/>
              <w:left w:val="nil"/>
              <w:bottom w:val="nil"/>
              <w:right w:val="nil"/>
            </w:tcBorders>
            <w:shd w:val="clear" w:color="auto" w:fill="auto"/>
          </w:tcPr>
          <w:p w14:paraId="0345B732"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 (10.3%)</w:t>
            </w:r>
          </w:p>
        </w:tc>
        <w:tc>
          <w:tcPr>
            <w:tcW w:w="671" w:type="pct"/>
            <w:tcBorders>
              <w:top w:val="nil"/>
              <w:left w:val="nil"/>
              <w:bottom w:val="nil"/>
              <w:right w:val="nil"/>
            </w:tcBorders>
            <w:shd w:val="clear" w:color="auto" w:fill="auto"/>
          </w:tcPr>
          <w:p w14:paraId="2491BE2D"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0.5925</w:t>
            </w:r>
          </w:p>
        </w:tc>
      </w:tr>
      <w:tr w:rsidR="00F82B71" w:rsidRPr="00F90C9D" w14:paraId="53203F24" w14:textId="77777777" w:rsidTr="00F82B71">
        <w:trPr>
          <w:trHeight w:val="283"/>
        </w:trPr>
        <w:tc>
          <w:tcPr>
            <w:tcW w:w="2315" w:type="pct"/>
            <w:shd w:val="clear" w:color="auto" w:fill="auto"/>
            <w:tcMar>
              <w:top w:w="15" w:type="dxa"/>
              <w:left w:w="83" w:type="dxa"/>
              <w:bottom w:w="0" w:type="dxa"/>
              <w:right w:w="83" w:type="dxa"/>
            </w:tcMar>
          </w:tcPr>
          <w:p w14:paraId="67630F0E"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CNI: Cyclosporin,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5E45828C" w14:textId="77777777" w:rsidR="00F82B71" w:rsidRPr="00F90C9D" w:rsidRDefault="00F82B71" w:rsidP="00F82B71">
            <w:pPr>
              <w:ind w:left="15"/>
              <w:jc w:val="center"/>
              <w:rPr>
                <w:rFonts w:asciiTheme="minorHAnsi" w:hAnsiTheme="minorHAnsi"/>
                <w:bCs/>
                <w:color w:val="000000"/>
                <w:kern w:val="24"/>
                <w:sz w:val="22"/>
                <w:szCs w:val="22"/>
                <w:highlight w:val="yellow"/>
                <w:lang w:val="en-US"/>
              </w:rPr>
            </w:pPr>
            <w:r w:rsidRPr="00F90C9D">
              <w:rPr>
                <w:rFonts w:asciiTheme="minorHAnsi" w:hAnsiTheme="minorHAnsi"/>
                <w:color w:val="000000"/>
                <w:sz w:val="22"/>
                <w:szCs w:val="22"/>
                <w:lang w:val="en-US"/>
              </w:rPr>
              <w:t>22 (7.4%)</w:t>
            </w:r>
          </w:p>
        </w:tc>
        <w:tc>
          <w:tcPr>
            <w:tcW w:w="671" w:type="pct"/>
            <w:tcBorders>
              <w:top w:val="nil"/>
              <w:left w:val="nil"/>
              <w:bottom w:val="nil"/>
              <w:right w:val="nil"/>
            </w:tcBorders>
            <w:shd w:val="clear" w:color="auto" w:fill="auto"/>
          </w:tcPr>
          <w:p w14:paraId="2BAE155E" w14:textId="77777777" w:rsidR="00F82B71" w:rsidRPr="00F90C9D" w:rsidRDefault="00F82B71" w:rsidP="00F82B71">
            <w:pPr>
              <w:ind w:left="15"/>
              <w:jc w:val="center"/>
              <w:rPr>
                <w:rFonts w:asciiTheme="minorHAnsi" w:hAnsiTheme="minorHAnsi"/>
                <w:bCs/>
                <w:color w:val="000000"/>
                <w:kern w:val="24"/>
                <w:sz w:val="22"/>
                <w:szCs w:val="22"/>
                <w:highlight w:val="yellow"/>
                <w:lang w:val="en-US"/>
              </w:rPr>
            </w:pPr>
            <w:r w:rsidRPr="00F90C9D">
              <w:rPr>
                <w:rFonts w:asciiTheme="minorHAnsi" w:hAnsiTheme="minorHAnsi"/>
                <w:color w:val="000000"/>
                <w:sz w:val="22"/>
                <w:szCs w:val="22"/>
                <w:lang w:val="en-US"/>
              </w:rPr>
              <w:t>18 (6.7%)</w:t>
            </w:r>
          </w:p>
        </w:tc>
        <w:tc>
          <w:tcPr>
            <w:tcW w:w="671" w:type="pct"/>
            <w:tcBorders>
              <w:top w:val="nil"/>
              <w:left w:val="nil"/>
              <w:bottom w:val="nil"/>
              <w:right w:val="nil"/>
            </w:tcBorders>
            <w:shd w:val="clear" w:color="auto" w:fill="auto"/>
          </w:tcPr>
          <w:p w14:paraId="50768F30" w14:textId="77777777" w:rsidR="00F82B71" w:rsidRPr="00F90C9D" w:rsidRDefault="00F82B71" w:rsidP="00F82B71">
            <w:pPr>
              <w:ind w:left="15"/>
              <w:jc w:val="center"/>
              <w:rPr>
                <w:rFonts w:asciiTheme="minorHAnsi" w:hAnsiTheme="minorHAnsi"/>
                <w:bCs/>
                <w:color w:val="000000"/>
                <w:kern w:val="24"/>
                <w:sz w:val="22"/>
                <w:szCs w:val="22"/>
                <w:highlight w:val="yellow"/>
                <w:lang w:val="en-US"/>
              </w:rPr>
            </w:pPr>
            <w:r w:rsidRPr="00F90C9D">
              <w:rPr>
                <w:rFonts w:asciiTheme="minorHAnsi" w:hAnsiTheme="minorHAnsi"/>
                <w:color w:val="000000"/>
                <w:sz w:val="22"/>
                <w:szCs w:val="22"/>
                <w:lang w:val="en-US"/>
              </w:rPr>
              <w:t>4 (13.8%)</w:t>
            </w:r>
          </w:p>
        </w:tc>
        <w:tc>
          <w:tcPr>
            <w:tcW w:w="671" w:type="pct"/>
            <w:tcBorders>
              <w:top w:val="nil"/>
              <w:left w:val="nil"/>
              <w:bottom w:val="nil"/>
              <w:right w:val="nil"/>
            </w:tcBorders>
            <w:shd w:val="clear" w:color="auto" w:fill="auto"/>
          </w:tcPr>
          <w:p w14:paraId="6F600EAF" w14:textId="77777777" w:rsidR="00F82B71" w:rsidRPr="00F90C9D" w:rsidRDefault="00F82B71" w:rsidP="00F82B71">
            <w:pPr>
              <w:ind w:left="15"/>
              <w:jc w:val="center"/>
              <w:rPr>
                <w:rFonts w:asciiTheme="minorHAnsi" w:hAnsiTheme="minorHAnsi"/>
                <w:bCs/>
                <w:color w:val="000000"/>
                <w:kern w:val="24"/>
                <w:sz w:val="22"/>
                <w:szCs w:val="22"/>
                <w:highlight w:val="yellow"/>
                <w:lang w:val="en-US"/>
              </w:rPr>
            </w:pPr>
            <w:r w:rsidRPr="00F90C9D">
              <w:rPr>
                <w:rFonts w:asciiTheme="minorHAnsi" w:hAnsiTheme="minorHAnsi"/>
                <w:color w:val="000000"/>
                <w:sz w:val="22"/>
                <w:szCs w:val="22"/>
                <w:lang w:val="en-US"/>
              </w:rPr>
              <w:t>0.2493</w:t>
            </w:r>
          </w:p>
        </w:tc>
      </w:tr>
      <w:tr w:rsidR="00F82B71" w:rsidRPr="00F90C9D" w14:paraId="1D97234C" w14:textId="77777777" w:rsidTr="00F82B71">
        <w:trPr>
          <w:trHeight w:val="283"/>
        </w:trPr>
        <w:tc>
          <w:tcPr>
            <w:tcW w:w="2315" w:type="pct"/>
            <w:shd w:val="clear" w:color="auto" w:fill="auto"/>
            <w:tcMar>
              <w:top w:w="15" w:type="dxa"/>
              <w:left w:w="83" w:type="dxa"/>
              <w:bottom w:w="0" w:type="dxa"/>
              <w:right w:w="83" w:type="dxa"/>
            </w:tcMar>
          </w:tcPr>
          <w:p w14:paraId="172333C1"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        Tacrolimus</w:t>
            </w:r>
            <w:r w:rsidRPr="00F90C9D">
              <w:rPr>
                <w:rFonts w:asciiTheme="minorHAnsi" w:hAnsiTheme="minorHAnsi"/>
                <w:bCs/>
                <w:i/>
                <w:color w:val="000000"/>
                <w:kern w:val="24"/>
                <w:sz w:val="22"/>
                <w:szCs w:val="22"/>
                <w:lang w:val="en-US"/>
              </w:rPr>
              <w:t>, N (%)</w:t>
            </w:r>
          </w:p>
        </w:tc>
        <w:tc>
          <w:tcPr>
            <w:tcW w:w="671" w:type="pct"/>
            <w:tcBorders>
              <w:top w:val="nil"/>
              <w:left w:val="nil"/>
              <w:bottom w:val="nil"/>
              <w:right w:val="nil"/>
            </w:tcBorders>
            <w:shd w:val="clear" w:color="auto" w:fill="auto"/>
          </w:tcPr>
          <w:p w14:paraId="3C852744" w14:textId="77777777" w:rsidR="00F82B71" w:rsidRPr="00F90C9D" w:rsidRDefault="00F82B71" w:rsidP="00F82B71">
            <w:pPr>
              <w:ind w:left="15"/>
              <w:jc w:val="center"/>
              <w:rPr>
                <w:rFonts w:asciiTheme="minorHAnsi" w:hAnsiTheme="minorHAnsi"/>
                <w:bCs/>
                <w:color w:val="000000"/>
                <w:kern w:val="24"/>
                <w:sz w:val="22"/>
                <w:szCs w:val="22"/>
                <w:highlight w:val="yellow"/>
                <w:lang w:val="en-US"/>
              </w:rPr>
            </w:pPr>
            <w:r w:rsidRPr="00F90C9D">
              <w:rPr>
                <w:rFonts w:asciiTheme="minorHAnsi" w:hAnsiTheme="minorHAnsi"/>
                <w:color w:val="000000"/>
                <w:sz w:val="22"/>
                <w:szCs w:val="22"/>
                <w:lang w:val="en-US"/>
              </w:rPr>
              <w:t>272 (91.3%)</w:t>
            </w:r>
          </w:p>
        </w:tc>
        <w:tc>
          <w:tcPr>
            <w:tcW w:w="671" w:type="pct"/>
            <w:tcBorders>
              <w:top w:val="nil"/>
              <w:left w:val="nil"/>
              <w:bottom w:val="nil"/>
              <w:right w:val="nil"/>
            </w:tcBorders>
            <w:shd w:val="clear" w:color="auto" w:fill="auto"/>
          </w:tcPr>
          <w:p w14:paraId="5B401F5D" w14:textId="77777777" w:rsidR="00F82B71" w:rsidRPr="00F90C9D" w:rsidRDefault="00F82B71" w:rsidP="00F82B71">
            <w:pPr>
              <w:ind w:left="15"/>
              <w:jc w:val="center"/>
              <w:rPr>
                <w:rFonts w:asciiTheme="minorHAnsi" w:hAnsiTheme="minorHAnsi"/>
                <w:bCs/>
                <w:color w:val="000000"/>
                <w:kern w:val="24"/>
                <w:sz w:val="22"/>
                <w:szCs w:val="22"/>
                <w:highlight w:val="yellow"/>
                <w:lang w:val="en-US"/>
              </w:rPr>
            </w:pPr>
            <w:r w:rsidRPr="00F90C9D">
              <w:rPr>
                <w:rFonts w:asciiTheme="minorHAnsi" w:hAnsiTheme="minorHAnsi"/>
                <w:color w:val="000000"/>
                <w:sz w:val="22"/>
                <w:szCs w:val="22"/>
                <w:lang w:val="en-US"/>
              </w:rPr>
              <w:t>248 (92.2%)</w:t>
            </w:r>
          </w:p>
        </w:tc>
        <w:tc>
          <w:tcPr>
            <w:tcW w:w="671" w:type="pct"/>
            <w:tcBorders>
              <w:top w:val="nil"/>
              <w:left w:val="nil"/>
              <w:bottom w:val="nil"/>
              <w:right w:val="nil"/>
            </w:tcBorders>
            <w:shd w:val="clear" w:color="auto" w:fill="auto"/>
          </w:tcPr>
          <w:p w14:paraId="46000D73" w14:textId="77777777" w:rsidR="00F82B71" w:rsidRPr="00F90C9D" w:rsidRDefault="00F82B71" w:rsidP="00F82B71">
            <w:pPr>
              <w:ind w:left="15"/>
              <w:jc w:val="center"/>
              <w:rPr>
                <w:rFonts w:asciiTheme="minorHAnsi" w:hAnsiTheme="minorHAnsi"/>
                <w:bCs/>
                <w:color w:val="000000"/>
                <w:kern w:val="24"/>
                <w:sz w:val="22"/>
                <w:szCs w:val="22"/>
                <w:highlight w:val="yellow"/>
                <w:lang w:val="en-US"/>
              </w:rPr>
            </w:pPr>
            <w:r w:rsidRPr="00F90C9D">
              <w:rPr>
                <w:rFonts w:asciiTheme="minorHAnsi" w:hAnsiTheme="minorHAnsi"/>
                <w:color w:val="000000"/>
                <w:sz w:val="22"/>
                <w:szCs w:val="22"/>
                <w:lang w:val="en-US"/>
              </w:rPr>
              <w:t>24 (82.8%)</w:t>
            </w:r>
          </w:p>
        </w:tc>
        <w:tc>
          <w:tcPr>
            <w:tcW w:w="671" w:type="pct"/>
            <w:tcBorders>
              <w:top w:val="nil"/>
              <w:left w:val="nil"/>
              <w:bottom w:val="nil"/>
              <w:right w:val="nil"/>
            </w:tcBorders>
            <w:shd w:val="clear" w:color="auto" w:fill="auto"/>
          </w:tcPr>
          <w:p w14:paraId="0B10C661" w14:textId="77777777" w:rsidR="00F82B71" w:rsidRPr="00F90C9D" w:rsidRDefault="00F82B71" w:rsidP="00F82B71">
            <w:pPr>
              <w:ind w:left="15"/>
              <w:jc w:val="center"/>
              <w:rPr>
                <w:rFonts w:asciiTheme="minorHAnsi" w:hAnsiTheme="minorHAnsi"/>
                <w:bCs/>
                <w:color w:val="000000"/>
                <w:kern w:val="24"/>
                <w:sz w:val="22"/>
                <w:szCs w:val="22"/>
                <w:highlight w:val="yellow"/>
                <w:lang w:val="en-US"/>
              </w:rPr>
            </w:pPr>
            <w:r w:rsidRPr="00F90C9D">
              <w:rPr>
                <w:rFonts w:asciiTheme="minorHAnsi" w:hAnsiTheme="minorHAnsi"/>
                <w:color w:val="000000"/>
                <w:sz w:val="22"/>
                <w:szCs w:val="22"/>
                <w:lang w:val="en-US"/>
              </w:rPr>
              <w:t>0.1544</w:t>
            </w:r>
          </w:p>
        </w:tc>
      </w:tr>
      <w:tr w:rsidR="00F82B71" w:rsidRPr="00F90C9D" w14:paraId="3C9DFEB7" w14:textId="77777777" w:rsidTr="00F82B71">
        <w:trPr>
          <w:trHeight w:val="283"/>
        </w:trPr>
        <w:tc>
          <w:tcPr>
            <w:tcW w:w="2315" w:type="pct"/>
            <w:shd w:val="clear" w:color="auto" w:fill="auto"/>
            <w:tcMar>
              <w:top w:w="15" w:type="dxa"/>
              <w:left w:w="83" w:type="dxa"/>
              <w:bottom w:w="0" w:type="dxa"/>
              <w:right w:w="83" w:type="dxa"/>
            </w:tcMar>
          </w:tcPr>
          <w:p w14:paraId="4A31ECF5"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Mycophenolic acid,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785C3E61"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262 (87.9%)</w:t>
            </w:r>
          </w:p>
        </w:tc>
        <w:tc>
          <w:tcPr>
            <w:tcW w:w="671" w:type="pct"/>
            <w:tcBorders>
              <w:top w:val="nil"/>
              <w:left w:val="nil"/>
              <w:bottom w:val="nil"/>
              <w:right w:val="nil"/>
            </w:tcBorders>
            <w:shd w:val="clear" w:color="auto" w:fill="auto"/>
          </w:tcPr>
          <w:p w14:paraId="05D2051B"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238 (88.5%)</w:t>
            </w:r>
          </w:p>
        </w:tc>
        <w:tc>
          <w:tcPr>
            <w:tcW w:w="671" w:type="pct"/>
            <w:tcBorders>
              <w:top w:val="nil"/>
              <w:left w:val="nil"/>
              <w:bottom w:val="nil"/>
              <w:right w:val="nil"/>
            </w:tcBorders>
            <w:shd w:val="clear" w:color="auto" w:fill="auto"/>
          </w:tcPr>
          <w:p w14:paraId="651A85A5"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24 (82.8%)</w:t>
            </w:r>
          </w:p>
        </w:tc>
        <w:tc>
          <w:tcPr>
            <w:tcW w:w="671" w:type="pct"/>
            <w:tcBorders>
              <w:top w:val="nil"/>
              <w:left w:val="nil"/>
              <w:bottom w:val="nil"/>
              <w:right w:val="nil"/>
            </w:tcBorders>
            <w:shd w:val="clear" w:color="auto" w:fill="auto"/>
          </w:tcPr>
          <w:p w14:paraId="4585E48E"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0.3689</w:t>
            </w:r>
          </w:p>
        </w:tc>
      </w:tr>
      <w:tr w:rsidR="00F82B71" w:rsidRPr="00F90C9D" w14:paraId="6A5982FC" w14:textId="77777777" w:rsidTr="00F82B71">
        <w:trPr>
          <w:trHeight w:val="283"/>
        </w:trPr>
        <w:tc>
          <w:tcPr>
            <w:tcW w:w="2315" w:type="pct"/>
            <w:tcBorders>
              <w:bottom w:val="nil"/>
            </w:tcBorders>
            <w:shd w:val="clear" w:color="auto" w:fill="auto"/>
            <w:tcMar>
              <w:top w:w="15" w:type="dxa"/>
              <w:left w:w="83" w:type="dxa"/>
              <w:bottom w:w="0" w:type="dxa"/>
              <w:right w:w="83" w:type="dxa"/>
            </w:tcMar>
          </w:tcPr>
          <w:p w14:paraId="1441983C"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mTOR inhibitors, </w:t>
            </w:r>
            <w:r w:rsidRPr="00F90C9D">
              <w:rPr>
                <w:rFonts w:asciiTheme="minorHAnsi" w:hAnsiTheme="minorHAnsi"/>
                <w:bCs/>
                <w:i/>
                <w:color w:val="000000"/>
                <w:kern w:val="24"/>
                <w:sz w:val="22"/>
                <w:szCs w:val="22"/>
                <w:lang w:val="en-US"/>
              </w:rPr>
              <w:t>N (%)</w:t>
            </w:r>
          </w:p>
        </w:tc>
        <w:tc>
          <w:tcPr>
            <w:tcW w:w="671" w:type="pct"/>
            <w:tcBorders>
              <w:top w:val="nil"/>
              <w:left w:val="nil"/>
              <w:bottom w:val="nil"/>
              <w:right w:val="nil"/>
            </w:tcBorders>
            <w:shd w:val="clear" w:color="auto" w:fill="auto"/>
          </w:tcPr>
          <w:p w14:paraId="337A02E6"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34 (11.4%)</w:t>
            </w:r>
          </w:p>
        </w:tc>
        <w:tc>
          <w:tcPr>
            <w:tcW w:w="671" w:type="pct"/>
            <w:tcBorders>
              <w:top w:val="nil"/>
              <w:left w:val="nil"/>
              <w:bottom w:val="nil"/>
              <w:right w:val="nil"/>
            </w:tcBorders>
            <w:shd w:val="clear" w:color="auto" w:fill="auto"/>
          </w:tcPr>
          <w:p w14:paraId="6ACE07DF"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31 (11.5%)</w:t>
            </w:r>
          </w:p>
        </w:tc>
        <w:tc>
          <w:tcPr>
            <w:tcW w:w="671" w:type="pct"/>
            <w:tcBorders>
              <w:top w:val="nil"/>
              <w:left w:val="nil"/>
              <w:bottom w:val="nil"/>
              <w:right w:val="nil"/>
            </w:tcBorders>
            <w:shd w:val="clear" w:color="auto" w:fill="auto"/>
          </w:tcPr>
          <w:p w14:paraId="7D10D970"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3 (10.3%)</w:t>
            </w:r>
          </w:p>
        </w:tc>
        <w:tc>
          <w:tcPr>
            <w:tcW w:w="671" w:type="pct"/>
            <w:tcBorders>
              <w:top w:val="nil"/>
              <w:left w:val="nil"/>
              <w:bottom w:val="nil"/>
              <w:right w:val="nil"/>
            </w:tcBorders>
            <w:shd w:val="clear" w:color="auto" w:fill="auto"/>
          </w:tcPr>
          <w:p w14:paraId="0A729F64"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1</w:t>
            </w:r>
          </w:p>
        </w:tc>
      </w:tr>
      <w:tr w:rsidR="00F82B71" w:rsidRPr="00F90C9D" w14:paraId="625EBFB9" w14:textId="77777777" w:rsidTr="00F82B71">
        <w:trPr>
          <w:trHeight w:val="283"/>
        </w:trPr>
        <w:tc>
          <w:tcPr>
            <w:tcW w:w="2315" w:type="pct"/>
            <w:tcBorders>
              <w:top w:val="nil"/>
              <w:bottom w:val="single" w:sz="18" w:space="0" w:color="auto"/>
            </w:tcBorders>
            <w:shd w:val="clear" w:color="auto" w:fill="auto"/>
            <w:tcMar>
              <w:top w:w="15" w:type="dxa"/>
              <w:left w:w="83" w:type="dxa"/>
              <w:bottom w:w="0" w:type="dxa"/>
              <w:right w:w="83" w:type="dxa"/>
            </w:tcMar>
          </w:tcPr>
          <w:p w14:paraId="0702FE94" w14:textId="77777777" w:rsidR="00F82B71" w:rsidRPr="00F90C9D" w:rsidRDefault="00F82B71" w:rsidP="00F82B71">
            <w:pPr>
              <w:ind w:left="15"/>
              <w:rPr>
                <w:rFonts w:asciiTheme="minorHAnsi" w:hAnsiTheme="minorHAnsi"/>
                <w:bCs/>
                <w:color w:val="000000"/>
                <w:kern w:val="24"/>
                <w:sz w:val="22"/>
                <w:szCs w:val="22"/>
                <w:lang w:val="en-US"/>
              </w:rPr>
            </w:pPr>
            <w:r w:rsidRPr="00F90C9D">
              <w:rPr>
                <w:rFonts w:asciiTheme="minorHAnsi" w:hAnsiTheme="minorHAnsi"/>
                <w:bCs/>
                <w:color w:val="000000"/>
                <w:kern w:val="24"/>
                <w:sz w:val="22"/>
                <w:szCs w:val="22"/>
                <w:lang w:val="en-US"/>
              </w:rPr>
              <w:t xml:space="preserve">Steroids, </w:t>
            </w:r>
            <w:r w:rsidRPr="00F90C9D">
              <w:rPr>
                <w:rFonts w:asciiTheme="minorHAnsi" w:hAnsiTheme="minorHAnsi"/>
                <w:bCs/>
                <w:i/>
                <w:color w:val="000000"/>
                <w:kern w:val="24"/>
                <w:sz w:val="22"/>
                <w:szCs w:val="22"/>
                <w:lang w:val="en-US"/>
              </w:rPr>
              <w:t>N (%)</w:t>
            </w:r>
          </w:p>
        </w:tc>
        <w:tc>
          <w:tcPr>
            <w:tcW w:w="671" w:type="pct"/>
            <w:tcBorders>
              <w:top w:val="nil"/>
              <w:left w:val="nil"/>
              <w:bottom w:val="single" w:sz="18" w:space="0" w:color="auto"/>
              <w:right w:val="nil"/>
            </w:tcBorders>
            <w:shd w:val="clear" w:color="auto" w:fill="auto"/>
          </w:tcPr>
          <w:p w14:paraId="18ED1F01"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295 (99%)</w:t>
            </w:r>
          </w:p>
        </w:tc>
        <w:tc>
          <w:tcPr>
            <w:tcW w:w="671" w:type="pct"/>
            <w:tcBorders>
              <w:top w:val="nil"/>
              <w:left w:val="nil"/>
              <w:bottom w:val="single" w:sz="18" w:space="0" w:color="auto"/>
              <w:right w:val="nil"/>
            </w:tcBorders>
            <w:shd w:val="clear" w:color="auto" w:fill="auto"/>
          </w:tcPr>
          <w:p w14:paraId="5BCB156B"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267 (99.3%)</w:t>
            </w:r>
          </w:p>
        </w:tc>
        <w:tc>
          <w:tcPr>
            <w:tcW w:w="671" w:type="pct"/>
            <w:tcBorders>
              <w:top w:val="nil"/>
              <w:left w:val="nil"/>
              <w:bottom w:val="single" w:sz="18" w:space="0" w:color="auto"/>
              <w:right w:val="nil"/>
            </w:tcBorders>
            <w:shd w:val="clear" w:color="auto" w:fill="auto"/>
          </w:tcPr>
          <w:p w14:paraId="1901A295"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28 (96.6%)</w:t>
            </w:r>
          </w:p>
        </w:tc>
        <w:tc>
          <w:tcPr>
            <w:tcW w:w="671" w:type="pct"/>
            <w:tcBorders>
              <w:top w:val="nil"/>
              <w:left w:val="nil"/>
              <w:bottom w:val="single" w:sz="18" w:space="0" w:color="auto"/>
              <w:right w:val="nil"/>
            </w:tcBorders>
            <w:shd w:val="clear" w:color="auto" w:fill="auto"/>
          </w:tcPr>
          <w:p w14:paraId="6EC6F981" w14:textId="77777777" w:rsidR="00F82B71" w:rsidRPr="00F90C9D" w:rsidRDefault="00F82B71" w:rsidP="00F82B71">
            <w:pPr>
              <w:ind w:left="15"/>
              <w:jc w:val="center"/>
              <w:rPr>
                <w:rFonts w:asciiTheme="minorHAnsi" w:hAnsiTheme="minorHAnsi"/>
                <w:bCs/>
                <w:color w:val="000000"/>
                <w:kern w:val="24"/>
                <w:sz w:val="22"/>
                <w:szCs w:val="22"/>
                <w:lang w:val="en-US"/>
              </w:rPr>
            </w:pPr>
            <w:r w:rsidRPr="00F90C9D">
              <w:rPr>
                <w:rFonts w:asciiTheme="minorHAnsi" w:hAnsiTheme="minorHAnsi"/>
                <w:color w:val="000000"/>
                <w:sz w:val="22"/>
                <w:szCs w:val="22"/>
                <w:lang w:val="en-US"/>
              </w:rPr>
              <w:t>0.2653</w:t>
            </w:r>
          </w:p>
        </w:tc>
      </w:tr>
    </w:tbl>
    <w:p w14:paraId="6EB79D05" w14:textId="77777777" w:rsidR="00DF0888" w:rsidRPr="00F90C9D" w:rsidRDefault="00DF0888" w:rsidP="00290D02">
      <w:pPr>
        <w:spacing w:line="480" w:lineRule="auto"/>
        <w:jc w:val="both"/>
        <w:rPr>
          <w:rFonts w:asciiTheme="minorHAnsi" w:eastAsia="Calibri" w:hAnsiTheme="minorHAnsi"/>
          <w:b/>
          <w:bCs/>
          <w:sz w:val="22"/>
          <w:szCs w:val="22"/>
          <w:lang w:val="en-US"/>
        </w:rPr>
      </w:pPr>
    </w:p>
    <w:p w14:paraId="2E20FDEC" w14:textId="42BA175B" w:rsidR="00CC7226" w:rsidRPr="00F90C9D" w:rsidRDefault="00CC7226" w:rsidP="00290D02">
      <w:pPr>
        <w:spacing w:line="480" w:lineRule="auto"/>
        <w:jc w:val="both"/>
        <w:rPr>
          <w:rFonts w:asciiTheme="minorHAnsi" w:eastAsia="Calibri" w:hAnsiTheme="minorHAnsi"/>
          <w:b/>
          <w:bCs/>
          <w:sz w:val="22"/>
          <w:szCs w:val="22"/>
          <w:lang w:val="en-US"/>
        </w:rPr>
      </w:pPr>
    </w:p>
    <w:p w14:paraId="33687E40" w14:textId="15D21448" w:rsidR="00601D2D" w:rsidRPr="00F90C9D" w:rsidRDefault="00601D2D" w:rsidP="00473069">
      <w:pPr>
        <w:spacing w:line="360" w:lineRule="auto"/>
        <w:jc w:val="both"/>
        <w:rPr>
          <w:rFonts w:asciiTheme="minorHAnsi" w:hAnsiTheme="minorHAnsi"/>
          <w:sz w:val="22"/>
          <w:szCs w:val="22"/>
          <w:lang w:val="en-US"/>
        </w:rPr>
      </w:pPr>
      <w:r w:rsidRPr="00F90C9D">
        <w:rPr>
          <w:rFonts w:asciiTheme="minorHAnsi" w:hAnsiTheme="minorHAnsi"/>
          <w:b/>
          <w:sz w:val="22"/>
          <w:szCs w:val="22"/>
          <w:lang w:val="en-US"/>
        </w:rPr>
        <w:t xml:space="preserve">Table S1-3 abbreviations: </w:t>
      </w:r>
      <w:r w:rsidRPr="00F90C9D">
        <w:rPr>
          <w:rFonts w:asciiTheme="minorHAnsi" w:hAnsiTheme="minorHAnsi"/>
          <w:sz w:val="22"/>
          <w:szCs w:val="22"/>
          <w:lang w:val="en-US"/>
        </w:rPr>
        <w:t xml:space="preserve">ABMR, antibody-mediated rejection; ATG, anti-thymocyte globulin; CIT, cold ischemia time; CNI, calcineurin inhibitor; ESRD, end-stage renal disease; </w:t>
      </w:r>
      <w:r w:rsidR="005044CF" w:rsidRPr="00F90C9D">
        <w:rPr>
          <w:rFonts w:asciiTheme="minorHAnsi" w:hAnsiTheme="minorHAnsi"/>
          <w:sz w:val="22"/>
          <w:szCs w:val="22"/>
          <w:lang w:val="en-US"/>
        </w:rPr>
        <w:t xml:space="preserve">MVI, microvascular inflammation; </w:t>
      </w:r>
      <w:r w:rsidRPr="00F90C9D">
        <w:rPr>
          <w:rFonts w:asciiTheme="minorHAnsi" w:hAnsiTheme="minorHAnsi"/>
          <w:sz w:val="22"/>
          <w:szCs w:val="22"/>
          <w:lang w:val="en-US"/>
        </w:rPr>
        <w:t xml:space="preserve">SD, standard deviation; </w:t>
      </w:r>
      <w:proofErr w:type="spellStart"/>
      <w:r w:rsidRPr="00F90C9D">
        <w:rPr>
          <w:rFonts w:asciiTheme="minorHAnsi" w:hAnsiTheme="minorHAnsi"/>
          <w:sz w:val="22"/>
          <w:szCs w:val="22"/>
          <w:lang w:val="en-US"/>
        </w:rPr>
        <w:t>Yr</w:t>
      </w:r>
      <w:proofErr w:type="spellEnd"/>
      <w:r w:rsidRPr="00F90C9D">
        <w:rPr>
          <w:rFonts w:asciiTheme="minorHAnsi" w:hAnsiTheme="minorHAnsi"/>
          <w:sz w:val="22"/>
          <w:szCs w:val="22"/>
          <w:lang w:val="en-US"/>
        </w:rPr>
        <w:t>, year; mTOR, mechanistic target of rapamycin. * for deceased donor.</w:t>
      </w:r>
    </w:p>
    <w:p w14:paraId="7CE30CDC" w14:textId="77777777" w:rsidR="00290D02" w:rsidRPr="00F90C9D" w:rsidRDefault="00290D02" w:rsidP="00290D02">
      <w:pPr>
        <w:spacing w:line="480" w:lineRule="auto"/>
        <w:jc w:val="both"/>
        <w:rPr>
          <w:rFonts w:asciiTheme="minorHAnsi" w:eastAsia="Calibri" w:hAnsiTheme="minorHAnsi"/>
          <w:b/>
          <w:bCs/>
          <w:sz w:val="22"/>
          <w:szCs w:val="22"/>
          <w:lang w:val="en-US"/>
        </w:rPr>
      </w:pPr>
    </w:p>
    <w:p w14:paraId="2D71491C" w14:textId="77777777" w:rsidR="00290D02" w:rsidRPr="00F90C9D" w:rsidRDefault="00290D02" w:rsidP="00290D02">
      <w:pPr>
        <w:jc w:val="both"/>
        <w:rPr>
          <w:rFonts w:asciiTheme="minorHAnsi" w:eastAsia="Calibri" w:hAnsiTheme="minorHAnsi"/>
          <w:b/>
          <w:bCs/>
          <w:sz w:val="22"/>
          <w:szCs w:val="22"/>
          <w:lang w:val="en-US"/>
        </w:rPr>
      </w:pPr>
      <w:r w:rsidRPr="00F90C9D">
        <w:rPr>
          <w:rFonts w:asciiTheme="minorHAnsi" w:eastAsia="Calibri" w:hAnsiTheme="minorHAnsi"/>
          <w:b/>
          <w:bCs/>
          <w:sz w:val="22"/>
          <w:szCs w:val="22"/>
          <w:lang w:val="en-US"/>
        </w:rPr>
        <w:br w:type="page"/>
      </w:r>
    </w:p>
    <w:p w14:paraId="6E0E944E" w14:textId="1D75D77C" w:rsidR="00290D02" w:rsidRPr="00720EBD" w:rsidRDefault="00290D02" w:rsidP="00290D02">
      <w:pPr>
        <w:spacing w:line="480" w:lineRule="auto"/>
        <w:jc w:val="both"/>
        <w:rPr>
          <w:rFonts w:asciiTheme="minorHAnsi" w:eastAsia="Calibri" w:hAnsiTheme="minorHAnsi"/>
          <w:b/>
          <w:bCs/>
          <w:sz w:val="22"/>
          <w:szCs w:val="22"/>
          <w:lang w:val="en-US"/>
        </w:rPr>
      </w:pPr>
      <w:r w:rsidRPr="00720EBD">
        <w:rPr>
          <w:rFonts w:asciiTheme="minorHAnsi" w:eastAsia="Calibri" w:hAnsiTheme="minorHAnsi"/>
          <w:b/>
          <w:bCs/>
          <w:sz w:val="22"/>
          <w:szCs w:val="22"/>
          <w:lang w:val="en-US"/>
        </w:rPr>
        <w:lastRenderedPageBreak/>
        <w:t xml:space="preserve">Table S4: Histological characteristics in the discovery cohort. </w:t>
      </w:r>
    </w:p>
    <w:p w14:paraId="4CD873EE" w14:textId="77777777" w:rsidR="000831E6" w:rsidRPr="00F90C9D" w:rsidRDefault="000831E6" w:rsidP="00290D02">
      <w:pPr>
        <w:spacing w:line="480" w:lineRule="auto"/>
        <w:jc w:val="both"/>
        <w:rPr>
          <w:rFonts w:asciiTheme="minorHAnsi" w:eastAsia="Calibri" w:hAnsiTheme="minorHAnsi"/>
          <w:b/>
          <w:bCs/>
          <w:szCs w:val="28"/>
          <w:lang w:val="en-US"/>
        </w:rPr>
      </w:pPr>
    </w:p>
    <w:tbl>
      <w:tblPr>
        <w:tblW w:w="9639" w:type="dxa"/>
        <w:jc w:val="center"/>
        <w:tblBorders>
          <w:top w:val="single" w:sz="18" w:space="0" w:color="auto"/>
          <w:bottom w:val="single" w:sz="18" w:space="0" w:color="auto"/>
        </w:tblBorders>
        <w:tblLayout w:type="fixed"/>
        <w:tblCellMar>
          <w:left w:w="0" w:type="dxa"/>
          <w:right w:w="0" w:type="dxa"/>
        </w:tblCellMar>
        <w:tblLook w:val="0480" w:firstRow="0" w:lastRow="0" w:firstColumn="1" w:lastColumn="0" w:noHBand="0" w:noVBand="1"/>
      </w:tblPr>
      <w:tblGrid>
        <w:gridCol w:w="2835"/>
        <w:gridCol w:w="1701"/>
        <w:gridCol w:w="1701"/>
        <w:gridCol w:w="1701"/>
        <w:gridCol w:w="1701"/>
      </w:tblGrid>
      <w:tr w:rsidR="004E08A7" w:rsidRPr="00F90C9D" w14:paraId="7A9E42F5" w14:textId="77777777" w:rsidTr="00F90C9D">
        <w:trPr>
          <w:trHeight w:val="283"/>
          <w:jc w:val="center"/>
        </w:trPr>
        <w:tc>
          <w:tcPr>
            <w:tcW w:w="2835" w:type="dxa"/>
            <w:tcBorders>
              <w:bottom w:val="single" w:sz="8" w:space="0" w:color="auto"/>
            </w:tcBorders>
            <w:shd w:val="clear" w:color="auto" w:fill="auto"/>
            <w:tcMar>
              <w:top w:w="15" w:type="dxa"/>
              <w:left w:w="83" w:type="dxa"/>
              <w:bottom w:w="0" w:type="dxa"/>
              <w:right w:w="83" w:type="dxa"/>
            </w:tcMar>
          </w:tcPr>
          <w:p w14:paraId="7232E75F" w14:textId="77777777" w:rsidR="004E08A7" w:rsidRPr="00F90C9D" w:rsidRDefault="004E08A7" w:rsidP="004E08A7">
            <w:pPr>
              <w:jc w:val="center"/>
              <w:rPr>
                <w:rFonts w:asciiTheme="minorHAnsi" w:hAnsiTheme="minorHAnsi"/>
                <w:b/>
                <w:color w:val="000000"/>
                <w:kern w:val="24"/>
                <w:sz w:val="22"/>
                <w:szCs w:val="22"/>
                <w:lang w:val="en-US"/>
              </w:rPr>
            </w:pPr>
            <w:r w:rsidRPr="00F90C9D">
              <w:rPr>
                <w:rFonts w:asciiTheme="minorHAnsi" w:hAnsiTheme="minorHAnsi"/>
                <w:b/>
                <w:color w:val="000000"/>
                <w:kern w:val="24"/>
                <w:sz w:val="22"/>
                <w:szCs w:val="22"/>
                <w:lang w:val="en-US"/>
              </w:rPr>
              <w:t>Elementary lesions</w:t>
            </w:r>
          </w:p>
        </w:tc>
        <w:tc>
          <w:tcPr>
            <w:tcW w:w="1701" w:type="dxa"/>
            <w:tcBorders>
              <w:bottom w:val="single" w:sz="8" w:space="0" w:color="auto"/>
            </w:tcBorders>
          </w:tcPr>
          <w:p w14:paraId="5D74C289" w14:textId="77777777" w:rsidR="004E08A7" w:rsidRPr="00F90C9D" w:rsidRDefault="004E08A7" w:rsidP="004E08A7">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All samples</w:t>
            </w:r>
          </w:p>
          <w:p w14:paraId="153297EB" w14:textId="6357D84F" w:rsidR="004E08A7" w:rsidRPr="00F90C9D" w:rsidRDefault="004E08A7" w:rsidP="004E08A7">
            <w:pPr>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N</w:t>
            </w:r>
            <w:r w:rsidRPr="00F90C9D">
              <w:rPr>
                <w:rFonts w:asciiTheme="minorHAnsi" w:hAnsiTheme="minorHAnsi"/>
                <w:b/>
                <w:bCs/>
                <w:color w:val="000000"/>
                <w:kern w:val="24"/>
                <w:sz w:val="22"/>
                <w:szCs w:val="22"/>
                <w:lang w:val="en-US"/>
              </w:rPr>
              <w:t>=86</w:t>
            </w:r>
          </w:p>
        </w:tc>
        <w:tc>
          <w:tcPr>
            <w:tcW w:w="1701" w:type="dxa"/>
            <w:tcBorders>
              <w:bottom w:val="single" w:sz="8" w:space="0" w:color="auto"/>
            </w:tcBorders>
          </w:tcPr>
          <w:p w14:paraId="243BF32C" w14:textId="77777777" w:rsidR="004E08A7" w:rsidRPr="00F90C9D" w:rsidRDefault="004E08A7" w:rsidP="004E08A7">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MVI-</w:t>
            </w:r>
          </w:p>
          <w:p w14:paraId="4256670B" w14:textId="2AEC9CBA" w:rsidR="004E08A7" w:rsidRPr="00F90C9D" w:rsidRDefault="004E08A7" w:rsidP="004E08A7">
            <w:pPr>
              <w:jc w:val="center"/>
              <w:rPr>
                <w:rFonts w:asciiTheme="minorHAnsi" w:hAnsiTheme="minorHAnsi"/>
                <w:b/>
                <w:bCs/>
                <w:i/>
                <w:iCs/>
                <w:color w:val="000000"/>
                <w:kern w:val="24"/>
                <w:sz w:val="22"/>
                <w:szCs w:val="22"/>
                <w:lang w:val="en-US"/>
              </w:rPr>
            </w:pPr>
            <w:r w:rsidRPr="00F90C9D">
              <w:rPr>
                <w:rFonts w:asciiTheme="minorHAnsi" w:hAnsiTheme="minorHAnsi"/>
                <w:b/>
                <w:bCs/>
                <w:i/>
                <w:color w:val="000000"/>
                <w:kern w:val="24"/>
                <w:sz w:val="22"/>
                <w:szCs w:val="22"/>
                <w:lang w:val="en-US"/>
              </w:rPr>
              <w:t>N</w:t>
            </w:r>
            <w:r w:rsidRPr="00F90C9D">
              <w:rPr>
                <w:rFonts w:asciiTheme="minorHAnsi" w:hAnsiTheme="minorHAnsi"/>
                <w:b/>
                <w:bCs/>
                <w:color w:val="000000"/>
                <w:kern w:val="24"/>
                <w:sz w:val="22"/>
                <w:szCs w:val="22"/>
                <w:lang w:val="en-US"/>
              </w:rPr>
              <w:t>=59</w:t>
            </w:r>
          </w:p>
        </w:tc>
        <w:tc>
          <w:tcPr>
            <w:tcW w:w="1701" w:type="dxa"/>
            <w:tcBorders>
              <w:bottom w:val="single" w:sz="8" w:space="0" w:color="auto"/>
            </w:tcBorders>
          </w:tcPr>
          <w:p w14:paraId="496D548B" w14:textId="77777777" w:rsidR="004E08A7" w:rsidRPr="00F90C9D" w:rsidRDefault="004E08A7" w:rsidP="004E08A7">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MVI+</w:t>
            </w:r>
          </w:p>
          <w:p w14:paraId="4F5243BB" w14:textId="025133B0" w:rsidR="004E08A7" w:rsidRPr="00F90C9D" w:rsidRDefault="004E08A7" w:rsidP="004E08A7">
            <w:pPr>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N</w:t>
            </w:r>
            <w:r w:rsidRPr="00F90C9D">
              <w:rPr>
                <w:rFonts w:asciiTheme="minorHAnsi" w:hAnsiTheme="minorHAnsi"/>
                <w:b/>
                <w:bCs/>
                <w:color w:val="000000"/>
                <w:kern w:val="24"/>
                <w:sz w:val="22"/>
                <w:szCs w:val="22"/>
                <w:lang w:val="en-US"/>
              </w:rPr>
              <w:t>=27</w:t>
            </w:r>
          </w:p>
        </w:tc>
        <w:tc>
          <w:tcPr>
            <w:tcW w:w="1701" w:type="dxa"/>
            <w:tcBorders>
              <w:bottom w:val="single" w:sz="8" w:space="0" w:color="auto"/>
            </w:tcBorders>
            <w:shd w:val="clear" w:color="auto" w:fill="auto"/>
            <w:tcMar>
              <w:top w:w="15" w:type="dxa"/>
              <w:left w:w="83" w:type="dxa"/>
              <w:bottom w:w="0" w:type="dxa"/>
              <w:right w:w="83" w:type="dxa"/>
            </w:tcMar>
          </w:tcPr>
          <w:p w14:paraId="65369926" w14:textId="77777777" w:rsidR="004E08A7" w:rsidRPr="00F90C9D" w:rsidRDefault="004E08A7" w:rsidP="004E08A7">
            <w:pPr>
              <w:jc w:val="center"/>
              <w:rPr>
                <w:rFonts w:asciiTheme="minorHAnsi" w:hAnsiTheme="minorHAnsi"/>
                <w:b/>
                <w:color w:val="000000"/>
                <w:kern w:val="24"/>
                <w:sz w:val="22"/>
                <w:szCs w:val="22"/>
                <w:lang w:val="en-US"/>
              </w:rPr>
            </w:pPr>
            <w:r w:rsidRPr="00F90C9D">
              <w:rPr>
                <w:rFonts w:asciiTheme="minorHAnsi" w:hAnsiTheme="minorHAnsi"/>
                <w:b/>
                <w:i/>
                <w:iCs/>
                <w:color w:val="000000"/>
                <w:kern w:val="24"/>
                <w:sz w:val="22"/>
                <w:szCs w:val="22"/>
                <w:lang w:val="en-US"/>
              </w:rPr>
              <w:t>P</w:t>
            </w:r>
            <w:r w:rsidRPr="00F90C9D">
              <w:rPr>
                <w:rFonts w:asciiTheme="minorHAnsi" w:hAnsiTheme="minorHAnsi"/>
                <w:b/>
                <w:color w:val="000000"/>
                <w:kern w:val="24"/>
                <w:sz w:val="22"/>
                <w:szCs w:val="22"/>
                <w:lang w:val="en-US"/>
              </w:rPr>
              <w:t xml:space="preserve"> value</w:t>
            </w:r>
          </w:p>
        </w:tc>
      </w:tr>
      <w:tr w:rsidR="00896B87" w:rsidRPr="00F90C9D" w14:paraId="6198A399" w14:textId="77777777" w:rsidTr="00F90C9D">
        <w:trPr>
          <w:trHeight w:val="283"/>
          <w:jc w:val="center"/>
        </w:trPr>
        <w:tc>
          <w:tcPr>
            <w:tcW w:w="2835" w:type="dxa"/>
            <w:tcBorders>
              <w:top w:val="single" w:sz="8" w:space="0" w:color="auto"/>
              <w:bottom w:val="nil"/>
            </w:tcBorders>
            <w:shd w:val="clear" w:color="auto" w:fill="auto"/>
            <w:tcMar>
              <w:top w:w="15" w:type="dxa"/>
              <w:left w:w="83" w:type="dxa"/>
              <w:bottom w:w="0" w:type="dxa"/>
              <w:right w:w="83" w:type="dxa"/>
            </w:tcMar>
            <w:hideMark/>
          </w:tcPr>
          <w:p w14:paraId="247BB062"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Sample quality: adequate/limit. </w:t>
            </w:r>
            <w:r w:rsidRPr="00F90C9D">
              <w:rPr>
                <w:rFonts w:asciiTheme="minorHAnsi" w:hAnsiTheme="minorHAnsi"/>
                <w:i/>
                <w:color w:val="000000"/>
                <w:kern w:val="24"/>
                <w:sz w:val="22"/>
                <w:szCs w:val="22"/>
                <w:lang w:val="en-US"/>
              </w:rPr>
              <w:t>N (%)</w:t>
            </w:r>
          </w:p>
        </w:tc>
        <w:tc>
          <w:tcPr>
            <w:tcW w:w="1701" w:type="dxa"/>
            <w:tcBorders>
              <w:top w:val="single" w:sz="4" w:space="0" w:color="000000"/>
              <w:left w:val="nil"/>
              <w:bottom w:val="nil"/>
              <w:right w:val="nil"/>
            </w:tcBorders>
            <w:shd w:val="clear" w:color="auto" w:fill="auto"/>
          </w:tcPr>
          <w:p w14:paraId="382A7159" w14:textId="55432AB0"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81 (94.2%)</w:t>
            </w:r>
          </w:p>
        </w:tc>
        <w:tc>
          <w:tcPr>
            <w:tcW w:w="1701" w:type="dxa"/>
            <w:tcBorders>
              <w:top w:val="single" w:sz="4" w:space="0" w:color="000000"/>
              <w:left w:val="nil"/>
              <w:bottom w:val="nil"/>
              <w:right w:val="nil"/>
            </w:tcBorders>
            <w:shd w:val="clear" w:color="auto" w:fill="auto"/>
          </w:tcPr>
          <w:p w14:paraId="4F4B43B0" w14:textId="0CC98931"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57 (96.6%)</w:t>
            </w:r>
          </w:p>
        </w:tc>
        <w:tc>
          <w:tcPr>
            <w:tcW w:w="1701" w:type="dxa"/>
            <w:tcBorders>
              <w:top w:val="single" w:sz="4" w:space="0" w:color="000000"/>
              <w:left w:val="nil"/>
              <w:bottom w:val="nil"/>
              <w:right w:val="nil"/>
            </w:tcBorders>
            <w:shd w:val="clear" w:color="auto" w:fill="auto"/>
          </w:tcPr>
          <w:p w14:paraId="1570A768" w14:textId="2AA0DBD1"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24 (88.9%)</w:t>
            </w:r>
          </w:p>
        </w:tc>
        <w:tc>
          <w:tcPr>
            <w:tcW w:w="1701" w:type="dxa"/>
            <w:tcBorders>
              <w:top w:val="single" w:sz="4" w:space="0" w:color="000000"/>
              <w:left w:val="nil"/>
              <w:bottom w:val="nil"/>
              <w:right w:val="nil"/>
            </w:tcBorders>
            <w:shd w:val="clear" w:color="auto" w:fill="auto"/>
            <w:tcMar>
              <w:top w:w="15" w:type="dxa"/>
              <w:left w:w="83" w:type="dxa"/>
              <w:bottom w:w="0" w:type="dxa"/>
              <w:right w:w="83" w:type="dxa"/>
            </w:tcMar>
          </w:tcPr>
          <w:p w14:paraId="3E8724B9" w14:textId="781DB18C"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0.1758</w:t>
            </w:r>
          </w:p>
        </w:tc>
      </w:tr>
      <w:tr w:rsidR="00896B87" w:rsidRPr="00F90C9D" w14:paraId="4278A86C" w14:textId="77777777" w:rsidTr="00F90C9D">
        <w:trPr>
          <w:trHeight w:val="283"/>
          <w:jc w:val="center"/>
        </w:trPr>
        <w:tc>
          <w:tcPr>
            <w:tcW w:w="2835" w:type="dxa"/>
            <w:shd w:val="clear" w:color="auto" w:fill="auto"/>
            <w:tcMar>
              <w:top w:w="15" w:type="dxa"/>
              <w:left w:w="83" w:type="dxa"/>
              <w:bottom w:w="0" w:type="dxa"/>
              <w:right w:w="83" w:type="dxa"/>
            </w:tcMar>
            <w:hideMark/>
          </w:tcPr>
          <w:p w14:paraId="37C90EFB" w14:textId="77777777" w:rsidR="00896B87" w:rsidRPr="00F90C9D" w:rsidRDefault="00896B87" w:rsidP="00896B87">
            <w:pPr>
              <w:rPr>
                <w:rFonts w:asciiTheme="minorHAnsi" w:hAnsiTheme="minorHAnsi"/>
                <w:sz w:val="22"/>
                <w:szCs w:val="22"/>
                <w:lang w:val="en-US"/>
              </w:rPr>
            </w:pPr>
            <w:r w:rsidRPr="00F90C9D">
              <w:rPr>
                <w:rFonts w:asciiTheme="minorHAnsi" w:hAnsiTheme="minorHAnsi"/>
                <w:color w:val="000000"/>
                <w:kern w:val="24"/>
                <w:sz w:val="22"/>
                <w:szCs w:val="22"/>
                <w:lang w:val="en-US"/>
              </w:rPr>
              <w:t xml:space="preserve">Number of glomeruli.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tcPr>
          <w:p w14:paraId="37508A53" w14:textId="762F40B0"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21.6±10.9</w:t>
            </w:r>
          </w:p>
        </w:tc>
        <w:tc>
          <w:tcPr>
            <w:tcW w:w="1701" w:type="dxa"/>
            <w:tcBorders>
              <w:top w:val="nil"/>
              <w:left w:val="nil"/>
              <w:bottom w:val="nil"/>
              <w:right w:val="nil"/>
            </w:tcBorders>
            <w:shd w:val="clear" w:color="auto" w:fill="auto"/>
          </w:tcPr>
          <w:p w14:paraId="27D77582" w14:textId="3DF39716"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23.6±11.5</w:t>
            </w:r>
          </w:p>
        </w:tc>
        <w:tc>
          <w:tcPr>
            <w:tcW w:w="1701" w:type="dxa"/>
            <w:tcBorders>
              <w:top w:val="nil"/>
              <w:left w:val="nil"/>
              <w:bottom w:val="nil"/>
              <w:right w:val="nil"/>
            </w:tcBorders>
            <w:shd w:val="clear" w:color="auto" w:fill="auto"/>
          </w:tcPr>
          <w:p w14:paraId="0FC3D086" w14:textId="75BB45C9"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16.6±7.7</w:t>
            </w:r>
          </w:p>
        </w:tc>
        <w:tc>
          <w:tcPr>
            <w:tcW w:w="1701" w:type="dxa"/>
            <w:tcBorders>
              <w:top w:val="nil"/>
              <w:left w:val="nil"/>
              <w:bottom w:val="nil"/>
              <w:right w:val="nil"/>
            </w:tcBorders>
            <w:shd w:val="clear" w:color="auto" w:fill="auto"/>
            <w:tcMar>
              <w:top w:w="15" w:type="dxa"/>
              <w:left w:w="83" w:type="dxa"/>
              <w:bottom w:w="0" w:type="dxa"/>
              <w:right w:w="83" w:type="dxa"/>
            </w:tcMar>
          </w:tcPr>
          <w:p w14:paraId="6C3182ED" w14:textId="003D9439"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0.0049</w:t>
            </w:r>
          </w:p>
        </w:tc>
      </w:tr>
      <w:tr w:rsidR="00896B87" w:rsidRPr="00F90C9D" w14:paraId="1969FACF" w14:textId="77777777" w:rsidTr="00F90C9D">
        <w:trPr>
          <w:trHeight w:val="283"/>
          <w:jc w:val="center"/>
        </w:trPr>
        <w:tc>
          <w:tcPr>
            <w:tcW w:w="2835" w:type="dxa"/>
            <w:shd w:val="clear" w:color="auto" w:fill="auto"/>
            <w:tcMar>
              <w:top w:w="15" w:type="dxa"/>
              <w:left w:w="83" w:type="dxa"/>
              <w:bottom w:w="0" w:type="dxa"/>
              <w:right w:w="83" w:type="dxa"/>
            </w:tcMar>
            <w:hideMark/>
          </w:tcPr>
          <w:p w14:paraId="29E2077C"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g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tcPr>
          <w:p w14:paraId="5F45E820" w14:textId="0DD4F5BC"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21 (24.7%)</w:t>
            </w:r>
          </w:p>
        </w:tc>
        <w:tc>
          <w:tcPr>
            <w:tcW w:w="1701" w:type="dxa"/>
            <w:tcBorders>
              <w:top w:val="nil"/>
              <w:left w:val="nil"/>
              <w:bottom w:val="nil"/>
              <w:right w:val="nil"/>
            </w:tcBorders>
            <w:shd w:val="clear" w:color="auto" w:fill="auto"/>
          </w:tcPr>
          <w:p w14:paraId="17E709CA" w14:textId="3DE3EE43"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 (0%)</w:t>
            </w:r>
          </w:p>
        </w:tc>
        <w:tc>
          <w:tcPr>
            <w:tcW w:w="1701" w:type="dxa"/>
            <w:tcBorders>
              <w:top w:val="nil"/>
              <w:left w:val="nil"/>
              <w:bottom w:val="nil"/>
              <w:right w:val="nil"/>
            </w:tcBorders>
            <w:shd w:val="clear" w:color="auto" w:fill="auto"/>
          </w:tcPr>
          <w:p w14:paraId="156F4F05" w14:textId="6C384652"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21 (77.8%)</w:t>
            </w:r>
          </w:p>
        </w:tc>
        <w:tc>
          <w:tcPr>
            <w:tcW w:w="1701" w:type="dxa"/>
            <w:tcBorders>
              <w:top w:val="nil"/>
              <w:left w:val="nil"/>
              <w:bottom w:val="nil"/>
              <w:right w:val="nil"/>
            </w:tcBorders>
            <w:shd w:val="clear" w:color="auto" w:fill="auto"/>
            <w:tcMar>
              <w:top w:w="15" w:type="dxa"/>
              <w:left w:w="83" w:type="dxa"/>
              <w:bottom w:w="0" w:type="dxa"/>
              <w:right w:w="83" w:type="dxa"/>
            </w:tcMar>
          </w:tcPr>
          <w:p w14:paraId="69450F54" w14:textId="45EEAAA7"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r w:rsidR="00896B87" w:rsidRPr="00F90C9D" w14:paraId="1AAF7F61" w14:textId="77777777" w:rsidTr="00F90C9D">
        <w:trPr>
          <w:trHeight w:val="283"/>
          <w:jc w:val="center"/>
        </w:trPr>
        <w:tc>
          <w:tcPr>
            <w:tcW w:w="2835" w:type="dxa"/>
            <w:shd w:val="clear" w:color="auto" w:fill="auto"/>
            <w:tcMar>
              <w:top w:w="15" w:type="dxa"/>
              <w:left w:w="83" w:type="dxa"/>
              <w:bottom w:w="0" w:type="dxa"/>
              <w:right w:w="83" w:type="dxa"/>
            </w:tcMar>
            <w:hideMark/>
          </w:tcPr>
          <w:p w14:paraId="11C7A341"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FF0000"/>
                <w:kern w:val="24"/>
                <w:sz w:val="22"/>
                <w:szCs w:val="22"/>
                <w:lang w:val="en-US"/>
              </w:rPr>
              <w:t xml:space="preserve"> </w:t>
            </w:r>
            <w:r w:rsidRPr="00F90C9D">
              <w:rPr>
                <w:rFonts w:asciiTheme="minorHAnsi" w:hAnsiTheme="minorHAnsi"/>
                <w:color w:val="000000"/>
                <w:kern w:val="24"/>
                <w:sz w:val="22"/>
                <w:szCs w:val="22"/>
                <w:lang w:val="en-US"/>
              </w:rPr>
              <w:t xml:space="preserve">   g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tcPr>
          <w:p w14:paraId="32CEB61A" w14:textId="0C53F80B"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0.5±0.9</w:t>
            </w:r>
          </w:p>
        </w:tc>
        <w:tc>
          <w:tcPr>
            <w:tcW w:w="1701" w:type="dxa"/>
            <w:tcBorders>
              <w:top w:val="nil"/>
              <w:left w:val="nil"/>
              <w:bottom w:val="nil"/>
              <w:right w:val="nil"/>
            </w:tcBorders>
            <w:shd w:val="clear" w:color="auto" w:fill="auto"/>
          </w:tcPr>
          <w:p w14:paraId="3F2CD3D8" w14:textId="440FA673"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w:t>
            </w:r>
          </w:p>
        </w:tc>
        <w:tc>
          <w:tcPr>
            <w:tcW w:w="1701" w:type="dxa"/>
            <w:tcBorders>
              <w:top w:val="nil"/>
              <w:left w:val="nil"/>
              <w:bottom w:val="nil"/>
              <w:right w:val="nil"/>
            </w:tcBorders>
            <w:shd w:val="clear" w:color="auto" w:fill="auto"/>
          </w:tcPr>
          <w:p w14:paraId="35C7DB7D" w14:textId="4301E1D7"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1.5±1.1</w:t>
            </w:r>
          </w:p>
        </w:tc>
        <w:tc>
          <w:tcPr>
            <w:tcW w:w="1701" w:type="dxa"/>
            <w:tcBorders>
              <w:top w:val="nil"/>
              <w:left w:val="nil"/>
              <w:bottom w:val="nil"/>
              <w:right w:val="nil"/>
            </w:tcBorders>
            <w:shd w:val="clear" w:color="auto" w:fill="auto"/>
            <w:tcMar>
              <w:top w:w="15" w:type="dxa"/>
              <w:left w:w="83" w:type="dxa"/>
              <w:bottom w:w="0" w:type="dxa"/>
              <w:right w:w="83" w:type="dxa"/>
            </w:tcMar>
          </w:tcPr>
          <w:p w14:paraId="237355CE" w14:textId="7A764795"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r w:rsidR="00896B87" w:rsidRPr="00F90C9D" w14:paraId="58EA4F30" w14:textId="77777777" w:rsidTr="00F90C9D">
        <w:trPr>
          <w:trHeight w:val="283"/>
          <w:jc w:val="center"/>
        </w:trPr>
        <w:tc>
          <w:tcPr>
            <w:tcW w:w="2835" w:type="dxa"/>
            <w:shd w:val="clear" w:color="auto" w:fill="auto"/>
            <w:tcMar>
              <w:top w:w="15" w:type="dxa"/>
              <w:left w:w="83" w:type="dxa"/>
              <w:bottom w:w="0" w:type="dxa"/>
              <w:right w:w="83" w:type="dxa"/>
            </w:tcMar>
            <w:hideMark/>
          </w:tcPr>
          <w:p w14:paraId="59B660E9" w14:textId="77777777" w:rsidR="00896B87" w:rsidRPr="00F90C9D" w:rsidRDefault="00896B87" w:rsidP="00896B87">
            <w:pPr>
              <w:rPr>
                <w:rFonts w:asciiTheme="minorHAnsi" w:hAnsiTheme="minorHAnsi"/>
                <w:sz w:val="22"/>
                <w:szCs w:val="22"/>
                <w:lang w:val="en-US"/>
              </w:rPr>
            </w:pPr>
            <w:proofErr w:type="spellStart"/>
            <w:r w:rsidRPr="00F90C9D">
              <w:rPr>
                <w:rFonts w:asciiTheme="minorHAnsi" w:hAnsiTheme="minorHAnsi"/>
                <w:color w:val="000000"/>
                <w:kern w:val="24"/>
                <w:sz w:val="22"/>
                <w:szCs w:val="22"/>
                <w:lang w:val="en-US"/>
              </w:rPr>
              <w:t>ptc</w:t>
            </w:r>
            <w:proofErr w:type="spellEnd"/>
            <w:r w:rsidRPr="00F90C9D">
              <w:rPr>
                <w:rFonts w:asciiTheme="minorHAnsi" w:hAnsiTheme="minorHAnsi"/>
                <w:color w:val="000000"/>
                <w:kern w:val="24"/>
                <w:sz w:val="22"/>
                <w:szCs w:val="22"/>
                <w:lang w:val="en-US"/>
              </w:rPr>
              <w:t xml:space="preserve">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tcPr>
          <w:p w14:paraId="44B0BF15" w14:textId="1E444F63"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24 (28.6%)</w:t>
            </w:r>
          </w:p>
        </w:tc>
        <w:tc>
          <w:tcPr>
            <w:tcW w:w="1701" w:type="dxa"/>
            <w:tcBorders>
              <w:top w:val="nil"/>
              <w:left w:val="nil"/>
              <w:bottom w:val="nil"/>
              <w:right w:val="nil"/>
            </w:tcBorders>
            <w:shd w:val="clear" w:color="auto" w:fill="auto"/>
          </w:tcPr>
          <w:p w14:paraId="4B9F6CCF" w14:textId="3DA65CF6"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 (0%)</w:t>
            </w:r>
          </w:p>
        </w:tc>
        <w:tc>
          <w:tcPr>
            <w:tcW w:w="1701" w:type="dxa"/>
            <w:tcBorders>
              <w:top w:val="nil"/>
              <w:left w:val="nil"/>
              <w:bottom w:val="nil"/>
              <w:right w:val="nil"/>
            </w:tcBorders>
            <w:shd w:val="clear" w:color="auto" w:fill="auto"/>
          </w:tcPr>
          <w:p w14:paraId="3E1E156B" w14:textId="32491499"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24 (88.9%)</w:t>
            </w:r>
          </w:p>
        </w:tc>
        <w:tc>
          <w:tcPr>
            <w:tcW w:w="1701" w:type="dxa"/>
            <w:tcBorders>
              <w:top w:val="nil"/>
              <w:left w:val="nil"/>
              <w:bottom w:val="nil"/>
              <w:right w:val="nil"/>
            </w:tcBorders>
            <w:shd w:val="clear" w:color="auto" w:fill="auto"/>
            <w:tcMar>
              <w:top w:w="15" w:type="dxa"/>
              <w:left w:w="83" w:type="dxa"/>
              <w:bottom w:w="0" w:type="dxa"/>
              <w:right w:w="83" w:type="dxa"/>
            </w:tcMar>
          </w:tcPr>
          <w:p w14:paraId="5BC61396" w14:textId="38A7F325"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r w:rsidR="00896B87" w:rsidRPr="00F90C9D" w14:paraId="1F20AD4F" w14:textId="77777777" w:rsidTr="00F90C9D">
        <w:trPr>
          <w:trHeight w:val="283"/>
          <w:jc w:val="center"/>
        </w:trPr>
        <w:tc>
          <w:tcPr>
            <w:tcW w:w="2835" w:type="dxa"/>
            <w:shd w:val="clear" w:color="auto" w:fill="auto"/>
            <w:tcMar>
              <w:top w:w="15" w:type="dxa"/>
              <w:left w:w="83" w:type="dxa"/>
              <w:bottom w:w="0" w:type="dxa"/>
              <w:right w:w="83" w:type="dxa"/>
            </w:tcMar>
            <w:hideMark/>
          </w:tcPr>
          <w:p w14:paraId="2FECBB48"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w:t>
            </w:r>
            <w:proofErr w:type="spellStart"/>
            <w:r w:rsidRPr="00F90C9D">
              <w:rPr>
                <w:rFonts w:asciiTheme="minorHAnsi" w:hAnsiTheme="minorHAnsi"/>
                <w:color w:val="000000"/>
                <w:kern w:val="24"/>
                <w:sz w:val="22"/>
                <w:szCs w:val="22"/>
                <w:lang w:val="en-US"/>
              </w:rPr>
              <w:t>ptc</w:t>
            </w:r>
            <w:proofErr w:type="spellEnd"/>
            <w:r w:rsidRPr="00F90C9D">
              <w:rPr>
                <w:rFonts w:asciiTheme="minorHAnsi" w:hAnsiTheme="minorHAnsi"/>
                <w:color w:val="000000"/>
                <w:kern w:val="24"/>
                <w:sz w:val="22"/>
                <w:szCs w:val="22"/>
                <w:lang w:val="en-US"/>
              </w:rPr>
              <w:t xml:space="preserve">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tcPr>
          <w:p w14:paraId="27D980A4" w14:textId="08511B3D"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0.5±0.9</w:t>
            </w:r>
          </w:p>
        </w:tc>
        <w:tc>
          <w:tcPr>
            <w:tcW w:w="1701" w:type="dxa"/>
            <w:tcBorders>
              <w:top w:val="nil"/>
              <w:left w:val="nil"/>
              <w:bottom w:val="nil"/>
              <w:right w:val="nil"/>
            </w:tcBorders>
            <w:shd w:val="clear" w:color="auto" w:fill="auto"/>
          </w:tcPr>
          <w:p w14:paraId="5E28D1FE" w14:textId="3D876DCB"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w:t>
            </w:r>
          </w:p>
        </w:tc>
        <w:tc>
          <w:tcPr>
            <w:tcW w:w="1701" w:type="dxa"/>
            <w:tcBorders>
              <w:top w:val="nil"/>
              <w:left w:val="nil"/>
              <w:bottom w:val="nil"/>
              <w:right w:val="nil"/>
            </w:tcBorders>
            <w:shd w:val="clear" w:color="auto" w:fill="auto"/>
          </w:tcPr>
          <w:p w14:paraId="5F0CE2E0" w14:textId="0268A35E"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1.6±0.9</w:t>
            </w:r>
          </w:p>
        </w:tc>
        <w:tc>
          <w:tcPr>
            <w:tcW w:w="1701" w:type="dxa"/>
            <w:tcBorders>
              <w:top w:val="nil"/>
              <w:left w:val="nil"/>
              <w:bottom w:val="nil"/>
              <w:right w:val="nil"/>
            </w:tcBorders>
            <w:shd w:val="clear" w:color="auto" w:fill="auto"/>
            <w:tcMar>
              <w:top w:w="15" w:type="dxa"/>
              <w:left w:w="83" w:type="dxa"/>
              <w:bottom w:w="0" w:type="dxa"/>
              <w:right w:w="83" w:type="dxa"/>
            </w:tcMar>
          </w:tcPr>
          <w:p w14:paraId="68304700" w14:textId="5E0D8250"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r w:rsidR="00896B87" w:rsidRPr="00F90C9D" w14:paraId="256846CC" w14:textId="77777777" w:rsidTr="00F90C9D">
        <w:trPr>
          <w:trHeight w:val="283"/>
          <w:jc w:val="center"/>
        </w:trPr>
        <w:tc>
          <w:tcPr>
            <w:tcW w:w="2835" w:type="dxa"/>
            <w:shd w:val="clear" w:color="auto" w:fill="auto"/>
            <w:tcMar>
              <w:top w:w="15" w:type="dxa"/>
              <w:left w:w="83" w:type="dxa"/>
              <w:bottom w:w="0" w:type="dxa"/>
              <w:right w:w="83" w:type="dxa"/>
            </w:tcMar>
            <w:hideMark/>
          </w:tcPr>
          <w:p w14:paraId="43A56F2A" w14:textId="77777777" w:rsidR="00896B87" w:rsidRPr="00F90C9D" w:rsidRDefault="00896B87" w:rsidP="00896B87">
            <w:pPr>
              <w:rPr>
                <w:rFonts w:asciiTheme="minorHAnsi" w:hAnsiTheme="minorHAnsi"/>
                <w:color w:val="000000"/>
                <w:kern w:val="24"/>
                <w:sz w:val="22"/>
                <w:szCs w:val="22"/>
                <w:lang w:val="en-US"/>
              </w:rPr>
            </w:pPr>
            <w:proofErr w:type="spellStart"/>
            <w:r w:rsidRPr="00F90C9D">
              <w:rPr>
                <w:rFonts w:asciiTheme="minorHAnsi" w:hAnsiTheme="minorHAnsi"/>
                <w:color w:val="000000"/>
                <w:kern w:val="24"/>
                <w:sz w:val="22"/>
                <w:szCs w:val="22"/>
                <w:lang w:val="en-US"/>
              </w:rPr>
              <w:t>i</w:t>
            </w:r>
            <w:proofErr w:type="spellEnd"/>
            <w:r w:rsidRPr="00F90C9D">
              <w:rPr>
                <w:rFonts w:asciiTheme="minorHAnsi" w:hAnsiTheme="minorHAnsi"/>
                <w:color w:val="000000"/>
                <w:kern w:val="24"/>
                <w:sz w:val="22"/>
                <w:szCs w:val="22"/>
                <w:lang w:val="en-US"/>
              </w:rPr>
              <w:t xml:space="preserve">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tcPr>
          <w:p w14:paraId="3CA67254" w14:textId="750A5F5B"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17 (20.2%)</w:t>
            </w:r>
          </w:p>
        </w:tc>
        <w:tc>
          <w:tcPr>
            <w:tcW w:w="1701" w:type="dxa"/>
            <w:tcBorders>
              <w:top w:val="nil"/>
              <w:left w:val="nil"/>
              <w:bottom w:val="nil"/>
              <w:right w:val="nil"/>
            </w:tcBorders>
            <w:shd w:val="clear" w:color="auto" w:fill="auto"/>
          </w:tcPr>
          <w:p w14:paraId="587CD2B6" w14:textId="29F92EA8"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9 (15.8%)</w:t>
            </w:r>
          </w:p>
        </w:tc>
        <w:tc>
          <w:tcPr>
            <w:tcW w:w="1701" w:type="dxa"/>
            <w:tcBorders>
              <w:top w:val="nil"/>
              <w:left w:val="nil"/>
              <w:bottom w:val="nil"/>
              <w:right w:val="nil"/>
            </w:tcBorders>
            <w:shd w:val="clear" w:color="auto" w:fill="auto"/>
          </w:tcPr>
          <w:p w14:paraId="47AC73EC" w14:textId="577F9B9A"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8 (29.6%)</w:t>
            </w:r>
          </w:p>
        </w:tc>
        <w:tc>
          <w:tcPr>
            <w:tcW w:w="1701" w:type="dxa"/>
            <w:tcBorders>
              <w:top w:val="nil"/>
              <w:left w:val="nil"/>
              <w:bottom w:val="nil"/>
              <w:right w:val="nil"/>
            </w:tcBorders>
            <w:shd w:val="clear" w:color="auto" w:fill="auto"/>
            <w:tcMar>
              <w:top w:w="15" w:type="dxa"/>
              <w:left w:w="83" w:type="dxa"/>
              <w:bottom w:w="0" w:type="dxa"/>
              <w:right w:w="83" w:type="dxa"/>
            </w:tcMar>
          </w:tcPr>
          <w:p w14:paraId="76E7605A" w14:textId="5581421A"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0.1564</w:t>
            </w:r>
          </w:p>
        </w:tc>
      </w:tr>
      <w:tr w:rsidR="00896B87" w:rsidRPr="00F90C9D" w14:paraId="1C994A16" w14:textId="77777777" w:rsidTr="00F90C9D">
        <w:trPr>
          <w:trHeight w:val="283"/>
          <w:jc w:val="center"/>
        </w:trPr>
        <w:tc>
          <w:tcPr>
            <w:tcW w:w="2835" w:type="dxa"/>
            <w:shd w:val="clear" w:color="auto" w:fill="auto"/>
            <w:tcMar>
              <w:top w:w="15" w:type="dxa"/>
              <w:left w:w="83" w:type="dxa"/>
              <w:bottom w:w="0" w:type="dxa"/>
              <w:right w:w="83" w:type="dxa"/>
            </w:tcMar>
            <w:hideMark/>
          </w:tcPr>
          <w:p w14:paraId="2C70BB61" w14:textId="77777777" w:rsidR="00896B87" w:rsidRPr="00F90C9D" w:rsidRDefault="00896B87" w:rsidP="00896B87">
            <w:pPr>
              <w:rPr>
                <w:rFonts w:asciiTheme="minorHAnsi" w:hAnsiTheme="minorHAnsi"/>
                <w:sz w:val="22"/>
                <w:szCs w:val="22"/>
                <w:lang w:val="en-US"/>
              </w:rPr>
            </w:pPr>
            <w:r w:rsidRPr="00F90C9D">
              <w:rPr>
                <w:rFonts w:asciiTheme="minorHAnsi" w:hAnsiTheme="minorHAnsi"/>
                <w:color w:val="000000"/>
                <w:kern w:val="24"/>
                <w:sz w:val="22"/>
                <w:szCs w:val="22"/>
                <w:lang w:val="en-US"/>
              </w:rPr>
              <w:t xml:space="preserve">    </w:t>
            </w:r>
            <w:proofErr w:type="spellStart"/>
            <w:r w:rsidRPr="00F90C9D">
              <w:rPr>
                <w:rFonts w:asciiTheme="minorHAnsi" w:hAnsiTheme="minorHAnsi"/>
                <w:color w:val="000000"/>
                <w:kern w:val="24"/>
                <w:sz w:val="22"/>
                <w:szCs w:val="22"/>
                <w:lang w:val="en-US"/>
              </w:rPr>
              <w:t>i</w:t>
            </w:r>
            <w:proofErr w:type="spellEnd"/>
            <w:r w:rsidRPr="00F90C9D">
              <w:rPr>
                <w:rFonts w:asciiTheme="minorHAnsi" w:hAnsiTheme="minorHAnsi"/>
                <w:color w:val="000000"/>
                <w:kern w:val="24"/>
                <w:sz w:val="22"/>
                <w:szCs w:val="22"/>
                <w:lang w:val="en-US"/>
              </w:rPr>
              <w:t xml:space="preserve">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tcPr>
          <w:p w14:paraId="7BD145B6" w14:textId="30CA1991"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0.4±0.8</w:t>
            </w:r>
          </w:p>
        </w:tc>
        <w:tc>
          <w:tcPr>
            <w:tcW w:w="1701" w:type="dxa"/>
            <w:tcBorders>
              <w:top w:val="nil"/>
              <w:left w:val="nil"/>
              <w:bottom w:val="nil"/>
              <w:right w:val="nil"/>
            </w:tcBorders>
            <w:shd w:val="clear" w:color="auto" w:fill="auto"/>
          </w:tcPr>
          <w:p w14:paraId="266C5047" w14:textId="3F94B59B"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0.3±0.8</w:t>
            </w:r>
          </w:p>
        </w:tc>
        <w:tc>
          <w:tcPr>
            <w:tcW w:w="1701" w:type="dxa"/>
            <w:tcBorders>
              <w:top w:val="nil"/>
              <w:left w:val="nil"/>
              <w:bottom w:val="nil"/>
              <w:right w:val="nil"/>
            </w:tcBorders>
            <w:shd w:val="clear" w:color="auto" w:fill="auto"/>
          </w:tcPr>
          <w:p w14:paraId="245082B2" w14:textId="13971853"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0.6±1</w:t>
            </w:r>
          </w:p>
        </w:tc>
        <w:tc>
          <w:tcPr>
            <w:tcW w:w="1701" w:type="dxa"/>
            <w:tcBorders>
              <w:top w:val="nil"/>
              <w:left w:val="nil"/>
              <w:bottom w:val="nil"/>
              <w:right w:val="nil"/>
            </w:tcBorders>
            <w:shd w:val="clear" w:color="auto" w:fill="auto"/>
            <w:tcMar>
              <w:top w:w="15" w:type="dxa"/>
              <w:left w:w="83" w:type="dxa"/>
              <w:bottom w:w="0" w:type="dxa"/>
              <w:right w:w="83" w:type="dxa"/>
            </w:tcMar>
          </w:tcPr>
          <w:p w14:paraId="6D66D228" w14:textId="1A8788FF"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0.1399</w:t>
            </w:r>
          </w:p>
        </w:tc>
      </w:tr>
      <w:tr w:rsidR="00896B87" w:rsidRPr="00F90C9D" w14:paraId="4EC3F7F1" w14:textId="77777777" w:rsidTr="00F90C9D">
        <w:trPr>
          <w:trHeight w:val="283"/>
          <w:jc w:val="center"/>
        </w:trPr>
        <w:tc>
          <w:tcPr>
            <w:tcW w:w="2835" w:type="dxa"/>
            <w:shd w:val="clear" w:color="auto" w:fill="auto"/>
            <w:tcMar>
              <w:top w:w="15" w:type="dxa"/>
              <w:left w:w="83" w:type="dxa"/>
              <w:bottom w:w="0" w:type="dxa"/>
              <w:right w:w="83" w:type="dxa"/>
            </w:tcMar>
            <w:hideMark/>
          </w:tcPr>
          <w:p w14:paraId="3FBBE3B7"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t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tcPr>
          <w:p w14:paraId="261BC663" w14:textId="6C7918B4"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22 (26.2%)</w:t>
            </w:r>
          </w:p>
        </w:tc>
        <w:tc>
          <w:tcPr>
            <w:tcW w:w="1701" w:type="dxa"/>
            <w:tcBorders>
              <w:top w:val="nil"/>
              <w:left w:val="nil"/>
              <w:bottom w:val="nil"/>
              <w:right w:val="nil"/>
            </w:tcBorders>
            <w:shd w:val="clear" w:color="auto" w:fill="auto"/>
          </w:tcPr>
          <w:p w14:paraId="129694D1" w14:textId="7CB5A6BA"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9 (15.8%)</w:t>
            </w:r>
          </w:p>
        </w:tc>
        <w:tc>
          <w:tcPr>
            <w:tcW w:w="1701" w:type="dxa"/>
            <w:tcBorders>
              <w:top w:val="nil"/>
              <w:left w:val="nil"/>
              <w:bottom w:val="nil"/>
              <w:right w:val="nil"/>
            </w:tcBorders>
            <w:shd w:val="clear" w:color="auto" w:fill="auto"/>
          </w:tcPr>
          <w:p w14:paraId="35D7C907" w14:textId="5FCA18CB"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13 (48.1%)</w:t>
            </w:r>
          </w:p>
        </w:tc>
        <w:tc>
          <w:tcPr>
            <w:tcW w:w="1701" w:type="dxa"/>
            <w:tcBorders>
              <w:top w:val="nil"/>
              <w:left w:val="nil"/>
              <w:bottom w:val="nil"/>
              <w:right w:val="nil"/>
            </w:tcBorders>
            <w:shd w:val="clear" w:color="auto" w:fill="auto"/>
            <w:tcMar>
              <w:top w:w="15" w:type="dxa"/>
              <w:left w:w="83" w:type="dxa"/>
              <w:bottom w:w="0" w:type="dxa"/>
              <w:right w:w="83" w:type="dxa"/>
            </w:tcMar>
          </w:tcPr>
          <w:p w14:paraId="3C241199" w14:textId="42FA09BE"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0.003</w:t>
            </w:r>
            <w:r w:rsidR="005A13C9" w:rsidRPr="00F90C9D">
              <w:rPr>
                <w:rFonts w:asciiTheme="minorHAnsi" w:hAnsiTheme="minorHAnsi"/>
                <w:color w:val="000000"/>
                <w:sz w:val="22"/>
                <w:szCs w:val="22"/>
                <w:lang w:val="en-US"/>
              </w:rPr>
              <w:t>0</w:t>
            </w:r>
          </w:p>
        </w:tc>
      </w:tr>
      <w:tr w:rsidR="00896B87" w:rsidRPr="00F90C9D" w14:paraId="541CCCD8" w14:textId="77777777" w:rsidTr="00F90C9D">
        <w:trPr>
          <w:trHeight w:val="283"/>
          <w:jc w:val="center"/>
        </w:trPr>
        <w:tc>
          <w:tcPr>
            <w:tcW w:w="2835" w:type="dxa"/>
            <w:shd w:val="clear" w:color="auto" w:fill="auto"/>
            <w:tcMar>
              <w:top w:w="15" w:type="dxa"/>
              <w:left w:w="83" w:type="dxa"/>
              <w:bottom w:w="0" w:type="dxa"/>
              <w:right w:w="83" w:type="dxa"/>
            </w:tcMar>
          </w:tcPr>
          <w:p w14:paraId="4F0BBED4"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sz w:val="22"/>
                <w:szCs w:val="22"/>
                <w:lang w:val="en-US"/>
              </w:rPr>
              <w:t xml:space="preserve"> </w:t>
            </w:r>
            <w:r w:rsidRPr="00F90C9D">
              <w:rPr>
                <w:rFonts w:asciiTheme="minorHAnsi" w:hAnsiTheme="minorHAnsi"/>
                <w:color w:val="000000"/>
                <w:kern w:val="24"/>
                <w:sz w:val="22"/>
                <w:szCs w:val="22"/>
                <w:lang w:val="en-US"/>
              </w:rPr>
              <w:t xml:space="preserve">   t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tcPr>
          <w:p w14:paraId="10A4A289" w14:textId="04318868"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0.4±0.8</w:t>
            </w:r>
          </w:p>
        </w:tc>
        <w:tc>
          <w:tcPr>
            <w:tcW w:w="1701" w:type="dxa"/>
            <w:tcBorders>
              <w:top w:val="nil"/>
              <w:left w:val="nil"/>
              <w:bottom w:val="nil"/>
              <w:right w:val="nil"/>
            </w:tcBorders>
            <w:shd w:val="clear" w:color="auto" w:fill="auto"/>
          </w:tcPr>
          <w:p w14:paraId="16FC1B3E" w14:textId="7B84C263"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0.2±0.6</w:t>
            </w:r>
          </w:p>
        </w:tc>
        <w:tc>
          <w:tcPr>
            <w:tcW w:w="1701" w:type="dxa"/>
            <w:tcBorders>
              <w:top w:val="nil"/>
              <w:left w:val="nil"/>
              <w:bottom w:val="nil"/>
              <w:right w:val="nil"/>
            </w:tcBorders>
            <w:shd w:val="clear" w:color="auto" w:fill="auto"/>
          </w:tcPr>
          <w:p w14:paraId="60ADD936" w14:textId="511CE25E"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0.7±0.9</w:t>
            </w:r>
          </w:p>
        </w:tc>
        <w:tc>
          <w:tcPr>
            <w:tcW w:w="1701" w:type="dxa"/>
            <w:tcBorders>
              <w:top w:val="nil"/>
              <w:left w:val="nil"/>
              <w:bottom w:val="nil"/>
              <w:right w:val="nil"/>
            </w:tcBorders>
            <w:shd w:val="clear" w:color="auto" w:fill="auto"/>
            <w:tcMar>
              <w:top w:w="15" w:type="dxa"/>
              <w:left w:w="83" w:type="dxa"/>
              <w:bottom w:w="0" w:type="dxa"/>
              <w:right w:w="83" w:type="dxa"/>
            </w:tcMar>
          </w:tcPr>
          <w:p w14:paraId="12514DA7" w14:textId="3E8166E0"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0.0014</w:t>
            </w:r>
          </w:p>
        </w:tc>
      </w:tr>
      <w:tr w:rsidR="00896B87" w:rsidRPr="00F90C9D" w14:paraId="72938B59" w14:textId="77777777" w:rsidTr="00F90C9D">
        <w:trPr>
          <w:trHeight w:val="283"/>
          <w:jc w:val="center"/>
        </w:trPr>
        <w:tc>
          <w:tcPr>
            <w:tcW w:w="2835" w:type="dxa"/>
            <w:shd w:val="clear" w:color="auto" w:fill="auto"/>
            <w:tcMar>
              <w:top w:w="15" w:type="dxa"/>
              <w:left w:w="83" w:type="dxa"/>
              <w:bottom w:w="0" w:type="dxa"/>
              <w:right w:w="83" w:type="dxa"/>
            </w:tcMar>
          </w:tcPr>
          <w:p w14:paraId="6FEB57C0" w14:textId="77777777" w:rsidR="00896B87" w:rsidRPr="00F90C9D" w:rsidRDefault="00896B87" w:rsidP="00896B87">
            <w:pPr>
              <w:tabs>
                <w:tab w:val="left" w:pos="284"/>
              </w:tabs>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v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tcPr>
          <w:p w14:paraId="3292666C" w14:textId="1AADECE5"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 (3.8%)</w:t>
            </w:r>
          </w:p>
        </w:tc>
        <w:tc>
          <w:tcPr>
            <w:tcW w:w="1701" w:type="dxa"/>
            <w:tcBorders>
              <w:top w:val="nil"/>
              <w:left w:val="nil"/>
              <w:bottom w:val="nil"/>
              <w:right w:val="nil"/>
            </w:tcBorders>
            <w:shd w:val="clear" w:color="auto" w:fill="auto"/>
          </w:tcPr>
          <w:p w14:paraId="357018DF" w14:textId="1D65BE0C"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 (0%)</w:t>
            </w:r>
          </w:p>
        </w:tc>
        <w:tc>
          <w:tcPr>
            <w:tcW w:w="1701" w:type="dxa"/>
            <w:tcBorders>
              <w:top w:val="nil"/>
              <w:left w:val="nil"/>
              <w:bottom w:val="nil"/>
              <w:right w:val="nil"/>
            </w:tcBorders>
            <w:shd w:val="clear" w:color="auto" w:fill="auto"/>
          </w:tcPr>
          <w:p w14:paraId="28770279" w14:textId="63389651"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 (11.1%)</w:t>
            </w:r>
          </w:p>
        </w:tc>
        <w:tc>
          <w:tcPr>
            <w:tcW w:w="1701" w:type="dxa"/>
            <w:tcBorders>
              <w:top w:val="nil"/>
              <w:left w:val="nil"/>
              <w:bottom w:val="nil"/>
              <w:right w:val="nil"/>
            </w:tcBorders>
            <w:shd w:val="clear" w:color="auto" w:fill="auto"/>
            <w:tcMar>
              <w:top w:w="15" w:type="dxa"/>
              <w:left w:w="83" w:type="dxa"/>
              <w:bottom w:w="0" w:type="dxa"/>
              <w:right w:w="83" w:type="dxa"/>
            </w:tcMar>
          </w:tcPr>
          <w:p w14:paraId="2D13FB11" w14:textId="0CEB97F7"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0.0356</w:t>
            </w:r>
          </w:p>
        </w:tc>
      </w:tr>
      <w:tr w:rsidR="00896B87" w:rsidRPr="00F90C9D" w14:paraId="013FD02E" w14:textId="77777777" w:rsidTr="00F90C9D">
        <w:trPr>
          <w:trHeight w:val="283"/>
          <w:jc w:val="center"/>
        </w:trPr>
        <w:tc>
          <w:tcPr>
            <w:tcW w:w="2835" w:type="dxa"/>
            <w:shd w:val="clear" w:color="auto" w:fill="auto"/>
            <w:tcMar>
              <w:top w:w="15" w:type="dxa"/>
              <w:left w:w="83" w:type="dxa"/>
              <w:bottom w:w="0" w:type="dxa"/>
              <w:right w:w="83" w:type="dxa"/>
            </w:tcMar>
          </w:tcPr>
          <w:p w14:paraId="2155BCCF"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v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tcPr>
          <w:p w14:paraId="71392531" w14:textId="179D76D0"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0.1±0.4</w:t>
            </w:r>
          </w:p>
        </w:tc>
        <w:tc>
          <w:tcPr>
            <w:tcW w:w="1701" w:type="dxa"/>
            <w:tcBorders>
              <w:top w:val="nil"/>
              <w:left w:val="nil"/>
              <w:bottom w:val="nil"/>
              <w:right w:val="nil"/>
            </w:tcBorders>
            <w:shd w:val="clear" w:color="auto" w:fill="auto"/>
          </w:tcPr>
          <w:p w14:paraId="3854BA65" w14:textId="53844709"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0±0</w:t>
            </w:r>
          </w:p>
        </w:tc>
        <w:tc>
          <w:tcPr>
            <w:tcW w:w="1701" w:type="dxa"/>
            <w:tcBorders>
              <w:top w:val="nil"/>
              <w:left w:val="nil"/>
              <w:bottom w:val="nil"/>
              <w:right w:val="nil"/>
            </w:tcBorders>
            <w:shd w:val="clear" w:color="auto" w:fill="auto"/>
          </w:tcPr>
          <w:p w14:paraId="257F7641" w14:textId="3EF86B02"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0.2±0.7</w:t>
            </w:r>
          </w:p>
        </w:tc>
        <w:tc>
          <w:tcPr>
            <w:tcW w:w="1701" w:type="dxa"/>
            <w:tcBorders>
              <w:top w:val="nil"/>
              <w:left w:val="nil"/>
              <w:bottom w:val="nil"/>
              <w:right w:val="nil"/>
            </w:tcBorders>
            <w:shd w:val="clear" w:color="auto" w:fill="auto"/>
            <w:tcMar>
              <w:top w:w="15" w:type="dxa"/>
              <w:left w:w="83" w:type="dxa"/>
              <w:bottom w:w="0" w:type="dxa"/>
              <w:right w:w="83" w:type="dxa"/>
            </w:tcMar>
          </w:tcPr>
          <w:p w14:paraId="6687C28F" w14:textId="404E838A"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0.0146</w:t>
            </w:r>
          </w:p>
        </w:tc>
      </w:tr>
      <w:tr w:rsidR="005A13C9" w:rsidRPr="00F90C9D" w14:paraId="4883B3E3" w14:textId="77777777" w:rsidTr="00F90C9D">
        <w:trPr>
          <w:trHeight w:val="283"/>
          <w:jc w:val="center"/>
        </w:trPr>
        <w:tc>
          <w:tcPr>
            <w:tcW w:w="2835" w:type="dxa"/>
            <w:shd w:val="clear" w:color="auto" w:fill="auto"/>
            <w:tcMar>
              <w:top w:w="15" w:type="dxa"/>
              <w:left w:w="83" w:type="dxa"/>
              <w:bottom w:w="0" w:type="dxa"/>
              <w:right w:w="83" w:type="dxa"/>
            </w:tcMar>
          </w:tcPr>
          <w:p w14:paraId="08221B3A" w14:textId="77777777" w:rsidR="005A13C9" w:rsidRPr="00F90C9D" w:rsidRDefault="005A13C9" w:rsidP="005A13C9">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cg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tcPr>
          <w:p w14:paraId="1F7B417C" w14:textId="13E0A63E" w:rsidR="005A13C9" w:rsidRPr="00F90C9D" w:rsidRDefault="005A13C9" w:rsidP="005A13C9">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9 (10.6%)</w:t>
            </w:r>
          </w:p>
        </w:tc>
        <w:tc>
          <w:tcPr>
            <w:tcW w:w="1701" w:type="dxa"/>
            <w:tcBorders>
              <w:top w:val="nil"/>
              <w:left w:val="nil"/>
              <w:bottom w:val="nil"/>
              <w:right w:val="nil"/>
            </w:tcBorders>
            <w:shd w:val="clear" w:color="auto" w:fill="auto"/>
          </w:tcPr>
          <w:p w14:paraId="568C06FA" w14:textId="2C566554" w:rsidR="005A13C9" w:rsidRPr="00F90C9D" w:rsidRDefault="005A13C9" w:rsidP="005A13C9">
            <w:pPr>
              <w:jc w:val="center"/>
              <w:rPr>
                <w:rFonts w:asciiTheme="minorHAnsi" w:hAnsiTheme="minorHAnsi"/>
                <w:sz w:val="22"/>
                <w:szCs w:val="22"/>
                <w:lang w:val="en-US"/>
              </w:rPr>
            </w:pPr>
            <w:r w:rsidRPr="00F90C9D">
              <w:rPr>
                <w:rFonts w:asciiTheme="minorHAnsi" w:hAnsiTheme="minorHAnsi"/>
                <w:color w:val="000000"/>
                <w:sz w:val="22"/>
                <w:szCs w:val="22"/>
                <w:lang w:val="en-US"/>
              </w:rPr>
              <w:t>1 (1.7%)</w:t>
            </w:r>
          </w:p>
        </w:tc>
        <w:tc>
          <w:tcPr>
            <w:tcW w:w="1701" w:type="dxa"/>
            <w:tcBorders>
              <w:top w:val="nil"/>
              <w:left w:val="nil"/>
              <w:bottom w:val="nil"/>
              <w:right w:val="nil"/>
            </w:tcBorders>
            <w:shd w:val="clear" w:color="auto" w:fill="auto"/>
          </w:tcPr>
          <w:p w14:paraId="54F48D9B" w14:textId="097A01F7" w:rsidR="005A13C9" w:rsidRPr="00F90C9D" w:rsidRDefault="005A13C9" w:rsidP="005A13C9">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8 (29.6%)</w:t>
            </w:r>
          </w:p>
        </w:tc>
        <w:tc>
          <w:tcPr>
            <w:tcW w:w="1701" w:type="dxa"/>
            <w:tcBorders>
              <w:top w:val="nil"/>
              <w:left w:val="nil"/>
              <w:bottom w:val="nil"/>
              <w:right w:val="nil"/>
            </w:tcBorders>
            <w:shd w:val="clear" w:color="auto" w:fill="auto"/>
            <w:tcMar>
              <w:top w:w="15" w:type="dxa"/>
              <w:left w:w="83" w:type="dxa"/>
              <w:bottom w:w="0" w:type="dxa"/>
              <w:right w:w="83" w:type="dxa"/>
            </w:tcMar>
          </w:tcPr>
          <w:p w14:paraId="5C4E724C" w14:textId="62DC622E" w:rsidR="005A13C9" w:rsidRPr="00F90C9D" w:rsidRDefault="005A13C9" w:rsidP="005A13C9">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&lt;0.0001</w:t>
            </w:r>
          </w:p>
        </w:tc>
      </w:tr>
      <w:tr w:rsidR="005A13C9" w:rsidRPr="00F90C9D" w14:paraId="56BE6118" w14:textId="77777777" w:rsidTr="00F90C9D">
        <w:trPr>
          <w:trHeight w:val="283"/>
          <w:jc w:val="center"/>
        </w:trPr>
        <w:tc>
          <w:tcPr>
            <w:tcW w:w="2835" w:type="dxa"/>
            <w:shd w:val="clear" w:color="auto" w:fill="auto"/>
            <w:tcMar>
              <w:top w:w="15" w:type="dxa"/>
              <w:left w:w="83" w:type="dxa"/>
              <w:bottom w:w="0" w:type="dxa"/>
              <w:right w:w="83" w:type="dxa"/>
            </w:tcMar>
          </w:tcPr>
          <w:p w14:paraId="7F98E2FA" w14:textId="77777777" w:rsidR="005A13C9" w:rsidRPr="00F90C9D" w:rsidRDefault="005A13C9" w:rsidP="005A13C9">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cg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tcPr>
          <w:p w14:paraId="27489705" w14:textId="0F564053" w:rsidR="005A13C9" w:rsidRPr="00F90C9D" w:rsidRDefault="005A13C9" w:rsidP="005A13C9">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0.2±0.7</w:t>
            </w:r>
          </w:p>
        </w:tc>
        <w:tc>
          <w:tcPr>
            <w:tcW w:w="1701" w:type="dxa"/>
            <w:tcBorders>
              <w:top w:val="nil"/>
              <w:left w:val="nil"/>
              <w:bottom w:val="nil"/>
              <w:right w:val="nil"/>
            </w:tcBorders>
            <w:shd w:val="clear" w:color="auto" w:fill="auto"/>
          </w:tcPr>
          <w:p w14:paraId="26D65A95" w14:textId="29146AC5" w:rsidR="005A13C9" w:rsidRPr="00F90C9D" w:rsidRDefault="005A13C9" w:rsidP="005A13C9">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0±0.1</w:t>
            </w:r>
          </w:p>
        </w:tc>
        <w:tc>
          <w:tcPr>
            <w:tcW w:w="1701" w:type="dxa"/>
            <w:tcBorders>
              <w:top w:val="nil"/>
              <w:left w:val="nil"/>
              <w:bottom w:val="nil"/>
              <w:right w:val="nil"/>
            </w:tcBorders>
            <w:shd w:val="clear" w:color="auto" w:fill="auto"/>
          </w:tcPr>
          <w:p w14:paraId="085DCFB6" w14:textId="2B6E7544" w:rsidR="005A13C9" w:rsidRPr="00F90C9D" w:rsidRDefault="005A13C9" w:rsidP="005A13C9">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0.7±1.2</w:t>
            </w:r>
          </w:p>
        </w:tc>
        <w:tc>
          <w:tcPr>
            <w:tcW w:w="1701" w:type="dxa"/>
            <w:tcBorders>
              <w:top w:val="nil"/>
              <w:left w:val="nil"/>
              <w:bottom w:val="nil"/>
              <w:right w:val="nil"/>
            </w:tcBorders>
            <w:shd w:val="clear" w:color="auto" w:fill="auto"/>
            <w:tcMar>
              <w:top w:w="15" w:type="dxa"/>
              <w:left w:w="83" w:type="dxa"/>
              <w:bottom w:w="0" w:type="dxa"/>
              <w:right w:w="83" w:type="dxa"/>
            </w:tcMar>
          </w:tcPr>
          <w:p w14:paraId="44B45F72" w14:textId="54B07F2E" w:rsidR="005A13C9" w:rsidRPr="00F90C9D" w:rsidRDefault="005A13C9" w:rsidP="005A13C9">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&lt;0.0001</w:t>
            </w:r>
          </w:p>
        </w:tc>
      </w:tr>
      <w:tr w:rsidR="00896B87" w:rsidRPr="00F90C9D" w14:paraId="78B6E7AC" w14:textId="77777777" w:rsidTr="00F90C9D">
        <w:trPr>
          <w:trHeight w:val="283"/>
          <w:jc w:val="center"/>
        </w:trPr>
        <w:tc>
          <w:tcPr>
            <w:tcW w:w="2835" w:type="dxa"/>
            <w:shd w:val="clear" w:color="auto" w:fill="auto"/>
            <w:tcMar>
              <w:top w:w="15" w:type="dxa"/>
              <w:left w:w="83" w:type="dxa"/>
              <w:bottom w:w="0" w:type="dxa"/>
              <w:right w:w="83" w:type="dxa"/>
            </w:tcMar>
            <w:hideMark/>
          </w:tcPr>
          <w:p w14:paraId="609FB6E6"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ci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tcPr>
          <w:p w14:paraId="6A3885F2" w14:textId="0491ABA6"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48 (56.5%)</w:t>
            </w:r>
          </w:p>
        </w:tc>
        <w:tc>
          <w:tcPr>
            <w:tcW w:w="1701" w:type="dxa"/>
            <w:tcBorders>
              <w:top w:val="nil"/>
              <w:left w:val="nil"/>
              <w:bottom w:val="nil"/>
              <w:right w:val="nil"/>
            </w:tcBorders>
            <w:shd w:val="clear" w:color="auto" w:fill="auto"/>
          </w:tcPr>
          <w:p w14:paraId="15778070" w14:textId="6372BB2C"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30 (51.7%)</w:t>
            </w:r>
          </w:p>
        </w:tc>
        <w:tc>
          <w:tcPr>
            <w:tcW w:w="1701" w:type="dxa"/>
            <w:tcBorders>
              <w:top w:val="nil"/>
              <w:left w:val="nil"/>
              <w:bottom w:val="nil"/>
              <w:right w:val="nil"/>
            </w:tcBorders>
            <w:shd w:val="clear" w:color="auto" w:fill="auto"/>
          </w:tcPr>
          <w:p w14:paraId="24871544" w14:textId="438365D8"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18 (66.7%)</w:t>
            </w:r>
          </w:p>
        </w:tc>
        <w:tc>
          <w:tcPr>
            <w:tcW w:w="1701" w:type="dxa"/>
            <w:tcBorders>
              <w:top w:val="nil"/>
              <w:left w:val="nil"/>
              <w:bottom w:val="nil"/>
              <w:right w:val="nil"/>
            </w:tcBorders>
            <w:shd w:val="clear" w:color="auto" w:fill="auto"/>
            <w:tcMar>
              <w:top w:w="15" w:type="dxa"/>
              <w:left w:w="83" w:type="dxa"/>
              <w:bottom w:w="0" w:type="dxa"/>
              <w:right w:w="83" w:type="dxa"/>
            </w:tcMar>
          </w:tcPr>
          <w:p w14:paraId="214BEC59" w14:textId="22E6E7A9"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0.2433</w:t>
            </w:r>
          </w:p>
        </w:tc>
      </w:tr>
      <w:tr w:rsidR="00896B87" w:rsidRPr="00F90C9D" w14:paraId="600A1089" w14:textId="77777777" w:rsidTr="00F90C9D">
        <w:trPr>
          <w:trHeight w:val="283"/>
          <w:jc w:val="center"/>
        </w:trPr>
        <w:tc>
          <w:tcPr>
            <w:tcW w:w="2835" w:type="dxa"/>
            <w:shd w:val="clear" w:color="auto" w:fill="auto"/>
            <w:tcMar>
              <w:top w:w="15" w:type="dxa"/>
              <w:left w:w="83" w:type="dxa"/>
              <w:bottom w:w="0" w:type="dxa"/>
              <w:right w:w="83" w:type="dxa"/>
            </w:tcMar>
            <w:hideMark/>
          </w:tcPr>
          <w:p w14:paraId="1BE2AD6B"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ci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tcPr>
          <w:p w14:paraId="6223A621" w14:textId="4ED22845"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1±1</w:t>
            </w:r>
          </w:p>
        </w:tc>
        <w:tc>
          <w:tcPr>
            <w:tcW w:w="1701" w:type="dxa"/>
            <w:tcBorders>
              <w:top w:val="nil"/>
              <w:left w:val="nil"/>
              <w:bottom w:val="nil"/>
              <w:right w:val="nil"/>
            </w:tcBorders>
            <w:shd w:val="clear" w:color="auto" w:fill="auto"/>
          </w:tcPr>
          <w:p w14:paraId="0CA92C0A" w14:textId="49870873"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0.9±1.1</w:t>
            </w:r>
          </w:p>
        </w:tc>
        <w:tc>
          <w:tcPr>
            <w:tcW w:w="1701" w:type="dxa"/>
            <w:tcBorders>
              <w:top w:val="nil"/>
              <w:left w:val="nil"/>
              <w:bottom w:val="nil"/>
              <w:right w:val="nil"/>
            </w:tcBorders>
            <w:shd w:val="clear" w:color="auto" w:fill="auto"/>
          </w:tcPr>
          <w:p w14:paraId="510B2C43" w14:textId="4F2BF2EF"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1±0.9</w:t>
            </w:r>
          </w:p>
        </w:tc>
        <w:tc>
          <w:tcPr>
            <w:tcW w:w="1701" w:type="dxa"/>
            <w:tcBorders>
              <w:top w:val="nil"/>
              <w:left w:val="nil"/>
              <w:bottom w:val="nil"/>
              <w:right w:val="nil"/>
            </w:tcBorders>
            <w:shd w:val="clear" w:color="auto" w:fill="auto"/>
            <w:tcMar>
              <w:top w:w="15" w:type="dxa"/>
              <w:left w:w="83" w:type="dxa"/>
              <w:bottom w:w="0" w:type="dxa"/>
              <w:right w:w="83" w:type="dxa"/>
            </w:tcMar>
          </w:tcPr>
          <w:p w14:paraId="4EF31F71" w14:textId="2E450F14"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0.4933</w:t>
            </w:r>
          </w:p>
        </w:tc>
      </w:tr>
      <w:tr w:rsidR="00896B87" w:rsidRPr="00F90C9D" w14:paraId="29D4F314" w14:textId="77777777" w:rsidTr="00F90C9D">
        <w:trPr>
          <w:trHeight w:val="283"/>
          <w:jc w:val="center"/>
        </w:trPr>
        <w:tc>
          <w:tcPr>
            <w:tcW w:w="2835" w:type="dxa"/>
            <w:shd w:val="clear" w:color="auto" w:fill="auto"/>
            <w:tcMar>
              <w:top w:w="15" w:type="dxa"/>
              <w:left w:w="83" w:type="dxa"/>
              <w:bottom w:w="0" w:type="dxa"/>
              <w:right w:w="83" w:type="dxa"/>
            </w:tcMar>
            <w:hideMark/>
          </w:tcPr>
          <w:p w14:paraId="7D29337A" w14:textId="77777777" w:rsidR="00896B87" w:rsidRPr="00F90C9D" w:rsidRDefault="00896B87" w:rsidP="00896B87">
            <w:pPr>
              <w:rPr>
                <w:rFonts w:asciiTheme="minorHAnsi" w:hAnsiTheme="minorHAnsi"/>
                <w:color w:val="000000"/>
                <w:kern w:val="24"/>
                <w:sz w:val="22"/>
                <w:szCs w:val="22"/>
                <w:lang w:val="en-US"/>
              </w:rPr>
            </w:pPr>
            <w:proofErr w:type="spellStart"/>
            <w:r w:rsidRPr="00F90C9D">
              <w:rPr>
                <w:rFonts w:asciiTheme="minorHAnsi" w:hAnsiTheme="minorHAnsi"/>
                <w:color w:val="000000"/>
                <w:kern w:val="24"/>
                <w:sz w:val="22"/>
                <w:szCs w:val="22"/>
                <w:lang w:val="en-US"/>
              </w:rPr>
              <w:t>ct</w:t>
            </w:r>
            <w:proofErr w:type="spellEnd"/>
            <w:r w:rsidRPr="00F90C9D">
              <w:rPr>
                <w:rFonts w:asciiTheme="minorHAnsi" w:hAnsiTheme="minorHAnsi"/>
                <w:color w:val="000000"/>
                <w:kern w:val="24"/>
                <w:sz w:val="22"/>
                <w:szCs w:val="22"/>
                <w:lang w:val="en-US"/>
              </w:rPr>
              <w:t xml:space="preserve">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tcPr>
          <w:p w14:paraId="30A8DC1D" w14:textId="516202D4"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54 (63.5%)</w:t>
            </w:r>
          </w:p>
        </w:tc>
        <w:tc>
          <w:tcPr>
            <w:tcW w:w="1701" w:type="dxa"/>
            <w:tcBorders>
              <w:top w:val="nil"/>
              <w:left w:val="nil"/>
              <w:bottom w:val="nil"/>
              <w:right w:val="nil"/>
            </w:tcBorders>
            <w:shd w:val="clear" w:color="auto" w:fill="auto"/>
          </w:tcPr>
          <w:p w14:paraId="591103B3" w14:textId="3813581B"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34 (58.6%)</w:t>
            </w:r>
          </w:p>
        </w:tc>
        <w:tc>
          <w:tcPr>
            <w:tcW w:w="1701" w:type="dxa"/>
            <w:tcBorders>
              <w:top w:val="nil"/>
              <w:left w:val="nil"/>
              <w:bottom w:val="nil"/>
              <w:right w:val="nil"/>
            </w:tcBorders>
            <w:shd w:val="clear" w:color="auto" w:fill="auto"/>
          </w:tcPr>
          <w:p w14:paraId="7CC7C895" w14:textId="5927DC86"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20 (74.1%)</w:t>
            </w:r>
          </w:p>
        </w:tc>
        <w:tc>
          <w:tcPr>
            <w:tcW w:w="1701" w:type="dxa"/>
            <w:tcBorders>
              <w:top w:val="nil"/>
              <w:left w:val="nil"/>
              <w:bottom w:val="nil"/>
              <w:right w:val="nil"/>
            </w:tcBorders>
            <w:shd w:val="clear" w:color="auto" w:fill="auto"/>
            <w:tcMar>
              <w:top w:w="15" w:type="dxa"/>
              <w:left w:w="83" w:type="dxa"/>
              <w:bottom w:w="0" w:type="dxa"/>
              <w:right w:w="83" w:type="dxa"/>
            </w:tcMar>
          </w:tcPr>
          <w:p w14:paraId="7EDE1B94" w14:textId="6943DCEA"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0.2276</w:t>
            </w:r>
          </w:p>
        </w:tc>
      </w:tr>
      <w:tr w:rsidR="00896B87" w:rsidRPr="00F90C9D" w14:paraId="1616B5E5" w14:textId="77777777" w:rsidTr="00F90C9D">
        <w:trPr>
          <w:trHeight w:val="283"/>
          <w:jc w:val="center"/>
        </w:trPr>
        <w:tc>
          <w:tcPr>
            <w:tcW w:w="2835" w:type="dxa"/>
            <w:shd w:val="clear" w:color="auto" w:fill="auto"/>
            <w:tcMar>
              <w:top w:w="15" w:type="dxa"/>
              <w:left w:w="83" w:type="dxa"/>
              <w:bottom w:w="0" w:type="dxa"/>
              <w:right w:w="83" w:type="dxa"/>
            </w:tcMar>
          </w:tcPr>
          <w:p w14:paraId="697E18E9"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b/>
                <w:bCs/>
                <w:color w:val="000000"/>
                <w:kern w:val="24"/>
                <w:sz w:val="22"/>
                <w:szCs w:val="22"/>
                <w:lang w:val="en-US"/>
              </w:rPr>
              <w:t xml:space="preserve"> </w:t>
            </w:r>
            <w:r w:rsidRPr="00F90C9D">
              <w:rPr>
                <w:rFonts w:asciiTheme="minorHAnsi" w:hAnsiTheme="minorHAnsi"/>
                <w:color w:val="000000"/>
                <w:kern w:val="24"/>
                <w:sz w:val="22"/>
                <w:szCs w:val="22"/>
                <w:lang w:val="en-US"/>
              </w:rPr>
              <w:t xml:space="preserve">   </w:t>
            </w:r>
            <w:proofErr w:type="spellStart"/>
            <w:r w:rsidRPr="00F90C9D">
              <w:rPr>
                <w:rFonts w:asciiTheme="minorHAnsi" w:hAnsiTheme="minorHAnsi"/>
                <w:color w:val="000000"/>
                <w:kern w:val="24"/>
                <w:sz w:val="22"/>
                <w:szCs w:val="22"/>
                <w:lang w:val="en-US"/>
              </w:rPr>
              <w:t>ct</w:t>
            </w:r>
            <w:proofErr w:type="spellEnd"/>
            <w:r w:rsidRPr="00F90C9D">
              <w:rPr>
                <w:rFonts w:asciiTheme="minorHAnsi" w:hAnsiTheme="minorHAnsi"/>
                <w:color w:val="000000"/>
                <w:kern w:val="24"/>
                <w:sz w:val="22"/>
                <w:szCs w:val="22"/>
                <w:lang w:val="en-US"/>
              </w:rPr>
              <w:t xml:space="preserve">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tcPr>
          <w:p w14:paraId="258E89E6" w14:textId="5E4C4EA7"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1±1</w:t>
            </w:r>
          </w:p>
        </w:tc>
        <w:tc>
          <w:tcPr>
            <w:tcW w:w="1701" w:type="dxa"/>
            <w:tcBorders>
              <w:top w:val="nil"/>
              <w:left w:val="nil"/>
              <w:bottom w:val="nil"/>
              <w:right w:val="nil"/>
            </w:tcBorders>
            <w:shd w:val="clear" w:color="auto" w:fill="auto"/>
          </w:tcPr>
          <w:p w14:paraId="684CFB91" w14:textId="2A9BD424"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1±1.1</w:t>
            </w:r>
          </w:p>
        </w:tc>
        <w:tc>
          <w:tcPr>
            <w:tcW w:w="1701" w:type="dxa"/>
            <w:tcBorders>
              <w:top w:val="nil"/>
              <w:left w:val="nil"/>
              <w:bottom w:val="nil"/>
              <w:right w:val="nil"/>
            </w:tcBorders>
            <w:shd w:val="clear" w:color="auto" w:fill="auto"/>
          </w:tcPr>
          <w:p w14:paraId="6C5BE0A9" w14:textId="4C9AFFD3"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1.1±0.9</w:t>
            </w:r>
          </w:p>
        </w:tc>
        <w:tc>
          <w:tcPr>
            <w:tcW w:w="1701" w:type="dxa"/>
            <w:tcBorders>
              <w:top w:val="nil"/>
              <w:left w:val="nil"/>
              <w:bottom w:val="nil"/>
              <w:right w:val="nil"/>
            </w:tcBorders>
            <w:shd w:val="clear" w:color="auto" w:fill="auto"/>
            <w:tcMar>
              <w:top w:w="15" w:type="dxa"/>
              <w:left w:w="83" w:type="dxa"/>
              <w:bottom w:w="0" w:type="dxa"/>
              <w:right w:w="83" w:type="dxa"/>
            </w:tcMar>
          </w:tcPr>
          <w:p w14:paraId="7D7BEBEC" w14:textId="0D548A74"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0.478</w:t>
            </w:r>
            <w:r w:rsidR="005A13C9" w:rsidRPr="00F90C9D">
              <w:rPr>
                <w:rFonts w:asciiTheme="minorHAnsi" w:hAnsiTheme="minorHAnsi"/>
                <w:color w:val="000000"/>
                <w:sz w:val="22"/>
                <w:szCs w:val="22"/>
                <w:lang w:val="en-US"/>
              </w:rPr>
              <w:t>0</w:t>
            </w:r>
          </w:p>
        </w:tc>
      </w:tr>
      <w:tr w:rsidR="00896B87" w:rsidRPr="00F90C9D" w14:paraId="010D5409" w14:textId="77777777" w:rsidTr="00F90C9D">
        <w:trPr>
          <w:trHeight w:val="283"/>
          <w:jc w:val="center"/>
        </w:trPr>
        <w:tc>
          <w:tcPr>
            <w:tcW w:w="2835" w:type="dxa"/>
            <w:shd w:val="clear" w:color="auto" w:fill="auto"/>
            <w:tcMar>
              <w:top w:w="15" w:type="dxa"/>
              <w:left w:w="83" w:type="dxa"/>
              <w:bottom w:w="0" w:type="dxa"/>
              <w:right w:w="83" w:type="dxa"/>
            </w:tcMar>
          </w:tcPr>
          <w:p w14:paraId="004CE118"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cv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tcPr>
          <w:p w14:paraId="20641376" w14:textId="4CE261A4"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41 (50.6%)</w:t>
            </w:r>
          </w:p>
        </w:tc>
        <w:tc>
          <w:tcPr>
            <w:tcW w:w="1701" w:type="dxa"/>
            <w:tcBorders>
              <w:top w:val="nil"/>
              <w:left w:val="nil"/>
              <w:bottom w:val="nil"/>
              <w:right w:val="nil"/>
            </w:tcBorders>
            <w:shd w:val="clear" w:color="auto" w:fill="auto"/>
          </w:tcPr>
          <w:p w14:paraId="3A4B631F" w14:textId="23C8AF37"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26 (48.1%)</w:t>
            </w:r>
          </w:p>
        </w:tc>
        <w:tc>
          <w:tcPr>
            <w:tcW w:w="1701" w:type="dxa"/>
            <w:tcBorders>
              <w:top w:val="nil"/>
              <w:left w:val="nil"/>
              <w:bottom w:val="nil"/>
              <w:right w:val="nil"/>
            </w:tcBorders>
            <w:shd w:val="clear" w:color="auto" w:fill="auto"/>
          </w:tcPr>
          <w:p w14:paraId="79266889" w14:textId="64F69444"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15 (55.6%)</w:t>
            </w:r>
          </w:p>
        </w:tc>
        <w:tc>
          <w:tcPr>
            <w:tcW w:w="1701" w:type="dxa"/>
            <w:tcBorders>
              <w:top w:val="nil"/>
              <w:left w:val="nil"/>
              <w:bottom w:val="nil"/>
              <w:right w:val="nil"/>
            </w:tcBorders>
            <w:shd w:val="clear" w:color="auto" w:fill="auto"/>
            <w:tcMar>
              <w:top w:w="15" w:type="dxa"/>
              <w:left w:w="83" w:type="dxa"/>
              <w:bottom w:w="0" w:type="dxa"/>
              <w:right w:w="83" w:type="dxa"/>
            </w:tcMar>
          </w:tcPr>
          <w:p w14:paraId="7AAE0546" w14:textId="62A2D2E3"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0.6388</w:t>
            </w:r>
          </w:p>
        </w:tc>
      </w:tr>
      <w:tr w:rsidR="00896B87" w:rsidRPr="00F90C9D" w14:paraId="1FCB92C7" w14:textId="77777777" w:rsidTr="00F90C9D">
        <w:trPr>
          <w:trHeight w:val="283"/>
          <w:jc w:val="center"/>
        </w:trPr>
        <w:tc>
          <w:tcPr>
            <w:tcW w:w="2835" w:type="dxa"/>
            <w:shd w:val="clear" w:color="auto" w:fill="auto"/>
            <w:tcMar>
              <w:top w:w="15" w:type="dxa"/>
              <w:left w:w="83" w:type="dxa"/>
              <w:bottom w:w="0" w:type="dxa"/>
              <w:right w:w="83" w:type="dxa"/>
            </w:tcMar>
          </w:tcPr>
          <w:p w14:paraId="775D7C36"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cv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tcPr>
          <w:p w14:paraId="5873247E" w14:textId="6BC9E2E3"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0.9±1</w:t>
            </w:r>
          </w:p>
        </w:tc>
        <w:tc>
          <w:tcPr>
            <w:tcW w:w="1701" w:type="dxa"/>
            <w:tcBorders>
              <w:top w:val="nil"/>
              <w:left w:val="nil"/>
              <w:bottom w:val="nil"/>
              <w:right w:val="nil"/>
            </w:tcBorders>
            <w:shd w:val="clear" w:color="auto" w:fill="auto"/>
          </w:tcPr>
          <w:p w14:paraId="544BEB56" w14:textId="3FED665A"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0.7±0.9</w:t>
            </w:r>
          </w:p>
        </w:tc>
        <w:tc>
          <w:tcPr>
            <w:tcW w:w="1701" w:type="dxa"/>
            <w:tcBorders>
              <w:top w:val="nil"/>
              <w:left w:val="nil"/>
              <w:bottom w:val="nil"/>
              <w:right w:val="nil"/>
            </w:tcBorders>
            <w:shd w:val="clear" w:color="auto" w:fill="auto"/>
          </w:tcPr>
          <w:p w14:paraId="7F901BDA" w14:textId="6D51C01E"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1.1±1.2</w:t>
            </w:r>
          </w:p>
        </w:tc>
        <w:tc>
          <w:tcPr>
            <w:tcW w:w="1701" w:type="dxa"/>
            <w:tcBorders>
              <w:top w:val="nil"/>
              <w:left w:val="nil"/>
              <w:bottom w:val="nil"/>
              <w:right w:val="nil"/>
            </w:tcBorders>
            <w:shd w:val="clear" w:color="auto" w:fill="auto"/>
            <w:tcMar>
              <w:top w:w="15" w:type="dxa"/>
              <w:left w:w="83" w:type="dxa"/>
              <w:bottom w:w="0" w:type="dxa"/>
              <w:right w:w="83" w:type="dxa"/>
            </w:tcMar>
          </w:tcPr>
          <w:p w14:paraId="015B1F47" w14:textId="47A9A694"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0.1585</w:t>
            </w:r>
          </w:p>
        </w:tc>
      </w:tr>
      <w:tr w:rsidR="00896B87" w:rsidRPr="00F90C9D" w14:paraId="7DA56B20" w14:textId="77777777" w:rsidTr="00F90C9D">
        <w:trPr>
          <w:trHeight w:val="283"/>
          <w:jc w:val="center"/>
        </w:trPr>
        <w:tc>
          <w:tcPr>
            <w:tcW w:w="2835" w:type="dxa"/>
            <w:tcBorders>
              <w:bottom w:val="nil"/>
            </w:tcBorders>
            <w:shd w:val="clear" w:color="auto" w:fill="auto"/>
            <w:tcMar>
              <w:top w:w="15" w:type="dxa"/>
              <w:left w:w="83" w:type="dxa"/>
              <w:bottom w:w="0" w:type="dxa"/>
              <w:right w:w="83" w:type="dxa"/>
            </w:tcMar>
          </w:tcPr>
          <w:p w14:paraId="5FCAA7AC"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ah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tcPr>
          <w:p w14:paraId="7C8F4C7B" w14:textId="2C3F736A"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42 (49.4%)</w:t>
            </w:r>
          </w:p>
        </w:tc>
        <w:tc>
          <w:tcPr>
            <w:tcW w:w="1701" w:type="dxa"/>
            <w:tcBorders>
              <w:top w:val="nil"/>
              <w:left w:val="nil"/>
              <w:bottom w:val="nil"/>
              <w:right w:val="nil"/>
            </w:tcBorders>
            <w:shd w:val="clear" w:color="auto" w:fill="auto"/>
          </w:tcPr>
          <w:p w14:paraId="20760EDC" w14:textId="193B7078"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29 (50%)</w:t>
            </w:r>
          </w:p>
        </w:tc>
        <w:tc>
          <w:tcPr>
            <w:tcW w:w="1701" w:type="dxa"/>
            <w:tcBorders>
              <w:top w:val="nil"/>
              <w:left w:val="nil"/>
              <w:bottom w:val="nil"/>
              <w:right w:val="nil"/>
            </w:tcBorders>
            <w:shd w:val="clear" w:color="auto" w:fill="auto"/>
          </w:tcPr>
          <w:p w14:paraId="6C24D148" w14:textId="18565F99"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13 (48.1%)</w:t>
            </w:r>
          </w:p>
        </w:tc>
        <w:tc>
          <w:tcPr>
            <w:tcW w:w="1701" w:type="dxa"/>
            <w:tcBorders>
              <w:top w:val="nil"/>
              <w:left w:val="nil"/>
              <w:bottom w:val="nil"/>
              <w:right w:val="nil"/>
            </w:tcBorders>
            <w:shd w:val="clear" w:color="auto" w:fill="auto"/>
            <w:tcMar>
              <w:top w:w="15" w:type="dxa"/>
              <w:left w:w="83" w:type="dxa"/>
              <w:bottom w:w="0" w:type="dxa"/>
              <w:right w:w="83" w:type="dxa"/>
            </w:tcMar>
          </w:tcPr>
          <w:p w14:paraId="1446DD53" w14:textId="449E264E"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w:t>
            </w:r>
          </w:p>
        </w:tc>
      </w:tr>
      <w:tr w:rsidR="00896B87" w:rsidRPr="00F90C9D" w14:paraId="589C7A08" w14:textId="77777777" w:rsidTr="00F90C9D">
        <w:trPr>
          <w:trHeight w:val="283"/>
          <w:jc w:val="center"/>
        </w:trPr>
        <w:tc>
          <w:tcPr>
            <w:tcW w:w="2835" w:type="dxa"/>
            <w:tcBorders>
              <w:top w:val="nil"/>
              <w:bottom w:val="nil"/>
            </w:tcBorders>
            <w:shd w:val="clear" w:color="auto" w:fill="auto"/>
            <w:tcMar>
              <w:top w:w="15" w:type="dxa"/>
              <w:left w:w="83" w:type="dxa"/>
              <w:bottom w:w="0" w:type="dxa"/>
              <w:right w:w="83" w:type="dxa"/>
            </w:tcMar>
          </w:tcPr>
          <w:p w14:paraId="4E0BB0BF"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ah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tcPr>
          <w:p w14:paraId="31886E9F" w14:textId="78C57F28"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0.8±1</w:t>
            </w:r>
          </w:p>
        </w:tc>
        <w:tc>
          <w:tcPr>
            <w:tcW w:w="1701" w:type="dxa"/>
            <w:tcBorders>
              <w:top w:val="nil"/>
              <w:left w:val="nil"/>
              <w:bottom w:val="nil"/>
              <w:right w:val="nil"/>
            </w:tcBorders>
            <w:shd w:val="clear" w:color="auto" w:fill="auto"/>
          </w:tcPr>
          <w:p w14:paraId="5A089E6E" w14:textId="269F6F26"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0.8±0.9</w:t>
            </w:r>
          </w:p>
        </w:tc>
        <w:tc>
          <w:tcPr>
            <w:tcW w:w="1701" w:type="dxa"/>
            <w:tcBorders>
              <w:top w:val="nil"/>
              <w:left w:val="nil"/>
              <w:bottom w:val="nil"/>
              <w:right w:val="nil"/>
            </w:tcBorders>
            <w:shd w:val="clear" w:color="auto" w:fill="auto"/>
          </w:tcPr>
          <w:p w14:paraId="17B2C58B" w14:textId="068C00D2"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1±1.2</w:t>
            </w:r>
          </w:p>
        </w:tc>
        <w:tc>
          <w:tcPr>
            <w:tcW w:w="1701" w:type="dxa"/>
            <w:tcBorders>
              <w:top w:val="nil"/>
              <w:left w:val="nil"/>
              <w:bottom w:val="nil"/>
              <w:right w:val="nil"/>
            </w:tcBorders>
            <w:shd w:val="clear" w:color="auto" w:fill="auto"/>
            <w:tcMar>
              <w:top w:w="15" w:type="dxa"/>
              <w:left w:w="83" w:type="dxa"/>
              <w:bottom w:w="0" w:type="dxa"/>
              <w:right w:w="83" w:type="dxa"/>
            </w:tcMar>
          </w:tcPr>
          <w:p w14:paraId="021AC8F8" w14:textId="7E2B1C03"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0.6598</w:t>
            </w:r>
          </w:p>
        </w:tc>
      </w:tr>
      <w:tr w:rsidR="00896B87" w:rsidRPr="00F90C9D" w14:paraId="48F027CC" w14:textId="77777777" w:rsidTr="00F90C9D">
        <w:trPr>
          <w:trHeight w:val="283"/>
          <w:jc w:val="center"/>
        </w:trPr>
        <w:tc>
          <w:tcPr>
            <w:tcW w:w="2835" w:type="dxa"/>
            <w:tcBorders>
              <w:top w:val="nil"/>
            </w:tcBorders>
            <w:shd w:val="clear" w:color="auto" w:fill="auto"/>
            <w:tcMar>
              <w:top w:w="15" w:type="dxa"/>
              <w:left w:w="83" w:type="dxa"/>
              <w:bottom w:w="0" w:type="dxa"/>
              <w:right w:w="83" w:type="dxa"/>
            </w:tcMar>
          </w:tcPr>
          <w:p w14:paraId="060257A2" w14:textId="77777777" w:rsidR="00896B87" w:rsidRPr="00F90C9D" w:rsidRDefault="00896B87" w:rsidP="00896B87">
            <w:pPr>
              <w:rPr>
                <w:rFonts w:asciiTheme="minorHAnsi" w:hAnsiTheme="minorHAnsi"/>
                <w:color w:val="000000"/>
                <w:kern w:val="24"/>
                <w:sz w:val="22"/>
                <w:szCs w:val="22"/>
                <w:lang w:val="en-US"/>
              </w:rPr>
            </w:pPr>
            <w:proofErr w:type="spellStart"/>
            <w:r w:rsidRPr="00F90C9D">
              <w:rPr>
                <w:rFonts w:asciiTheme="minorHAnsi" w:hAnsiTheme="minorHAnsi"/>
                <w:color w:val="000000"/>
                <w:kern w:val="24"/>
                <w:sz w:val="22"/>
                <w:szCs w:val="22"/>
                <w:lang w:val="en-US"/>
              </w:rPr>
              <w:t>ti</w:t>
            </w:r>
            <w:proofErr w:type="spellEnd"/>
            <w:r w:rsidRPr="00F90C9D">
              <w:rPr>
                <w:rFonts w:asciiTheme="minorHAnsi" w:hAnsiTheme="minorHAnsi"/>
                <w:color w:val="000000"/>
                <w:kern w:val="24"/>
                <w:sz w:val="22"/>
                <w:szCs w:val="22"/>
                <w:lang w:val="en-US"/>
              </w:rPr>
              <w:t xml:space="preserve">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tcPr>
          <w:p w14:paraId="22E89A59" w14:textId="77FA79F7"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35 (41.2%)</w:t>
            </w:r>
          </w:p>
        </w:tc>
        <w:tc>
          <w:tcPr>
            <w:tcW w:w="1701" w:type="dxa"/>
            <w:tcBorders>
              <w:top w:val="nil"/>
              <w:left w:val="nil"/>
              <w:bottom w:val="nil"/>
              <w:right w:val="nil"/>
            </w:tcBorders>
            <w:shd w:val="clear" w:color="auto" w:fill="auto"/>
          </w:tcPr>
          <w:p w14:paraId="50762086" w14:textId="5F25F6AF"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22 (37.9%)</w:t>
            </w:r>
          </w:p>
        </w:tc>
        <w:tc>
          <w:tcPr>
            <w:tcW w:w="1701" w:type="dxa"/>
            <w:tcBorders>
              <w:top w:val="nil"/>
              <w:left w:val="nil"/>
              <w:bottom w:val="nil"/>
              <w:right w:val="nil"/>
            </w:tcBorders>
            <w:shd w:val="clear" w:color="auto" w:fill="auto"/>
          </w:tcPr>
          <w:p w14:paraId="5ECA8680" w14:textId="4E757E73"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13 (48.1%)</w:t>
            </w:r>
          </w:p>
        </w:tc>
        <w:tc>
          <w:tcPr>
            <w:tcW w:w="1701" w:type="dxa"/>
            <w:tcBorders>
              <w:top w:val="nil"/>
              <w:left w:val="nil"/>
              <w:bottom w:val="nil"/>
              <w:right w:val="nil"/>
            </w:tcBorders>
            <w:shd w:val="clear" w:color="auto" w:fill="auto"/>
            <w:tcMar>
              <w:top w:w="15" w:type="dxa"/>
              <w:left w:w="83" w:type="dxa"/>
              <w:bottom w:w="0" w:type="dxa"/>
              <w:right w:w="83" w:type="dxa"/>
            </w:tcMar>
          </w:tcPr>
          <w:p w14:paraId="42336681" w14:textId="0C80EAAE"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0.4785</w:t>
            </w:r>
          </w:p>
        </w:tc>
      </w:tr>
      <w:tr w:rsidR="00896B87" w:rsidRPr="00F90C9D" w14:paraId="47F4C9EC" w14:textId="77777777" w:rsidTr="00F90C9D">
        <w:trPr>
          <w:trHeight w:val="283"/>
          <w:jc w:val="center"/>
        </w:trPr>
        <w:tc>
          <w:tcPr>
            <w:tcW w:w="2835" w:type="dxa"/>
            <w:tcBorders>
              <w:bottom w:val="nil"/>
            </w:tcBorders>
            <w:shd w:val="clear" w:color="auto" w:fill="auto"/>
            <w:tcMar>
              <w:top w:w="15" w:type="dxa"/>
              <w:left w:w="83" w:type="dxa"/>
              <w:bottom w:w="0" w:type="dxa"/>
              <w:right w:w="83" w:type="dxa"/>
            </w:tcMar>
            <w:hideMark/>
          </w:tcPr>
          <w:p w14:paraId="40339B25"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b/>
                <w:bCs/>
                <w:color w:val="000000"/>
                <w:kern w:val="24"/>
                <w:sz w:val="22"/>
                <w:szCs w:val="22"/>
                <w:lang w:val="en-US"/>
              </w:rPr>
              <w:t xml:space="preserve"> </w:t>
            </w:r>
            <w:r w:rsidRPr="00F90C9D">
              <w:rPr>
                <w:rFonts w:asciiTheme="minorHAnsi" w:hAnsiTheme="minorHAnsi"/>
                <w:color w:val="000000"/>
                <w:kern w:val="24"/>
                <w:sz w:val="22"/>
                <w:szCs w:val="22"/>
                <w:lang w:val="en-US"/>
              </w:rPr>
              <w:t xml:space="preserve">   </w:t>
            </w:r>
            <w:proofErr w:type="spellStart"/>
            <w:r w:rsidRPr="00F90C9D">
              <w:rPr>
                <w:rFonts w:asciiTheme="minorHAnsi" w:hAnsiTheme="minorHAnsi"/>
                <w:color w:val="000000"/>
                <w:kern w:val="24"/>
                <w:sz w:val="22"/>
                <w:szCs w:val="22"/>
                <w:lang w:val="en-US"/>
              </w:rPr>
              <w:t>ti</w:t>
            </w:r>
            <w:proofErr w:type="spellEnd"/>
            <w:r w:rsidRPr="00F90C9D">
              <w:rPr>
                <w:rFonts w:asciiTheme="minorHAnsi" w:hAnsiTheme="minorHAnsi"/>
                <w:color w:val="000000"/>
                <w:kern w:val="24"/>
                <w:sz w:val="22"/>
                <w:szCs w:val="22"/>
                <w:lang w:val="en-US"/>
              </w:rPr>
              <w:t xml:space="preserve">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tcPr>
          <w:p w14:paraId="16D3B2B6" w14:textId="09A622D1"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0.7±1.1</w:t>
            </w:r>
          </w:p>
        </w:tc>
        <w:tc>
          <w:tcPr>
            <w:tcW w:w="1701" w:type="dxa"/>
            <w:tcBorders>
              <w:top w:val="nil"/>
              <w:left w:val="nil"/>
              <w:bottom w:val="nil"/>
              <w:right w:val="nil"/>
            </w:tcBorders>
            <w:shd w:val="clear" w:color="auto" w:fill="auto"/>
          </w:tcPr>
          <w:p w14:paraId="527BA28B" w14:textId="1C2EDAE9"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0.7±1.1</w:t>
            </w:r>
          </w:p>
        </w:tc>
        <w:tc>
          <w:tcPr>
            <w:tcW w:w="1701" w:type="dxa"/>
            <w:tcBorders>
              <w:top w:val="nil"/>
              <w:left w:val="nil"/>
              <w:bottom w:val="nil"/>
              <w:right w:val="nil"/>
            </w:tcBorders>
            <w:shd w:val="clear" w:color="auto" w:fill="auto"/>
          </w:tcPr>
          <w:p w14:paraId="6C1791B3" w14:textId="6CA0CF02"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0.9±1.1</w:t>
            </w:r>
          </w:p>
        </w:tc>
        <w:tc>
          <w:tcPr>
            <w:tcW w:w="1701" w:type="dxa"/>
            <w:tcBorders>
              <w:top w:val="nil"/>
              <w:left w:val="nil"/>
              <w:bottom w:val="nil"/>
              <w:right w:val="nil"/>
            </w:tcBorders>
            <w:shd w:val="clear" w:color="auto" w:fill="auto"/>
            <w:tcMar>
              <w:top w:w="15" w:type="dxa"/>
              <w:left w:w="83" w:type="dxa"/>
              <w:bottom w:w="0" w:type="dxa"/>
              <w:right w:w="83" w:type="dxa"/>
            </w:tcMar>
          </w:tcPr>
          <w:p w14:paraId="584E1E7F" w14:textId="74ED45DB"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0.4028</w:t>
            </w:r>
          </w:p>
        </w:tc>
      </w:tr>
      <w:tr w:rsidR="00896B87" w:rsidRPr="00F90C9D" w14:paraId="7D13AF43" w14:textId="77777777" w:rsidTr="00F90C9D">
        <w:trPr>
          <w:trHeight w:val="283"/>
          <w:jc w:val="center"/>
        </w:trPr>
        <w:tc>
          <w:tcPr>
            <w:tcW w:w="2835" w:type="dxa"/>
            <w:tcBorders>
              <w:top w:val="nil"/>
              <w:bottom w:val="nil"/>
            </w:tcBorders>
            <w:shd w:val="clear" w:color="auto" w:fill="auto"/>
            <w:tcMar>
              <w:top w:w="15" w:type="dxa"/>
              <w:left w:w="83" w:type="dxa"/>
              <w:bottom w:w="0" w:type="dxa"/>
              <w:right w:w="83" w:type="dxa"/>
            </w:tcMar>
            <w:hideMark/>
          </w:tcPr>
          <w:p w14:paraId="14F35022"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c4d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tcPr>
          <w:p w14:paraId="5555E352" w14:textId="30FC39C9"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7 (9%)</w:t>
            </w:r>
          </w:p>
        </w:tc>
        <w:tc>
          <w:tcPr>
            <w:tcW w:w="1701" w:type="dxa"/>
            <w:tcBorders>
              <w:top w:val="nil"/>
              <w:left w:val="nil"/>
              <w:bottom w:val="nil"/>
              <w:right w:val="nil"/>
            </w:tcBorders>
            <w:shd w:val="clear" w:color="auto" w:fill="auto"/>
          </w:tcPr>
          <w:p w14:paraId="5AFE98C1" w14:textId="57419522"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 (1.8%)</w:t>
            </w:r>
          </w:p>
        </w:tc>
        <w:tc>
          <w:tcPr>
            <w:tcW w:w="1701" w:type="dxa"/>
            <w:tcBorders>
              <w:top w:val="nil"/>
              <w:left w:val="nil"/>
              <w:bottom w:val="nil"/>
              <w:right w:val="nil"/>
            </w:tcBorders>
            <w:shd w:val="clear" w:color="auto" w:fill="auto"/>
          </w:tcPr>
          <w:p w14:paraId="74370764" w14:textId="0A030D46"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6 (27.3%)</w:t>
            </w:r>
          </w:p>
        </w:tc>
        <w:tc>
          <w:tcPr>
            <w:tcW w:w="1701" w:type="dxa"/>
            <w:tcBorders>
              <w:top w:val="nil"/>
              <w:left w:val="nil"/>
              <w:bottom w:val="nil"/>
              <w:right w:val="nil"/>
            </w:tcBorders>
            <w:shd w:val="clear" w:color="auto" w:fill="auto"/>
            <w:tcMar>
              <w:top w:w="15" w:type="dxa"/>
              <w:left w:w="83" w:type="dxa"/>
              <w:bottom w:w="0" w:type="dxa"/>
              <w:right w:w="83" w:type="dxa"/>
            </w:tcMar>
          </w:tcPr>
          <w:p w14:paraId="71524AFD" w14:textId="3220FAB1" w:rsidR="00896B87" w:rsidRPr="00F90C9D" w:rsidRDefault="00896B87"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0.0016</w:t>
            </w:r>
          </w:p>
        </w:tc>
      </w:tr>
      <w:tr w:rsidR="00896B87" w:rsidRPr="00F90C9D" w14:paraId="68F6C94B" w14:textId="77777777" w:rsidTr="00F90C9D">
        <w:trPr>
          <w:trHeight w:val="283"/>
          <w:jc w:val="center"/>
        </w:trPr>
        <w:tc>
          <w:tcPr>
            <w:tcW w:w="2835" w:type="dxa"/>
            <w:tcBorders>
              <w:top w:val="nil"/>
              <w:bottom w:val="single" w:sz="18" w:space="0" w:color="auto"/>
            </w:tcBorders>
            <w:shd w:val="clear" w:color="auto" w:fill="auto"/>
            <w:tcMar>
              <w:top w:w="15" w:type="dxa"/>
              <w:left w:w="83" w:type="dxa"/>
              <w:bottom w:w="0" w:type="dxa"/>
              <w:right w:w="83" w:type="dxa"/>
            </w:tcMar>
            <w:hideMark/>
          </w:tcPr>
          <w:p w14:paraId="77379825" w14:textId="77777777" w:rsidR="00896B87" w:rsidRPr="00F90C9D" w:rsidRDefault="00896B87" w:rsidP="00896B87">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c4d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single" w:sz="18" w:space="0" w:color="auto"/>
              <w:right w:val="nil"/>
            </w:tcBorders>
            <w:shd w:val="clear" w:color="auto" w:fill="auto"/>
          </w:tcPr>
          <w:p w14:paraId="2AD4B88E" w14:textId="574C79DE"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0.2±0.8</w:t>
            </w:r>
          </w:p>
        </w:tc>
        <w:tc>
          <w:tcPr>
            <w:tcW w:w="1701" w:type="dxa"/>
            <w:tcBorders>
              <w:top w:val="nil"/>
              <w:left w:val="nil"/>
              <w:bottom w:val="single" w:sz="18" w:space="0" w:color="auto"/>
              <w:right w:val="nil"/>
            </w:tcBorders>
            <w:shd w:val="clear" w:color="auto" w:fill="auto"/>
          </w:tcPr>
          <w:p w14:paraId="3DB8F5D4" w14:textId="1ACB730D"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0.1±0.4</w:t>
            </w:r>
          </w:p>
        </w:tc>
        <w:tc>
          <w:tcPr>
            <w:tcW w:w="1701" w:type="dxa"/>
            <w:tcBorders>
              <w:top w:val="nil"/>
              <w:left w:val="nil"/>
              <w:bottom w:val="single" w:sz="18" w:space="0" w:color="auto"/>
              <w:right w:val="nil"/>
            </w:tcBorders>
            <w:shd w:val="clear" w:color="auto" w:fill="auto"/>
          </w:tcPr>
          <w:p w14:paraId="7BBBA279" w14:textId="276CC6AA" w:rsidR="00896B87" w:rsidRPr="00F90C9D" w:rsidRDefault="00896B87" w:rsidP="00896B87">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0.7±1.3</w:t>
            </w:r>
          </w:p>
        </w:tc>
        <w:tc>
          <w:tcPr>
            <w:tcW w:w="1701" w:type="dxa"/>
            <w:tcBorders>
              <w:top w:val="nil"/>
              <w:left w:val="nil"/>
              <w:bottom w:val="single" w:sz="18" w:space="0" w:color="auto"/>
              <w:right w:val="nil"/>
            </w:tcBorders>
            <w:shd w:val="clear" w:color="auto" w:fill="auto"/>
            <w:tcMar>
              <w:top w:w="15" w:type="dxa"/>
              <w:left w:w="83" w:type="dxa"/>
              <w:bottom w:w="0" w:type="dxa"/>
              <w:right w:w="83" w:type="dxa"/>
            </w:tcMar>
          </w:tcPr>
          <w:p w14:paraId="4EAD49D8" w14:textId="59E861BA" w:rsidR="00896B87" w:rsidRPr="00F90C9D" w:rsidRDefault="005A13C9" w:rsidP="00896B87">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bl>
    <w:p w14:paraId="04DB7562" w14:textId="165E028F" w:rsidR="004E08A7" w:rsidRPr="00F90C9D" w:rsidRDefault="004E08A7" w:rsidP="00290D02">
      <w:pPr>
        <w:spacing w:line="480" w:lineRule="auto"/>
        <w:jc w:val="both"/>
        <w:rPr>
          <w:rFonts w:asciiTheme="minorHAnsi" w:eastAsia="Calibri" w:hAnsiTheme="minorHAnsi"/>
          <w:b/>
          <w:bCs/>
          <w:sz w:val="22"/>
          <w:szCs w:val="22"/>
          <w:lang w:val="en-US"/>
        </w:rPr>
      </w:pPr>
    </w:p>
    <w:p w14:paraId="2F94F3B4" w14:textId="77777777" w:rsidR="004E08A7" w:rsidRPr="00F90C9D" w:rsidRDefault="004E08A7">
      <w:pPr>
        <w:spacing w:after="200" w:line="276" w:lineRule="auto"/>
        <w:rPr>
          <w:rFonts w:asciiTheme="minorHAnsi" w:eastAsia="Calibri" w:hAnsiTheme="minorHAnsi"/>
          <w:b/>
          <w:bCs/>
          <w:sz w:val="22"/>
          <w:szCs w:val="22"/>
          <w:lang w:val="en-US"/>
        </w:rPr>
      </w:pPr>
      <w:r w:rsidRPr="00F90C9D">
        <w:rPr>
          <w:rFonts w:asciiTheme="minorHAnsi" w:eastAsia="Calibri" w:hAnsiTheme="minorHAnsi"/>
          <w:b/>
          <w:bCs/>
          <w:sz w:val="22"/>
          <w:szCs w:val="22"/>
          <w:lang w:val="en-US"/>
        </w:rPr>
        <w:br w:type="page"/>
      </w:r>
    </w:p>
    <w:p w14:paraId="1083E20A" w14:textId="77DDF020" w:rsidR="00290D02" w:rsidRPr="00720EBD" w:rsidRDefault="00290D02" w:rsidP="00290D02">
      <w:pPr>
        <w:spacing w:line="480" w:lineRule="auto"/>
        <w:jc w:val="both"/>
        <w:rPr>
          <w:rFonts w:asciiTheme="minorHAnsi" w:eastAsia="Calibri" w:hAnsiTheme="minorHAnsi"/>
          <w:b/>
          <w:bCs/>
          <w:sz w:val="22"/>
          <w:szCs w:val="22"/>
          <w:lang w:val="en-US"/>
        </w:rPr>
      </w:pPr>
      <w:r w:rsidRPr="00720EBD">
        <w:rPr>
          <w:rFonts w:asciiTheme="minorHAnsi" w:eastAsia="Calibri" w:hAnsiTheme="minorHAnsi"/>
          <w:b/>
          <w:bCs/>
          <w:sz w:val="22"/>
          <w:szCs w:val="22"/>
          <w:lang w:val="en-US"/>
        </w:rPr>
        <w:lastRenderedPageBreak/>
        <w:t xml:space="preserve">Table S5: Histological characteristics in the selection cohort. </w:t>
      </w:r>
    </w:p>
    <w:p w14:paraId="18520426" w14:textId="77777777" w:rsidR="000831E6" w:rsidRPr="00F90C9D" w:rsidRDefault="000831E6" w:rsidP="00290D02">
      <w:pPr>
        <w:spacing w:line="480" w:lineRule="auto"/>
        <w:jc w:val="both"/>
        <w:rPr>
          <w:rFonts w:asciiTheme="minorHAnsi" w:eastAsia="Calibri" w:hAnsiTheme="minorHAnsi"/>
          <w:b/>
          <w:bCs/>
          <w:lang w:val="en-US"/>
        </w:rPr>
      </w:pPr>
    </w:p>
    <w:tbl>
      <w:tblPr>
        <w:tblW w:w="9639" w:type="dxa"/>
        <w:tblBorders>
          <w:top w:val="single" w:sz="18" w:space="0" w:color="auto"/>
          <w:bottom w:val="single" w:sz="18" w:space="0" w:color="auto"/>
        </w:tblBorders>
        <w:tblLayout w:type="fixed"/>
        <w:tblCellMar>
          <w:left w:w="0" w:type="dxa"/>
          <w:right w:w="0" w:type="dxa"/>
        </w:tblCellMar>
        <w:tblLook w:val="0480" w:firstRow="0" w:lastRow="0" w:firstColumn="1" w:lastColumn="0" w:noHBand="0" w:noVBand="1"/>
      </w:tblPr>
      <w:tblGrid>
        <w:gridCol w:w="2835"/>
        <w:gridCol w:w="1701"/>
        <w:gridCol w:w="1701"/>
        <w:gridCol w:w="1701"/>
        <w:gridCol w:w="1701"/>
      </w:tblGrid>
      <w:tr w:rsidR="004E08A7" w:rsidRPr="00F90C9D" w14:paraId="296A442A" w14:textId="77777777" w:rsidTr="00962700">
        <w:trPr>
          <w:trHeight w:val="283"/>
        </w:trPr>
        <w:tc>
          <w:tcPr>
            <w:tcW w:w="2835" w:type="dxa"/>
            <w:tcBorders>
              <w:bottom w:val="single" w:sz="8" w:space="0" w:color="auto"/>
            </w:tcBorders>
            <w:shd w:val="clear" w:color="auto" w:fill="auto"/>
            <w:tcMar>
              <w:top w:w="15" w:type="dxa"/>
              <w:left w:w="83" w:type="dxa"/>
              <w:bottom w:w="0" w:type="dxa"/>
              <w:right w:w="83" w:type="dxa"/>
            </w:tcMar>
            <w:vAlign w:val="center"/>
          </w:tcPr>
          <w:p w14:paraId="32EF2E6E" w14:textId="77777777" w:rsidR="004E08A7" w:rsidRPr="00F90C9D" w:rsidRDefault="004E08A7" w:rsidP="004E08A7">
            <w:pPr>
              <w:jc w:val="center"/>
              <w:rPr>
                <w:rFonts w:asciiTheme="minorHAnsi" w:hAnsiTheme="minorHAnsi"/>
                <w:b/>
                <w:color w:val="000000"/>
                <w:kern w:val="24"/>
                <w:sz w:val="22"/>
                <w:szCs w:val="22"/>
                <w:lang w:val="en-US"/>
              </w:rPr>
            </w:pPr>
            <w:r w:rsidRPr="00F90C9D">
              <w:rPr>
                <w:rFonts w:asciiTheme="minorHAnsi" w:hAnsiTheme="minorHAnsi"/>
                <w:b/>
                <w:color w:val="000000"/>
                <w:kern w:val="24"/>
                <w:sz w:val="22"/>
                <w:szCs w:val="22"/>
                <w:lang w:val="en-US"/>
              </w:rPr>
              <w:t>Elementary lesions</w:t>
            </w:r>
          </w:p>
        </w:tc>
        <w:tc>
          <w:tcPr>
            <w:tcW w:w="1701" w:type="dxa"/>
            <w:tcBorders>
              <w:bottom w:val="single" w:sz="8" w:space="0" w:color="auto"/>
            </w:tcBorders>
          </w:tcPr>
          <w:p w14:paraId="2ADC40C7" w14:textId="77777777" w:rsidR="004E08A7" w:rsidRPr="00F90C9D" w:rsidRDefault="004E08A7" w:rsidP="004E08A7">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All samples</w:t>
            </w:r>
          </w:p>
          <w:p w14:paraId="2FF94107" w14:textId="5EADE024" w:rsidR="004E08A7" w:rsidRPr="00F90C9D" w:rsidRDefault="004E08A7" w:rsidP="004E08A7">
            <w:pPr>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N</w:t>
            </w:r>
            <w:r w:rsidRPr="00F90C9D">
              <w:rPr>
                <w:rFonts w:asciiTheme="minorHAnsi" w:hAnsiTheme="minorHAnsi"/>
                <w:b/>
                <w:bCs/>
                <w:color w:val="000000"/>
                <w:kern w:val="24"/>
                <w:sz w:val="22"/>
                <w:szCs w:val="22"/>
                <w:lang w:val="en-US"/>
              </w:rPr>
              <w:t>=99</w:t>
            </w:r>
          </w:p>
        </w:tc>
        <w:tc>
          <w:tcPr>
            <w:tcW w:w="1701" w:type="dxa"/>
            <w:tcBorders>
              <w:bottom w:val="single" w:sz="8" w:space="0" w:color="auto"/>
            </w:tcBorders>
          </w:tcPr>
          <w:p w14:paraId="7F13DF0F" w14:textId="77777777" w:rsidR="004E08A7" w:rsidRPr="00F90C9D" w:rsidRDefault="004E08A7" w:rsidP="004E08A7">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No ABMR</w:t>
            </w:r>
          </w:p>
          <w:p w14:paraId="29303F90" w14:textId="386147D3" w:rsidR="004E08A7" w:rsidRPr="00F90C9D" w:rsidRDefault="004E08A7" w:rsidP="004E08A7">
            <w:pPr>
              <w:jc w:val="center"/>
              <w:rPr>
                <w:rFonts w:asciiTheme="minorHAnsi" w:hAnsiTheme="minorHAnsi"/>
                <w:b/>
                <w:bCs/>
                <w:i/>
                <w:iCs/>
                <w:color w:val="000000"/>
                <w:kern w:val="24"/>
                <w:sz w:val="22"/>
                <w:szCs w:val="22"/>
                <w:lang w:val="en-US"/>
              </w:rPr>
            </w:pPr>
            <w:r w:rsidRPr="00F90C9D">
              <w:rPr>
                <w:rFonts w:asciiTheme="minorHAnsi" w:hAnsiTheme="minorHAnsi"/>
                <w:b/>
                <w:bCs/>
                <w:i/>
                <w:color w:val="000000"/>
                <w:kern w:val="24"/>
                <w:sz w:val="22"/>
                <w:szCs w:val="22"/>
                <w:lang w:val="en-US"/>
              </w:rPr>
              <w:t>N</w:t>
            </w:r>
            <w:r w:rsidRPr="00F90C9D">
              <w:rPr>
                <w:rFonts w:asciiTheme="minorHAnsi" w:hAnsiTheme="minorHAnsi"/>
                <w:b/>
                <w:bCs/>
                <w:color w:val="000000"/>
                <w:kern w:val="24"/>
                <w:sz w:val="22"/>
                <w:szCs w:val="22"/>
                <w:lang w:val="en-US"/>
              </w:rPr>
              <w:t>=71</w:t>
            </w:r>
          </w:p>
        </w:tc>
        <w:tc>
          <w:tcPr>
            <w:tcW w:w="1701" w:type="dxa"/>
            <w:tcBorders>
              <w:bottom w:val="single" w:sz="8" w:space="0" w:color="auto"/>
            </w:tcBorders>
          </w:tcPr>
          <w:p w14:paraId="1EFAB774" w14:textId="77777777" w:rsidR="004E08A7" w:rsidRPr="00F90C9D" w:rsidRDefault="004E08A7" w:rsidP="004E08A7">
            <w:pPr>
              <w:ind w:left="15"/>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ABMR</w:t>
            </w:r>
          </w:p>
          <w:p w14:paraId="05EA6DD6" w14:textId="135C9EDB" w:rsidR="004E08A7" w:rsidRPr="00F90C9D" w:rsidRDefault="004E08A7" w:rsidP="004E08A7">
            <w:pPr>
              <w:jc w:val="center"/>
              <w:rPr>
                <w:rFonts w:asciiTheme="minorHAnsi" w:hAnsiTheme="minorHAnsi"/>
                <w:b/>
                <w:bCs/>
                <w:color w:val="000000"/>
                <w:kern w:val="24"/>
                <w:sz w:val="22"/>
                <w:szCs w:val="22"/>
                <w:lang w:val="en-US"/>
              </w:rPr>
            </w:pPr>
            <w:r w:rsidRPr="00F90C9D">
              <w:rPr>
                <w:rFonts w:asciiTheme="minorHAnsi" w:hAnsiTheme="minorHAnsi"/>
                <w:b/>
                <w:bCs/>
                <w:i/>
                <w:color w:val="000000"/>
                <w:kern w:val="24"/>
                <w:sz w:val="22"/>
                <w:szCs w:val="22"/>
                <w:lang w:val="en-US"/>
              </w:rPr>
              <w:t>N</w:t>
            </w:r>
            <w:r w:rsidRPr="00F90C9D">
              <w:rPr>
                <w:rFonts w:asciiTheme="minorHAnsi" w:hAnsiTheme="minorHAnsi"/>
                <w:b/>
                <w:bCs/>
                <w:color w:val="000000"/>
                <w:kern w:val="24"/>
                <w:sz w:val="22"/>
                <w:szCs w:val="22"/>
                <w:lang w:val="en-US"/>
              </w:rPr>
              <w:t>=28</w:t>
            </w:r>
          </w:p>
        </w:tc>
        <w:tc>
          <w:tcPr>
            <w:tcW w:w="1701" w:type="dxa"/>
            <w:tcBorders>
              <w:bottom w:val="single" w:sz="8" w:space="0" w:color="auto"/>
            </w:tcBorders>
            <w:shd w:val="clear" w:color="auto" w:fill="auto"/>
            <w:tcMar>
              <w:top w:w="15" w:type="dxa"/>
              <w:left w:w="83" w:type="dxa"/>
              <w:bottom w:w="0" w:type="dxa"/>
              <w:right w:w="83" w:type="dxa"/>
            </w:tcMar>
            <w:vAlign w:val="center"/>
          </w:tcPr>
          <w:p w14:paraId="0D845980" w14:textId="77777777" w:rsidR="004E08A7" w:rsidRPr="00F90C9D" w:rsidRDefault="004E08A7" w:rsidP="004E08A7">
            <w:pPr>
              <w:jc w:val="center"/>
              <w:rPr>
                <w:rFonts w:asciiTheme="minorHAnsi" w:hAnsiTheme="minorHAnsi"/>
                <w:b/>
                <w:color w:val="000000"/>
                <w:kern w:val="24"/>
                <w:sz w:val="22"/>
                <w:szCs w:val="22"/>
                <w:lang w:val="en-US"/>
              </w:rPr>
            </w:pPr>
            <w:r w:rsidRPr="00F90C9D">
              <w:rPr>
                <w:rFonts w:asciiTheme="minorHAnsi" w:hAnsiTheme="minorHAnsi"/>
                <w:b/>
                <w:i/>
                <w:iCs/>
                <w:color w:val="000000"/>
                <w:kern w:val="24"/>
                <w:sz w:val="22"/>
                <w:szCs w:val="22"/>
                <w:lang w:val="en-US"/>
              </w:rPr>
              <w:t>P</w:t>
            </w:r>
            <w:r w:rsidRPr="00F90C9D">
              <w:rPr>
                <w:rFonts w:asciiTheme="minorHAnsi" w:hAnsiTheme="minorHAnsi"/>
                <w:b/>
                <w:color w:val="000000"/>
                <w:kern w:val="24"/>
                <w:sz w:val="22"/>
                <w:szCs w:val="22"/>
                <w:lang w:val="en-US"/>
              </w:rPr>
              <w:t xml:space="preserve"> value</w:t>
            </w:r>
          </w:p>
        </w:tc>
      </w:tr>
      <w:tr w:rsidR="00136B32" w:rsidRPr="00F90C9D" w14:paraId="5B993BCF" w14:textId="77777777" w:rsidTr="00A86E15">
        <w:trPr>
          <w:trHeight w:val="283"/>
        </w:trPr>
        <w:tc>
          <w:tcPr>
            <w:tcW w:w="2835" w:type="dxa"/>
            <w:tcBorders>
              <w:top w:val="single" w:sz="8" w:space="0" w:color="auto"/>
              <w:bottom w:val="nil"/>
            </w:tcBorders>
            <w:shd w:val="clear" w:color="auto" w:fill="auto"/>
            <w:tcMar>
              <w:top w:w="15" w:type="dxa"/>
              <w:left w:w="83" w:type="dxa"/>
              <w:bottom w:w="0" w:type="dxa"/>
              <w:right w:w="83" w:type="dxa"/>
            </w:tcMar>
            <w:vAlign w:val="bottom"/>
            <w:hideMark/>
          </w:tcPr>
          <w:p w14:paraId="6CC5CFBA"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Sample quality: adequate/limit. </w:t>
            </w:r>
            <w:r w:rsidRPr="00F90C9D">
              <w:rPr>
                <w:rFonts w:asciiTheme="minorHAnsi" w:hAnsiTheme="minorHAnsi"/>
                <w:i/>
                <w:color w:val="000000"/>
                <w:kern w:val="24"/>
                <w:sz w:val="22"/>
                <w:szCs w:val="22"/>
                <w:lang w:val="en-US"/>
              </w:rPr>
              <w:t>N (%)</w:t>
            </w:r>
          </w:p>
        </w:tc>
        <w:tc>
          <w:tcPr>
            <w:tcW w:w="1701" w:type="dxa"/>
            <w:tcBorders>
              <w:top w:val="single" w:sz="4" w:space="0" w:color="000000"/>
              <w:left w:val="nil"/>
              <w:bottom w:val="nil"/>
              <w:right w:val="nil"/>
            </w:tcBorders>
            <w:shd w:val="clear" w:color="auto" w:fill="auto"/>
            <w:vAlign w:val="bottom"/>
          </w:tcPr>
          <w:p w14:paraId="7BBF15EB" w14:textId="17CECD95"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83 (83.8%)</w:t>
            </w:r>
          </w:p>
        </w:tc>
        <w:tc>
          <w:tcPr>
            <w:tcW w:w="1701" w:type="dxa"/>
            <w:tcBorders>
              <w:top w:val="single" w:sz="4" w:space="0" w:color="000000"/>
              <w:left w:val="nil"/>
              <w:bottom w:val="nil"/>
              <w:right w:val="nil"/>
            </w:tcBorders>
            <w:shd w:val="clear" w:color="auto" w:fill="auto"/>
            <w:vAlign w:val="bottom"/>
          </w:tcPr>
          <w:p w14:paraId="6CB8C23E" w14:textId="7AF8D37A"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62 (87.3%)</w:t>
            </w:r>
          </w:p>
        </w:tc>
        <w:tc>
          <w:tcPr>
            <w:tcW w:w="1701" w:type="dxa"/>
            <w:tcBorders>
              <w:top w:val="single" w:sz="4" w:space="0" w:color="000000"/>
              <w:left w:val="nil"/>
              <w:bottom w:val="nil"/>
              <w:right w:val="nil"/>
            </w:tcBorders>
            <w:shd w:val="clear" w:color="auto" w:fill="auto"/>
            <w:vAlign w:val="bottom"/>
          </w:tcPr>
          <w:p w14:paraId="0700B7B1" w14:textId="4994AAF1"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21 (75%)</w:t>
            </w:r>
          </w:p>
        </w:tc>
        <w:tc>
          <w:tcPr>
            <w:tcW w:w="1701" w:type="dxa"/>
            <w:tcBorders>
              <w:top w:val="single" w:sz="4" w:space="0" w:color="000000"/>
              <w:left w:val="nil"/>
              <w:bottom w:val="nil"/>
              <w:right w:val="nil"/>
            </w:tcBorders>
            <w:shd w:val="clear" w:color="auto" w:fill="auto"/>
            <w:tcMar>
              <w:top w:w="15" w:type="dxa"/>
              <w:left w:w="83" w:type="dxa"/>
              <w:bottom w:w="0" w:type="dxa"/>
              <w:right w:w="83" w:type="dxa"/>
            </w:tcMar>
            <w:vAlign w:val="bottom"/>
            <w:hideMark/>
          </w:tcPr>
          <w:p w14:paraId="4193BBD2" w14:textId="1E9719D2"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0.1428</w:t>
            </w:r>
          </w:p>
        </w:tc>
      </w:tr>
      <w:tr w:rsidR="00136B32" w:rsidRPr="00F90C9D" w14:paraId="2218E981" w14:textId="77777777" w:rsidTr="00A86E15">
        <w:trPr>
          <w:trHeight w:val="283"/>
        </w:trPr>
        <w:tc>
          <w:tcPr>
            <w:tcW w:w="2835" w:type="dxa"/>
            <w:shd w:val="clear" w:color="auto" w:fill="auto"/>
            <w:tcMar>
              <w:top w:w="15" w:type="dxa"/>
              <w:left w:w="83" w:type="dxa"/>
              <w:bottom w:w="0" w:type="dxa"/>
              <w:right w:w="83" w:type="dxa"/>
            </w:tcMar>
            <w:vAlign w:val="bottom"/>
            <w:hideMark/>
          </w:tcPr>
          <w:p w14:paraId="209849D8" w14:textId="77777777" w:rsidR="00136B32" w:rsidRPr="00F90C9D" w:rsidRDefault="00136B32" w:rsidP="00136B32">
            <w:pPr>
              <w:rPr>
                <w:rFonts w:asciiTheme="minorHAnsi" w:hAnsiTheme="minorHAnsi"/>
                <w:sz w:val="22"/>
                <w:szCs w:val="22"/>
                <w:lang w:val="en-US"/>
              </w:rPr>
            </w:pPr>
            <w:r w:rsidRPr="00F90C9D">
              <w:rPr>
                <w:rFonts w:asciiTheme="minorHAnsi" w:hAnsiTheme="minorHAnsi"/>
                <w:color w:val="000000"/>
                <w:kern w:val="24"/>
                <w:sz w:val="22"/>
                <w:szCs w:val="22"/>
                <w:lang w:val="en-US"/>
              </w:rPr>
              <w:t xml:space="preserve">Number of glomeruli.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0D55AE8D" w14:textId="3BD49317"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19.2</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8.7</w:t>
            </w:r>
          </w:p>
        </w:tc>
        <w:tc>
          <w:tcPr>
            <w:tcW w:w="1701" w:type="dxa"/>
            <w:tcBorders>
              <w:top w:val="nil"/>
              <w:left w:val="nil"/>
              <w:bottom w:val="nil"/>
              <w:right w:val="nil"/>
            </w:tcBorders>
            <w:shd w:val="clear" w:color="auto" w:fill="auto"/>
            <w:vAlign w:val="bottom"/>
          </w:tcPr>
          <w:p w14:paraId="2B160ADA" w14:textId="5D61D380"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19.5</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8.6</w:t>
            </w:r>
          </w:p>
        </w:tc>
        <w:tc>
          <w:tcPr>
            <w:tcW w:w="1701" w:type="dxa"/>
            <w:tcBorders>
              <w:top w:val="nil"/>
              <w:left w:val="nil"/>
              <w:bottom w:val="nil"/>
              <w:right w:val="nil"/>
            </w:tcBorders>
            <w:shd w:val="clear" w:color="auto" w:fill="auto"/>
            <w:vAlign w:val="bottom"/>
          </w:tcPr>
          <w:p w14:paraId="07AB0672" w14:textId="2FD2BF26"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18</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9.3</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4722EE33" w14:textId="2583F043"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0.3052</w:t>
            </w:r>
          </w:p>
        </w:tc>
      </w:tr>
      <w:tr w:rsidR="00136B32" w:rsidRPr="00F90C9D" w14:paraId="6CEA2EC5" w14:textId="77777777" w:rsidTr="00A86E15">
        <w:trPr>
          <w:trHeight w:val="283"/>
        </w:trPr>
        <w:tc>
          <w:tcPr>
            <w:tcW w:w="2835" w:type="dxa"/>
            <w:shd w:val="clear" w:color="auto" w:fill="auto"/>
            <w:tcMar>
              <w:top w:w="15" w:type="dxa"/>
              <w:left w:w="83" w:type="dxa"/>
              <w:bottom w:w="0" w:type="dxa"/>
              <w:right w:w="83" w:type="dxa"/>
            </w:tcMar>
            <w:vAlign w:val="bottom"/>
            <w:hideMark/>
          </w:tcPr>
          <w:p w14:paraId="30C2BE93"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g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3A15D688" w14:textId="7905D7A8"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15 (15.5%)</w:t>
            </w:r>
          </w:p>
        </w:tc>
        <w:tc>
          <w:tcPr>
            <w:tcW w:w="1701" w:type="dxa"/>
            <w:tcBorders>
              <w:top w:val="nil"/>
              <w:left w:val="nil"/>
              <w:bottom w:val="nil"/>
              <w:right w:val="nil"/>
            </w:tcBorders>
            <w:shd w:val="clear" w:color="auto" w:fill="auto"/>
            <w:vAlign w:val="bottom"/>
          </w:tcPr>
          <w:p w14:paraId="72D40408" w14:textId="5E4F75DC"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 (4.3%)</w:t>
            </w:r>
          </w:p>
        </w:tc>
        <w:tc>
          <w:tcPr>
            <w:tcW w:w="1701" w:type="dxa"/>
            <w:tcBorders>
              <w:top w:val="nil"/>
              <w:left w:val="nil"/>
              <w:bottom w:val="nil"/>
              <w:right w:val="nil"/>
            </w:tcBorders>
            <w:shd w:val="clear" w:color="auto" w:fill="auto"/>
            <w:vAlign w:val="bottom"/>
          </w:tcPr>
          <w:p w14:paraId="4AABA4EF" w14:textId="49F1C4FE"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12 (44.4%)</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35E352BF" w14:textId="5462C9BD"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r w:rsidR="00136B32" w:rsidRPr="00F90C9D" w14:paraId="01876036" w14:textId="77777777" w:rsidTr="00A86E15">
        <w:trPr>
          <w:trHeight w:val="283"/>
        </w:trPr>
        <w:tc>
          <w:tcPr>
            <w:tcW w:w="2835" w:type="dxa"/>
            <w:shd w:val="clear" w:color="auto" w:fill="auto"/>
            <w:tcMar>
              <w:top w:w="15" w:type="dxa"/>
              <w:left w:w="83" w:type="dxa"/>
              <w:bottom w:w="0" w:type="dxa"/>
              <w:right w:w="83" w:type="dxa"/>
            </w:tcMar>
            <w:vAlign w:val="bottom"/>
            <w:hideMark/>
          </w:tcPr>
          <w:p w14:paraId="6F111D0C"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FF0000"/>
                <w:kern w:val="24"/>
                <w:sz w:val="22"/>
                <w:szCs w:val="22"/>
                <w:lang w:val="en-US"/>
              </w:rPr>
              <w:t xml:space="preserve"> </w:t>
            </w:r>
            <w:r w:rsidRPr="00F90C9D">
              <w:rPr>
                <w:rFonts w:asciiTheme="minorHAnsi" w:hAnsiTheme="minorHAnsi"/>
                <w:color w:val="000000"/>
                <w:kern w:val="24"/>
                <w:sz w:val="22"/>
                <w:szCs w:val="22"/>
                <w:lang w:val="en-US"/>
              </w:rPr>
              <w:t xml:space="preserve">   g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7E943B55" w14:textId="52A94806"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0.3</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0.7</w:t>
            </w:r>
          </w:p>
        </w:tc>
        <w:tc>
          <w:tcPr>
            <w:tcW w:w="1701" w:type="dxa"/>
            <w:tcBorders>
              <w:top w:val="nil"/>
              <w:left w:val="nil"/>
              <w:bottom w:val="nil"/>
              <w:right w:val="nil"/>
            </w:tcBorders>
            <w:shd w:val="clear" w:color="auto" w:fill="auto"/>
            <w:vAlign w:val="bottom"/>
          </w:tcPr>
          <w:p w14:paraId="17B53453" w14:textId="11FFC09B"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0.2</w:t>
            </w:r>
          </w:p>
        </w:tc>
        <w:tc>
          <w:tcPr>
            <w:tcW w:w="1701" w:type="dxa"/>
            <w:tcBorders>
              <w:top w:val="nil"/>
              <w:left w:val="nil"/>
              <w:bottom w:val="nil"/>
              <w:right w:val="nil"/>
            </w:tcBorders>
            <w:shd w:val="clear" w:color="auto" w:fill="auto"/>
            <w:vAlign w:val="bottom"/>
          </w:tcPr>
          <w:p w14:paraId="1DA52527" w14:textId="7E5B708B"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0.8</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638F0A34" w14:textId="0DEACD6D"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r w:rsidR="00136B32" w:rsidRPr="00F90C9D" w14:paraId="6ED3040B" w14:textId="77777777" w:rsidTr="00A86E15">
        <w:trPr>
          <w:trHeight w:val="283"/>
        </w:trPr>
        <w:tc>
          <w:tcPr>
            <w:tcW w:w="2835" w:type="dxa"/>
            <w:shd w:val="clear" w:color="auto" w:fill="auto"/>
            <w:tcMar>
              <w:top w:w="15" w:type="dxa"/>
              <w:left w:w="83" w:type="dxa"/>
              <w:bottom w:w="0" w:type="dxa"/>
              <w:right w:w="83" w:type="dxa"/>
            </w:tcMar>
            <w:vAlign w:val="bottom"/>
            <w:hideMark/>
          </w:tcPr>
          <w:p w14:paraId="418299A3" w14:textId="77777777" w:rsidR="00136B32" w:rsidRPr="00F90C9D" w:rsidRDefault="00136B32" w:rsidP="00136B32">
            <w:pPr>
              <w:rPr>
                <w:rFonts w:asciiTheme="minorHAnsi" w:hAnsiTheme="minorHAnsi"/>
                <w:sz w:val="22"/>
                <w:szCs w:val="22"/>
                <w:lang w:val="en-US"/>
              </w:rPr>
            </w:pPr>
            <w:proofErr w:type="spellStart"/>
            <w:r w:rsidRPr="00F90C9D">
              <w:rPr>
                <w:rFonts w:asciiTheme="minorHAnsi" w:hAnsiTheme="minorHAnsi"/>
                <w:color w:val="000000"/>
                <w:kern w:val="24"/>
                <w:sz w:val="22"/>
                <w:szCs w:val="22"/>
                <w:lang w:val="en-US"/>
              </w:rPr>
              <w:t>ptc</w:t>
            </w:r>
            <w:proofErr w:type="spellEnd"/>
            <w:r w:rsidRPr="00F90C9D">
              <w:rPr>
                <w:rFonts w:asciiTheme="minorHAnsi" w:hAnsiTheme="minorHAnsi"/>
                <w:color w:val="000000"/>
                <w:kern w:val="24"/>
                <w:sz w:val="22"/>
                <w:szCs w:val="22"/>
                <w:lang w:val="en-US"/>
              </w:rPr>
              <w:t xml:space="preserve">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4A4CC786" w14:textId="40A2718C"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19 (19.2%)</w:t>
            </w:r>
          </w:p>
        </w:tc>
        <w:tc>
          <w:tcPr>
            <w:tcW w:w="1701" w:type="dxa"/>
            <w:tcBorders>
              <w:top w:val="nil"/>
              <w:left w:val="nil"/>
              <w:bottom w:val="nil"/>
              <w:right w:val="nil"/>
            </w:tcBorders>
            <w:shd w:val="clear" w:color="auto" w:fill="auto"/>
            <w:vAlign w:val="bottom"/>
          </w:tcPr>
          <w:p w14:paraId="7E8F45A7" w14:textId="7582DCFC"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4 (5.6%)</w:t>
            </w:r>
          </w:p>
        </w:tc>
        <w:tc>
          <w:tcPr>
            <w:tcW w:w="1701" w:type="dxa"/>
            <w:tcBorders>
              <w:top w:val="nil"/>
              <w:left w:val="nil"/>
              <w:bottom w:val="nil"/>
              <w:right w:val="nil"/>
            </w:tcBorders>
            <w:shd w:val="clear" w:color="auto" w:fill="auto"/>
            <w:vAlign w:val="bottom"/>
          </w:tcPr>
          <w:p w14:paraId="59702009" w14:textId="07BA6177"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15 (53.6%)</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3D89E996" w14:textId="097C0A3F"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r w:rsidR="00136B32" w:rsidRPr="00F90C9D" w14:paraId="75639F26" w14:textId="77777777" w:rsidTr="00A86E15">
        <w:trPr>
          <w:trHeight w:val="283"/>
        </w:trPr>
        <w:tc>
          <w:tcPr>
            <w:tcW w:w="2835" w:type="dxa"/>
            <w:shd w:val="clear" w:color="auto" w:fill="auto"/>
            <w:tcMar>
              <w:top w:w="15" w:type="dxa"/>
              <w:left w:w="83" w:type="dxa"/>
              <w:bottom w:w="0" w:type="dxa"/>
              <w:right w:w="83" w:type="dxa"/>
            </w:tcMar>
            <w:vAlign w:val="bottom"/>
            <w:hideMark/>
          </w:tcPr>
          <w:p w14:paraId="304F110F"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w:t>
            </w:r>
            <w:proofErr w:type="spellStart"/>
            <w:r w:rsidRPr="00F90C9D">
              <w:rPr>
                <w:rFonts w:asciiTheme="minorHAnsi" w:hAnsiTheme="minorHAnsi"/>
                <w:color w:val="000000"/>
                <w:kern w:val="24"/>
                <w:sz w:val="22"/>
                <w:szCs w:val="22"/>
                <w:lang w:val="en-US"/>
              </w:rPr>
              <w:t>ptc</w:t>
            </w:r>
            <w:proofErr w:type="spellEnd"/>
            <w:r w:rsidRPr="00F90C9D">
              <w:rPr>
                <w:rFonts w:asciiTheme="minorHAnsi" w:hAnsiTheme="minorHAnsi"/>
                <w:color w:val="000000"/>
                <w:kern w:val="24"/>
                <w:sz w:val="22"/>
                <w:szCs w:val="22"/>
                <w:lang w:val="en-US"/>
              </w:rPr>
              <w:t xml:space="preserve">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644E380D" w14:textId="41900DC8"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0.3</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0.6</w:t>
            </w:r>
          </w:p>
        </w:tc>
        <w:tc>
          <w:tcPr>
            <w:tcW w:w="1701" w:type="dxa"/>
            <w:tcBorders>
              <w:top w:val="nil"/>
              <w:left w:val="nil"/>
              <w:bottom w:val="nil"/>
              <w:right w:val="nil"/>
            </w:tcBorders>
            <w:shd w:val="clear" w:color="auto" w:fill="auto"/>
            <w:vAlign w:val="bottom"/>
          </w:tcPr>
          <w:p w14:paraId="27C92F21" w14:textId="58AA9A0B"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0.4</w:t>
            </w:r>
          </w:p>
        </w:tc>
        <w:tc>
          <w:tcPr>
            <w:tcW w:w="1701" w:type="dxa"/>
            <w:tcBorders>
              <w:top w:val="nil"/>
              <w:left w:val="nil"/>
              <w:bottom w:val="nil"/>
              <w:right w:val="nil"/>
            </w:tcBorders>
            <w:shd w:val="clear" w:color="auto" w:fill="auto"/>
            <w:vAlign w:val="bottom"/>
          </w:tcPr>
          <w:p w14:paraId="6C21C7BF" w14:textId="115CA8F9"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0.8</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0.8</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66F8E485" w14:textId="6932F5DC"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r w:rsidR="00136B32" w:rsidRPr="00F90C9D" w14:paraId="5AB57D11" w14:textId="77777777" w:rsidTr="00A86E15">
        <w:trPr>
          <w:trHeight w:val="283"/>
        </w:trPr>
        <w:tc>
          <w:tcPr>
            <w:tcW w:w="2835" w:type="dxa"/>
            <w:shd w:val="clear" w:color="auto" w:fill="auto"/>
            <w:tcMar>
              <w:top w:w="15" w:type="dxa"/>
              <w:left w:w="83" w:type="dxa"/>
              <w:bottom w:w="0" w:type="dxa"/>
              <w:right w:w="83" w:type="dxa"/>
            </w:tcMar>
            <w:vAlign w:val="bottom"/>
            <w:hideMark/>
          </w:tcPr>
          <w:p w14:paraId="09DD7709" w14:textId="77777777" w:rsidR="00136B32" w:rsidRPr="00F90C9D" w:rsidRDefault="00136B32" w:rsidP="00136B32">
            <w:pPr>
              <w:rPr>
                <w:rFonts w:asciiTheme="minorHAnsi" w:hAnsiTheme="minorHAnsi"/>
                <w:color w:val="000000"/>
                <w:kern w:val="24"/>
                <w:sz w:val="22"/>
                <w:szCs w:val="22"/>
                <w:lang w:val="en-US"/>
              </w:rPr>
            </w:pPr>
            <w:proofErr w:type="spellStart"/>
            <w:r w:rsidRPr="00F90C9D">
              <w:rPr>
                <w:rFonts w:asciiTheme="minorHAnsi" w:hAnsiTheme="minorHAnsi"/>
                <w:color w:val="000000"/>
                <w:kern w:val="24"/>
                <w:sz w:val="22"/>
                <w:szCs w:val="22"/>
                <w:lang w:val="en-US"/>
              </w:rPr>
              <w:t>i</w:t>
            </w:r>
            <w:proofErr w:type="spellEnd"/>
            <w:r w:rsidRPr="00F90C9D">
              <w:rPr>
                <w:rFonts w:asciiTheme="minorHAnsi" w:hAnsiTheme="minorHAnsi"/>
                <w:color w:val="000000"/>
                <w:kern w:val="24"/>
                <w:sz w:val="22"/>
                <w:szCs w:val="22"/>
                <w:lang w:val="en-US"/>
              </w:rPr>
              <w:t xml:space="preserve">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102C3C0F" w14:textId="19653101"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9 (9.1%)</w:t>
            </w:r>
          </w:p>
        </w:tc>
        <w:tc>
          <w:tcPr>
            <w:tcW w:w="1701" w:type="dxa"/>
            <w:tcBorders>
              <w:top w:val="nil"/>
              <w:left w:val="nil"/>
              <w:bottom w:val="nil"/>
              <w:right w:val="nil"/>
            </w:tcBorders>
            <w:shd w:val="clear" w:color="auto" w:fill="auto"/>
            <w:vAlign w:val="bottom"/>
          </w:tcPr>
          <w:p w14:paraId="0C08D03D" w14:textId="0C0D3383"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8 (11.3%)</w:t>
            </w:r>
          </w:p>
        </w:tc>
        <w:tc>
          <w:tcPr>
            <w:tcW w:w="1701" w:type="dxa"/>
            <w:tcBorders>
              <w:top w:val="nil"/>
              <w:left w:val="nil"/>
              <w:bottom w:val="nil"/>
              <w:right w:val="nil"/>
            </w:tcBorders>
            <w:shd w:val="clear" w:color="auto" w:fill="auto"/>
            <w:vAlign w:val="bottom"/>
          </w:tcPr>
          <w:p w14:paraId="49295DE5" w14:textId="06FCCC7F"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 (3.6%)</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5303FAB3" w14:textId="7C40CDD4"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0.4386</w:t>
            </w:r>
          </w:p>
        </w:tc>
      </w:tr>
      <w:tr w:rsidR="00136B32" w:rsidRPr="00F90C9D" w14:paraId="4951186C" w14:textId="77777777" w:rsidTr="00A86E15">
        <w:trPr>
          <w:trHeight w:val="283"/>
        </w:trPr>
        <w:tc>
          <w:tcPr>
            <w:tcW w:w="2835" w:type="dxa"/>
            <w:shd w:val="clear" w:color="auto" w:fill="auto"/>
            <w:tcMar>
              <w:top w:w="15" w:type="dxa"/>
              <w:left w:w="83" w:type="dxa"/>
              <w:bottom w:w="0" w:type="dxa"/>
              <w:right w:w="83" w:type="dxa"/>
            </w:tcMar>
            <w:vAlign w:val="bottom"/>
            <w:hideMark/>
          </w:tcPr>
          <w:p w14:paraId="7F8BDF6C" w14:textId="77777777" w:rsidR="00136B32" w:rsidRPr="00F90C9D" w:rsidRDefault="00136B32" w:rsidP="00136B32">
            <w:pPr>
              <w:rPr>
                <w:rFonts w:asciiTheme="minorHAnsi" w:hAnsiTheme="minorHAnsi"/>
                <w:sz w:val="22"/>
                <w:szCs w:val="22"/>
                <w:lang w:val="en-US"/>
              </w:rPr>
            </w:pPr>
            <w:r w:rsidRPr="00F90C9D">
              <w:rPr>
                <w:rFonts w:asciiTheme="minorHAnsi" w:hAnsiTheme="minorHAnsi"/>
                <w:color w:val="000000"/>
                <w:kern w:val="24"/>
                <w:sz w:val="22"/>
                <w:szCs w:val="22"/>
                <w:lang w:val="en-US"/>
              </w:rPr>
              <w:t xml:space="preserve">    </w:t>
            </w:r>
            <w:proofErr w:type="spellStart"/>
            <w:r w:rsidRPr="00F90C9D">
              <w:rPr>
                <w:rFonts w:asciiTheme="minorHAnsi" w:hAnsiTheme="minorHAnsi"/>
                <w:color w:val="000000"/>
                <w:kern w:val="24"/>
                <w:sz w:val="22"/>
                <w:szCs w:val="22"/>
                <w:lang w:val="en-US"/>
              </w:rPr>
              <w:t>i</w:t>
            </w:r>
            <w:proofErr w:type="spellEnd"/>
            <w:r w:rsidRPr="00F90C9D">
              <w:rPr>
                <w:rFonts w:asciiTheme="minorHAnsi" w:hAnsiTheme="minorHAnsi"/>
                <w:color w:val="000000"/>
                <w:kern w:val="24"/>
                <w:sz w:val="22"/>
                <w:szCs w:val="22"/>
                <w:lang w:val="en-US"/>
              </w:rPr>
              <w:t xml:space="preserve">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340721CE" w14:textId="4BE032A0"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0.6</w:t>
            </w:r>
          </w:p>
        </w:tc>
        <w:tc>
          <w:tcPr>
            <w:tcW w:w="1701" w:type="dxa"/>
            <w:tcBorders>
              <w:top w:val="nil"/>
              <w:left w:val="nil"/>
              <w:bottom w:val="nil"/>
              <w:right w:val="nil"/>
            </w:tcBorders>
            <w:shd w:val="clear" w:color="auto" w:fill="auto"/>
            <w:vAlign w:val="bottom"/>
          </w:tcPr>
          <w:p w14:paraId="10A8A126" w14:textId="52BC3696"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0.6</w:t>
            </w:r>
          </w:p>
        </w:tc>
        <w:tc>
          <w:tcPr>
            <w:tcW w:w="1701" w:type="dxa"/>
            <w:tcBorders>
              <w:top w:val="nil"/>
              <w:left w:val="nil"/>
              <w:bottom w:val="nil"/>
              <w:right w:val="nil"/>
            </w:tcBorders>
            <w:shd w:val="clear" w:color="auto" w:fill="auto"/>
            <w:vAlign w:val="bottom"/>
          </w:tcPr>
          <w:p w14:paraId="303AE2F5" w14:textId="697E7360"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0.6</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5E2194AA" w14:textId="2EBBEB32"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0.2553</w:t>
            </w:r>
          </w:p>
        </w:tc>
      </w:tr>
      <w:tr w:rsidR="00136B32" w:rsidRPr="00F90C9D" w14:paraId="304BE7F6" w14:textId="77777777" w:rsidTr="00A86E15">
        <w:trPr>
          <w:trHeight w:val="283"/>
        </w:trPr>
        <w:tc>
          <w:tcPr>
            <w:tcW w:w="2835" w:type="dxa"/>
            <w:shd w:val="clear" w:color="auto" w:fill="auto"/>
            <w:tcMar>
              <w:top w:w="15" w:type="dxa"/>
              <w:left w:w="83" w:type="dxa"/>
              <w:bottom w:w="0" w:type="dxa"/>
              <w:right w:w="83" w:type="dxa"/>
            </w:tcMar>
            <w:vAlign w:val="bottom"/>
            <w:hideMark/>
          </w:tcPr>
          <w:p w14:paraId="4722B8D5"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t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1A1995CD" w14:textId="242A835D"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23 (23.2%)</w:t>
            </w:r>
          </w:p>
        </w:tc>
        <w:tc>
          <w:tcPr>
            <w:tcW w:w="1701" w:type="dxa"/>
            <w:tcBorders>
              <w:top w:val="nil"/>
              <w:left w:val="nil"/>
              <w:bottom w:val="nil"/>
              <w:right w:val="nil"/>
            </w:tcBorders>
            <w:shd w:val="clear" w:color="auto" w:fill="auto"/>
            <w:vAlign w:val="bottom"/>
          </w:tcPr>
          <w:p w14:paraId="6294ABD1" w14:textId="6FDF6D8C"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12 (16.9%)</w:t>
            </w:r>
          </w:p>
        </w:tc>
        <w:tc>
          <w:tcPr>
            <w:tcW w:w="1701" w:type="dxa"/>
            <w:tcBorders>
              <w:top w:val="nil"/>
              <w:left w:val="nil"/>
              <w:bottom w:val="nil"/>
              <w:right w:val="nil"/>
            </w:tcBorders>
            <w:shd w:val="clear" w:color="auto" w:fill="auto"/>
            <w:vAlign w:val="bottom"/>
          </w:tcPr>
          <w:p w14:paraId="7C9062AA" w14:textId="1EB459CE"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11 (39.3%)</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4A26099F" w14:textId="1D4EB28D"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0.0323</w:t>
            </w:r>
          </w:p>
        </w:tc>
      </w:tr>
      <w:tr w:rsidR="00136B32" w:rsidRPr="00F90C9D" w14:paraId="182C5360" w14:textId="77777777" w:rsidTr="00A86E15">
        <w:trPr>
          <w:trHeight w:val="283"/>
        </w:trPr>
        <w:tc>
          <w:tcPr>
            <w:tcW w:w="2835" w:type="dxa"/>
            <w:shd w:val="clear" w:color="auto" w:fill="auto"/>
            <w:tcMar>
              <w:top w:w="15" w:type="dxa"/>
              <w:left w:w="83" w:type="dxa"/>
              <w:bottom w:w="0" w:type="dxa"/>
              <w:right w:w="83" w:type="dxa"/>
            </w:tcMar>
          </w:tcPr>
          <w:p w14:paraId="6B0EA1FB"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sz w:val="22"/>
                <w:szCs w:val="22"/>
                <w:lang w:val="en-US"/>
              </w:rPr>
              <w:t xml:space="preserve"> </w:t>
            </w:r>
            <w:r w:rsidRPr="00F90C9D">
              <w:rPr>
                <w:rFonts w:asciiTheme="minorHAnsi" w:hAnsiTheme="minorHAnsi"/>
                <w:color w:val="000000"/>
                <w:kern w:val="24"/>
                <w:sz w:val="22"/>
                <w:szCs w:val="22"/>
                <w:lang w:val="en-US"/>
              </w:rPr>
              <w:t xml:space="preserve">   t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2B68FD51" w14:textId="7F1DE75E"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0.4</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0.8</w:t>
            </w:r>
          </w:p>
        </w:tc>
        <w:tc>
          <w:tcPr>
            <w:tcW w:w="1701" w:type="dxa"/>
            <w:tcBorders>
              <w:top w:val="nil"/>
              <w:left w:val="nil"/>
              <w:bottom w:val="nil"/>
              <w:right w:val="nil"/>
            </w:tcBorders>
            <w:shd w:val="clear" w:color="auto" w:fill="auto"/>
            <w:vAlign w:val="bottom"/>
          </w:tcPr>
          <w:p w14:paraId="75CACBE3" w14:textId="34012E08"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0.3</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0.8</w:t>
            </w:r>
          </w:p>
        </w:tc>
        <w:tc>
          <w:tcPr>
            <w:tcW w:w="1701" w:type="dxa"/>
            <w:tcBorders>
              <w:top w:val="nil"/>
              <w:left w:val="nil"/>
              <w:bottom w:val="nil"/>
              <w:right w:val="nil"/>
            </w:tcBorders>
            <w:shd w:val="clear" w:color="auto" w:fill="auto"/>
            <w:vAlign w:val="bottom"/>
          </w:tcPr>
          <w:p w14:paraId="7FFCBDE5" w14:textId="0703B832"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0.5</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0.8</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1E0DF2E7" w14:textId="074DAE1A"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0.0333</w:t>
            </w:r>
          </w:p>
        </w:tc>
      </w:tr>
      <w:tr w:rsidR="00136B32" w:rsidRPr="00F90C9D" w14:paraId="2D1C66BD" w14:textId="77777777" w:rsidTr="00A86E15">
        <w:trPr>
          <w:trHeight w:val="283"/>
        </w:trPr>
        <w:tc>
          <w:tcPr>
            <w:tcW w:w="2835" w:type="dxa"/>
            <w:shd w:val="clear" w:color="auto" w:fill="auto"/>
            <w:tcMar>
              <w:top w:w="15" w:type="dxa"/>
              <w:left w:w="83" w:type="dxa"/>
              <w:bottom w:w="0" w:type="dxa"/>
              <w:right w:w="83" w:type="dxa"/>
            </w:tcMar>
          </w:tcPr>
          <w:p w14:paraId="778739FA" w14:textId="77777777" w:rsidR="00136B32" w:rsidRPr="00F90C9D" w:rsidRDefault="00136B32" w:rsidP="00136B32">
            <w:pPr>
              <w:tabs>
                <w:tab w:val="left" w:pos="284"/>
              </w:tabs>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v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19C81D31" w14:textId="12C74A82"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6 (6.7%)</w:t>
            </w:r>
          </w:p>
        </w:tc>
        <w:tc>
          <w:tcPr>
            <w:tcW w:w="1701" w:type="dxa"/>
            <w:tcBorders>
              <w:top w:val="nil"/>
              <w:left w:val="nil"/>
              <w:bottom w:val="nil"/>
              <w:right w:val="nil"/>
            </w:tcBorders>
            <w:shd w:val="clear" w:color="auto" w:fill="auto"/>
            <w:vAlign w:val="bottom"/>
          </w:tcPr>
          <w:p w14:paraId="2D148D89" w14:textId="52DE9A07"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2 (3%)</w:t>
            </w:r>
          </w:p>
        </w:tc>
        <w:tc>
          <w:tcPr>
            <w:tcW w:w="1701" w:type="dxa"/>
            <w:tcBorders>
              <w:top w:val="nil"/>
              <w:left w:val="nil"/>
              <w:bottom w:val="nil"/>
              <w:right w:val="nil"/>
            </w:tcBorders>
            <w:shd w:val="clear" w:color="auto" w:fill="auto"/>
            <w:vAlign w:val="bottom"/>
          </w:tcPr>
          <w:p w14:paraId="0886851C" w14:textId="4E82C7BE"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4 (16.7%)</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2BAD2976" w14:textId="4404AF55"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0.0413</w:t>
            </w:r>
          </w:p>
        </w:tc>
      </w:tr>
      <w:tr w:rsidR="00136B32" w:rsidRPr="00F90C9D" w14:paraId="313C008F" w14:textId="77777777" w:rsidTr="00A86E15">
        <w:trPr>
          <w:trHeight w:val="283"/>
        </w:trPr>
        <w:tc>
          <w:tcPr>
            <w:tcW w:w="2835" w:type="dxa"/>
            <w:shd w:val="clear" w:color="auto" w:fill="auto"/>
            <w:tcMar>
              <w:top w:w="15" w:type="dxa"/>
              <w:left w:w="83" w:type="dxa"/>
              <w:bottom w:w="0" w:type="dxa"/>
              <w:right w:w="83" w:type="dxa"/>
            </w:tcMar>
            <w:vAlign w:val="bottom"/>
          </w:tcPr>
          <w:p w14:paraId="359E3674"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v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119BD929" w14:textId="7C44EA90"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0.5</w:t>
            </w:r>
          </w:p>
        </w:tc>
        <w:tc>
          <w:tcPr>
            <w:tcW w:w="1701" w:type="dxa"/>
            <w:tcBorders>
              <w:top w:val="nil"/>
              <w:left w:val="nil"/>
              <w:bottom w:val="nil"/>
              <w:right w:val="nil"/>
            </w:tcBorders>
            <w:shd w:val="clear" w:color="auto" w:fill="auto"/>
            <w:vAlign w:val="bottom"/>
          </w:tcPr>
          <w:p w14:paraId="22E6A548" w14:textId="1FA04DA2"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0.1</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0.4</w:t>
            </w:r>
          </w:p>
        </w:tc>
        <w:tc>
          <w:tcPr>
            <w:tcW w:w="1701" w:type="dxa"/>
            <w:tcBorders>
              <w:top w:val="nil"/>
              <w:left w:val="nil"/>
              <w:bottom w:val="nil"/>
              <w:right w:val="nil"/>
            </w:tcBorders>
            <w:shd w:val="clear" w:color="auto" w:fill="auto"/>
            <w:vAlign w:val="bottom"/>
          </w:tcPr>
          <w:p w14:paraId="055F7528" w14:textId="18450D91"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0.5</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3A1E2346" w14:textId="1A9FB9A0"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0.0282</w:t>
            </w:r>
          </w:p>
        </w:tc>
      </w:tr>
      <w:tr w:rsidR="00136B32" w:rsidRPr="00F90C9D" w14:paraId="1E928A9C" w14:textId="77777777" w:rsidTr="00A86E15">
        <w:trPr>
          <w:trHeight w:val="283"/>
        </w:trPr>
        <w:tc>
          <w:tcPr>
            <w:tcW w:w="2835" w:type="dxa"/>
            <w:shd w:val="clear" w:color="auto" w:fill="auto"/>
            <w:tcMar>
              <w:top w:w="15" w:type="dxa"/>
              <w:left w:w="83" w:type="dxa"/>
              <w:bottom w:w="0" w:type="dxa"/>
              <w:right w:w="83" w:type="dxa"/>
            </w:tcMar>
            <w:vAlign w:val="bottom"/>
          </w:tcPr>
          <w:p w14:paraId="65EE3667"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cg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7EAA000E" w14:textId="7BCF4224"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13 (13.4%)</w:t>
            </w:r>
          </w:p>
        </w:tc>
        <w:tc>
          <w:tcPr>
            <w:tcW w:w="1701" w:type="dxa"/>
            <w:tcBorders>
              <w:top w:val="nil"/>
              <w:left w:val="nil"/>
              <w:bottom w:val="nil"/>
              <w:right w:val="nil"/>
            </w:tcBorders>
            <w:shd w:val="clear" w:color="auto" w:fill="auto"/>
            <w:vAlign w:val="bottom"/>
          </w:tcPr>
          <w:p w14:paraId="5AD115D7" w14:textId="206A7F3D"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 (0%)</w:t>
            </w:r>
          </w:p>
        </w:tc>
        <w:tc>
          <w:tcPr>
            <w:tcW w:w="1701" w:type="dxa"/>
            <w:tcBorders>
              <w:top w:val="nil"/>
              <w:left w:val="nil"/>
              <w:bottom w:val="nil"/>
              <w:right w:val="nil"/>
            </w:tcBorders>
            <w:shd w:val="clear" w:color="auto" w:fill="auto"/>
            <w:vAlign w:val="bottom"/>
          </w:tcPr>
          <w:p w14:paraId="223FC395" w14:textId="04846F36"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13 (48.1%)</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033EE2E1" w14:textId="28558B6C"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&lt;0.0001</w:t>
            </w:r>
          </w:p>
        </w:tc>
      </w:tr>
      <w:tr w:rsidR="00136B32" w:rsidRPr="00F90C9D" w14:paraId="3CF075E9" w14:textId="77777777" w:rsidTr="00A86E15">
        <w:trPr>
          <w:trHeight w:val="283"/>
        </w:trPr>
        <w:tc>
          <w:tcPr>
            <w:tcW w:w="2835" w:type="dxa"/>
            <w:shd w:val="clear" w:color="auto" w:fill="auto"/>
            <w:tcMar>
              <w:top w:w="15" w:type="dxa"/>
              <w:left w:w="83" w:type="dxa"/>
              <w:bottom w:w="0" w:type="dxa"/>
              <w:right w:w="83" w:type="dxa"/>
            </w:tcMar>
            <w:vAlign w:val="bottom"/>
          </w:tcPr>
          <w:p w14:paraId="76DC5757"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cg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7E0F9F2F" w14:textId="4F0F10F6"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0.3</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0.8</w:t>
            </w:r>
          </w:p>
        </w:tc>
        <w:tc>
          <w:tcPr>
            <w:tcW w:w="1701" w:type="dxa"/>
            <w:tcBorders>
              <w:top w:val="nil"/>
              <w:left w:val="nil"/>
              <w:bottom w:val="nil"/>
              <w:right w:val="nil"/>
            </w:tcBorders>
            <w:shd w:val="clear" w:color="auto" w:fill="auto"/>
            <w:vAlign w:val="bottom"/>
          </w:tcPr>
          <w:p w14:paraId="385AD492" w14:textId="7D98DD71"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w:t>
            </w:r>
          </w:p>
        </w:tc>
        <w:tc>
          <w:tcPr>
            <w:tcW w:w="1701" w:type="dxa"/>
            <w:tcBorders>
              <w:top w:val="nil"/>
              <w:left w:val="nil"/>
              <w:bottom w:val="nil"/>
              <w:right w:val="nil"/>
            </w:tcBorders>
            <w:shd w:val="clear" w:color="auto" w:fill="auto"/>
            <w:vAlign w:val="bottom"/>
          </w:tcPr>
          <w:p w14:paraId="0F99C0AE" w14:textId="40ECAF61"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1.1</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1.3</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18818C4F" w14:textId="0BCD03D6"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&lt;0.0001</w:t>
            </w:r>
          </w:p>
        </w:tc>
      </w:tr>
      <w:tr w:rsidR="00136B32" w:rsidRPr="00F90C9D" w14:paraId="5E048347" w14:textId="77777777" w:rsidTr="00A86E15">
        <w:trPr>
          <w:trHeight w:val="283"/>
        </w:trPr>
        <w:tc>
          <w:tcPr>
            <w:tcW w:w="2835" w:type="dxa"/>
            <w:shd w:val="clear" w:color="auto" w:fill="auto"/>
            <w:tcMar>
              <w:top w:w="15" w:type="dxa"/>
              <w:left w:w="83" w:type="dxa"/>
              <w:bottom w:w="0" w:type="dxa"/>
              <w:right w:w="83" w:type="dxa"/>
            </w:tcMar>
            <w:vAlign w:val="bottom"/>
            <w:hideMark/>
          </w:tcPr>
          <w:p w14:paraId="6FE842DC"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ci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3C59DC3F" w14:textId="7E440A45"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52 (52.5%)</w:t>
            </w:r>
          </w:p>
        </w:tc>
        <w:tc>
          <w:tcPr>
            <w:tcW w:w="1701" w:type="dxa"/>
            <w:tcBorders>
              <w:top w:val="nil"/>
              <w:left w:val="nil"/>
              <w:bottom w:val="nil"/>
              <w:right w:val="nil"/>
            </w:tcBorders>
            <w:shd w:val="clear" w:color="auto" w:fill="auto"/>
            <w:vAlign w:val="bottom"/>
          </w:tcPr>
          <w:p w14:paraId="5E632D22" w14:textId="3B4D0037"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31 (43.7%)</w:t>
            </w:r>
          </w:p>
        </w:tc>
        <w:tc>
          <w:tcPr>
            <w:tcW w:w="1701" w:type="dxa"/>
            <w:tcBorders>
              <w:top w:val="nil"/>
              <w:left w:val="nil"/>
              <w:bottom w:val="nil"/>
              <w:right w:val="nil"/>
            </w:tcBorders>
            <w:shd w:val="clear" w:color="auto" w:fill="auto"/>
            <w:vAlign w:val="bottom"/>
          </w:tcPr>
          <w:p w14:paraId="1DC75FCC" w14:textId="7A3C15E6"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21 (75%)</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04B2E4E9" w14:textId="0718B84B"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0.0069</w:t>
            </w:r>
          </w:p>
        </w:tc>
      </w:tr>
      <w:tr w:rsidR="00136B32" w:rsidRPr="00F90C9D" w14:paraId="153EE10D" w14:textId="77777777" w:rsidTr="00A86E15">
        <w:trPr>
          <w:trHeight w:val="283"/>
        </w:trPr>
        <w:tc>
          <w:tcPr>
            <w:tcW w:w="2835" w:type="dxa"/>
            <w:shd w:val="clear" w:color="auto" w:fill="auto"/>
            <w:tcMar>
              <w:top w:w="15" w:type="dxa"/>
              <w:left w:w="83" w:type="dxa"/>
              <w:bottom w:w="0" w:type="dxa"/>
              <w:right w:w="83" w:type="dxa"/>
            </w:tcMar>
            <w:vAlign w:val="bottom"/>
            <w:hideMark/>
          </w:tcPr>
          <w:p w14:paraId="6E2D2351"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ci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54B0C32D" w14:textId="4BC5FA0F"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1.1</w:t>
            </w:r>
          </w:p>
        </w:tc>
        <w:tc>
          <w:tcPr>
            <w:tcW w:w="1701" w:type="dxa"/>
            <w:tcBorders>
              <w:top w:val="nil"/>
              <w:left w:val="nil"/>
              <w:bottom w:val="nil"/>
              <w:right w:val="nil"/>
            </w:tcBorders>
            <w:shd w:val="clear" w:color="auto" w:fill="auto"/>
            <w:vAlign w:val="bottom"/>
          </w:tcPr>
          <w:p w14:paraId="1C3C6CCB" w14:textId="5C9AB88D"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0.9</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1.2</w:t>
            </w:r>
          </w:p>
        </w:tc>
        <w:tc>
          <w:tcPr>
            <w:tcW w:w="1701" w:type="dxa"/>
            <w:tcBorders>
              <w:top w:val="nil"/>
              <w:left w:val="nil"/>
              <w:bottom w:val="nil"/>
              <w:right w:val="nil"/>
            </w:tcBorders>
            <w:shd w:val="clear" w:color="auto" w:fill="auto"/>
            <w:vAlign w:val="bottom"/>
          </w:tcPr>
          <w:p w14:paraId="55265A3F" w14:textId="3C03FB91"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1.3</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3B610D10" w14:textId="4237D6A9"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0.0287</w:t>
            </w:r>
          </w:p>
        </w:tc>
      </w:tr>
      <w:tr w:rsidR="00136B32" w:rsidRPr="00F90C9D" w14:paraId="393B8FE7" w14:textId="77777777" w:rsidTr="00A86E15">
        <w:trPr>
          <w:trHeight w:val="283"/>
        </w:trPr>
        <w:tc>
          <w:tcPr>
            <w:tcW w:w="2835" w:type="dxa"/>
            <w:shd w:val="clear" w:color="auto" w:fill="auto"/>
            <w:tcMar>
              <w:top w:w="15" w:type="dxa"/>
              <w:left w:w="83" w:type="dxa"/>
              <w:bottom w:w="0" w:type="dxa"/>
              <w:right w:w="83" w:type="dxa"/>
            </w:tcMar>
            <w:vAlign w:val="bottom"/>
            <w:hideMark/>
          </w:tcPr>
          <w:p w14:paraId="284C7914" w14:textId="77777777" w:rsidR="00136B32" w:rsidRPr="00F90C9D" w:rsidRDefault="00136B32" w:rsidP="00136B32">
            <w:pPr>
              <w:rPr>
                <w:rFonts w:asciiTheme="minorHAnsi" w:hAnsiTheme="minorHAnsi"/>
                <w:color w:val="000000"/>
                <w:kern w:val="24"/>
                <w:sz w:val="22"/>
                <w:szCs w:val="22"/>
                <w:lang w:val="en-US"/>
              </w:rPr>
            </w:pPr>
            <w:proofErr w:type="spellStart"/>
            <w:r w:rsidRPr="00F90C9D">
              <w:rPr>
                <w:rFonts w:asciiTheme="minorHAnsi" w:hAnsiTheme="minorHAnsi"/>
                <w:color w:val="000000"/>
                <w:kern w:val="24"/>
                <w:sz w:val="22"/>
                <w:szCs w:val="22"/>
                <w:lang w:val="en-US"/>
              </w:rPr>
              <w:t>ct</w:t>
            </w:r>
            <w:proofErr w:type="spellEnd"/>
            <w:r w:rsidRPr="00F90C9D">
              <w:rPr>
                <w:rFonts w:asciiTheme="minorHAnsi" w:hAnsiTheme="minorHAnsi"/>
                <w:color w:val="000000"/>
                <w:kern w:val="24"/>
                <w:sz w:val="22"/>
                <w:szCs w:val="22"/>
                <w:lang w:val="en-US"/>
              </w:rPr>
              <w:t xml:space="preserve">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18CDC770" w14:textId="0065A019"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58 (58.6%)</w:t>
            </w:r>
          </w:p>
        </w:tc>
        <w:tc>
          <w:tcPr>
            <w:tcW w:w="1701" w:type="dxa"/>
            <w:tcBorders>
              <w:top w:val="nil"/>
              <w:left w:val="nil"/>
              <w:bottom w:val="nil"/>
              <w:right w:val="nil"/>
            </w:tcBorders>
            <w:shd w:val="clear" w:color="auto" w:fill="auto"/>
            <w:vAlign w:val="bottom"/>
          </w:tcPr>
          <w:p w14:paraId="2968DEFE" w14:textId="1731B24A"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36 (50.7%)</w:t>
            </w:r>
          </w:p>
        </w:tc>
        <w:tc>
          <w:tcPr>
            <w:tcW w:w="1701" w:type="dxa"/>
            <w:tcBorders>
              <w:top w:val="nil"/>
              <w:left w:val="nil"/>
              <w:bottom w:val="nil"/>
              <w:right w:val="nil"/>
            </w:tcBorders>
            <w:shd w:val="clear" w:color="auto" w:fill="auto"/>
            <w:vAlign w:val="bottom"/>
          </w:tcPr>
          <w:p w14:paraId="373F7ECE" w14:textId="3262B9FA"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22 (78.6%)</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19F07815" w14:textId="6E4E4B97"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0.0131</w:t>
            </w:r>
          </w:p>
        </w:tc>
      </w:tr>
      <w:tr w:rsidR="00136B32" w:rsidRPr="00F90C9D" w14:paraId="6FDE835D" w14:textId="77777777" w:rsidTr="00A86E15">
        <w:trPr>
          <w:trHeight w:val="283"/>
        </w:trPr>
        <w:tc>
          <w:tcPr>
            <w:tcW w:w="2835" w:type="dxa"/>
            <w:shd w:val="clear" w:color="auto" w:fill="auto"/>
            <w:tcMar>
              <w:top w:w="15" w:type="dxa"/>
              <w:left w:w="83" w:type="dxa"/>
              <w:bottom w:w="0" w:type="dxa"/>
              <w:right w:w="83" w:type="dxa"/>
            </w:tcMar>
            <w:vAlign w:val="bottom"/>
          </w:tcPr>
          <w:p w14:paraId="3D0C5554"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b/>
                <w:bCs/>
                <w:color w:val="000000"/>
                <w:kern w:val="24"/>
                <w:sz w:val="22"/>
                <w:szCs w:val="22"/>
                <w:lang w:val="en-US"/>
              </w:rPr>
              <w:t xml:space="preserve"> </w:t>
            </w:r>
            <w:r w:rsidRPr="00F90C9D">
              <w:rPr>
                <w:rFonts w:asciiTheme="minorHAnsi" w:hAnsiTheme="minorHAnsi"/>
                <w:color w:val="000000"/>
                <w:kern w:val="24"/>
                <w:sz w:val="22"/>
                <w:szCs w:val="22"/>
                <w:lang w:val="en-US"/>
              </w:rPr>
              <w:t xml:space="preserve">   </w:t>
            </w:r>
            <w:proofErr w:type="spellStart"/>
            <w:r w:rsidRPr="00F90C9D">
              <w:rPr>
                <w:rFonts w:asciiTheme="minorHAnsi" w:hAnsiTheme="minorHAnsi"/>
                <w:color w:val="000000"/>
                <w:kern w:val="24"/>
                <w:sz w:val="22"/>
                <w:szCs w:val="22"/>
                <w:lang w:val="en-US"/>
              </w:rPr>
              <w:t>ct</w:t>
            </w:r>
            <w:proofErr w:type="spellEnd"/>
            <w:r w:rsidRPr="00F90C9D">
              <w:rPr>
                <w:rFonts w:asciiTheme="minorHAnsi" w:hAnsiTheme="minorHAnsi"/>
                <w:color w:val="000000"/>
                <w:kern w:val="24"/>
                <w:sz w:val="22"/>
                <w:szCs w:val="22"/>
                <w:lang w:val="en-US"/>
              </w:rPr>
              <w:t xml:space="preserve">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1D324B23" w14:textId="6D0071A8"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1.1</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1.1</w:t>
            </w:r>
          </w:p>
        </w:tc>
        <w:tc>
          <w:tcPr>
            <w:tcW w:w="1701" w:type="dxa"/>
            <w:tcBorders>
              <w:top w:val="nil"/>
              <w:left w:val="nil"/>
              <w:bottom w:val="nil"/>
              <w:right w:val="nil"/>
            </w:tcBorders>
            <w:shd w:val="clear" w:color="auto" w:fill="auto"/>
            <w:vAlign w:val="bottom"/>
          </w:tcPr>
          <w:p w14:paraId="2D794C77" w14:textId="598D6B5F"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0.9</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1.1</w:t>
            </w:r>
          </w:p>
        </w:tc>
        <w:tc>
          <w:tcPr>
            <w:tcW w:w="1701" w:type="dxa"/>
            <w:tcBorders>
              <w:top w:val="nil"/>
              <w:left w:val="nil"/>
              <w:bottom w:val="nil"/>
              <w:right w:val="nil"/>
            </w:tcBorders>
            <w:shd w:val="clear" w:color="auto" w:fill="auto"/>
            <w:vAlign w:val="bottom"/>
          </w:tcPr>
          <w:p w14:paraId="21774766" w14:textId="0828D942"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1.4</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77FAE98B" w14:textId="73652302"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0.0393</w:t>
            </w:r>
          </w:p>
        </w:tc>
      </w:tr>
      <w:tr w:rsidR="00136B32" w:rsidRPr="00F90C9D" w14:paraId="45830605" w14:textId="77777777" w:rsidTr="00A86E15">
        <w:trPr>
          <w:trHeight w:val="283"/>
        </w:trPr>
        <w:tc>
          <w:tcPr>
            <w:tcW w:w="2835" w:type="dxa"/>
            <w:shd w:val="clear" w:color="auto" w:fill="auto"/>
            <w:tcMar>
              <w:top w:w="15" w:type="dxa"/>
              <w:left w:w="83" w:type="dxa"/>
              <w:bottom w:w="0" w:type="dxa"/>
              <w:right w:w="83" w:type="dxa"/>
            </w:tcMar>
            <w:vAlign w:val="bottom"/>
          </w:tcPr>
          <w:p w14:paraId="46626904"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cv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48639D63" w14:textId="61CB87C6"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57 (63.3%)</w:t>
            </w:r>
          </w:p>
        </w:tc>
        <w:tc>
          <w:tcPr>
            <w:tcW w:w="1701" w:type="dxa"/>
            <w:tcBorders>
              <w:top w:val="nil"/>
              <w:left w:val="nil"/>
              <w:bottom w:val="nil"/>
              <w:right w:val="nil"/>
            </w:tcBorders>
            <w:shd w:val="clear" w:color="auto" w:fill="auto"/>
            <w:vAlign w:val="bottom"/>
          </w:tcPr>
          <w:p w14:paraId="3099BE20" w14:textId="124AB3C5"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39 (59.1%)</w:t>
            </w:r>
          </w:p>
        </w:tc>
        <w:tc>
          <w:tcPr>
            <w:tcW w:w="1701" w:type="dxa"/>
            <w:tcBorders>
              <w:top w:val="nil"/>
              <w:left w:val="nil"/>
              <w:bottom w:val="nil"/>
              <w:right w:val="nil"/>
            </w:tcBorders>
            <w:shd w:val="clear" w:color="auto" w:fill="auto"/>
            <w:vAlign w:val="bottom"/>
          </w:tcPr>
          <w:p w14:paraId="151F9F54" w14:textId="4F01A826"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18 (75%)</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79301ADA" w14:textId="4B68AC26"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0.2186</w:t>
            </w:r>
          </w:p>
        </w:tc>
      </w:tr>
      <w:tr w:rsidR="00136B32" w:rsidRPr="00F90C9D" w14:paraId="529DD9EC" w14:textId="77777777" w:rsidTr="00A86E15">
        <w:trPr>
          <w:trHeight w:val="283"/>
        </w:trPr>
        <w:tc>
          <w:tcPr>
            <w:tcW w:w="2835" w:type="dxa"/>
            <w:shd w:val="clear" w:color="auto" w:fill="auto"/>
            <w:tcMar>
              <w:top w:w="15" w:type="dxa"/>
              <w:left w:w="83" w:type="dxa"/>
              <w:bottom w:w="0" w:type="dxa"/>
              <w:right w:w="83" w:type="dxa"/>
            </w:tcMar>
            <w:vAlign w:val="bottom"/>
          </w:tcPr>
          <w:p w14:paraId="4E8ACC27"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cv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3DC6C1F2" w14:textId="41D3E908"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1.2</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1.1</w:t>
            </w:r>
          </w:p>
        </w:tc>
        <w:tc>
          <w:tcPr>
            <w:tcW w:w="1701" w:type="dxa"/>
            <w:tcBorders>
              <w:top w:val="nil"/>
              <w:left w:val="nil"/>
              <w:bottom w:val="nil"/>
              <w:right w:val="nil"/>
            </w:tcBorders>
            <w:shd w:val="clear" w:color="auto" w:fill="auto"/>
            <w:vAlign w:val="bottom"/>
          </w:tcPr>
          <w:p w14:paraId="0D0B2939" w14:textId="7E13E253"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w:t>
            </w:r>
          </w:p>
        </w:tc>
        <w:tc>
          <w:tcPr>
            <w:tcW w:w="1701" w:type="dxa"/>
            <w:tcBorders>
              <w:top w:val="nil"/>
              <w:left w:val="nil"/>
              <w:bottom w:val="nil"/>
              <w:right w:val="nil"/>
            </w:tcBorders>
            <w:shd w:val="clear" w:color="auto" w:fill="auto"/>
            <w:vAlign w:val="bottom"/>
          </w:tcPr>
          <w:p w14:paraId="00392E0D" w14:textId="00C27597"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1.5</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1.2</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2CA860FF" w14:textId="23A50B41"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0.0607</w:t>
            </w:r>
          </w:p>
        </w:tc>
      </w:tr>
      <w:tr w:rsidR="00136B32" w:rsidRPr="00F90C9D" w14:paraId="3B974D99" w14:textId="77777777" w:rsidTr="00A86E15">
        <w:trPr>
          <w:trHeight w:val="283"/>
        </w:trPr>
        <w:tc>
          <w:tcPr>
            <w:tcW w:w="2835" w:type="dxa"/>
            <w:tcBorders>
              <w:bottom w:val="nil"/>
            </w:tcBorders>
            <w:shd w:val="clear" w:color="auto" w:fill="auto"/>
            <w:tcMar>
              <w:top w:w="15" w:type="dxa"/>
              <w:left w:w="83" w:type="dxa"/>
              <w:bottom w:w="0" w:type="dxa"/>
              <w:right w:w="83" w:type="dxa"/>
            </w:tcMar>
            <w:vAlign w:val="bottom"/>
          </w:tcPr>
          <w:p w14:paraId="0CBE1F4F"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ah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74C3D4BD" w14:textId="7042FBB9"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55 (55.6%)</w:t>
            </w:r>
          </w:p>
        </w:tc>
        <w:tc>
          <w:tcPr>
            <w:tcW w:w="1701" w:type="dxa"/>
            <w:tcBorders>
              <w:top w:val="nil"/>
              <w:left w:val="nil"/>
              <w:bottom w:val="nil"/>
              <w:right w:val="nil"/>
            </w:tcBorders>
            <w:shd w:val="clear" w:color="auto" w:fill="auto"/>
            <w:vAlign w:val="bottom"/>
          </w:tcPr>
          <w:p w14:paraId="17C55BF6" w14:textId="5DA91F7A"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35 (49.3%)</w:t>
            </w:r>
          </w:p>
        </w:tc>
        <w:tc>
          <w:tcPr>
            <w:tcW w:w="1701" w:type="dxa"/>
            <w:tcBorders>
              <w:top w:val="nil"/>
              <w:left w:val="nil"/>
              <w:bottom w:val="nil"/>
              <w:right w:val="nil"/>
            </w:tcBorders>
            <w:shd w:val="clear" w:color="auto" w:fill="auto"/>
            <w:vAlign w:val="bottom"/>
          </w:tcPr>
          <w:p w14:paraId="0965A53E" w14:textId="1FE61059"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20 (71.4%)</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1B80E9D5" w14:textId="271903FC"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0.0715</w:t>
            </w:r>
          </w:p>
        </w:tc>
      </w:tr>
      <w:tr w:rsidR="00136B32" w:rsidRPr="00F90C9D" w14:paraId="2A0B2CB7" w14:textId="77777777" w:rsidTr="00A86E15">
        <w:trPr>
          <w:trHeight w:val="283"/>
        </w:trPr>
        <w:tc>
          <w:tcPr>
            <w:tcW w:w="2835" w:type="dxa"/>
            <w:tcBorders>
              <w:top w:val="nil"/>
              <w:bottom w:val="nil"/>
            </w:tcBorders>
            <w:shd w:val="clear" w:color="auto" w:fill="auto"/>
            <w:tcMar>
              <w:top w:w="15" w:type="dxa"/>
              <w:left w:w="83" w:type="dxa"/>
              <w:bottom w:w="0" w:type="dxa"/>
              <w:right w:w="83" w:type="dxa"/>
            </w:tcMar>
            <w:vAlign w:val="bottom"/>
          </w:tcPr>
          <w:p w14:paraId="3688A96B"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ah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33D8489C" w14:textId="27F1E103"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1.1</w:t>
            </w:r>
          </w:p>
        </w:tc>
        <w:tc>
          <w:tcPr>
            <w:tcW w:w="1701" w:type="dxa"/>
            <w:tcBorders>
              <w:top w:val="nil"/>
              <w:left w:val="nil"/>
              <w:bottom w:val="nil"/>
              <w:right w:val="nil"/>
            </w:tcBorders>
            <w:shd w:val="clear" w:color="auto" w:fill="auto"/>
            <w:vAlign w:val="bottom"/>
          </w:tcPr>
          <w:p w14:paraId="0B66613E" w14:textId="361D4F1A"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0.8</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w:t>
            </w:r>
          </w:p>
        </w:tc>
        <w:tc>
          <w:tcPr>
            <w:tcW w:w="1701" w:type="dxa"/>
            <w:tcBorders>
              <w:top w:val="nil"/>
              <w:left w:val="nil"/>
              <w:bottom w:val="nil"/>
              <w:right w:val="nil"/>
            </w:tcBorders>
            <w:shd w:val="clear" w:color="auto" w:fill="auto"/>
            <w:vAlign w:val="bottom"/>
          </w:tcPr>
          <w:p w14:paraId="71AD2F75" w14:textId="7B818759"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1.5</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1.2</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1C029497" w14:textId="3FBC2F9F"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0.0065</w:t>
            </w:r>
          </w:p>
        </w:tc>
      </w:tr>
      <w:tr w:rsidR="00136B32" w:rsidRPr="00F90C9D" w14:paraId="70E2A28E" w14:textId="77777777" w:rsidTr="00A86E15">
        <w:trPr>
          <w:trHeight w:val="283"/>
        </w:trPr>
        <w:tc>
          <w:tcPr>
            <w:tcW w:w="2835" w:type="dxa"/>
            <w:tcBorders>
              <w:top w:val="nil"/>
            </w:tcBorders>
            <w:shd w:val="clear" w:color="auto" w:fill="auto"/>
            <w:tcMar>
              <w:top w:w="15" w:type="dxa"/>
              <w:left w:w="83" w:type="dxa"/>
              <w:bottom w:w="0" w:type="dxa"/>
              <w:right w:w="83" w:type="dxa"/>
            </w:tcMar>
            <w:vAlign w:val="bottom"/>
          </w:tcPr>
          <w:p w14:paraId="09BF2361" w14:textId="77777777" w:rsidR="00136B32" w:rsidRPr="00F90C9D" w:rsidRDefault="00136B32" w:rsidP="00136B32">
            <w:pPr>
              <w:rPr>
                <w:rFonts w:asciiTheme="minorHAnsi" w:hAnsiTheme="minorHAnsi"/>
                <w:color w:val="000000"/>
                <w:kern w:val="24"/>
                <w:sz w:val="22"/>
                <w:szCs w:val="22"/>
                <w:lang w:val="en-US"/>
              </w:rPr>
            </w:pPr>
            <w:proofErr w:type="spellStart"/>
            <w:r w:rsidRPr="00F90C9D">
              <w:rPr>
                <w:rFonts w:asciiTheme="minorHAnsi" w:hAnsiTheme="minorHAnsi"/>
                <w:color w:val="000000"/>
                <w:kern w:val="24"/>
                <w:sz w:val="22"/>
                <w:szCs w:val="22"/>
                <w:lang w:val="en-US"/>
              </w:rPr>
              <w:t>ti</w:t>
            </w:r>
            <w:proofErr w:type="spellEnd"/>
            <w:r w:rsidRPr="00F90C9D">
              <w:rPr>
                <w:rFonts w:asciiTheme="minorHAnsi" w:hAnsiTheme="minorHAnsi"/>
                <w:color w:val="000000"/>
                <w:kern w:val="24"/>
                <w:sz w:val="22"/>
                <w:szCs w:val="22"/>
                <w:lang w:val="en-US"/>
              </w:rPr>
              <w:t xml:space="preserve">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04BCEAE0" w14:textId="26E85D9B"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14 (14.1%)</w:t>
            </w:r>
          </w:p>
        </w:tc>
        <w:tc>
          <w:tcPr>
            <w:tcW w:w="1701" w:type="dxa"/>
            <w:tcBorders>
              <w:top w:val="nil"/>
              <w:left w:val="nil"/>
              <w:bottom w:val="nil"/>
              <w:right w:val="nil"/>
            </w:tcBorders>
            <w:shd w:val="clear" w:color="auto" w:fill="auto"/>
            <w:vAlign w:val="bottom"/>
          </w:tcPr>
          <w:p w14:paraId="5E8B5469" w14:textId="491B47B5"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5 (7%)</w:t>
            </w:r>
          </w:p>
        </w:tc>
        <w:tc>
          <w:tcPr>
            <w:tcW w:w="1701" w:type="dxa"/>
            <w:tcBorders>
              <w:top w:val="nil"/>
              <w:left w:val="nil"/>
              <w:bottom w:val="nil"/>
              <w:right w:val="nil"/>
            </w:tcBorders>
            <w:shd w:val="clear" w:color="auto" w:fill="auto"/>
            <w:vAlign w:val="bottom"/>
          </w:tcPr>
          <w:p w14:paraId="22323376" w14:textId="6B88C079"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9 (32.1%)</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7AECFE3F" w14:textId="36AFE61C"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0.0027</w:t>
            </w:r>
          </w:p>
        </w:tc>
      </w:tr>
      <w:tr w:rsidR="00136B32" w:rsidRPr="00F90C9D" w14:paraId="6C7E0998" w14:textId="77777777" w:rsidTr="00A86E15">
        <w:trPr>
          <w:trHeight w:val="283"/>
        </w:trPr>
        <w:tc>
          <w:tcPr>
            <w:tcW w:w="2835" w:type="dxa"/>
            <w:tcBorders>
              <w:bottom w:val="nil"/>
            </w:tcBorders>
            <w:shd w:val="clear" w:color="auto" w:fill="auto"/>
            <w:tcMar>
              <w:top w:w="15" w:type="dxa"/>
              <w:left w:w="83" w:type="dxa"/>
              <w:bottom w:w="0" w:type="dxa"/>
              <w:right w:w="83" w:type="dxa"/>
            </w:tcMar>
            <w:vAlign w:val="bottom"/>
            <w:hideMark/>
          </w:tcPr>
          <w:p w14:paraId="4183228A"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b/>
                <w:bCs/>
                <w:color w:val="000000"/>
                <w:kern w:val="24"/>
                <w:sz w:val="22"/>
                <w:szCs w:val="22"/>
                <w:lang w:val="en-US"/>
              </w:rPr>
              <w:t xml:space="preserve"> </w:t>
            </w:r>
            <w:r w:rsidRPr="00F90C9D">
              <w:rPr>
                <w:rFonts w:asciiTheme="minorHAnsi" w:hAnsiTheme="minorHAnsi"/>
                <w:color w:val="000000"/>
                <w:kern w:val="24"/>
                <w:sz w:val="22"/>
                <w:szCs w:val="22"/>
                <w:lang w:val="en-US"/>
              </w:rPr>
              <w:t xml:space="preserve">   </w:t>
            </w:r>
            <w:proofErr w:type="spellStart"/>
            <w:r w:rsidRPr="00F90C9D">
              <w:rPr>
                <w:rFonts w:asciiTheme="minorHAnsi" w:hAnsiTheme="minorHAnsi"/>
                <w:color w:val="000000"/>
                <w:kern w:val="24"/>
                <w:sz w:val="22"/>
                <w:szCs w:val="22"/>
                <w:lang w:val="en-US"/>
              </w:rPr>
              <w:t>ti</w:t>
            </w:r>
            <w:proofErr w:type="spellEnd"/>
            <w:r w:rsidRPr="00F90C9D">
              <w:rPr>
                <w:rFonts w:asciiTheme="minorHAnsi" w:hAnsiTheme="minorHAnsi"/>
                <w:color w:val="000000"/>
                <w:kern w:val="24"/>
                <w:sz w:val="22"/>
                <w:szCs w:val="22"/>
                <w:lang w:val="en-US"/>
              </w:rPr>
              <w:t xml:space="preserve">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5ED0D2D6" w14:textId="2C39B485"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0.7</w:t>
            </w:r>
          </w:p>
        </w:tc>
        <w:tc>
          <w:tcPr>
            <w:tcW w:w="1701" w:type="dxa"/>
            <w:tcBorders>
              <w:top w:val="nil"/>
              <w:left w:val="nil"/>
              <w:bottom w:val="nil"/>
              <w:right w:val="nil"/>
            </w:tcBorders>
            <w:shd w:val="clear" w:color="auto" w:fill="auto"/>
            <w:vAlign w:val="bottom"/>
          </w:tcPr>
          <w:p w14:paraId="0C353942" w14:textId="7364E61F"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0.6</w:t>
            </w:r>
          </w:p>
        </w:tc>
        <w:tc>
          <w:tcPr>
            <w:tcW w:w="1701" w:type="dxa"/>
            <w:tcBorders>
              <w:top w:val="nil"/>
              <w:left w:val="nil"/>
              <w:bottom w:val="nil"/>
              <w:right w:val="nil"/>
            </w:tcBorders>
            <w:shd w:val="clear" w:color="auto" w:fill="auto"/>
            <w:vAlign w:val="bottom"/>
          </w:tcPr>
          <w:p w14:paraId="70E24076" w14:textId="40B311E9"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0.5</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0.8</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32CFE481" w14:textId="1AA08064"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0.0019</w:t>
            </w:r>
          </w:p>
        </w:tc>
      </w:tr>
      <w:tr w:rsidR="00136B32" w:rsidRPr="00F90C9D" w14:paraId="468E48C6" w14:textId="77777777" w:rsidTr="00A86E15">
        <w:trPr>
          <w:trHeight w:val="283"/>
        </w:trPr>
        <w:tc>
          <w:tcPr>
            <w:tcW w:w="2835" w:type="dxa"/>
            <w:tcBorders>
              <w:top w:val="nil"/>
              <w:bottom w:val="nil"/>
            </w:tcBorders>
            <w:shd w:val="clear" w:color="auto" w:fill="auto"/>
            <w:tcMar>
              <w:top w:w="15" w:type="dxa"/>
              <w:left w:w="83" w:type="dxa"/>
              <w:bottom w:w="0" w:type="dxa"/>
              <w:right w:w="83" w:type="dxa"/>
            </w:tcMar>
            <w:vAlign w:val="bottom"/>
            <w:hideMark/>
          </w:tcPr>
          <w:p w14:paraId="3A42F92A"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c4d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365D9E4B" w14:textId="25A269DD"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4 (4.4%)</w:t>
            </w:r>
          </w:p>
        </w:tc>
        <w:tc>
          <w:tcPr>
            <w:tcW w:w="1701" w:type="dxa"/>
            <w:tcBorders>
              <w:top w:val="nil"/>
              <w:left w:val="nil"/>
              <w:bottom w:val="nil"/>
              <w:right w:val="nil"/>
            </w:tcBorders>
            <w:shd w:val="clear" w:color="auto" w:fill="auto"/>
            <w:vAlign w:val="bottom"/>
          </w:tcPr>
          <w:p w14:paraId="408E7B83" w14:textId="1428F9A4"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 (1.5%)</w:t>
            </w:r>
          </w:p>
        </w:tc>
        <w:tc>
          <w:tcPr>
            <w:tcW w:w="1701" w:type="dxa"/>
            <w:tcBorders>
              <w:top w:val="nil"/>
              <w:left w:val="nil"/>
              <w:bottom w:val="nil"/>
              <w:right w:val="nil"/>
            </w:tcBorders>
            <w:shd w:val="clear" w:color="auto" w:fill="auto"/>
            <w:vAlign w:val="bottom"/>
          </w:tcPr>
          <w:p w14:paraId="35252961" w14:textId="5ECA6CBA"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 (11.5%)</w:t>
            </w:r>
          </w:p>
        </w:tc>
        <w:tc>
          <w:tcPr>
            <w:tcW w:w="1701" w:type="dxa"/>
            <w:tcBorders>
              <w:top w:val="nil"/>
              <w:left w:val="nil"/>
              <w:bottom w:val="nil"/>
              <w:right w:val="nil"/>
            </w:tcBorders>
            <w:shd w:val="clear" w:color="auto" w:fill="auto"/>
            <w:tcMar>
              <w:top w:w="15" w:type="dxa"/>
              <w:left w:w="83" w:type="dxa"/>
              <w:bottom w:w="0" w:type="dxa"/>
              <w:right w:w="83" w:type="dxa"/>
            </w:tcMar>
            <w:vAlign w:val="bottom"/>
            <w:hideMark/>
          </w:tcPr>
          <w:p w14:paraId="6DB15171" w14:textId="7778C0C6"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0.0688</w:t>
            </w:r>
          </w:p>
        </w:tc>
      </w:tr>
      <w:tr w:rsidR="00136B32" w:rsidRPr="00F90C9D" w14:paraId="2A0D5F3C" w14:textId="77777777" w:rsidTr="00A86E15">
        <w:trPr>
          <w:trHeight w:val="283"/>
        </w:trPr>
        <w:tc>
          <w:tcPr>
            <w:tcW w:w="2835" w:type="dxa"/>
            <w:tcBorders>
              <w:top w:val="nil"/>
              <w:bottom w:val="single" w:sz="18" w:space="0" w:color="auto"/>
            </w:tcBorders>
            <w:shd w:val="clear" w:color="auto" w:fill="auto"/>
            <w:tcMar>
              <w:top w:w="15" w:type="dxa"/>
              <w:left w:w="83" w:type="dxa"/>
              <w:bottom w:w="0" w:type="dxa"/>
              <w:right w:w="83" w:type="dxa"/>
            </w:tcMar>
            <w:vAlign w:val="bottom"/>
            <w:hideMark/>
          </w:tcPr>
          <w:p w14:paraId="5B8A9CFC" w14:textId="77777777" w:rsidR="00136B32" w:rsidRPr="00F90C9D" w:rsidRDefault="00136B32" w:rsidP="00136B32">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c4d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single" w:sz="18" w:space="0" w:color="auto"/>
              <w:right w:val="nil"/>
            </w:tcBorders>
            <w:shd w:val="clear" w:color="auto" w:fill="auto"/>
            <w:vAlign w:val="bottom"/>
          </w:tcPr>
          <w:p w14:paraId="6FB54D34" w14:textId="438B8A1A"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0.6</w:t>
            </w:r>
          </w:p>
        </w:tc>
        <w:tc>
          <w:tcPr>
            <w:tcW w:w="1701" w:type="dxa"/>
            <w:tcBorders>
              <w:top w:val="nil"/>
              <w:left w:val="nil"/>
              <w:bottom w:val="single" w:sz="18" w:space="0" w:color="auto"/>
              <w:right w:val="nil"/>
            </w:tcBorders>
            <w:shd w:val="clear" w:color="auto" w:fill="auto"/>
            <w:vAlign w:val="bottom"/>
          </w:tcPr>
          <w:p w14:paraId="195FC60B" w14:textId="71852D57"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0.4</w:t>
            </w:r>
          </w:p>
        </w:tc>
        <w:tc>
          <w:tcPr>
            <w:tcW w:w="1701" w:type="dxa"/>
            <w:tcBorders>
              <w:top w:val="nil"/>
              <w:left w:val="nil"/>
              <w:bottom w:val="single" w:sz="18" w:space="0" w:color="auto"/>
              <w:right w:val="nil"/>
            </w:tcBorders>
            <w:shd w:val="clear" w:color="auto" w:fill="auto"/>
            <w:vAlign w:val="bottom"/>
          </w:tcPr>
          <w:p w14:paraId="0A3D5B1B" w14:textId="58B1E615" w:rsidR="00136B32" w:rsidRPr="00F90C9D" w:rsidRDefault="00136B32" w:rsidP="00136B32">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0.3</w:t>
            </w:r>
            <w:r w:rsidR="007005D4"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0.9</w:t>
            </w:r>
          </w:p>
        </w:tc>
        <w:tc>
          <w:tcPr>
            <w:tcW w:w="1701" w:type="dxa"/>
            <w:tcBorders>
              <w:top w:val="nil"/>
              <w:left w:val="nil"/>
              <w:bottom w:val="single" w:sz="18" w:space="0" w:color="auto"/>
              <w:right w:val="nil"/>
            </w:tcBorders>
            <w:shd w:val="clear" w:color="auto" w:fill="auto"/>
            <w:tcMar>
              <w:top w:w="15" w:type="dxa"/>
              <w:left w:w="83" w:type="dxa"/>
              <w:bottom w:w="0" w:type="dxa"/>
              <w:right w:w="83" w:type="dxa"/>
            </w:tcMar>
            <w:vAlign w:val="bottom"/>
            <w:hideMark/>
          </w:tcPr>
          <w:p w14:paraId="6EDCDCBE" w14:textId="167F656A" w:rsidR="00136B32" w:rsidRPr="00F90C9D" w:rsidRDefault="00136B32" w:rsidP="00136B32">
            <w:pPr>
              <w:jc w:val="center"/>
              <w:rPr>
                <w:rFonts w:asciiTheme="minorHAnsi" w:hAnsiTheme="minorHAnsi"/>
                <w:sz w:val="22"/>
                <w:szCs w:val="22"/>
                <w:lang w:val="en-US"/>
              </w:rPr>
            </w:pPr>
            <w:r w:rsidRPr="00F90C9D">
              <w:rPr>
                <w:rFonts w:asciiTheme="minorHAnsi" w:hAnsiTheme="minorHAnsi"/>
                <w:color w:val="000000"/>
                <w:sz w:val="22"/>
                <w:szCs w:val="22"/>
                <w:lang w:val="en-US"/>
              </w:rPr>
              <w:t>0.0389</w:t>
            </w:r>
          </w:p>
        </w:tc>
      </w:tr>
    </w:tbl>
    <w:p w14:paraId="00255309" w14:textId="2CC0DF67" w:rsidR="004E08A7" w:rsidRPr="00F90C9D" w:rsidRDefault="004E08A7" w:rsidP="00290D02">
      <w:pPr>
        <w:spacing w:line="480" w:lineRule="auto"/>
        <w:jc w:val="both"/>
        <w:rPr>
          <w:rFonts w:asciiTheme="minorHAnsi" w:eastAsia="Calibri" w:hAnsiTheme="minorHAnsi"/>
          <w:b/>
          <w:bCs/>
          <w:sz w:val="22"/>
          <w:szCs w:val="22"/>
          <w:lang w:val="en-US"/>
        </w:rPr>
      </w:pPr>
    </w:p>
    <w:p w14:paraId="7E474BCE" w14:textId="77777777" w:rsidR="004E08A7" w:rsidRPr="00F90C9D" w:rsidRDefault="004E08A7">
      <w:pPr>
        <w:spacing w:after="200" w:line="276" w:lineRule="auto"/>
        <w:rPr>
          <w:rFonts w:asciiTheme="minorHAnsi" w:eastAsia="Calibri" w:hAnsiTheme="minorHAnsi"/>
          <w:b/>
          <w:bCs/>
          <w:sz w:val="22"/>
          <w:szCs w:val="22"/>
          <w:lang w:val="en-US"/>
        </w:rPr>
      </w:pPr>
      <w:r w:rsidRPr="00F90C9D">
        <w:rPr>
          <w:rFonts w:asciiTheme="minorHAnsi" w:eastAsia="Calibri" w:hAnsiTheme="minorHAnsi"/>
          <w:b/>
          <w:bCs/>
          <w:sz w:val="22"/>
          <w:szCs w:val="22"/>
          <w:lang w:val="en-US"/>
        </w:rPr>
        <w:br w:type="page"/>
      </w:r>
    </w:p>
    <w:p w14:paraId="4BC92CC5" w14:textId="77777777" w:rsidR="00290D02" w:rsidRPr="00720EBD" w:rsidRDefault="00290D02" w:rsidP="00290D02">
      <w:pPr>
        <w:spacing w:line="480" w:lineRule="auto"/>
        <w:jc w:val="both"/>
        <w:rPr>
          <w:rFonts w:asciiTheme="minorHAnsi" w:eastAsia="Calibri" w:hAnsiTheme="minorHAnsi"/>
          <w:b/>
          <w:bCs/>
          <w:sz w:val="22"/>
          <w:szCs w:val="22"/>
          <w:lang w:val="en-US"/>
        </w:rPr>
      </w:pPr>
      <w:r w:rsidRPr="00720EBD">
        <w:rPr>
          <w:rFonts w:asciiTheme="minorHAnsi" w:eastAsia="Calibri" w:hAnsiTheme="minorHAnsi"/>
          <w:b/>
          <w:bCs/>
          <w:sz w:val="22"/>
          <w:szCs w:val="22"/>
          <w:lang w:val="en-US"/>
        </w:rPr>
        <w:lastRenderedPageBreak/>
        <w:t>Table S6: Histological characteristics in the validation cohort.</w:t>
      </w:r>
    </w:p>
    <w:p w14:paraId="38B3AB5A" w14:textId="77777777" w:rsidR="00290D02" w:rsidRPr="00F90C9D" w:rsidRDefault="00290D02" w:rsidP="00290D02">
      <w:pPr>
        <w:tabs>
          <w:tab w:val="left" w:pos="3678"/>
        </w:tabs>
        <w:rPr>
          <w:rFonts w:asciiTheme="minorHAnsi" w:eastAsia="Calibri" w:hAnsiTheme="minorHAnsi"/>
          <w:sz w:val="22"/>
          <w:szCs w:val="22"/>
          <w:lang w:val="en-US"/>
        </w:rPr>
      </w:pPr>
    </w:p>
    <w:tbl>
      <w:tblPr>
        <w:tblW w:w="9639" w:type="dxa"/>
        <w:tblBorders>
          <w:top w:val="single" w:sz="18" w:space="0" w:color="auto"/>
          <w:bottom w:val="single" w:sz="18" w:space="0" w:color="auto"/>
        </w:tblBorders>
        <w:tblLayout w:type="fixed"/>
        <w:tblCellMar>
          <w:left w:w="0" w:type="dxa"/>
          <w:right w:w="0" w:type="dxa"/>
        </w:tblCellMar>
        <w:tblLook w:val="0480" w:firstRow="0" w:lastRow="0" w:firstColumn="1" w:lastColumn="0" w:noHBand="0" w:noVBand="1"/>
      </w:tblPr>
      <w:tblGrid>
        <w:gridCol w:w="2835"/>
        <w:gridCol w:w="1701"/>
        <w:gridCol w:w="1701"/>
        <w:gridCol w:w="1701"/>
        <w:gridCol w:w="1701"/>
      </w:tblGrid>
      <w:tr w:rsidR="004E08A7" w:rsidRPr="00F90C9D" w14:paraId="3A603710" w14:textId="77777777" w:rsidTr="00A86E15">
        <w:trPr>
          <w:trHeight w:val="283"/>
        </w:trPr>
        <w:tc>
          <w:tcPr>
            <w:tcW w:w="2835" w:type="dxa"/>
            <w:tcBorders>
              <w:bottom w:val="single" w:sz="8" w:space="0" w:color="auto"/>
            </w:tcBorders>
            <w:shd w:val="clear" w:color="auto" w:fill="auto"/>
            <w:tcMar>
              <w:top w:w="15" w:type="dxa"/>
              <w:left w:w="83" w:type="dxa"/>
              <w:bottom w:w="0" w:type="dxa"/>
              <w:right w:w="83" w:type="dxa"/>
            </w:tcMar>
            <w:vAlign w:val="center"/>
          </w:tcPr>
          <w:p w14:paraId="5FC167AC" w14:textId="77777777" w:rsidR="004E08A7" w:rsidRPr="00F90C9D" w:rsidRDefault="004E08A7" w:rsidP="00A86E15">
            <w:pPr>
              <w:jc w:val="center"/>
              <w:rPr>
                <w:rFonts w:asciiTheme="minorHAnsi" w:hAnsiTheme="minorHAnsi"/>
                <w:b/>
                <w:color w:val="000000"/>
                <w:kern w:val="24"/>
                <w:sz w:val="22"/>
                <w:szCs w:val="22"/>
                <w:lang w:val="en-US"/>
              </w:rPr>
            </w:pPr>
            <w:r w:rsidRPr="00F90C9D">
              <w:rPr>
                <w:rFonts w:asciiTheme="minorHAnsi" w:hAnsiTheme="minorHAnsi"/>
                <w:b/>
                <w:color w:val="000000"/>
                <w:kern w:val="24"/>
                <w:sz w:val="22"/>
                <w:szCs w:val="22"/>
                <w:lang w:val="en-US"/>
              </w:rPr>
              <w:t>Elementary lesions</w:t>
            </w:r>
          </w:p>
        </w:tc>
        <w:tc>
          <w:tcPr>
            <w:tcW w:w="1701" w:type="dxa"/>
            <w:tcBorders>
              <w:bottom w:val="single" w:sz="8" w:space="0" w:color="auto"/>
            </w:tcBorders>
            <w:vAlign w:val="center"/>
          </w:tcPr>
          <w:p w14:paraId="19B3125F" w14:textId="77777777" w:rsidR="004E08A7" w:rsidRPr="00F90C9D" w:rsidRDefault="004E08A7" w:rsidP="00A86E15">
            <w:pPr>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All samples</w:t>
            </w:r>
          </w:p>
          <w:p w14:paraId="05D474AC" w14:textId="77777777" w:rsidR="004E08A7" w:rsidRPr="00F90C9D" w:rsidRDefault="004E08A7" w:rsidP="00A86E15">
            <w:pPr>
              <w:jc w:val="center"/>
              <w:rPr>
                <w:rFonts w:asciiTheme="minorHAnsi" w:hAnsiTheme="minorHAnsi"/>
                <w:b/>
                <w:bCs/>
                <w:color w:val="000000"/>
                <w:kern w:val="24"/>
                <w:sz w:val="22"/>
                <w:szCs w:val="22"/>
                <w:lang w:val="en-US"/>
              </w:rPr>
            </w:pPr>
            <w:r w:rsidRPr="00F90C9D">
              <w:rPr>
                <w:rFonts w:asciiTheme="minorHAnsi" w:hAnsiTheme="minorHAnsi"/>
                <w:b/>
                <w:bCs/>
                <w:i/>
                <w:iCs/>
                <w:color w:val="000000"/>
                <w:kern w:val="24"/>
                <w:sz w:val="22"/>
                <w:szCs w:val="22"/>
                <w:lang w:val="en-US"/>
              </w:rPr>
              <w:t>N</w:t>
            </w:r>
            <w:r w:rsidRPr="00F90C9D">
              <w:rPr>
                <w:rFonts w:asciiTheme="minorHAnsi" w:hAnsiTheme="minorHAnsi"/>
                <w:b/>
                <w:bCs/>
                <w:color w:val="000000"/>
                <w:kern w:val="24"/>
                <w:sz w:val="22"/>
                <w:szCs w:val="22"/>
                <w:lang w:val="en-US"/>
              </w:rPr>
              <w:t>=298</w:t>
            </w:r>
          </w:p>
        </w:tc>
        <w:tc>
          <w:tcPr>
            <w:tcW w:w="1701" w:type="dxa"/>
            <w:tcBorders>
              <w:bottom w:val="single" w:sz="8" w:space="0" w:color="auto"/>
            </w:tcBorders>
            <w:vAlign w:val="center"/>
          </w:tcPr>
          <w:p w14:paraId="428C99C4" w14:textId="77777777" w:rsidR="004E08A7" w:rsidRPr="00F90C9D" w:rsidRDefault="004E08A7" w:rsidP="00A86E15">
            <w:pPr>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No ABMR</w:t>
            </w:r>
          </w:p>
          <w:p w14:paraId="26F3BF48" w14:textId="77777777" w:rsidR="004E08A7" w:rsidRPr="00F90C9D" w:rsidRDefault="004E08A7" w:rsidP="00A86E15">
            <w:pPr>
              <w:jc w:val="center"/>
              <w:rPr>
                <w:rFonts w:asciiTheme="minorHAnsi" w:hAnsiTheme="minorHAnsi"/>
                <w:b/>
                <w:bCs/>
                <w:i/>
                <w:iCs/>
                <w:color w:val="000000"/>
                <w:kern w:val="24"/>
                <w:sz w:val="22"/>
                <w:szCs w:val="22"/>
                <w:lang w:val="en-US"/>
              </w:rPr>
            </w:pPr>
            <w:r w:rsidRPr="00F90C9D">
              <w:rPr>
                <w:rFonts w:asciiTheme="minorHAnsi" w:hAnsiTheme="minorHAnsi"/>
                <w:b/>
                <w:bCs/>
                <w:i/>
                <w:iCs/>
                <w:color w:val="000000"/>
                <w:kern w:val="24"/>
                <w:sz w:val="22"/>
                <w:szCs w:val="22"/>
                <w:lang w:val="en-US"/>
              </w:rPr>
              <w:t>N=</w:t>
            </w:r>
            <w:r w:rsidRPr="00F90C9D">
              <w:rPr>
                <w:rFonts w:asciiTheme="minorHAnsi" w:hAnsiTheme="minorHAnsi"/>
                <w:b/>
                <w:bCs/>
                <w:color w:val="000000"/>
                <w:kern w:val="24"/>
                <w:sz w:val="22"/>
                <w:szCs w:val="22"/>
                <w:lang w:val="en-US"/>
              </w:rPr>
              <w:t>269</w:t>
            </w:r>
          </w:p>
        </w:tc>
        <w:tc>
          <w:tcPr>
            <w:tcW w:w="1701" w:type="dxa"/>
            <w:tcBorders>
              <w:bottom w:val="single" w:sz="8" w:space="0" w:color="auto"/>
            </w:tcBorders>
            <w:vAlign w:val="center"/>
          </w:tcPr>
          <w:p w14:paraId="6FFE0724" w14:textId="77777777" w:rsidR="004E08A7" w:rsidRPr="00F90C9D" w:rsidRDefault="004E08A7" w:rsidP="00A86E15">
            <w:pPr>
              <w:jc w:val="center"/>
              <w:rPr>
                <w:rFonts w:asciiTheme="minorHAnsi" w:hAnsiTheme="minorHAnsi"/>
                <w:b/>
                <w:bCs/>
                <w:color w:val="000000"/>
                <w:kern w:val="24"/>
                <w:sz w:val="22"/>
                <w:szCs w:val="22"/>
                <w:lang w:val="en-US"/>
              </w:rPr>
            </w:pPr>
            <w:r w:rsidRPr="00F90C9D">
              <w:rPr>
                <w:rFonts w:asciiTheme="minorHAnsi" w:hAnsiTheme="minorHAnsi"/>
                <w:b/>
                <w:bCs/>
                <w:color w:val="000000"/>
                <w:kern w:val="24"/>
                <w:sz w:val="22"/>
                <w:szCs w:val="22"/>
                <w:lang w:val="en-US"/>
              </w:rPr>
              <w:t>ABMR</w:t>
            </w:r>
          </w:p>
          <w:p w14:paraId="7F64F60C" w14:textId="77777777" w:rsidR="004E08A7" w:rsidRPr="00F90C9D" w:rsidRDefault="004E08A7" w:rsidP="00A86E15">
            <w:pPr>
              <w:jc w:val="center"/>
              <w:rPr>
                <w:rFonts w:asciiTheme="minorHAnsi" w:hAnsiTheme="minorHAnsi"/>
                <w:b/>
                <w:bCs/>
                <w:color w:val="000000"/>
                <w:kern w:val="24"/>
                <w:sz w:val="22"/>
                <w:szCs w:val="22"/>
                <w:lang w:val="en-US"/>
              </w:rPr>
            </w:pPr>
            <w:r w:rsidRPr="00F90C9D">
              <w:rPr>
                <w:rFonts w:asciiTheme="minorHAnsi" w:hAnsiTheme="minorHAnsi"/>
                <w:b/>
                <w:bCs/>
                <w:i/>
                <w:iCs/>
                <w:color w:val="000000"/>
                <w:kern w:val="24"/>
                <w:sz w:val="22"/>
                <w:szCs w:val="22"/>
                <w:lang w:val="en-US"/>
              </w:rPr>
              <w:t>N</w:t>
            </w:r>
            <w:r w:rsidRPr="00F90C9D">
              <w:rPr>
                <w:rFonts w:asciiTheme="minorHAnsi" w:hAnsiTheme="minorHAnsi"/>
                <w:b/>
                <w:bCs/>
                <w:color w:val="000000"/>
                <w:kern w:val="24"/>
                <w:sz w:val="22"/>
                <w:szCs w:val="22"/>
                <w:lang w:val="en-US"/>
              </w:rPr>
              <w:t>=29</w:t>
            </w:r>
          </w:p>
        </w:tc>
        <w:tc>
          <w:tcPr>
            <w:tcW w:w="1701" w:type="dxa"/>
            <w:tcBorders>
              <w:bottom w:val="single" w:sz="8" w:space="0" w:color="auto"/>
            </w:tcBorders>
            <w:shd w:val="clear" w:color="auto" w:fill="auto"/>
            <w:tcMar>
              <w:top w:w="15" w:type="dxa"/>
              <w:left w:w="83" w:type="dxa"/>
              <w:bottom w:w="0" w:type="dxa"/>
              <w:right w:w="83" w:type="dxa"/>
            </w:tcMar>
            <w:vAlign w:val="center"/>
          </w:tcPr>
          <w:p w14:paraId="5F4021DE" w14:textId="77777777" w:rsidR="004E08A7" w:rsidRPr="00F90C9D" w:rsidRDefault="004E08A7" w:rsidP="00A86E15">
            <w:pPr>
              <w:jc w:val="center"/>
              <w:rPr>
                <w:rFonts w:asciiTheme="minorHAnsi" w:hAnsiTheme="minorHAnsi"/>
                <w:b/>
                <w:color w:val="000000"/>
                <w:kern w:val="24"/>
                <w:sz w:val="22"/>
                <w:szCs w:val="22"/>
                <w:lang w:val="en-US"/>
              </w:rPr>
            </w:pPr>
            <w:r w:rsidRPr="00F90C9D">
              <w:rPr>
                <w:rFonts w:asciiTheme="minorHAnsi" w:hAnsiTheme="minorHAnsi"/>
                <w:b/>
                <w:i/>
                <w:iCs/>
                <w:color w:val="000000"/>
                <w:kern w:val="24"/>
                <w:sz w:val="22"/>
                <w:szCs w:val="22"/>
                <w:lang w:val="en-US"/>
              </w:rPr>
              <w:t>P</w:t>
            </w:r>
            <w:r w:rsidRPr="00F90C9D">
              <w:rPr>
                <w:rFonts w:asciiTheme="minorHAnsi" w:hAnsiTheme="minorHAnsi"/>
                <w:b/>
                <w:color w:val="000000"/>
                <w:kern w:val="24"/>
                <w:sz w:val="22"/>
                <w:szCs w:val="22"/>
                <w:lang w:val="en-US"/>
              </w:rPr>
              <w:t xml:space="preserve"> value</w:t>
            </w:r>
          </w:p>
        </w:tc>
      </w:tr>
      <w:tr w:rsidR="00E31D41" w:rsidRPr="00F90C9D" w14:paraId="4750804B" w14:textId="77777777" w:rsidTr="00097F01">
        <w:trPr>
          <w:trHeight w:val="283"/>
        </w:trPr>
        <w:tc>
          <w:tcPr>
            <w:tcW w:w="2835" w:type="dxa"/>
            <w:tcBorders>
              <w:top w:val="single" w:sz="8" w:space="0" w:color="auto"/>
              <w:bottom w:val="nil"/>
            </w:tcBorders>
            <w:shd w:val="clear" w:color="auto" w:fill="auto"/>
            <w:tcMar>
              <w:top w:w="15" w:type="dxa"/>
              <w:left w:w="83" w:type="dxa"/>
              <w:bottom w:w="0" w:type="dxa"/>
              <w:right w:w="83" w:type="dxa"/>
            </w:tcMar>
            <w:vAlign w:val="bottom"/>
            <w:hideMark/>
          </w:tcPr>
          <w:p w14:paraId="182D2C7E"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Sample quality: adequate/limit. </w:t>
            </w:r>
            <w:r w:rsidRPr="00F90C9D">
              <w:rPr>
                <w:rFonts w:asciiTheme="minorHAnsi" w:hAnsiTheme="minorHAnsi"/>
                <w:i/>
                <w:color w:val="000000"/>
                <w:kern w:val="24"/>
                <w:sz w:val="22"/>
                <w:szCs w:val="22"/>
                <w:lang w:val="en-US"/>
              </w:rPr>
              <w:t>N (%)</w:t>
            </w:r>
          </w:p>
        </w:tc>
        <w:tc>
          <w:tcPr>
            <w:tcW w:w="1701" w:type="dxa"/>
            <w:tcBorders>
              <w:top w:val="single" w:sz="4" w:space="0" w:color="000000"/>
              <w:left w:val="nil"/>
              <w:bottom w:val="nil"/>
              <w:right w:val="nil"/>
            </w:tcBorders>
            <w:shd w:val="clear" w:color="auto" w:fill="auto"/>
            <w:vAlign w:val="bottom"/>
          </w:tcPr>
          <w:p w14:paraId="1810A2C9" w14:textId="4C92C9EB"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296 (99.7%)</w:t>
            </w:r>
          </w:p>
        </w:tc>
        <w:tc>
          <w:tcPr>
            <w:tcW w:w="1701" w:type="dxa"/>
            <w:tcBorders>
              <w:top w:val="single" w:sz="4" w:space="0" w:color="000000"/>
              <w:left w:val="nil"/>
              <w:bottom w:val="nil"/>
              <w:right w:val="nil"/>
            </w:tcBorders>
            <w:shd w:val="clear" w:color="auto" w:fill="auto"/>
            <w:vAlign w:val="bottom"/>
          </w:tcPr>
          <w:p w14:paraId="5141B7A9" w14:textId="3659183C"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268 (99.6%)</w:t>
            </w:r>
          </w:p>
        </w:tc>
        <w:tc>
          <w:tcPr>
            <w:tcW w:w="1701" w:type="dxa"/>
            <w:tcBorders>
              <w:top w:val="single" w:sz="4" w:space="0" w:color="000000"/>
              <w:left w:val="nil"/>
              <w:bottom w:val="nil"/>
              <w:right w:val="nil"/>
            </w:tcBorders>
            <w:shd w:val="clear" w:color="auto" w:fill="auto"/>
            <w:vAlign w:val="bottom"/>
          </w:tcPr>
          <w:p w14:paraId="612FA28A" w14:textId="130383CD"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28 (100%)</w:t>
            </w:r>
          </w:p>
        </w:tc>
        <w:tc>
          <w:tcPr>
            <w:tcW w:w="1701" w:type="dxa"/>
            <w:tcBorders>
              <w:top w:val="single" w:sz="4" w:space="0" w:color="000000"/>
              <w:left w:val="nil"/>
              <w:bottom w:val="nil"/>
              <w:right w:val="nil"/>
            </w:tcBorders>
            <w:shd w:val="clear" w:color="auto" w:fill="auto"/>
            <w:tcMar>
              <w:top w:w="15" w:type="dxa"/>
              <w:left w:w="83" w:type="dxa"/>
              <w:bottom w:w="0" w:type="dxa"/>
              <w:right w:w="83" w:type="dxa"/>
            </w:tcMar>
            <w:vAlign w:val="bottom"/>
          </w:tcPr>
          <w:p w14:paraId="7B7B614B" w14:textId="08E40653"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1</w:t>
            </w:r>
          </w:p>
        </w:tc>
      </w:tr>
      <w:tr w:rsidR="00E31D41" w:rsidRPr="00F90C9D" w14:paraId="7EEAA651" w14:textId="77777777" w:rsidTr="00097F01">
        <w:trPr>
          <w:trHeight w:val="283"/>
        </w:trPr>
        <w:tc>
          <w:tcPr>
            <w:tcW w:w="2835" w:type="dxa"/>
            <w:shd w:val="clear" w:color="auto" w:fill="auto"/>
            <w:tcMar>
              <w:top w:w="15" w:type="dxa"/>
              <w:left w:w="83" w:type="dxa"/>
              <w:bottom w:w="0" w:type="dxa"/>
              <w:right w:w="83" w:type="dxa"/>
            </w:tcMar>
            <w:vAlign w:val="bottom"/>
            <w:hideMark/>
          </w:tcPr>
          <w:p w14:paraId="7656956F" w14:textId="77777777" w:rsidR="00E31D41" w:rsidRPr="00F90C9D" w:rsidRDefault="00E31D41" w:rsidP="00E31D41">
            <w:pPr>
              <w:rPr>
                <w:rFonts w:asciiTheme="minorHAnsi" w:hAnsiTheme="minorHAnsi"/>
                <w:sz w:val="22"/>
                <w:szCs w:val="22"/>
                <w:lang w:val="en-US"/>
              </w:rPr>
            </w:pPr>
            <w:r w:rsidRPr="00F90C9D">
              <w:rPr>
                <w:rFonts w:asciiTheme="minorHAnsi" w:hAnsiTheme="minorHAnsi"/>
                <w:color w:val="000000"/>
                <w:kern w:val="24"/>
                <w:sz w:val="22"/>
                <w:szCs w:val="22"/>
                <w:lang w:val="en-US"/>
              </w:rPr>
              <w:t xml:space="preserve">Number of glomeruli.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72AFBB82" w14:textId="56D961C1"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24.1</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12.7</w:t>
            </w:r>
          </w:p>
        </w:tc>
        <w:tc>
          <w:tcPr>
            <w:tcW w:w="1701" w:type="dxa"/>
            <w:tcBorders>
              <w:top w:val="nil"/>
              <w:left w:val="nil"/>
              <w:bottom w:val="nil"/>
              <w:right w:val="nil"/>
            </w:tcBorders>
            <w:shd w:val="clear" w:color="auto" w:fill="auto"/>
            <w:vAlign w:val="bottom"/>
          </w:tcPr>
          <w:p w14:paraId="5AB9518D" w14:textId="38E61C50"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24.1</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12.8</w:t>
            </w:r>
          </w:p>
        </w:tc>
        <w:tc>
          <w:tcPr>
            <w:tcW w:w="1701" w:type="dxa"/>
            <w:tcBorders>
              <w:top w:val="nil"/>
              <w:left w:val="nil"/>
              <w:bottom w:val="nil"/>
              <w:right w:val="nil"/>
            </w:tcBorders>
            <w:shd w:val="clear" w:color="auto" w:fill="auto"/>
            <w:vAlign w:val="bottom"/>
          </w:tcPr>
          <w:p w14:paraId="127A7AA6" w14:textId="1645AA1C"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25</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11.1</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7FBFDF68" w14:textId="69D057C3"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0.4995</w:t>
            </w:r>
          </w:p>
        </w:tc>
      </w:tr>
      <w:tr w:rsidR="00E31D41" w:rsidRPr="00F90C9D" w14:paraId="5B696EC6" w14:textId="77777777" w:rsidTr="00097F01">
        <w:trPr>
          <w:trHeight w:val="283"/>
        </w:trPr>
        <w:tc>
          <w:tcPr>
            <w:tcW w:w="2835" w:type="dxa"/>
            <w:shd w:val="clear" w:color="auto" w:fill="auto"/>
            <w:tcMar>
              <w:top w:w="15" w:type="dxa"/>
              <w:left w:w="83" w:type="dxa"/>
              <w:bottom w:w="0" w:type="dxa"/>
              <w:right w:w="83" w:type="dxa"/>
            </w:tcMar>
            <w:vAlign w:val="bottom"/>
            <w:hideMark/>
          </w:tcPr>
          <w:p w14:paraId="0AFB7647"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g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6BF53737" w14:textId="0DCB112A"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37 (12.4%)</w:t>
            </w:r>
          </w:p>
        </w:tc>
        <w:tc>
          <w:tcPr>
            <w:tcW w:w="1701" w:type="dxa"/>
            <w:tcBorders>
              <w:top w:val="nil"/>
              <w:left w:val="nil"/>
              <w:bottom w:val="nil"/>
              <w:right w:val="nil"/>
            </w:tcBorders>
            <w:shd w:val="clear" w:color="auto" w:fill="auto"/>
            <w:vAlign w:val="bottom"/>
          </w:tcPr>
          <w:p w14:paraId="39542660" w14:textId="425E3600"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9 (3.3%)</w:t>
            </w:r>
          </w:p>
        </w:tc>
        <w:tc>
          <w:tcPr>
            <w:tcW w:w="1701" w:type="dxa"/>
            <w:tcBorders>
              <w:top w:val="nil"/>
              <w:left w:val="nil"/>
              <w:bottom w:val="nil"/>
              <w:right w:val="nil"/>
            </w:tcBorders>
            <w:shd w:val="clear" w:color="auto" w:fill="auto"/>
            <w:vAlign w:val="bottom"/>
          </w:tcPr>
          <w:p w14:paraId="6C511234" w14:textId="334A6B41"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28 (96.6%)</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7D345337" w14:textId="49015A81"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r w:rsidR="00E31D41" w:rsidRPr="00F90C9D" w14:paraId="08647AD0" w14:textId="77777777" w:rsidTr="00097F01">
        <w:trPr>
          <w:trHeight w:val="283"/>
        </w:trPr>
        <w:tc>
          <w:tcPr>
            <w:tcW w:w="2835" w:type="dxa"/>
            <w:shd w:val="clear" w:color="auto" w:fill="auto"/>
            <w:tcMar>
              <w:top w:w="15" w:type="dxa"/>
              <w:left w:w="83" w:type="dxa"/>
              <w:bottom w:w="0" w:type="dxa"/>
              <w:right w:w="83" w:type="dxa"/>
            </w:tcMar>
            <w:vAlign w:val="bottom"/>
            <w:hideMark/>
          </w:tcPr>
          <w:p w14:paraId="76CB7D44"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FF0000"/>
                <w:kern w:val="24"/>
                <w:sz w:val="22"/>
                <w:szCs w:val="22"/>
                <w:lang w:val="en-US"/>
              </w:rPr>
              <w:t xml:space="preserve"> </w:t>
            </w:r>
            <w:r w:rsidRPr="00F90C9D">
              <w:rPr>
                <w:rFonts w:asciiTheme="minorHAnsi" w:hAnsiTheme="minorHAnsi"/>
                <w:color w:val="000000"/>
                <w:kern w:val="24"/>
                <w:sz w:val="22"/>
                <w:szCs w:val="22"/>
                <w:lang w:val="en-US"/>
              </w:rPr>
              <w:t xml:space="preserve">   g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779183A6" w14:textId="35E8410B"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0.6</w:t>
            </w:r>
          </w:p>
        </w:tc>
        <w:tc>
          <w:tcPr>
            <w:tcW w:w="1701" w:type="dxa"/>
            <w:tcBorders>
              <w:top w:val="nil"/>
              <w:left w:val="nil"/>
              <w:bottom w:val="nil"/>
              <w:right w:val="nil"/>
            </w:tcBorders>
            <w:shd w:val="clear" w:color="auto" w:fill="auto"/>
            <w:vAlign w:val="bottom"/>
          </w:tcPr>
          <w:p w14:paraId="24747184" w14:textId="5F66DDA3"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0.2</w:t>
            </w:r>
          </w:p>
        </w:tc>
        <w:tc>
          <w:tcPr>
            <w:tcW w:w="1701" w:type="dxa"/>
            <w:tcBorders>
              <w:top w:val="nil"/>
              <w:left w:val="nil"/>
              <w:bottom w:val="nil"/>
              <w:right w:val="nil"/>
            </w:tcBorders>
            <w:shd w:val="clear" w:color="auto" w:fill="auto"/>
            <w:vAlign w:val="bottom"/>
          </w:tcPr>
          <w:p w14:paraId="22339252" w14:textId="40B0857A"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1.6</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0.9</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2F812490" w14:textId="1154E2C5"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r w:rsidR="00E31D41" w:rsidRPr="00F90C9D" w14:paraId="3BB4DEEB" w14:textId="77777777" w:rsidTr="00097F01">
        <w:trPr>
          <w:trHeight w:val="283"/>
        </w:trPr>
        <w:tc>
          <w:tcPr>
            <w:tcW w:w="2835" w:type="dxa"/>
            <w:shd w:val="clear" w:color="auto" w:fill="auto"/>
            <w:tcMar>
              <w:top w:w="15" w:type="dxa"/>
              <w:left w:w="83" w:type="dxa"/>
              <w:bottom w:w="0" w:type="dxa"/>
              <w:right w:w="83" w:type="dxa"/>
            </w:tcMar>
            <w:vAlign w:val="bottom"/>
            <w:hideMark/>
          </w:tcPr>
          <w:p w14:paraId="11C83084" w14:textId="77777777" w:rsidR="00E31D41" w:rsidRPr="00F90C9D" w:rsidRDefault="00E31D41" w:rsidP="00E31D41">
            <w:pPr>
              <w:rPr>
                <w:rFonts w:asciiTheme="minorHAnsi" w:hAnsiTheme="minorHAnsi"/>
                <w:sz w:val="22"/>
                <w:szCs w:val="22"/>
                <w:lang w:val="en-US"/>
              </w:rPr>
            </w:pPr>
            <w:proofErr w:type="spellStart"/>
            <w:r w:rsidRPr="00F90C9D">
              <w:rPr>
                <w:rFonts w:asciiTheme="minorHAnsi" w:hAnsiTheme="minorHAnsi"/>
                <w:color w:val="000000"/>
                <w:kern w:val="24"/>
                <w:sz w:val="22"/>
                <w:szCs w:val="22"/>
                <w:lang w:val="en-US"/>
              </w:rPr>
              <w:t>ptc</w:t>
            </w:r>
            <w:proofErr w:type="spellEnd"/>
            <w:r w:rsidRPr="00F90C9D">
              <w:rPr>
                <w:rFonts w:asciiTheme="minorHAnsi" w:hAnsiTheme="minorHAnsi"/>
                <w:color w:val="000000"/>
                <w:kern w:val="24"/>
                <w:sz w:val="22"/>
                <w:szCs w:val="22"/>
                <w:lang w:val="en-US"/>
              </w:rPr>
              <w:t xml:space="preserve">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47F9FF36" w14:textId="46B5B86F"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40 (13.4%)</w:t>
            </w:r>
          </w:p>
        </w:tc>
        <w:tc>
          <w:tcPr>
            <w:tcW w:w="1701" w:type="dxa"/>
            <w:tcBorders>
              <w:top w:val="nil"/>
              <w:left w:val="nil"/>
              <w:bottom w:val="nil"/>
              <w:right w:val="nil"/>
            </w:tcBorders>
            <w:shd w:val="clear" w:color="auto" w:fill="auto"/>
            <w:vAlign w:val="bottom"/>
          </w:tcPr>
          <w:p w14:paraId="5CC08A7D" w14:textId="4471670C"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14 (5.2%)</w:t>
            </w:r>
          </w:p>
        </w:tc>
        <w:tc>
          <w:tcPr>
            <w:tcW w:w="1701" w:type="dxa"/>
            <w:tcBorders>
              <w:top w:val="nil"/>
              <w:left w:val="nil"/>
              <w:bottom w:val="nil"/>
              <w:right w:val="nil"/>
            </w:tcBorders>
            <w:shd w:val="clear" w:color="auto" w:fill="auto"/>
            <w:vAlign w:val="bottom"/>
          </w:tcPr>
          <w:p w14:paraId="618DCF60" w14:textId="4D8B0057"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26 (89.7%)</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18597A48" w14:textId="6898E04C"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r w:rsidR="00E31D41" w:rsidRPr="00F90C9D" w14:paraId="74E20E92" w14:textId="77777777" w:rsidTr="00097F01">
        <w:trPr>
          <w:trHeight w:val="283"/>
        </w:trPr>
        <w:tc>
          <w:tcPr>
            <w:tcW w:w="2835" w:type="dxa"/>
            <w:shd w:val="clear" w:color="auto" w:fill="auto"/>
            <w:tcMar>
              <w:top w:w="15" w:type="dxa"/>
              <w:left w:w="83" w:type="dxa"/>
              <w:bottom w:w="0" w:type="dxa"/>
              <w:right w:w="83" w:type="dxa"/>
            </w:tcMar>
            <w:vAlign w:val="bottom"/>
            <w:hideMark/>
          </w:tcPr>
          <w:p w14:paraId="24D8B125"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w:t>
            </w:r>
            <w:proofErr w:type="spellStart"/>
            <w:r w:rsidRPr="00F90C9D">
              <w:rPr>
                <w:rFonts w:asciiTheme="minorHAnsi" w:hAnsiTheme="minorHAnsi"/>
                <w:color w:val="000000"/>
                <w:kern w:val="24"/>
                <w:sz w:val="22"/>
                <w:szCs w:val="22"/>
                <w:lang w:val="en-US"/>
              </w:rPr>
              <w:t>ptc</w:t>
            </w:r>
            <w:proofErr w:type="spellEnd"/>
            <w:r w:rsidRPr="00F90C9D">
              <w:rPr>
                <w:rFonts w:asciiTheme="minorHAnsi" w:hAnsiTheme="minorHAnsi"/>
                <w:color w:val="000000"/>
                <w:kern w:val="24"/>
                <w:sz w:val="22"/>
                <w:szCs w:val="22"/>
                <w:lang w:val="en-US"/>
              </w:rPr>
              <w:t xml:space="preserve">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28108EC4" w14:textId="6AAB0F69"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0.7</w:t>
            </w:r>
          </w:p>
        </w:tc>
        <w:tc>
          <w:tcPr>
            <w:tcW w:w="1701" w:type="dxa"/>
            <w:tcBorders>
              <w:top w:val="nil"/>
              <w:left w:val="nil"/>
              <w:bottom w:val="nil"/>
              <w:right w:val="nil"/>
            </w:tcBorders>
            <w:shd w:val="clear" w:color="auto" w:fill="auto"/>
            <w:vAlign w:val="bottom"/>
          </w:tcPr>
          <w:p w14:paraId="1E41C322" w14:textId="72C0476B"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0.4</w:t>
            </w:r>
          </w:p>
        </w:tc>
        <w:tc>
          <w:tcPr>
            <w:tcW w:w="1701" w:type="dxa"/>
            <w:tcBorders>
              <w:top w:val="nil"/>
              <w:left w:val="nil"/>
              <w:bottom w:val="nil"/>
              <w:right w:val="nil"/>
            </w:tcBorders>
            <w:shd w:val="clear" w:color="auto" w:fill="auto"/>
            <w:vAlign w:val="bottom"/>
          </w:tcPr>
          <w:p w14:paraId="5BE79F3B" w14:textId="464F9CF3"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1.8</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0.9</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5FD476E5" w14:textId="49858745"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&lt;0.0001</w:t>
            </w:r>
          </w:p>
        </w:tc>
      </w:tr>
      <w:tr w:rsidR="00E31D41" w:rsidRPr="00F90C9D" w14:paraId="6266D553" w14:textId="77777777" w:rsidTr="00097F01">
        <w:trPr>
          <w:trHeight w:val="283"/>
        </w:trPr>
        <w:tc>
          <w:tcPr>
            <w:tcW w:w="2835" w:type="dxa"/>
            <w:shd w:val="clear" w:color="auto" w:fill="auto"/>
            <w:tcMar>
              <w:top w:w="15" w:type="dxa"/>
              <w:left w:w="83" w:type="dxa"/>
              <w:bottom w:w="0" w:type="dxa"/>
              <w:right w:w="83" w:type="dxa"/>
            </w:tcMar>
            <w:vAlign w:val="bottom"/>
            <w:hideMark/>
          </w:tcPr>
          <w:p w14:paraId="1F560003" w14:textId="77777777" w:rsidR="00E31D41" w:rsidRPr="00F90C9D" w:rsidRDefault="00E31D41" w:rsidP="00E31D41">
            <w:pPr>
              <w:rPr>
                <w:rFonts w:asciiTheme="minorHAnsi" w:hAnsiTheme="minorHAnsi"/>
                <w:color w:val="000000"/>
                <w:kern w:val="24"/>
                <w:sz w:val="22"/>
                <w:szCs w:val="22"/>
                <w:lang w:val="en-US"/>
              </w:rPr>
            </w:pPr>
            <w:proofErr w:type="spellStart"/>
            <w:r w:rsidRPr="00F90C9D">
              <w:rPr>
                <w:rFonts w:asciiTheme="minorHAnsi" w:hAnsiTheme="minorHAnsi"/>
                <w:color w:val="000000"/>
                <w:kern w:val="24"/>
                <w:sz w:val="22"/>
                <w:szCs w:val="22"/>
                <w:lang w:val="en-US"/>
              </w:rPr>
              <w:t>i</w:t>
            </w:r>
            <w:proofErr w:type="spellEnd"/>
            <w:r w:rsidRPr="00F90C9D">
              <w:rPr>
                <w:rFonts w:asciiTheme="minorHAnsi" w:hAnsiTheme="minorHAnsi"/>
                <w:color w:val="000000"/>
                <w:kern w:val="24"/>
                <w:sz w:val="22"/>
                <w:szCs w:val="22"/>
                <w:lang w:val="en-US"/>
              </w:rPr>
              <w:t xml:space="preserve">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414B2810" w14:textId="50692C18"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12 (4%)</w:t>
            </w:r>
          </w:p>
        </w:tc>
        <w:tc>
          <w:tcPr>
            <w:tcW w:w="1701" w:type="dxa"/>
            <w:tcBorders>
              <w:top w:val="nil"/>
              <w:left w:val="nil"/>
              <w:bottom w:val="nil"/>
              <w:right w:val="nil"/>
            </w:tcBorders>
            <w:shd w:val="clear" w:color="auto" w:fill="auto"/>
            <w:vAlign w:val="bottom"/>
          </w:tcPr>
          <w:p w14:paraId="7B4CD7C2" w14:textId="6DCD7B5E"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8 (3%)</w:t>
            </w:r>
          </w:p>
        </w:tc>
        <w:tc>
          <w:tcPr>
            <w:tcW w:w="1701" w:type="dxa"/>
            <w:tcBorders>
              <w:top w:val="nil"/>
              <w:left w:val="nil"/>
              <w:bottom w:val="nil"/>
              <w:right w:val="nil"/>
            </w:tcBorders>
            <w:shd w:val="clear" w:color="auto" w:fill="auto"/>
            <w:vAlign w:val="bottom"/>
          </w:tcPr>
          <w:p w14:paraId="4DFE2789" w14:textId="7F02BF81"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4 (13.8%)</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2A3F8890" w14:textId="2779A988"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0.0208</w:t>
            </w:r>
          </w:p>
        </w:tc>
      </w:tr>
      <w:tr w:rsidR="00E31D41" w:rsidRPr="00F90C9D" w14:paraId="623C605A" w14:textId="77777777" w:rsidTr="00097F01">
        <w:trPr>
          <w:trHeight w:val="283"/>
        </w:trPr>
        <w:tc>
          <w:tcPr>
            <w:tcW w:w="2835" w:type="dxa"/>
            <w:shd w:val="clear" w:color="auto" w:fill="auto"/>
            <w:tcMar>
              <w:top w:w="15" w:type="dxa"/>
              <w:left w:w="83" w:type="dxa"/>
              <w:bottom w:w="0" w:type="dxa"/>
              <w:right w:w="83" w:type="dxa"/>
            </w:tcMar>
            <w:vAlign w:val="bottom"/>
            <w:hideMark/>
          </w:tcPr>
          <w:p w14:paraId="1E12C944" w14:textId="77777777" w:rsidR="00E31D41" w:rsidRPr="00F90C9D" w:rsidRDefault="00E31D41" w:rsidP="00E31D41">
            <w:pPr>
              <w:rPr>
                <w:rFonts w:asciiTheme="minorHAnsi" w:hAnsiTheme="minorHAnsi"/>
                <w:sz w:val="22"/>
                <w:szCs w:val="22"/>
                <w:lang w:val="en-US"/>
              </w:rPr>
            </w:pPr>
            <w:r w:rsidRPr="00F90C9D">
              <w:rPr>
                <w:rFonts w:asciiTheme="minorHAnsi" w:hAnsiTheme="minorHAnsi"/>
                <w:color w:val="000000"/>
                <w:kern w:val="24"/>
                <w:sz w:val="22"/>
                <w:szCs w:val="22"/>
                <w:lang w:val="en-US"/>
              </w:rPr>
              <w:t xml:space="preserve">    </w:t>
            </w:r>
            <w:proofErr w:type="spellStart"/>
            <w:r w:rsidRPr="00F90C9D">
              <w:rPr>
                <w:rFonts w:asciiTheme="minorHAnsi" w:hAnsiTheme="minorHAnsi"/>
                <w:color w:val="000000"/>
                <w:kern w:val="24"/>
                <w:sz w:val="22"/>
                <w:szCs w:val="22"/>
                <w:lang w:val="en-US"/>
              </w:rPr>
              <w:t>i</w:t>
            </w:r>
            <w:proofErr w:type="spellEnd"/>
            <w:r w:rsidRPr="00F90C9D">
              <w:rPr>
                <w:rFonts w:asciiTheme="minorHAnsi" w:hAnsiTheme="minorHAnsi"/>
                <w:color w:val="000000"/>
                <w:kern w:val="24"/>
                <w:sz w:val="22"/>
                <w:szCs w:val="22"/>
                <w:lang w:val="en-US"/>
              </w:rPr>
              <w:t xml:space="preserve">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51BFEFB2" w14:textId="28977946"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0.3</w:t>
            </w:r>
          </w:p>
        </w:tc>
        <w:tc>
          <w:tcPr>
            <w:tcW w:w="1701" w:type="dxa"/>
            <w:tcBorders>
              <w:top w:val="nil"/>
              <w:left w:val="nil"/>
              <w:bottom w:val="nil"/>
              <w:right w:val="nil"/>
            </w:tcBorders>
            <w:shd w:val="clear" w:color="auto" w:fill="auto"/>
            <w:vAlign w:val="bottom"/>
          </w:tcPr>
          <w:p w14:paraId="4B5B7022" w14:textId="60EA6554"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0.2</w:t>
            </w:r>
          </w:p>
        </w:tc>
        <w:tc>
          <w:tcPr>
            <w:tcW w:w="1701" w:type="dxa"/>
            <w:tcBorders>
              <w:top w:val="nil"/>
              <w:left w:val="nil"/>
              <w:bottom w:val="nil"/>
              <w:right w:val="nil"/>
            </w:tcBorders>
            <w:shd w:val="clear" w:color="auto" w:fill="auto"/>
            <w:vAlign w:val="bottom"/>
          </w:tcPr>
          <w:p w14:paraId="0DE9947B" w14:textId="39E8ADDA"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0.7</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54F1FB23" w14:textId="73CB91A8"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0.0044</w:t>
            </w:r>
          </w:p>
        </w:tc>
      </w:tr>
      <w:tr w:rsidR="00E31D41" w:rsidRPr="00F90C9D" w14:paraId="3673D83D" w14:textId="77777777" w:rsidTr="00097F01">
        <w:trPr>
          <w:trHeight w:val="283"/>
        </w:trPr>
        <w:tc>
          <w:tcPr>
            <w:tcW w:w="2835" w:type="dxa"/>
            <w:shd w:val="clear" w:color="auto" w:fill="auto"/>
            <w:tcMar>
              <w:top w:w="15" w:type="dxa"/>
              <w:left w:w="83" w:type="dxa"/>
              <w:bottom w:w="0" w:type="dxa"/>
              <w:right w:w="83" w:type="dxa"/>
            </w:tcMar>
            <w:vAlign w:val="bottom"/>
            <w:hideMark/>
          </w:tcPr>
          <w:p w14:paraId="41495973"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t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35F97B2D" w14:textId="03DABBE0"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28 (9.4%)</w:t>
            </w:r>
          </w:p>
        </w:tc>
        <w:tc>
          <w:tcPr>
            <w:tcW w:w="1701" w:type="dxa"/>
            <w:tcBorders>
              <w:top w:val="nil"/>
              <w:left w:val="nil"/>
              <w:bottom w:val="nil"/>
              <w:right w:val="nil"/>
            </w:tcBorders>
            <w:shd w:val="clear" w:color="auto" w:fill="auto"/>
            <w:vAlign w:val="bottom"/>
          </w:tcPr>
          <w:p w14:paraId="3EF7447D" w14:textId="796620E5"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23 (8.6%)</w:t>
            </w:r>
          </w:p>
        </w:tc>
        <w:tc>
          <w:tcPr>
            <w:tcW w:w="1701" w:type="dxa"/>
            <w:tcBorders>
              <w:top w:val="nil"/>
              <w:left w:val="nil"/>
              <w:bottom w:val="nil"/>
              <w:right w:val="nil"/>
            </w:tcBorders>
            <w:shd w:val="clear" w:color="auto" w:fill="auto"/>
            <w:vAlign w:val="bottom"/>
          </w:tcPr>
          <w:p w14:paraId="2F0B52C4" w14:textId="5E08DB94"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5 (17.2%)</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6072FD7F" w14:textId="14DCAB23"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0.1695</w:t>
            </w:r>
          </w:p>
        </w:tc>
      </w:tr>
      <w:tr w:rsidR="00E31D41" w:rsidRPr="00F90C9D" w14:paraId="5747D5FF" w14:textId="77777777" w:rsidTr="00A86E15">
        <w:trPr>
          <w:trHeight w:val="283"/>
        </w:trPr>
        <w:tc>
          <w:tcPr>
            <w:tcW w:w="2835" w:type="dxa"/>
            <w:shd w:val="clear" w:color="auto" w:fill="auto"/>
            <w:tcMar>
              <w:top w:w="15" w:type="dxa"/>
              <w:left w:w="83" w:type="dxa"/>
              <w:bottom w:w="0" w:type="dxa"/>
              <w:right w:w="83" w:type="dxa"/>
            </w:tcMar>
          </w:tcPr>
          <w:p w14:paraId="153B739B"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sz w:val="22"/>
                <w:szCs w:val="22"/>
                <w:lang w:val="en-US"/>
              </w:rPr>
              <w:t xml:space="preserve"> </w:t>
            </w:r>
            <w:r w:rsidRPr="00F90C9D">
              <w:rPr>
                <w:rFonts w:asciiTheme="minorHAnsi" w:hAnsiTheme="minorHAnsi"/>
                <w:color w:val="000000"/>
                <w:kern w:val="24"/>
                <w:sz w:val="22"/>
                <w:szCs w:val="22"/>
                <w:lang w:val="en-US"/>
              </w:rPr>
              <w:t xml:space="preserve">   t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24CEB3D0" w14:textId="0D656077"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0.5</w:t>
            </w:r>
          </w:p>
        </w:tc>
        <w:tc>
          <w:tcPr>
            <w:tcW w:w="1701" w:type="dxa"/>
            <w:tcBorders>
              <w:top w:val="nil"/>
              <w:left w:val="nil"/>
              <w:bottom w:val="nil"/>
              <w:right w:val="nil"/>
            </w:tcBorders>
            <w:shd w:val="clear" w:color="auto" w:fill="auto"/>
            <w:vAlign w:val="bottom"/>
          </w:tcPr>
          <w:p w14:paraId="28D4F660" w14:textId="79358171"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0.1</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0.5</w:t>
            </w:r>
          </w:p>
        </w:tc>
        <w:tc>
          <w:tcPr>
            <w:tcW w:w="1701" w:type="dxa"/>
            <w:tcBorders>
              <w:top w:val="nil"/>
              <w:left w:val="nil"/>
              <w:bottom w:val="nil"/>
              <w:right w:val="nil"/>
            </w:tcBorders>
            <w:shd w:val="clear" w:color="auto" w:fill="auto"/>
            <w:vAlign w:val="bottom"/>
          </w:tcPr>
          <w:p w14:paraId="0CFC831D" w14:textId="4EAA42A3"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0.5</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4E3EB8E4" w14:textId="2A0D034B"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0.1439</w:t>
            </w:r>
          </w:p>
        </w:tc>
      </w:tr>
      <w:tr w:rsidR="00E31D41" w:rsidRPr="00F90C9D" w14:paraId="33C87704" w14:textId="77777777" w:rsidTr="00A86E15">
        <w:trPr>
          <w:trHeight w:val="283"/>
        </w:trPr>
        <w:tc>
          <w:tcPr>
            <w:tcW w:w="2835" w:type="dxa"/>
            <w:shd w:val="clear" w:color="auto" w:fill="auto"/>
            <w:tcMar>
              <w:top w:w="15" w:type="dxa"/>
              <w:left w:w="83" w:type="dxa"/>
              <w:bottom w:w="0" w:type="dxa"/>
              <w:right w:w="83" w:type="dxa"/>
            </w:tcMar>
          </w:tcPr>
          <w:p w14:paraId="79E9894D" w14:textId="77777777" w:rsidR="00E31D41" w:rsidRPr="00F90C9D" w:rsidRDefault="00E31D41" w:rsidP="00E31D41">
            <w:pPr>
              <w:tabs>
                <w:tab w:val="left" w:pos="284"/>
              </w:tabs>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v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0F453DDF" w14:textId="08A0F9AD"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5 (1.7%)</w:t>
            </w:r>
          </w:p>
        </w:tc>
        <w:tc>
          <w:tcPr>
            <w:tcW w:w="1701" w:type="dxa"/>
            <w:tcBorders>
              <w:top w:val="nil"/>
              <w:left w:val="nil"/>
              <w:bottom w:val="nil"/>
              <w:right w:val="nil"/>
            </w:tcBorders>
            <w:shd w:val="clear" w:color="auto" w:fill="auto"/>
            <w:vAlign w:val="bottom"/>
          </w:tcPr>
          <w:p w14:paraId="6E6340E4" w14:textId="22970FDB"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1 (0.4%)</w:t>
            </w:r>
          </w:p>
        </w:tc>
        <w:tc>
          <w:tcPr>
            <w:tcW w:w="1701" w:type="dxa"/>
            <w:tcBorders>
              <w:top w:val="nil"/>
              <w:left w:val="nil"/>
              <w:bottom w:val="nil"/>
              <w:right w:val="nil"/>
            </w:tcBorders>
            <w:shd w:val="clear" w:color="auto" w:fill="auto"/>
            <w:vAlign w:val="bottom"/>
          </w:tcPr>
          <w:p w14:paraId="70BD6376" w14:textId="18480C45"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4 (13.8%)</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2C9D90CB" w14:textId="46BCC351" w:rsidR="00E31D41" w:rsidRPr="00F90C9D" w:rsidRDefault="00F82B7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&lt;0.0001</w:t>
            </w:r>
          </w:p>
        </w:tc>
      </w:tr>
      <w:tr w:rsidR="00E31D41" w:rsidRPr="00F90C9D" w14:paraId="49CF44E0" w14:textId="77777777" w:rsidTr="00A86E15">
        <w:trPr>
          <w:trHeight w:val="283"/>
        </w:trPr>
        <w:tc>
          <w:tcPr>
            <w:tcW w:w="2835" w:type="dxa"/>
            <w:shd w:val="clear" w:color="auto" w:fill="auto"/>
            <w:tcMar>
              <w:top w:w="15" w:type="dxa"/>
              <w:left w:w="83" w:type="dxa"/>
              <w:bottom w:w="0" w:type="dxa"/>
              <w:right w:w="83" w:type="dxa"/>
            </w:tcMar>
            <w:vAlign w:val="bottom"/>
          </w:tcPr>
          <w:p w14:paraId="2C8AA1EE"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v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5D72FA41" w14:textId="37740643"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0.2</w:t>
            </w:r>
          </w:p>
        </w:tc>
        <w:tc>
          <w:tcPr>
            <w:tcW w:w="1701" w:type="dxa"/>
            <w:tcBorders>
              <w:top w:val="nil"/>
              <w:left w:val="nil"/>
              <w:bottom w:val="nil"/>
              <w:right w:val="nil"/>
            </w:tcBorders>
            <w:shd w:val="clear" w:color="auto" w:fill="auto"/>
            <w:vAlign w:val="bottom"/>
          </w:tcPr>
          <w:p w14:paraId="1EF784CE" w14:textId="05BA7544"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0</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0.1</w:t>
            </w:r>
          </w:p>
        </w:tc>
        <w:tc>
          <w:tcPr>
            <w:tcW w:w="1701" w:type="dxa"/>
            <w:tcBorders>
              <w:top w:val="nil"/>
              <w:left w:val="nil"/>
              <w:bottom w:val="nil"/>
              <w:right w:val="nil"/>
            </w:tcBorders>
            <w:shd w:val="clear" w:color="auto" w:fill="auto"/>
            <w:vAlign w:val="bottom"/>
          </w:tcPr>
          <w:p w14:paraId="18AE899C" w14:textId="499377F0"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0.6</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7AE1F70A" w14:textId="6D1BC213"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&lt;0.0001</w:t>
            </w:r>
          </w:p>
        </w:tc>
      </w:tr>
      <w:tr w:rsidR="00E31D41" w:rsidRPr="00F90C9D" w14:paraId="0F4E7EC0" w14:textId="77777777" w:rsidTr="00A86E15">
        <w:trPr>
          <w:trHeight w:val="283"/>
        </w:trPr>
        <w:tc>
          <w:tcPr>
            <w:tcW w:w="2835" w:type="dxa"/>
            <w:shd w:val="clear" w:color="auto" w:fill="auto"/>
            <w:tcMar>
              <w:top w:w="15" w:type="dxa"/>
              <w:left w:w="83" w:type="dxa"/>
              <w:bottom w:w="0" w:type="dxa"/>
              <w:right w:w="83" w:type="dxa"/>
            </w:tcMar>
            <w:vAlign w:val="bottom"/>
          </w:tcPr>
          <w:p w14:paraId="2F922429"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cg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14820A1F" w14:textId="71DFC8A5"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17 (5.7%)</w:t>
            </w:r>
          </w:p>
        </w:tc>
        <w:tc>
          <w:tcPr>
            <w:tcW w:w="1701" w:type="dxa"/>
            <w:tcBorders>
              <w:top w:val="nil"/>
              <w:left w:val="nil"/>
              <w:bottom w:val="nil"/>
              <w:right w:val="nil"/>
            </w:tcBorders>
            <w:shd w:val="clear" w:color="auto" w:fill="auto"/>
            <w:vAlign w:val="bottom"/>
          </w:tcPr>
          <w:p w14:paraId="5BCAF6D7" w14:textId="3121539C"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4 (1.5%)</w:t>
            </w:r>
          </w:p>
        </w:tc>
        <w:tc>
          <w:tcPr>
            <w:tcW w:w="1701" w:type="dxa"/>
            <w:tcBorders>
              <w:top w:val="nil"/>
              <w:left w:val="nil"/>
              <w:bottom w:val="nil"/>
              <w:right w:val="nil"/>
            </w:tcBorders>
            <w:shd w:val="clear" w:color="auto" w:fill="auto"/>
            <w:vAlign w:val="bottom"/>
          </w:tcPr>
          <w:p w14:paraId="146C7D0F" w14:textId="66915046"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13 (44.8%)</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210671F5" w14:textId="6FC18E01"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&lt;0.0001</w:t>
            </w:r>
          </w:p>
        </w:tc>
      </w:tr>
      <w:tr w:rsidR="00E31D41" w:rsidRPr="00F90C9D" w14:paraId="2554723E" w14:textId="77777777" w:rsidTr="00A86E15">
        <w:trPr>
          <w:trHeight w:val="283"/>
        </w:trPr>
        <w:tc>
          <w:tcPr>
            <w:tcW w:w="2835" w:type="dxa"/>
            <w:shd w:val="clear" w:color="auto" w:fill="auto"/>
            <w:tcMar>
              <w:top w:w="15" w:type="dxa"/>
              <w:left w:w="83" w:type="dxa"/>
              <w:bottom w:w="0" w:type="dxa"/>
              <w:right w:w="83" w:type="dxa"/>
            </w:tcMar>
            <w:vAlign w:val="bottom"/>
          </w:tcPr>
          <w:p w14:paraId="51614ECF"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cg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1D194AD8" w14:textId="25F20B8C"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0.1</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0.4</w:t>
            </w:r>
          </w:p>
        </w:tc>
        <w:tc>
          <w:tcPr>
            <w:tcW w:w="1701" w:type="dxa"/>
            <w:tcBorders>
              <w:top w:val="nil"/>
              <w:left w:val="nil"/>
              <w:bottom w:val="nil"/>
              <w:right w:val="nil"/>
            </w:tcBorders>
            <w:shd w:val="clear" w:color="auto" w:fill="auto"/>
            <w:vAlign w:val="bottom"/>
          </w:tcPr>
          <w:p w14:paraId="6E590CAB" w14:textId="2A86F491"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0.1</w:t>
            </w:r>
          </w:p>
        </w:tc>
        <w:tc>
          <w:tcPr>
            <w:tcW w:w="1701" w:type="dxa"/>
            <w:tcBorders>
              <w:top w:val="nil"/>
              <w:left w:val="nil"/>
              <w:bottom w:val="nil"/>
              <w:right w:val="nil"/>
            </w:tcBorders>
            <w:shd w:val="clear" w:color="auto" w:fill="auto"/>
            <w:vAlign w:val="bottom"/>
          </w:tcPr>
          <w:p w14:paraId="6947F1E8" w14:textId="2A603606"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0.8</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1.1</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08183FCE" w14:textId="02029CA4"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&lt;0.0001</w:t>
            </w:r>
          </w:p>
        </w:tc>
      </w:tr>
      <w:tr w:rsidR="00E31D41" w:rsidRPr="00F90C9D" w14:paraId="5AEA007C" w14:textId="77777777" w:rsidTr="00097F01">
        <w:trPr>
          <w:trHeight w:val="283"/>
        </w:trPr>
        <w:tc>
          <w:tcPr>
            <w:tcW w:w="2835" w:type="dxa"/>
            <w:shd w:val="clear" w:color="auto" w:fill="auto"/>
            <w:tcMar>
              <w:top w:w="15" w:type="dxa"/>
              <w:left w:w="83" w:type="dxa"/>
              <w:bottom w:w="0" w:type="dxa"/>
              <w:right w:w="83" w:type="dxa"/>
            </w:tcMar>
            <w:vAlign w:val="bottom"/>
            <w:hideMark/>
          </w:tcPr>
          <w:p w14:paraId="33AF750A"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ci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6D29C32B" w14:textId="3DC038C2"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168 (56.6%)</w:t>
            </w:r>
          </w:p>
        </w:tc>
        <w:tc>
          <w:tcPr>
            <w:tcW w:w="1701" w:type="dxa"/>
            <w:tcBorders>
              <w:top w:val="nil"/>
              <w:left w:val="nil"/>
              <w:bottom w:val="nil"/>
              <w:right w:val="nil"/>
            </w:tcBorders>
            <w:shd w:val="clear" w:color="auto" w:fill="auto"/>
            <w:vAlign w:val="bottom"/>
          </w:tcPr>
          <w:p w14:paraId="76312DD9" w14:textId="124E4239"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152 (56.5%)</w:t>
            </w:r>
          </w:p>
        </w:tc>
        <w:tc>
          <w:tcPr>
            <w:tcW w:w="1701" w:type="dxa"/>
            <w:tcBorders>
              <w:top w:val="nil"/>
              <w:left w:val="nil"/>
              <w:bottom w:val="nil"/>
              <w:right w:val="nil"/>
            </w:tcBorders>
            <w:shd w:val="clear" w:color="auto" w:fill="auto"/>
            <w:vAlign w:val="bottom"/>
          </w:tcPr>
          <w:p w14:paraId="57B8C6F5" w14:textId="5F4F2CB8"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16 (57.1%)</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66B578D9" w14:textId="7B736888"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1</w:t>
            </w:r>
          </w:p>
        </w:tc>
      </w:tr>
      <w:tr w:rsidR="00E31D41" w:rsidRPr="00F90C9D" w14:paraId="5817F304" w14:textId="77777777" w:rsidTr="00097F01">
        <w:trPr>
          <w:trHeight w:val="283"/>
        </w:trPr>
        <w:tc>
          <w:tcPr>
            <w:tcW w:w="2835" w:type="dxa"/>
            <w:shd w:val="clear" w:color="auto" w:fill="auto"/>
            <w:tcMar>
              <w:top w:w="15" w:type="dxa"/>
              <w:left w:w="83" w:type="dxa"/>
              <w:bottom w:w="0" w:type="dxa"/>
              <w:right w:w="83" w:type="dxa"/>
            </w:tcMar>
            <w:vAlign w:val="bottom"/>
            <w:hideMark/>
          </w:tcPr>
          <w:p w14:paraId="5E218537"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ci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47006599" w14:textId="0EE3CF4A"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1.1</w:t>
            </w:r>
          </w:p>
        </w:tc>
        <w:tc>
          <w:tcPr>
            <w:tcW w:w="1701" w:type="dxa"/>
            <w:tcBorders>
              <w:top w:val="nil"/>
              <w:left w:val="nil"/>
              <w:bottom w:val="nil"/>
              <w:right w:val="nil"/>
            </w:tcBorders>
            <w:shd w:val="clear" w:color="auto" w:fill="auto"/>
            <w:vAlign w:val="bottom"/>
          </w:tcPr>
          <w:p w14:paraId="75467785" w14:textId="4B015463"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w:t>
            </w:r>
          </w:p>
        </w:tc>
        <w:tc>
          <w:tcPr>
            <w:tcW w:w="1701" w:type="dxa"/>
            <w:tcBorders>
              <w:top w:val="nil"/>
              <w:left w:val="nil"/>
              <w:bottom w:val="nil"/>
              <w:right w:val="nil"/>
            </w:tcBorders>
            <w:shd w:val="clear" w:color="auto" w:fill="auto"/>
            <w:vAlign w:val="bottom"/>
          </w:tcPr>
          <w:p w14:paraId="2B641A76" w14:textId="1E4594DA"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1.2</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1.3</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3A57DF22" w14:textId="20C97FD5"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0.4683</w:t>
            </w:r>
          </w:p>
        </w:tc>
      </w:tr>
      <w:tr w:rsidR="00E31D41" w:rsidRPr="00F90C9D" w14:paraId="3A7D058D" w14:textId="77777777" w:rsidTr="00097F01">
        <w:trPr>
          <w:trHeight w:val="283"/>
        </w:trPr>
        <w:tc>
          <w:tcPr>
            <w:tcW w:w="2835" w:type="dxa"/>
            <w:shd w:val="clear" w:color="auto" w:fill="auto"/>
            <w:tcMar>
              <w:top w:w="15" w:type="dxa"/>
              <w:left w:w="83" w:type="dxa"/>
              <w:bottom w:w="0" w:type="dxa"/>
              <w:right w:w="83" w:type="dxa"/>
            </w:tcMar>
            <w:vAlign w:val="bottom"/>
            <w:hideMark/>
          </w:tcPr>
          <w:p w14:paraId="29D2CE3A" w14:textId="77777777" w:rsidR="00E31D41" w:rsidRPr="00F90C9D" w:rsidRDefault="00E31D41" w:rsidP="00E31D41">
            <w:pPr>
              <w:rPr>
                <w:rFonts w:asciiTheme="minorHAnsi" w:hAnsiTheme="minorHAnsi"/>
                <w:color w:val="000000"/>
                <w:kern w:val="24"/>
                <w:sz w:val="22"/>
                <w:szCs w:val="22"/>
                <w:lang w:val="en-US"/>
              </w:rPr>
            </w:pPr>
            <w:proofErr w:type="spellStart"/>
            <w:r w:rsidRPr="00F90C9D">
              <w:rPr>
                <w:rFonts w:asciiTheme="minorHAnsi" w:hAnsiTheme="minorHAnsi"/>
                <w:color w:val="000000"/>
                <w:kern w:val="24"/>
                <w:sz w:val="22"/>
                <w:szCs w:val="22"/>
                <w:lang w:val="en-US"/>
              </w:rPr>
              <w:t>ct</w:t>
            </w:r>
            <w:proofErr w:type="spellEnd"/>
            <w:r w:rsidRPr="00F90C9D">
              <w:rPr>
                <w:rFonts w:asciiTheme="minorHAnsi" w:hAnsiTheme="minorHAnsi"/>
                <w:color w:val="000000"/>
                <w:kern w:val="24"/>
                <w:sz w:val="22"/>
                <w:szCs w:val="22"/>
                <w:lang w:val="en-US"/>
              </w:rPr>
              <w:t xml:space="preserve">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173E3E85" w14:textId="482FE8BE"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166 (55.9%)</w:t>
            </w:r>
          </w:p>
        </w:tc>
        <w:tc>
          <w:tcPr>
            <w:tcW w:w="1701" w:type="dxa"/>
            <w:tcBorders>
              <w:top w:val="nil"/>
              <w:left w:val="nil"/>
              <w:bottom w:val="nil"/>
              <w:right w:val="nil"/>
            </w:tcBorders>
            <w:shd w:val="clear" w:color="auto" w:fill="auto"/>
            <w:vAlign w:val="bottom"/>
          </w:tcPr>
          <w:p w14:paraId="49F137AD" w14:textId="71009EE8"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150 (55.8%)</w:t>
            </w:r>
          </w:p>
        </w:tc>
        <w:tc>
          <w:tcPr>
            <w:tcW w:w="1701" w:type="dxa"/>
            <w:tcBorders>
              <w:top w:val="nil"/>
              <w:left w:val="nil"/>
              <w:bottom w:val="nil"/>
              <w:right w:val="nil"/>
            </w:tcBorders>
            <w:shd w:val="clear" w:color="auto" w:fill="auto"/>
            <w:vAlign w:val="bottom"/>
          </w:tcPr>
          <w:p w14:paraId="45F1CD00" w14:textId="3FDD1AF9"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16 (57.1%)</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68525B14" w14:textId="2060A37E"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1</w:t>
            </w:r>
          </w:p>
        </w:tc>
      </w:tr>
      <w:tr w:rsidR="00E31D41" w:rsidRPr="00F90C9D" w14:paraId="59C40979" w14:textId="77777777" w:rsidTr="00A86E15">
        <w:trPr>
          <w:trHeight w:val="283"/>
        </w:trPr>
        <w:tc>
          <w:tcPr>
            <w:tcW w:w="2835" w:type="dxa"/>
            <w:shd w:val="clear" w:color="auto" w:fill="auto"/>
            <w:tcMar>
              <w:top w:w="15" w:type="dxa"/>
              <w:left w:w="83" w:type="dxa"/>
              <w:bottom w:w="0" w:type="dxa"/>
              <w:right w:w="83" w:type="dxa"/>
            </w:tcMar>
            <w:vAlign w:val="bottom"/>
          </w:tcPr>
          <w:p w14:paraId="694AD2A7"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b/>
                <w:bCs/>
                <w:color w:val="000000"/>
                <w:kern w:val="24"/>
                <w:sz w:val="22"/>
                <w:szCs w:val="22"/>
                <w:lang w:val="en-US"/>
              </w:rPr>
              <w:t xml:space="preserve"> </w:t>
            </w:r>
            <w:r w:rsidRPr="00F90C9D">
              <w:rPr>
                <w:rFonts w:asciiTheme="minorHAnsi" w:hAnsiTheme="minorHAnsi"/>
                <w:color w:val="000000"/>
                <w:kern w:val="24"/>
                <w:sz w:val="22"/>
                <w:szCs w:val="22"/>
                <w:lang w:val="en-US"/>
              </w:rPr>
              <w:t xml:space="preserve">   </w:t>
            </w:r>
            <w:proofErr w:type="spellStart"/>
            <w:r w:rsidRPr="00F90C9D">
              <w:rPr>
                <w:rFonts w:asciiTheme="minorHAnsi" w:hAnsiTheme="minorHAnsi"/>
                <w:color w:val="000000"/>
                <w:kern w:val="24"/>
                <w:sz w:val="22"/>
                <w:szCs w:val="22"/>
                <w:lang w:val="en-US"/>
              </w:rPr>
              <w:t>ct</w:t>
            </w:r>
            <w:proofErr w:type="spellEnd"/>
            <w:r w:rsidRPr="00F90C9D">
              <w:rPr>
                <w:rFonts w:asciiTheme="minorHAnsi" w:hAnsiTheme="minorHAnsi"/>
                <w:color w:val="000000"/>
                <w:kern w:val="24"/>
                <w:sz w:val="22"/>
                <w:szCs w:val="22"/>
                <w:lang w:val="en-US"/>
              </w:rPr>
              <w:t xml:space="preserve">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7680481A" w14:textId="46A024F7"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1.1</w:t>
            </w:r>
          </w:p>
        </w:tc>
        <w:tc>
          <w:tcPr>
            <w:tcW w:w="1701" w:type="dxa"/>
            <w:tcBorders>
              <w:top w:val="nil"/>
              <w:left w:val="nil"/>
              <w:bottom w:val="nil"/>
              <w:right w:val="nil"/>
            </w:tcBorders>
            <w:shd w:val="clear" w:color="auto" w:fill="auto"/>
            <w:vAlign w:val="bottom"/>
          </w:tcPr>
          <w:p w14:paraId="325AFBD1" w14:textId="6D8C3DA4"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w:t>
            </w:r>
          </w:p>
        </w:tc>
        <w:tc>
          <w:tcPr>
            <w:tcW w:w="1701" w:type="dxa"/>
            <w:tcBorders>
              <w:top w:val="nil"/>
              <w:left w:val="nil"/>
              <w:bottom w:val="nil"/>
              <w:right w:val="nil"/>
            </w:tcBorders>
            <w:shd w:val="clear" w:color="auto" w:fill="auto"/>
            <w:vAlign w:val="bottom"/>
          </w:tcPr>
          <w:p w14:paraId="677B49D4" w14:textId="169506C6"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1.2</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1.3</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7FCC4019" w14:textId="39E7402B"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0.4151</w:t>
            </w:r>
          </w:p>
        </w:tc>
      </w:tr>
      <w:tr w:rsidR="00E31D41" w:rsidRPr="00F90C9D" w14:paraId="1602082E" w14:textId="77777777" w:rsidTr="00A86E15">
        <w:trPr>
          <w:trHeight w:val="283"/>
        </w:trPr>
        <w:tc>
          <w:tcPr>
            <w:tcW w:w="2835" w:type="dxa"/>
            <w:shd w:val="clear" w:color="auto" w:fill="auto"/>
            <w:tcMar>
              <w:top w:w="15" w:type="dxa"/>
              <w:left w:w="83" w:type="dxa"/>
              <w:bottom w:w="0" w:type="dxa"/>
              <w:right w:w="83" w:type="dxa"/>
            </w:tcMar>
            <w:vAlign w:val="bottom"/>
          </w:tcPr>
          <w:p w14:paraId="50AC53AD"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cv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7E130330" w14:textId="429C3175"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188 (65.5%)</w:t>
            </w:r>
          </w:p>
        </w:tc>
        <w:tc>
          <w:tcPr>
            <w:tcW w:w="1701" w:type="dxa"/>
            <w:tcBorders>
              <w:top w:val="nil"/>
              <w:left w:val="nil"/>
              <w:bottom w:val="nil"/>
              <w:right w:val="nil"/>
            </w:tcBorders>
            <w:shd w:val="clear" w:color="auto" w:fill="auto"/>
            <w:vAlign w:val="bottom"/>
          </w:tcPr>
          <w:p w14:paraId="3A6E457E" w14:textId="7D222CDE"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167 (64.7%)</w:t>
            </w:r>
          </w:p>
        </w:tc>
        <w:tc>
          <w:tcPr>
            <w:tcW w:w="1701" w:type="dxa"/>
            <w:tcBorders>
              <w:top w:val="nil"/>
              <w:left w:val="nil"/>
              <w:bottom w:val="nil"/>
              <w:right w:val="nil"/>
            </w:tcBorders>
            <w:shd w:val="clear" w:color="auto" w:fill="auto"/>
            <w:vAlign w:val="bottom"/>
          </w:tcPr>
          <w:p w14:paraId="336CD2C2" w14:textId="232038E9"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21 (72.4%)</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70DE2A1A" w14:textId="26340AA7"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0.5373</w:t>
            </w:r>
          </w:p>
        </w:tc>
      </w:tr>
      <w:tr w:rsidR="00E31D41" w:rsidRPr="00F90C9D" w14:paraId="4DD8C991" w14:textId="77777777" w:rsidTr="00A86E15">
        <w:trPr>
          <w:trHeight w:val="283"/>
        </w:trPr>
        <w:tc>
          <w:tcPr>
            <w:tcW w:w="2835" w:type="dxa"/>
            <w:shd w:val="clear" w:color="auto" w:fill="auto"/>
            <w:tcMar>
              <w:top w:w="15" w:type="dxa"/>
              <w:left w:w="83" w:type="dxa"/>
              <w:bottom w:w="0" w:type="dxa"/>
              <w:right w:w="83" w:type="dxa"/>
            </w:tcMar>
            <w:vAlign w:val="bottom"/>
          </w:tcPr>
          <w:p w14:paraId="6700935E"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cv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1C226201" w14:textId="00076991"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1.2</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1.1</w:t>
            </w:r>
          </w:p>
        </w:tc>
        <w:tc>
          <w:tcPr>
            <w:tcW w:w="1701" w:type="dxa"/>
            <w:tcBorders>
              <w:top w:val="nil"/>
              <w:left w:val="nil"/>
              <w:bottom w:val="nil"/>
              <w:right w:val="nil"/>
            </w:tcBorders>
            <w:shd w:val="clear" w:color="auto" w:fill="auto"/>
            <w:vAlign w:val="bottom"/>
          </w:tcPr>
          <w:p w14:paraId="6E168692" w14:textId="681C9264"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1.1</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w:t>
            </w:r>
          </w:p>
        </w:tc>
        <w:tc>
          <w:tcPr>
            <w:tcW w:w="1701" w:type="dxa"/>
            <w:tcBorders>
              <w:top w:val="nil"/>
              <w:left w:val="nil"/>
              <w:bottom w:val="nil"/>
              <w:right w:val="nil"/>
            </w:tcBorders>
            <w:shd w:val="clear" w:color="auto" w:fill="auto"/>
            <w:vAlign w:val="bottom"/>
          </w:tcPr>
          <w:p w14:paraId="71357071" w14:textId="5DCFF964"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1.4</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1.2</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2A27A45A" w14:textId="0C4D3A44"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0.2259</w:t>
            </w:r>
          </w:p>
        </w:tc>
      </w:tr>
      <w:tr w:rsidR="00E31D41" w:rsidRPr="00F90C9D" w14:paraId="7E13FBCF" w14:textId="77777777" w:rsidTr="00A86E15">
        <w:trPr>
          <w:trHeight w:val="283"/>
        </w:trPr>
        <w:tc>
          <w:tcPr>
            <w:tcW w:w="2835" w:type="dxa"/>
            <w:tcBorders>
              <w:bottom w:val="nil"/>
            </w:tcBorders>
            <w:shd w:val="clear" w:color="auto" w:fill="auto"/>
            <w:tcMar>
              <w:top w:w="15" w:type="dxa"/>
              <w:left w:w="83" w:type="dxa"/>
              <w:bottom w:w="0" w:type="dxa"/>
              <w:right w:w="83" w:type="dxa"/>
            </w:tcMar>
            <w:vAlign w:val="bottom"/>
          </w:tcPr>
          <w:p w14:paraId="10B99459"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ah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3A7CD78D" w14:textId="1D98E356"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151 (51.2%)</w:t>
            </w:r>
          </w:p>
        </w:tc>
        <w:tc>
          <w:tcPr>
            <w:tcW w:w="1701" w:type="dxa"/>
            <w:tcBorders>
              <w:top w:val="nil"/>
              <w:left w:val="nil"/>
              <w:bottom w:val="nil"/>
              <w:right w:val="nil"/>
            </w:tcBorders>
            <w:shd w:val="clear" w:color="auto" w:fill="auto"/>
            <w:vAlign w:val="bottom"/>
          </w:tcPr>
          <w:p w14:paraId="6265FF0F" w14:textId="0D561447"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133 (50%)</w:t>
            </w:r>
          </w:p>
        </w:tc>
        <w:tc>
          <w:tcPr>
            <w:tcW w:w="1701" w:type="dxa"/>
            <w:tcBorders>
              <w:top w:val="nil"/>
              <w:left w:val="nil"/>
              <w:bottom w:val="nil"/>
              <w:right w:val="nil"/>
            </w:tcBorders>
            <w:shd w:val="clear" w:color="auto" w:fill="auto"/>
            <w:vAlign w:val="bottom"/>
          </w:tcPr>
          <w:p w14:paraId="7DF6BD2F" w14:textId="3A54A233"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18 (62.1%)</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7DC4B300" w14:textId="5BDF5BC6"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0.2445</w:t>
            </w:r>
          </w:p>
        </w:tc>
      </w:tr>
      <w:tr w:rsidR="00E31D41" w:rsidRPr="00F90C9D" w14:paraId="2A5AFF20" w14:textId="77777777" w:rsidTr="00A86E15">
        <w:trPr>
          <w:trHeight w:val="283"/>
        </w:trPr>
        <w:tc>
          <w:tcPr>
            <w:tcW w:w="2835" w:type="dxa"/>
            <w:tcBorders>
              <w:top w:val="nil"/>
              <w:bottom w:val="nil"/>
            </w:tcBorders>
            <w:shd w:val="clear" w:color="auto" w:fill="auto"/>
            <w:tcMar>
              <w:top w:w="15" w:type="dxa"/>
              <w:left w:w="83" w:type="dxa"/>
              <w:bottom w:w="0" w:type="dxa"/>
              <w:right w:w="83" w:type="dxa"/>
            </w:tcMar>
            <w:vAlign w:val="bottom"/>
          </w:tcPr>
          <w:p w14:paraId="5FB03B4B"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ah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06DF9945" w14:textId="1121B624"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0.8</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w:t>
            </w:r>
          </w:p>
        </w:tc>
        <w:tc>
          <w:tcPr>
            <w:tcW w:w="1701" w:type="dxa"/>
            <w:tcBorders>
              <w:top w:val="nil"/>
              <w:left w:val="nil"/>
              <w:bottom w:val="nil"/>
              <w:right w:val="nil"/>
            </w:tcBorders>
            <w:shd w:val="clear" w:color="auto" w:fill="auto"/>
            <w:vAlign w:val="bottom"/>
          </w:tcPr>
          <w:p w14:paraId="4B07AA8E" w14:textId="4079BE80"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0.8</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0.9</w:t>
            </w:r>
          </w:p>
        </w:tc>
        <w:tc>
          <w:tcPr>
            <w:tcW w:w="1701" w:type="dxa"/>
            <w:tcBorders>
              <w:top w:val="nil"/>
              <w:left w:val="nil"/>
              <w:bottom w:val="nil"/>
              <w:right w:val="nil"/>
            </w:tcBorders>
            <w:shd w:val="clear" w:color="auto" w:fill="auto"/>
            <w:vAlign w:val="bottom"/>
          </w:tcPr>
          <w:p w14:paraId="0026F629" w14:textId="79CEB104"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1.2</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1.2</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71BE3DEF" w14:textId="7835B4D4"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0.0522</w:t>
            </w:r>
          </w:p>
        </w:tc>
      </w:tr>
      <w:tr w:rsidR="00E31D41" w:rsidRPr="00F90C9D" w14:paraId="00B23EDC" w14:textId="77777777" w:rsidTr="00A86E15">
        <w:trPr>
          <w:trHeight w:val="283"/>
        </w:trPr>
        <w:tc>
          <w:tcPr>
            <w:tcW w:w="2835" w:type="dxa"/>
            <w:tcBorders>
              <w:top w:val="nil"/>
            </w:tcBorders>
            <w:shd w:val="clear" w:color="auto" w:fill="auto"/>
            <w:tcMar>
              <w:top w:w="15" w:type="dxa"/>
              <w:left w:w="83" w:type="dxa"/>
              <w:bottom w:w="0" w:type="dxa"/>
              <w:right w:w="83" w:type="dxa"/>
            </w:tcMar>
            <w:vAlign w:val="bottom"/>
          </w:tcPr>
          <w:p w14:paraId="7FFA35E1" w14:textId="77777777" w:rsidR="00E31D41" w:rsidRPr="00F90C9D" w:rsidRDefault="00E31D41" w:rsidP="00E31D41">
            <w:pPr>
              <w:rPr>
                <w:rFonts w:asciiTheme="minorHAnsi" w:hAnsiTheme="minorHAnsi"/>
                <w:color w:val="000000"/>
                <w:kern w:val="24"/>
                <w:sz w:val="22"/>
                <w:szCs w:val="22"/>
                <w:lang w:val="en-US"/>
              </w:rPr>
            </w:pPr>
            <w:proofErr w:type="spellStart"/>
            <w:r w:rsidRPr="00F90C9D">
              <w:rPr>
                <w:rFonts w:asciiTheme="minorHAnsi" w:hAnsiTheme="minorHAnsi"/>
                <w:color w:val="000000"/>
                <w:kern w:val="24"/>
                <w:sz w:val="22"/>
                <w:szCs w:val="22"/>
                <w:lang w:val="en-US"/>
              </w:rPr>
              <w:t>ti</w:t>
            </w:r>
            <w:proofErr w:type="spellEnd"/>
            <w:r w:rsidRPr="00F90C9D">
              <w:rPr>
                <w:rFonts w:asciiTheme="minorHAnsi" w:hAnsiTheme="minorHAnsi"/>
                <w:color w:val="000000"/>
                <w:kern w:val="24"/>
                <w:sz w:val="22"/>
                <w:szCs w:val="22"/>
                <w:lang w:val="en-US"/>
              </w:rPr>
              <w:t xml:space="preserve">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3CF1EEFA" w14:textId="680A595F"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37 (12.5%)</w:t>
            </w:r>
          </w:p>
        </w:tc>
        <w:tc>
          <w:tcPr>
            <w:tcW w:w="1701" w:type="dxa"/>
            <w:tcBorders>
              <w:top w:val="nil"/>
              <w:left w:val="nil"/>
              <w:bottom w:val="nil"/>
              <w:right w:val="nil"/>
            </w:tcBorders>
            <w:shd w:val="clear" w:color="auto" w:fill="auto"/>
            <w:vAlign w:val="bottom"/>
          </w:tcPr>
          <w:p w14:paraId="2869B893" w14:textId="701371B8"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32 (11.9%)</w:t>
            </w:r>
          </w:p>
        </w:tc>
        <w:tc>
          <w:tcPr>
            <w:tcW w:w="1701" w:type="dxa"/>
            <w:tcBorders>
              <w:top w:val="nil"/>
              <w:left w:val="nil"/>
              <w:bottom w:val="nil"/>
              <w:right w:val="nil"/>
            </w:tcBorders>
            <w:shd w:val="clear" w:color="auto" w:fill="auto"/>
            <w:vAlign w:val="bottom"/>
          </w:tcPr>
          <w:p w14:paraId="7ADAAB60" w14:textId="34FE8260"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5 (18.5%)</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31ED891F" w14:textId="22DC7152"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0.3566</w:t>
            </w:r>
          </w:p>
        </w:tc>
      </w:tr>
      <w:tr w:rsidR="00E31D41" w:rsidRPr="00F90C9D" w14:paraId="7F0232FE" w14:textId="77777777" w:rsidTr="00097F01">
        <w:trPr>
          <w:trHeight w:val="283"/>
        </w:trPr>
        <w:tc>
          <w:tcPr>
            <w:tcW w:w="2835" w:type="dxa"/>
            <w:tcBorders>
              <w:bottom w:val="nil"/>
            </w:tcBorders>
            <w:shd w:val="clear" w:color="auto" w:fill="auto"/>
            <w:tcMar>
              <w:top w:w="15" w:type="dxa"/>
              <w:left w:w="83" w:type="dxa"/>
              <w:bottom w:w="0" w:type="dxa"/>
              <w:right w:w="83" w:type="dxa"/>
            </w:tcMar>
            <w:vAlign w:val="bottom"/>
            <w:hideMark/>
          </w:tcPr>
          <w:p w14:paraId="5122342B"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b/>
                <w:bCs/>
                <w:color w:val="000000"/>
                <w:kern w:val="24"/>
                <w:sz w:val="22"/>
                <w:szCs w:val="22"/>
                <w:lang w:val="en-US"/>
              </w:rPr>
              <w:t xml:space="preserve"> </w:t>
            </w:r>
            <w:r w:rsidRPr="00F90C9D">
              <w:rPr>
                <w:rFonts w:asciiTheme="minorHAnsi" w:hAnsiTheme="minorHAnsi"/>
                <w:color w:val="000000"/>
                <w:kern w:val="24"/>
                <w:sz w:val="22"/>
                <w:szCs w:val="22"/>
                <w:lang w:val="en-US"/>
              </w:rPr>
              <w:t xml:space="preserve">   </w:t>
            </w:r>
            <w:proofErr w:type="spellStart"/>
            <w:r w:rsidRPr="00F90C9D">
              <w:rPr>
                <w:rFonts w:asciiTheme="minorHAnsi" w:hAnsiTheme="minorHAnsi"/>
                <w:color w:val="000000"/>
                <w:kern w:val="24"/>
                <w:sz w:val="22"/>
                <w:szCs w:val="22"/>
                <w:lang w:val="en-US"/>
              </w:rPr>
              <w:t>ti</w:t>
            </w:r>
            <w:proofErr w:type="spellEnd"/>
            <w:r w:rsidRPr="00F90C9D">
              <w:rPr>
                <w:rFonts w:asciiTheme="minorHAnsi" w:hAnsiTheme="minorHAnsi"/>
                <w:color w:val="000000"/>
                <w:kern w:val="24"/>
                <w:sz w:val="22"/>
                <w:szCs w:val="22"/>
                <w:lang w:val="en-US"/>
              </w:rPr>
              <w:t xml:space="preserve">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nil"/>
              <w:right w:val="nil"/>
            </w:tcBorders>
            <w:shd w:val="clear" w:color="auto" w:fill="auto"/>
            <w:vAlign w:val="bottom"/>
          </w:tcPr>
          <w:p w14:paraId="283842F2" w14:textId="3D751BC8"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0.5</w:t>
            </w:r>
          </w:p>
        </w:tc>
        <w:tc>
          <w:tcPr>
            <w:tcW w:w="1701" w:type="dxa"/>
            <w:tcBorders>
              <w:top w:val="nil"/>
              <w:left w:val="nil"/>
              <w:bottom w:val="nil"/>
              <w:right w:val="nil"/>
            </w:tcBorders>
            <w:shd w:val="clear" w:color="auto" w:fill="auto"/>
            <w:vAlign w:val="bottom"/>
          </w:tcPr>
          <w:p w14:paraId="116CFD62" w14:textId="2D9C0F41"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0.2</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0.5</w:t>
            </w:r>
          </w:p>
        </w:tc>
        <w:tc>
          <w:tcPr>
            <w:tcW w:w="1701" w:type="dxa"/>
            <w:tcBorders>
              <w:top w:val="nil"/>
              <w:left w:val="nil"/>
              <w:bottom w:val="nil"/>
              <w:right w:val="nil"/>
            </w:tcBorders>
            <w:shd w:val="clear" w:color="auto" w:fill="auto"/>
            <w:vAlign w:val="bottom"/>
          </w:tcPr>
          <w:p w14:paraId="1D41464F" w14:textId="004464C3"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0.4</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0.9</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6C3316E5" w14:textId="3DC5D624"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0.268</w:t>
            </w:r>
            <w:r w:rsidR="00222A40" w:rsidRPr="00F90C9D">
              <w:rPr>
                <w:rFonts w:asciiTheme="minorHAnsi" w:hAnsiTheme="minorHAnsi"/>
                <w:color w:val="000000"/>
                <w:sz w:val="22"/>
                <w:szCs w:val="22"/>
                <w:lang w:val="en-US"/>
              </w:rPr>
              <w:t>0</w:t>
            </w:r>
          </w:p>
        </w:tc>
      </w:tr>
      <w:tr w:rsidR="00E31D41" w:rsidRPr="00F90C9D" w14:paraId="7DF035EF" w14:textId="77777777" w:rsidTr="00097F01">
        <w:trPr>
          <w:trHeight w:val="283"/>
        </w:trPr>
        <w:tc>
          <w:tcPr>
            <w:tcW w:w="2835" w:type="dxa"/>
            <w:tcBorders>
              <w:top w:val="nil"/>
              <w:bottom w:val="nil"/>
            </w:tcBorders>
            <w:shd w:val="clear" w:color="auto" w:fill="auto"/>
            <w:tcMar>
              <w:top w:w="15" w:type="dxa"/>
              <w:left w:w="83" w:type="dxa"/>
              <w:bottom w:w="0" w:type="dxa"/>
              <w:right w:w="83" w:type="dxa"/>
            </w:tcMar>
            <w:vAlign w:val="bottom"/>
            <w:hideMark/>
          </w:tcPr>
          <w:p w14:paraId="126B3862"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c4d score &gt;0. </w:t>
            </w:r>
            <w:r w:rsidRPr="00F90C9D">
              <w:rPr>
                <w:rFonts w:asciiTheme="minorHAnsi" w:hAnsiTheme="minorHAnsi"/>
                <w:i/>
                <w:color w:val="000000"/>
                <w:kern w:val="24"/>
                <w:sz w:val="22"/>
                <w:szCs w:val="22"/>
                <w:lang w:val="en-US"/>
              </w:rPr>
              <w:t>N (%)</w:t>
            </w:r>
          </w:p>
        </w:tc>
        <w:tc>
          <w:tcPr>
            <w:tcW w:w="1701" w:type="dxa"/>
            <w:tcBorders>
              <w:top w:val="nil"/>
              <w:left w:val="nil"/>
              <w:bottom w:val="nil"/>
              <w:right w:val="nil"/>
            </w:tcBorders>
            <w:shd w:val="clear" w:color="auto" w:fill="auto"/>
            <w:vAlign w:val="bottom"/>
          </w:tcPr>
          <w:p w14:paraId="365EAFB0" w14:textId="349203B8"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75 (25.3%)</w:t>
            </w:r>
          </w:p>
        </w:tc>
        <w:tc>
          <w:tcPr>
            <w:tcW w:w="1701" w:type="dxa"/>
            <w:tcBorders>
              <w:top w:val="nil"/>
              <w:left w:val="nil"/>
              <w:bottom w:val="nil"/>
              <w:right w:val="nil"/>
            </w:tcBorders>
            <w:shd w:val="clear" w:color="auto" w:fill="auto"/>
            <w:vAlign w:val="bottom"/>
          </w:tcPr>
          <w:p w14:paraId="6986D398" w14:textId="60A5670F"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64 (24%)</w:t>
            </w:r>
          </w:p>
        </w:tc>
        <w:tc>
          <w:tcPr>
            <w:tcW w:w="1701" w:type="dxa"/>
            <w:tcBorders>
              <w:top w:val="nil"/>
              <w:left w:val="nil"/>
              <w:bottom w:val="nil"/>
              <w:right w:val="nil"/>
            </w:tcBorders>
            <w:shd w:val="clear" w:color="auto" w:fill="auto"/>
            <w:vAlign w:val="bottom"/>
          </w:tcPr>
          <w:p w14:paraId="74705431" w14:textId="446F93A6"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11 (37.9%)</w:t>
            </w:r>
          </w:p>
        </w:tc>
        <w:tc>
          <w:tcPr>
            <w:tcW w:w="1701" w:type="dxa"/>
            <w:tcBorders>
              <w:top w:val="nil"/>
              <w:left w:val="nil"/>
              <w:bottom w:val="nil"/>
              <w:right w:val="nil"/>
            </w:tcBorders>
            <w:shd w:val="clear" w:color="auto" w:fill="auto"/>
            <w:tcMar>
              <w:top w:w="15" w:type="dxa"/>
              <w:left w:w="83" w:type="dxa"/>
              <w:bottom w:w="0" w:type="dxa"/>
              <w:right w:w="83" w:type="dxa"/>
            </w:tcMar>
            <w:vAlign w:val="bottom"/>
          </w:tcPr>
          <w:p w14:paraId="145AE42C" w14:textId="0780220C"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0.1163</w:t>
            </w:r>
          </w:p>
        </w:tc>
      </w:tr>
      <w:tr w:rsidR="00E31D41" w:rsidRPr="00F90C9D" w14:paraId="71F8528E" w14:textId="77777777" w:rsidTr="00097F01">
        <w:trPr>
          <w:trHeight w:val="283"/>
        </w:trPr>
        <w:tc>
          <w:tcPr>
            <w:tcW w:w="2835" w:type="dxa"/>
            <w:tcBorders>
              <w:top w:val="nil"/>
              <w:bottom w:val="single" w:sz="18" w:space="0" w:color="auto"/>
            </w:tcBorders>
            <w:shd w:val="clear" w:color="auto" w:fill="auto"/>
            <w:tcMar>
              <w:top w:w="15" w:type="dxa"/>
              <w:left w:w="83" w:type="dxa"/>
              <w:bottom w:w="0" w:type="dxa"/>
              <w:right w:w="83" w:type="dxa"/>
            </w:tcMar>
            <w:vAlign w:val="bottom"/>
            <w:hideMark/>
          </w:tcPr>
          <w:p w14:paraId="03521CBF" w14:textId="77777777" w:rsidR="00E31D41" w:rsidRPr="00F90C9D" w:rsidRDefault="00E31D41" w:rsidP="00E31D41">
            <w:pPr>
              <w:rPr>
                <w:rFonts w:asciiTheme="minorHAnsi" w:hAnsiTheme="minorHAnsi"/>
                <w:color w:val="000000"/>
                <w:kern w:val="24"/>
                <w:sz w:val="22"/>
                <w:szCs w:val="22"/>
                <w:lang w:val="en-US"/>
              </w:rPr>
            </w:pPr>
            <w:r w:rsidRPr="00F90C9D">
              <w:rPr>
                <w:rFonts w:asciiTheme="minorHAnsi" w:hAnsiTheme="minorHAnsi"/>
                <w:color w:val="000000"/>
                <w:kern w:val="24"/>
                <w:sz w:val="22"/>
                <w:szCs w:val="22"/>
                <w:lang w:val="en-US"/>
              </w:rPr>
              <w:t xml:space="preserve">    c4d score. </w:t>
            </w:r>
            <w:r w:rsidRPr="00F90C9D">
              <w:rPr>
                <w:rFonts w:asciiTheme="minorHAnsi" w:hAnsiTheme="minorHAnsi"/>
                <w:i/>
                <w:color w:val="000000"/>
                <w:kern w:val="24"/>
                <w:sz w:val="22"/>
                <w:szCs w:val="22"/>
                <w:lang w:val="en-US"/>
              </w:rPr>
              <w:t>mean</w:t>
            </w:r>
            <w:r w:rsidRPr="00F90C9D">
              <w:rPr>
                <w:rFonts w:asciiTheme="minorHAnsi" w:hAnsiTheme="minorHAnsi"/>
                <w:color w:val="000000"/>
                <w:kern w:val="24"/>
                <w:sz w:val="22"/>
                <w:szCs w:val="22"/>
                <w:lang w:val="en-US"/>
              </w:rPr>
              <w:sym w:font="Symbol" w:char="F0B1"/>
            </w:r>
            <w:r w:rsidRPr="00F90C9D">
              <w:rPr>
                <w:rFonts w:asciiTheme="minorHAnsi" w:hAnsiTheme="minorHAnsi"/>
                <w:i/>
                <w:color w:val="000000"/>
                <w:kern w:val="24"/>
                <w:sz w:val="22"/>
                <w:szCs w:val="22"/>
                <w:lang w:val="en-US"/>
              </w:rPr>
              <w:t>SD</w:t>
            </w:r>
          </w:p>
        </w:tc>
        <w:tc>
          <w:tcPr>
            <w:tcW w:w="1701" w:type="dxa"/>
            <w:tcBorders>
              <w:top w:val="nil"/>
              <w:left w:val="nil"/>
              <w:bottom w:val="single" w:sz="18" w:space="0" w:color="auto"/>
              <w:right w:val="nil"/>
            </w:tcBorders>
            <w:shd w:val="clear" w:color="auto" w:fill="auto"/>
            <w:vAlign w:val="bottom"/>
          </w:tcPr>
          <w:p w14:paraId="002575E0" w14:textId="01C85644"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0.4</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0.8</w:t>
            </w:r>
          </w:p>
        </w:tc>
        <w:tc>
          <w:tcPr>
            <w:tcW w:w="1701" w:type="dxa"/>
            <w:tcBorders>
              <w:top w:val="nil"/>
              <w:left w:val="nil"/>
              <w:bottom w:val="single" w:sz="18" w:space="0" w:color="auto"/>
              <w:right w:val="nil"/>
            </w:tcBorders>
            <w:shd w:val="clear" w:color="auto" w:fill="auto"/>
            <w:vAlign w:val="bottom"/>
          </w:tcPr>
          <w:p w14:paraId="3827C57B" w14:textId="51EBDA87"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0.3</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0.7</w:t>
            </w:r>
          </w:p>
        </w:tc>
        <w:tc>
          <w:tcPr>
            <w:tcW w:w="1701" w:type="dxa"/>
            <w:tcBorders>
              <w:top w:val="nil"/>
              <w:left w:val="nil"/>
              <w:bottom w:val="single" w:sz="18" w:space="0" w:color="auto"/>
              <w:right w:val="nil"/>
            </w:tcBorders>
            <w:shd w:val="clear" w:color="auto" w:fill="auto"/>
            <w:vAlign w:val="bottom"/>
          </w:tcPr>
          <w:p w14:paraId="68CFC582" w14:textId="79C9410F" w:rsidR="00E31D41" w:rsidRPr="00F90C9D" w:rsidRDefault="00E31D41" w:rsidP="00E31D41">
            <w:pPr>
              <w:jc w:val="center"/>
              <w:rPr>
                <w:rFonts w:asciiTheme="minorHAnsi" w:hAnsiTheme="minorHAnsi"/>
                <w:color w:val="000000"/>
                <w:kern w:val="24"/>
                <w:sz w:val="22"/>
                <w:szCs w:val="22"/>
                <w:lang w:val="en-US"/>
              </w:rPr>
            </w:pPr>
            <w:r w:rsidRPr="00F90C9D">
              <w:rPr>
                <w:rFonts w:asciiTheme="minorHAnsi" w:hAnsiTheme="minorHAnsi"/>
                <w:color w:val="000000"/>
                <w:sz w:val="22"/>
                <w:szCs w:val="22"/>
                <w:lang w:val="en-US"/>
              </w:rPr>
              <w:t>0.8</w:t>
            </w:r>
            <w:r w:rsidR="00AD6C43" w:rsidRPr="00F90C9D">
              <w:rPr>
                <w:rFonts w:asciiTheme="minorHAnsi" w:hAnsiTheme="minorHAnsi"/>
                <w:color w:val="000000"/>
                <w:sz w:val="22"/>
                <w:szCs w:val="22"/>
                <w:lang w:val="en-US"/>
              </w:rPr>
              <w:t>±</w:t>
            </w:r>
            <w:r w:rsidRPr="00F90C9D">
              <w:rPr>
                <w:rFonts w:asciiTheme="minorHAnsi" w:hAnsiTheme="minorHAnsi"/>
                <w:color w:val="000000"/>
                <w:sz w:val="22"/>
                <w:szCs w:val="22"/>
                <w:lang w:val="en-US"/>
              </w:rPr>
              <w:t>1.2</w:t>
            </w:r>
          </w:p>
        </w:tc>
        <w:tc>
          <w:tcPr>
            <w:tcW w:w="1701" w:type="dxa"/>
            <w:tcBorders>
              <w:top w:val="nil"/>
              <w:left w:val="nil"/>
              <w:bottom w:val="single" w:sz="18" w:space="0" w:color="auto"/>
              <w:right w:val="nil"/>
            </w:tcBorders>
            <w:shd w:val="clear" w:color="auto" w:fill="auto"/>
            <w:tcMar>
              <w:top w:w="15" w:type="dxa"/>
              <w:left w:w="83" w:type="dxa"/>
              <w:bottom w:w="0" w:type="dxa"/>
              <w:right w:w="83" w:type="dxa"/>
            </w:tcMar>
            <w:vAlign w:val="bottom"/>
          </w:tcPr>
          <w:p w14:paraId="05D90743" w14:textId="4BEF5955" w:rsidR="00E31D41" w:rsidRPr="00F90C9D" w:rsidRDefault="00E31D41" w:rsidP="00E31D41">
            <w:pPr>
              <w:jc w:val="center"/>
              <w:rPr>
                <w:rFonts w:asciiTheme="minorHAnsi" w:hAnsiTheme="minorHAnsi"/>
                <w:sz w:val="22"/>
                <w:szCs w:val="22"/>
                <w:lang w:val="en-US"/>
              </w:rPr>
            </w:pPr>
            <w:r w:rsidRPr="00F90C9D">
              <w:rPr>
                <w:rFonts w:asciiTheme="minorHAnsi" w:hAnsiTheme="minorHAnsi"/>
                <w:color w:val="000000"/>
                <w:sz w:val="22"/>
                <w:szCs w:val="22"/>
                <w:lang w:val="en-US"/>
              </w:rPr>
              <w:t>0.0413</w:t>
            </w:r>
          </w:p>
        </w:tc>
      </w:tr>
    </w:tbl>
    <w:p w14:paraId="4001D99F" w14:textId="77777777" w:rsidR="00601D2D" w:rsidRPr="00F90C9D" w:rsidRDefault="00601D2D" w:rsidP="00601D2D">
      <w:pPr>
        <w:spacing w:line="480" w:lineRule="auto"/>
        <w:jc w:val="both"/>
        <w:rPr>
          <w:rFonts w:asciiTheme="minorHAnsi" w:hAnsiTheme="minorHAnsi"/>
          <w:b/>
          <w:sz w:val="22"/>
          <w:szCs w:val="22"/>
          <w:lang w:val="en-US"/>
        </w:rPr>
      </w:pPr>
    </w:p>
    <w:p w14:paraId="7FC75136" w14:textId="216D4432" w:rsidR="004E08A7" w:rsidRPr="00F90C9D" w:rsidRDefault="00601D2D" w:rsidP="00473069">
      <w:pPr>
        <w:spacing w:line="360" w:lineRule="auto"/>
        <w:jc w:val="both"/>
        <w:rPr>
          <w:rFonts w:asciiTheme="minorHAnsi" w:hAnsiTheme="minorHAnsi"/>
          <w:sz w:val="22"/>
          <w:szCs w:val="22"/>
          <w:lang w:val="en-US"/>
        </w:rPr>
        <w:sectPr w:rsidR="004E08A7" w:rsidRPr="00F90C9D" w:rsidSect="00DF0888">
          <w:pgSz w:w="11900" w:h="16840"/>
          <w:pgMar w:top="1417" w:right="1417" w:bottom="1417" w:left="1417" w:header="708" w:footer="708" w:gutter="0"/>
          <w:cols w:space="708"/>
          <w:docGrid w:linePitch="360"/>
        </w:sectPr>
      </w:pPr>
      <w:r w:rsidRPr="00F90C9D">
        <w:rPr>
          <w:rFonts w:asciiTheme="minorHAnsi" w:hAnsiTheme="minorHAnsi"/>
          <w:b/>
          <w:sz w:val="22"/>
          <w:szCs w:val="22"/>
          <w:lang w:val="en-US"/>
        </w:rPr>
        <w:t xml:space="preserve">Table S4-6 abbreviations: </w:t>
      </w:r>
      <w:r w:rsidRPr="00F90C9D">
        <w:rPr>
          <w:rFonts w:asciiTheme="minorHAnsi" w:hAnsiTheme="minorHAnsi"/>
          <w:sz w:val="22"/>
          <w:szCs w:val="22"/>
          <w:lang w:val="en-US"/>
        </w:rPr>
        <w:t xml:space="preserve">ABMR, antibody-mediated rejection; ah, arteriolar hyalinosis; cg, allograft glomerulopathy; ci, interstitial fibrosis; </w:t>
      </w:r>
      <w:proofErr w:type="spellStart"/>
      <w:r w:rsidRPr="00F90C9D">
        <w:rPr>
          <w:rFonts w:asciiTheme="minorHAnsi" w:hAnsiTheme="minorHAnsi"/>
          <w:sz w:val="22"/>
          <w:szCs w:val="22"/>
          <w:lang w:val="en-US"/>
        </w:rPr>
        <w:t>ct</w:t>
      </w:r>
      <w:proofErr w:type="spellEnd"/>
      <w:r w:rsidRPr="00F90C9D">
        <w:rPr>
          <w:rFonts w:asciiTheme="minorHAnsi" w:hAnsiTheme="minorHAnsi"/>
          <w:sz w:val="22"/>
          <w:szCs w:val="22"/>
          <w:lang w:val="en-US"/>
        </w:rPr>
        <w:t xml:space="preserve">, tubular atrophy; cv, chronic vascular changes; C4d, degradation product of the activated complement factor C4; g, glomerulitis; </w:t>
      </w:r>
      <w:proofErr w:type="spellStart"/>
      <w:r w:rsidRPr="00F90C9D">
        <w:rPr>
          <w:rFonts w:asciiTheme="minorHAnsi" w:hAnsiTheme="minorHAnsi"/>
          <w:sz w:val="22"/>
          <w:szCs w:val="22"/>
          <w:lang w:val="en-US"/>
        </w:rPr>
        <w:t>i</w:t>
      </w:r>
      <w:proofErr w:type="spellEnd"/>
      <w:r w:rsidRPr="00F90C9D">
        <w:rPr>
          <w:rFonts w:asciiTheme="minorHAnsi" w:hAnsiTheme="minorHAnsi"/>
          <w:sz w:val="22"/>
          <w:szCs w:val="22"/>
          <w:lang w:val="en-US"/>
        </w:rPr>
        <w:t xml:space="preserve">, interstitial infiltrate; </w:t>
      </w:r>
      <w:r w:rsidR="005044CF" w:rsidRPr="00F90C9D">
        <w:rPr>
          <w:rFonts w:asciiTheme="minorHAnsi" w:hAnsiTheme="minorHAnsi"/>
          <w:sz w:val="22"/>
          <w:szCs w:val="22"/>
          <w:lang w:val="en-US"/>
        </w:rPr>
        <w:t xml:space="preserve">MVI, microvascular inflammation; </w:t>
      </w:r>
      <w:proofErr w:type="spellStart"/>
      <w:r w:rsidRPr="00F90C9D">
        <w:rPr>
          <w:rFonts w:asciiTheme="minorHAnsi" w:hAnsiTheme="minorHAnsi"/>
          <w:sz w:val="22"/>
          <w:szCs w:val="22"/>
          <w:lang w:val="en-US"/>
        </w:rPr>
        <w:t>ptc</w:t>
      </w:r>
      <w:proofErr w:type="spellEnd"/>
      <w:r w:rsidRPr="00F90C9D">
        <w:rPr>
          <w:rFonts w:asciiTheme="minorHAnsi" w:hAnsiTheme="minorHAnsi"/>
          <w:sz w:val="22"/>
          <w:szCs w:val="22"/>
          <w:lang w:val="en-US"/>
        </w:rPr>
        <w:t xml:space="preserve">, peritubular </w:t>
      </w:r>
      <w:proofErr w:type="spellStart"/>
      <w:r w:rsidRPr="00F90C9D">
        <w:rPr>
          <w:rFonts w:asciiTheme="minorHAnsi" w:hAnsiTheme="minorHAnsi"/>
          <w:sz w:val="22"/>
          <w:szCs w:val="22"/>
          <w:lang w:val="en-US"/>
        </w:rPr>
        <w:t>capillaritis</w:t>
      </w:r>
      <w:proofErr w:type="spellEnd"/>
      <w:r w:rsidRPr="00F90C9D">
        <w:rPr>
          <w:rFonts w:asciiTheme="minorHAnsi" w:hAnsiTheme="minorHAnsi"/>
          <w:sz w:val="22"/>
          <w:szCs w:val="22"/>
          <w:lang w:val="en-US"/>
        </w:rPr>
        <w:t xml:space="preserve">; SD, standard deviation; t, tubulitis; </w:t>
      </w:r>
      <w:proofErr w:type="spellStart"/>
      <w:r w:rsidRPr="00F90C9D">
        <w:rPr>
          <w:rFonts w:asciiTheme="minorHAnsi" w:hAnsiTheme="minorHAnsi"/>
          <w:sz w:val="22"/>
          <w:szCs w:val="22"/>
          <w:lang w:val="en-US"/>
        </w:rPr>
        <w:t>ti</w:t>
      </w:r>
      <w:proofErr w:type="spellEnd"/>
      <w:r w:rsidRPr="00F90C9D">
        <w:rPr>
          <w:rFonts w:asciiTheme="minorHAnsi" w:hAnsiTheme="minorHAnsi"/>
          <w:sz w:val="22"/>
          <w:szCs w:val="22"/>
          <w:lang w:val="en-US"/>
        </w:rPr>
        <w:t xml:space="preserve">, total inflammation; v, vasculitis. Patients with mixed rejection were included in the ABMR group: selection cohort </w:t>
      </w:r>
      <w:r w:rsidRPr="00F90C9D">
        <w:rPr>
          <w:rFonts w:asciiTheme="minorHAnsi" w:hAnsiTheme="minorHAnsi"/>
          <w:i/>
          <w:iCs/>
          <w:sz w:val="22"/>
          <w:szCs w:val="22"/>
          <w:lang w:val="en-US"/>
        </w:rPr>
        <w:t>N</w:t>
      </w:r>
      <w:r w:rsidRPr="00F90C9D">
        <w:rPr>
          <w:rFonts w:asciiTheme="minorHAnsi" w:hAnsiTheme="minorHAnsi"/>
          <w:sz w:val="22"/>
          <w:szCs w:val="22"/>
          <w:lang w:val="en-US"/>
        </w:rPr>
        <w:t xml:space="preserve">=4, validation cohort </w:t>
      </w:r>
      <w:r w:rsidRPr="00F90C9D">
        <w:rPr>
          <w:rFonts w:asciiTheme="minorHAnsi" w:hAnsiTheme="minorHAnsi"/>
          <w:i/>
          <w:iCs/>
          <w:sz w:val="22"/>
          <w:szCs w:val="22"/>
          <w:lang w:val="en-US"/>
        </w:rPr>
        <w:t>N</w:t>
      </w:r>
      <w:r w:rsidRPr="00F90C9D">
        <w:rPr>
          <w:rFonts w:asciiTheme="minorHAnsi" w:hAnsiTheme="minorHAnsi"/>
          <w:sz w:val="22"/>
          <w:szCs w:val="22"/>
          <w:lang w:val="en-US"/>
        </w:rPr>
        <w:t>=1</w:t>
      </w:r>
    </w:p>
    <w:p w14:paraId="326A0A0F" w14:textId="77777777" w:rsidR="007F7881" w:rsidRPr="00F90C9D" w:rsidRDefault="007F7881" w:rsidP="007F7881">
      <w:pPr>
        <w:rPr>
          <w:rFonts w:asciiTheme="minorHAnsi" w:hAnsiTheme="minorHAnsi"/>
          <w:lang w:val="en-US"/>
        </w:rPr>
      </w:pPr>
    </w:p>
    <w:p w14:paraId="63D7C2B0" w14:textId="1FE676F9" w:rsidR="00994A3D" w:rsidRPr="00720EBD" w:rsidRDefault="00994A3D" w:rsidP="0001436A">
      <w:pPr>
        <w:pStyle w:val="Titre2"/>
        <w:rPr>
          <w:rFonts w:asciiTheme="minorHAnsi" w:hAnsiTheme="minorHAnsi"/>
          <w:sz w:val="22"/>
          <w:szCs w:val="22"/>
        </w:rPr>
      </w:pPr>
      <w:r w:rsidRPr="00720EBD">
        <w:rPr>
          <w:rFonts w:asciiTheme="minorHAnsi" w:hAnsiTheme="minorHAnsi"/>
          <w:sz w:val="22"/>
          <w:szCs w:val="22"/>
        </w:rPr>
        <w:t>Supplementary Figures</w:t>
      </w:r>
    </w:p>
    <w:p w14:paraId="676EFABB" w14:textId="2795D4B1" w:rsidR="00A3725E" w:rsidRPr="00720EBD" w:rsidRDefault="00A3725E" w:rsidP="00A3725E">
      <w:pPr>
        <w:rPr>
          <w:rFonts w:asciiTheme="minorHAnsi" w:hAnsiTheme="minorHAnsi"/>
          <w:sz w:val="22"/>
          <w:szCs w:val="22"/>
          <w:lang w:val="en-US" w:eastAsia="en-US"/>
        </w:rPr>
      </w:pPr>
    </w:p>
    <w:p w14:paraId="3A0D4E56" w14:textId="77777777" w:rsidR="00A3725E" w:rsidRPr="00720EBD" w:rsidRDefault="00A3725E" w:rsidP="00A3725E">
      <w:pPr>
        <w:rPr>
          <w:rFonts w:asciiTheme="minorHAnsi" w:hAnsiTheme="minorHAnsi"/>
          <w:sz w:val="22"/>
          <w:szCs w:val="22"/>
          <w:lang w:val="en-US" w:eastAsia="en-US"/>
        </w:rPr>
      </w:pPr>
    </w:p>
    <w:p w14:paraId="146C93CD" w14:textId="639EEBC7" w:rsidR="00720EBD" w:rsidRDefault="00A3725E" w:rsidP="00720EBD">
      <w:pPr>
        <w:spacing w:line="360" w:lineRule="auto"/>
        <w:rPr>
          <w:rFonts w:asciiTheme="minorHAnsi" w:eastAsia="Cambria" w:hAnsiTheme="minorHAnsi"/>
          <w:b/>
          <w:sz w:val="22"/>
          <w:szCs w:val="22"/>
          <w:lang w:val="en-US"/>
        </w:rPr>
      </w:pPr>
      <w:r w:rsidRPr="00720EBD">
        <w:rPr>
          <w:rFonts w:asciiTheme="minorHAnsi" w:eastAsia="Calibri" w:hAnsiTheme="minorHAnsi"/>
          <w:b/>
          <w:bCs/>
          <w:sz w:val="22"/>
          <w:szCs w:val="22"/>
          <w:lang w:val="en-US"/>
        </w:rPr>
        <w:t xml:space="preserve">Figure S1: </w:t>
      </w:r>
      <w:r w:rsidR="00720EBD" w:rsidRPr="00720EBD">
        <w:rPr>
          <w:rFonts w:asciiTheme="minorHAnsi" w:eastAsia="Cambria" w:hAnsiTheme="minorHAnsi"/>
          <w:b/>
          <w:sz w:val="22"/>
          <w:szCs w:val="22"/>
          <w:lang w:val="en-US"/>
        </w:rPr>
        <w:t>Single-cell-</w:t>
      </w:r>
      <w:proofErr w:type="spellStart"/>
      <w:r w:rsidR="00720EBD" w:rsidRPr="00720EBD">
        <w:rPr>
          <w:rFonts w:asciiTheme="minorHAnsi" w:eastAsia="Cambria" w:hAnsiTheme="minorHAnsi"/>
          <w:b/>
          <w:sz w:val="22"/>
          <w:szCs w:val="22"/>
          <w:lang w:val="en-US"/>
        </w:rPr>
        <w:t>RNAseq</w:t>
      </w:r>
      <w:proofErr w:type="spellEnd"/>
      <w:r w:rsidR="00720EBD" w:rsidRPr="00720EBD">
        <w:rPr>
          <w:rFonts w:asciiTheme="minorHAnsi" w:eastAsia="Cambria" w:hAnsiTheme="minorHAnsi"/>
          <w:b/>
          <w:sz w:val="22"/>
          <w:szCs w:val="22"/>
          <w:lang w:val="en-US"/>
        </w:rPr>
        <w:t xml:space="preserve"> identification markers used for cell cluster annotation</w:t>
      </w:r>
    </w:p>
    <w:p w14:paraId="62C8207C" w14:textId="3293242B" w:rsidR="00892883" w:rsidRPr="00720EBD" w:rsidRDefault="00892883" w:rsidP="00892883">
      <w:pPr>
        <w:spacing w:line="360" w:lineRule="auto"/>
        <w:jc w:val="both"/>
        <w:rPr>
          <w:rFonts w:asciiTheme="minorHAnsi" w:eastAsia="Cambria" w:hAnsiTheme="minorHAnsi"/>
          <w:b/>
          <w:sz w:val="22"/>
          <w:szCs w:val="22"/>
          <w:lang w:val="en-US"/>
        </w:rPr>
      </w:pPr>
      <w:r w:rsidRPr="00720EBD">
        <w:rPr>
          <w:rFonts w:asciiTheme="minorHAnsi" w:eastAsia="Cambria" w:hAnsiTheme="minorHAnsi"/>
          <w:bCs/>
          <w:sz w:val="22"/>
          <w:szCs w:val="22"/>
          <w:lang w:val="en-US"/>
        </w:rPr>
        <w:t>Dot plot showing selected cell marker gene expression (dots color scale) and within-cluster detection rate (dots size).</w:t>
      </w:r>
    </w:p>
    <w:p w14:paraId="21EF789E" w14:textId="63544A58" w:rsidR="00B641E5" w:rsidRDefault="00B641E5" w:rsidP="00720EBD">
      <w:pPr>
        <w:spacing w:before="100" w:beforeAutospacing="1" w:after="100" w:afterAutospacing="1" w:line="360" w:lineRule="auto"/>
        <w:contextualSpacing/>
        <w:jc w:val="both"/>
        <w:rPr>
          <w:rFonts w:asciiTheme="minorHAnsi" w:eastAsia="Cambria" w:hAnsiTheme="minorHAnsi"/>
          <w:bCs/>
          <w:sz w:val="22"/>
          <w:szCs w:val="22"/>
          <w:lang w:val="en-US"/>
        </w:rPr>
      </w:pPr>
      <w:r w:rsidRPr="00B641E5">
        <w:rPr>
          <w:rFonts w:asciiTheme="minorHAnsi" w:eastAsia="Cambria" w:hAnsiTheme="minorHAnsi"/>
          <w:bCs/>
          <w:sz w:val="22"/>
          <w:szCs w:val="22"/>
          <w:lang w:val="en-US"/>
        </w:rPr>
        <w:t>T-cells and NKT cells were identified as CD3E and CD8A expressing cells, as well as using IL7R expression, a commonly accepted surrogate marker for CD4. Antigen-presenting cells (APCs) mainly encompassed monocytes and HLA-DRA and MS4A7 expressing macrophages, but also B cells expressing CD19. We also identified EC expressing PECAM1, which were further refined in three EC clusters: vasa recta EC (</w:t>
      </w:r>
      <w:proofErr w:type="spellStart"/>
      <w:r w:rsidRPr="00B641E5">
        <w:rPr>
          <w:rFonts w:asciiTheme="minorHAnsi" w:eastAsia="Cambria" w:hAnsiTheme="minorHAnsi"/>
          <w:bCs/>
          <w:sz w:val="22"/>
          <w:szCs w:val="22"/>
          <w:lang w:val="en-US"/>
        </w:rPr>
        <w:t>ECvr</w:t>
      </w:r>
      <w:proofErr w:type="spellEnd"/>
      <w:r w:rsidRPr="00B641E5">
        <w:rPr>
          <w:rFonts w:asciiTheme="minorHAnsi" w:eastAsia="Cambria" w:hAnsiTheme="minorHAnsi"/>
          <w:bCs/>
          <w:sz w:val="22"/>
          <w:szCs w:val="22"/>
          <w:lang w:val="en-US"/>
        </w:rPr>
        <w:t>) expressing CLDN5 and FLT1, glomerular EC (</w:t>
      </w:r>
      <w:proofErr w:type="spellStart"/>
      <w:r w:rsidRPr="00B641E5">
        <w:rPr>
          <w:rFonts w:asciiTheme="minorHAnsi" w:eastAsia="Cambria" w:hAnsiTheme="minorHAnsi"/>
          <w:bCs/>
          <w:sz w:val="22"/>
          <w:szCs w:val="22"/>
          <w:lang w:val="en-US"/>
        </w:rPr>
        <w:t>ECg</w:t>
      </w:r>
      <w:proofErr w:type="spellEnd"/>
      <w:r w:rsidRPr="00B641E5">
        <w:rPr>
          <w:rFonts w:asciiTheme="minorHAnsi" w:eastAsia="Cambria" w:hAnsiTheme="minorHAnsi"/>
          <w:bCs/>
          <w:sz w:val="22"/>
          <w:szCs w:val="22"/>
          <w:lang w:val="en-US"/>
        </w:rPr>
        <w:t>) expressing PLVAP and EMCN and activated EC (</w:t>
      </w:r>
      <w:proofErr w:type="spellStart"/>
      <w:r w:rsidRPr="00B641E5">
        <w:rPr>
          <w:rFonts w:asciiTheme="minorHAnsi" w:eastAsia="Cambria" w:hAnsiTheme="minorHAnsi"/>
          <w:bCs/>
          <w:sz w:val="22"/>
          <w:szCs w:val="22"/>
          <w:lang w:val="en-US"/>
        </w:rPr>
        <w:t>ECa</w:t>
      </w:r>
      <w:proofErr w:type="spellEnd"/>
      <w:r w:rsidRPr="00B641E5">
        <w:rPr>
          <w:rFonts w:asciiTheme="minorHAnsi" w:eastAsia="Cambria" w:hAnsiTheme="minorHAnsi"/>
          <w:bCs/>
          <w:sz w:val="22"/>
          <w:szCs w:val="22"/>
          <w:lang w:val="en-US"/>
        </w:rPr>
        <w:t xml:space="preserve">) expressing high level of VCAM1. In addition, nephron epithelial cells were evident such as principal (PC) and intercalated cells (IC) expressing TMEM213 and SLC4A1 respectively, and also 2 clusters of proximal tubular cells (PT) both expressing CUBN and LRP2 but different expression of PDZK1IP1, as previously reported </w:t>
      </w:r>
      <w:r w:rsidRPr="00B641E5">
        <w:rPr>
          <w:rFonts w:asciiTheme="minorHAnsi" w:eastAsia="Cambria" w:hAnsiTheme="minorHAnsi"/>
          <w:bCs/>
          <w:sz w:val="22"/>
          <w:szCs w:val="22"/>
          <w:lang w:val="en-US"/>
        </w:rPr>
        <w:fldChar w:fldCharType="begin" w:fldLock="1"/>
      </w:r>
      <w:r w:rsidRPr="00B641E5">
        <w:rPr>
          <w:rFonts w:asciiTheme="minorHAnsi" w:eastAsia="Cambria" w:hAnsiTheme="minorHAnsi"/>
          <w:bCs/>
          <w:sz w:val="22"/>
          <w:szCs w:val="22"/>
          <w:lang w:val="en-US"/>
        </w:rPr>
        <w:instrText>ADDIN CSL_CITATION {"citationItems":[{"id":"ITEM-1","itemData":{"DOI":"10.1038/s41467-019-10861-2","ISSN":"2041-1723 (Electronic)","PMID":"31249312","abstract":"Defining cellular and molecular identities within the kidney is necessary to understand its organization and function in health and disease. Here we demonstrate a reproducible method with minimal artifacts for single-nucleus Droplet-based RNA sequencing (snDrop-Seq) that we use to resolve thirty distinct cell populations in human adult kidney. We define molecular transition states along more than ten nephron segments spanning two major kidney regions. We further delineate cell type-specific expression of genes associated with chronic kidney disease, diabetes and hypertension, providing insight into possible targeted therapies. This includes expression of a hypertension-associated mechano-sensory ion channel in mesangial cells, and identification of proximal tubule cell populations defined by pathogenic expression signatures. Our fully optimized, quality-controlled transcriptomic profiling pipeline constitutes a tool for the generation of healthy and diseased molecular atlases applicable to clinical samples.","author":[{"dropping-particle":"","family":"Lake","given":"Blue B","non-dropping-particle":"","parse-names":false,"suffix":""},{"dropping-particle":"","family":"Chen","given":"Song","non-dropping-particle":"","parse-names":false,"suffix":""},{"dropping-particle":"","family":"Hoshi","given":"Masato","non-dropping-particle":"","parse-names":false,"suffix":""},{"dropping-particle":"","family":"Plongthongkum","given":"Nongluk","non-dropping-particle":"","parse-names":false,"suffix":""},{"dropping-particle":"","family":"Salamon","given":"Diane","non-dropping-particle":"","parse-names":false,"suffix":""},{"dropping-particle":"","family":"Knoten","given":"Amanda","non-dropping-particle":"","parse-names":false,"suffix":""},{"dropping-particle":"","family":"Vijayan","given":"Anitha","non-dropping-particle":"","parse-names":false,"suffix":""},{"dropping-particle":"","family":"Venkatesh","given":"Ramakrishna","non-dropping-particle":"","parse-names":false,"suffix":""},{"dropping-particle":"","family":"Kim","given":"Eric H","non-dropping-particle":"","parse-names":false,"suffix":""},{"dropping-particle":"","family":"Gao","given":"Derek","non-dropping-particle":"","parse-names":false,"suffix":""},{"dropping-particle":"","family":"Gaut","given":"Joseph","non-dropping-particle":"","parse-names":false,"suffix":""},{"dropping-particle":"","family":"Zhang","given":"Kun","non-dropping-particle":"","parse-names":false,"suffix":""},{"dropping-particle":"","family":"Jain","given":"Sanjay","non-dropping-particle":"","parse-names":false,"suffix":""}],"container-title":"Nature communications","id":"ITEM-1","issue":"1","issued":{"date-parts":[["2019","6"]]},"language":"eng","page":"2832","title":"A single-nucleus RNA-sequencing pipeline to decipher the molecular anatomy and pathophysiology of human kidneys.","type":"article-journal","volume":"10"},"uris":["http://www.mendeley.com/documents/?uuid=77dc336f-2bb7-44da-81db-1ffa52394381","http://www.mendeley.com/documents/?uuid=c2f8aa65-6090-462a-91dc-6386c59b6553"]}],"mendeley":{"formattedCitation":"(23)","plainTextFormattedCitation":"(23)","previouslyFormattedCitation":"(23)"},"properties":{"noteIndex":0},"schema":"https://github.com/citation-style-language/schema/raw/master/csl-citation.json"}</w:instrText>
      </w:r>
      <w:r w:rsidRPr="00B641E5">
        <w:rPr>
          <w:rFonts w:asciiTheme="minorHAnsi" w:eastAsia="Cambria" w:hAnsiTheme="minorHAnsi"/>
          <w:bCs/>
          <w:sz w:val="22"/>
          <w:szCs w:val="22"/>
          <w:lang w:val="en-US"/>
        </w:rPr>
        <w:fldChar w:fldCharType="separate"/>
      </w:r>
      <w:r w:rsidRPr="00B641E5">
        <w:rPr>
          <w:rFonts w:asciiTheme="minorHAnsi" w:eastAsia="Cambria" w:hAnsiTheme="minorHAnsi"/>
          <w:bCs/>
          <w:sz w:val="22"/>
          <w:szCs w:val="22"/>
          <w:lang w:val="en-US"/>
        </w:rPr>
        <w:t>(23)</w:t>
      </w:r>
      <w:r w:rsidRPr="00B641E5">
        <w:rPr>
          <w:rFonts w:asciiTheme="minorHAnsi" w:eastAsia="Cambria" w:hAnsiTheme="minorHAnsi"/>
          <w:bCs/>
          <w:sz w:val="22"/>
          <w:szCs w:val="22"/>
          <w:lang w:val="en-US"/>
        </w:rPr>
        <w:fldChar w:fldCharType="end"/>
      </w:r>
      <w:r w:rsidRPr="00B641E5">
        <w:rPr>
          <w:rFonts w:asciiTheme="minorHAnsi" w:eastAsia="Cambria" w:hAnsiTheme="minorHAnsi"/>
          <w:bCs/>
          <w:sz w:val="22"/>
          <w:szCs w:val="22"/>
          <w:lang w:val="en-US"/>
        </w:rPr>
        <w:t>. Other cells such as vascular smooth muscle and pericytes (</w:t>
      </w:r>
      <w:proofErr w:type="spellStart"/>
      <w:r w:rsidRPr="00B641E5">
        <w:rPr>
          <w:rFonts w:asciiTheme="minorHAnsi" w:eastAsia="Cambria" w:hAnsiTheme="minorHAnsi"/>
          <w:bCs/>
          <w:sz w:val="22"/>
          <w:szCs w:val="22"/>
          <w:lang w:val="en-US"/>
        </w:rPr>
        <w:t>vSMp</w:t>
      </w:r>
      <w:proofErr w:type="spellEnd"/>
      <w:r w:rsidRPr="00B641E5">
        <w:rPr>
          <w:rFonts w:asciiTheme="minorHAnsi" w:eastAsia="Cambria" w:hAnsiTheme="minorHAnsi"/>
          <w:bCs/>
          <w:sz w:val="22"/>
          <w:szCs w:val="22"/>
          <w:lang w:val="en-US"/>
        </w:rPr>
        <w:t>) expressing ACTA2 and MYH11 and Loop of Henle thick ascending limb cells (TAL) expressing UMOD and descending thick limb cells (DTL) expressing ITGB6 were identified</w:t>
      </w:r>
      <w:r>
        <w:rPr>
          <w:rFonts w:asciiTheme="minorHAnsi" w:eastAsia="Cambria" w:hAnsiTheme="minorHAnsi"/>
          <w:bCs/>
          <w:sz w:val="22"/>
          <w:szCs w:val="22"/>
          <w:lang w:val="en-US"/>
        </w:rPr>
        <w:t>.</w:t>
      </w:r>
    </w:p>
    <w:p w14:paraId="7761F118" w14:textId="3FC42A7E" w:rsidR="00A3725E" w:rsidRPr="00B641E5" w:rsidRDefault="00B641E5" w:rsidP="00B641E5">
      <w:pPr>
        <w:spacing w:before="100" w:beforeAutospacing="1" w:after="100" w:afterAutospacing="1" w:line="360" w:lineRule="auto"/>
        <w:contextualSpacing/>
        <w:jc w:val="both"/>
        <w:rPr>
          <w:rFonts w:asciiTheme="minorHAnsi" w:eastAsia="Calibri" w:hAnsiTheme="minorHAnsi"/>
          <w:iCs/>
          <w:sz w:val="22"/>
          <w:szCs w:val="22"/>
          <w:lang w:val="en-US"/>
        </w:rPr>
      </w:pPr>
      <w:r w:rsidRPr="00720EBD">
        <w:rPr>
          <w:rFonts w:asciiTheme="minorHAnsi" w:eastAsia="Cambria" w:hAnsiTheme="minorHAnsi"/>
          <w:bCs/>
          <w:sz w:val="22"/>
          <w:szCs w:val="22"/>
          <w:lang w:val="en-US"/>
        </w:rPr>
        <w:t xml:space="preserve">Abbreviations: APCs, antigen-presenting cells; DTL, descending thick limb cells; </w:t>
      </w:r>
      <w:proofErr w:type="spellStart"/>
      <w:r w:rsidRPr="00720EBD">
        <w:rPr>
          <w:rFonts w:asciiTheme="minorHAnsi" w:eastAsia="Cambria" w:hAnsiTheme="minorHAnsi"/>
          <w:bCs/>
          <w:sz w:val="22"/>
          <w:szCs w:val="22"/>
          <w:lang w:val="en-US"/>
        </w:rPr>
        <w:t>ECa</w:t>
      </w:r>
      <w:proofErr w:type="spellEnd"/>
      <w:r w:rsidRPr="00720EBD">
        <w:rPr>
          <w:rFonts w:asciiTheme="minorHAnsi" w:eastAsia="Cambria" w:hAnsiTheme="minorHAnsi"/>
          <w:bCs/>
          <w:sz w:val="22"/>
          <w:szCs w:val="22"/>
          <w:lang w:val="en-US"/>
        </w:rPr>
        <w:t xml:space="preserve">, activated endothelial cells; </w:t>
      </w:r>
      <w:proofErr w:type="spellStart"/>
      <w:r w:rsidRPr="00720EBD">
        <w:rPr>
          <w:rFonts w:asciiTheme="minorHAnsi" w:eastAsia="Cambria" w:hAnsiTheme="minorHAnsi"/>
          <w:bCs/>
          <w:sz w:val="22"/>
          <w:szCs w:val="22"/>
          <w:lang w:val="en-US"/>
        </w:rPr>
        <w:t>ECg</w:t>
      </w:r>
      <w:proofErr w:type="spellEnd"/>
      <w:r w:rsidRPr="00720EBD">
        <w:rPr>
          <w:rFonts w:asciiTheme="minorHAnsi" w:eastAsia="Cambria" w:hAnsiTheme="minorHAnsi"/>
          <w:bCs/>
          <w:sz w:val="22"/>
          <w:szCs w:val="22"/>
          <w:lang w:val="en-US"/>
        </w:rPr>
        <w:t xml:space="preserve">, glomerular endothelial cells; </w:t>
      </w:r>
      <w:proofErr w:type="spellStart"/>
      <w:r w:rsidRPr="00720EBD">
        <w:rPr>
          <w:rFonts w:asciiTheme="minorHAnsi" w:eastAsia="Cambria" w:hAnsiTheme="minorHAnsi"/>
          <w:bCs/>
          <w:sz w:val="22"/>
          <w:szCs w:val="22"/>
          <w:lang w:val="en-US"/>
        </w:rPr>
        <w:t>ECvr</w:t>
      </w:r>
      <w:proofErr w:type="spellEnd"/>
      <w:r w:rsidRPr="00720EBD">
        <w:rPr>
          <w:rFonts w:asciiTheme="minorHAnsi" w:eastAsia="Cambria" w:hAnsiTheme="minorHAnsi"/>
          <w:bCs/>
          <w:sz w:val="22"/>
          <w:szCs w:val="22"/>
          <w:lang w:val="en-US"/>
        </w:rPr>
        <w:t>, vasa recta endothelial cells; IC, intercalated cells; PC, principal cells; PT, proximal tubular cells; TAL, thick ascending limb cells</w:t>
      </w:r>
      <w:r w:rsidRPr="00720EBD">
        <w:rPr>
          <w:rFonts w:asciiTheme="minorHAnsi" w:eastAsia="Calibri" w:hAnsiTheme="minorHAnsi"/>
          <w:iCs/>
          <w:sz w:val="22"/>
          <w:szCs w:val="22"/>
          <w:lang w:val="en-US"/>
        </w:rPr>
        <w:t xml:space="preserve">; </w:t>
      </w:r>
      <w:proofErr w:type="spellStart"/>
      <w:r w:rsidRPr="00720EBD">
        <w:rPr>
          <w:rFonts w:asciiTheme="minorHAnsi" w:eastAsia="Calibri" w:hAnsiTheme="minorHAnsi"/>
          <w:iCs/>
          <w:sz w:val="22"/>
          <w:szCs w:val="22"/>
          <w:lang w:val="en-US"/>
        </w:rPr>
        <w:t>vSMp</w:t>
      </w:r>
      <w:proofErr w:type="spellEnd"/>
      <w:r w:rsidRPr="00720EBD">
        <w:rPr>
          <w:rFonts w:asciiTheme="minorHAnsi" w:eastAsia="Calibri" w:hAnsiTheme="minorHAnsi"/>
          <w:iCs/>
          <w:sz w:val="22"/>
          <w:szCs w:val="22"/>
          <w:lang w:val="en-US"/>
        </w:rPr>
        <w:t xml:space="preserve">, vascular smooth muscle and pericytes. </w:t>
      </w:r>
    </w:p>
    <w:p w14:paraId="41B453CF" w14:textId="77777777" w:rsidR="00A3725E" w:rsidRPr="00F90C9D" w:rsidRDefault="00A3725E" w:rsidP="00A3725E">
      <w:pPr>
        <w:rPr>
          <w:rFonts w:asciiTheme="minorHAnsi" w:eastAsia="Calibri" w:hAnsiTheme="minorHAnsi"/>
          <w:b/>
          <w:bCs/>
          <w:lang w:val="en-US"/>
        </w:rPr>
      </w:pPr>
    </w:p>
    <w:p w14:paraId="1D7144CF" w14:textId="68CCF081" w:rsidR="00A3725E" w:rsidRPr="00F90C9D" w:rsidRDefault="00720EBD" w:rsidP="00A3725E">
      <w:pPr>
        <w:rPr>
          <w:rFonts w:asciiTheme="minorHAnsi" w:eastAsia="Calibri" w:hAnsiTheme="minorHAnsi"/>
          <w:b/>
          <w:bCs/>
          <w:lang w:val="en-US"/>
        </w:rPr>
      </w:pPr>
      <w:r w:rsidRPr="00F90C9D">
        <w:rPr>
          <w:rFonts w:asciiTheme="minorHAnsi" w:hAnsiTheme="minorHAnsi"/>
          <w:noProof/>
          <w:lang w:val="nl-BE" w:eastAsia="nl-BE"/>
        </w:rPr>
        <w:drawing>
          <wp:anchor distT="0" distB="0" distL="114300" distR="114300" simplePos="0" relativeHeight="251660288" behindDoc="1" locked="0" layoutInCell="1" allowOverlap="1" wp14:anchorId="655D2EDD" wp14:editId="15666D34">
            <wp:simplePos x="0" y="0"/>
            <wp:positionH relativeFrom="margin">
              <wp:posOffset>176530</wp:posOffset>
            </wp:positionH>
            <wp:positionV relativeFrom="paragraph">
              <wp:posOffset>107527</wp:posOffset>
            </wp:positionV>
            <wp:extent cx="5854700" cy="29591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Lst>
                    </a:blip>
                    <a:stretch>
                      <a:fillRect/>
                    </a:stretch>
                  </pic:blipFill>
                  <pic:spPr>
                    <a:xfrm>
                      <a:off x="0" y="0"/>
                      <a:ext cx="5854700" cy="2959100"/>
                    </a:xfrm>
                    <a:prstGeom prst="rect">
                      <a:avLst/>
                    </a:prstGeom>
                  </pic:spPr>
                </pic:pic>
              </a:graphicData>
            </a:graphic>
            <wp14:sizeRelH relativeFrom="page">
              <wp14:pctWidth>0</wp14:pctWidth>
            </wp14:sizeRelH>
            <wp14:sizeRelV relativeFrom="page">
              <wp14:pctHeight>0</wp14:pctHeight>
            </wp14:sizeRelV>
          </wp:anchor>
        </w:drawing>
      </w:r>
    </w:p>
    <w:p w14:paraId="7440CF10" w14:textId="60063285" w:rsidR="00A3725E" w:rsidRPr="00F90C9D" w:rsidRDefault="00A3725E" w:rsidP="00A3725E">
      <w:pPr>
        <w:rPr>
          <w:rFonts w:asciiTheme="minorHAnsi" w:hAnsiTheme="minorHAnsi"/>
          <w:lang w:val="en-US" w:eastAsia="en-US"/>
        </w:rPr>
      </w:pPr>
    </w:p>
    <w:p w14:paraId="369F1FB8" w14:textId="1190B6CE" w:rsidR="0019431D" w:rsidRPr="00F90C9D" w:rsidRDefault="0019431D" w:rsidP="0019431D">
      <w:pPr>
        <w:rPr>
          <w:rFonts w:asciiTheme="minorHAnsi" w:hAnsiTheme="minorHAnsi"/>
          <w:lang w:val="en-US"/>
        </w:rPr>
      </w:pPr>
    </w:p>
    <w:p w14:paraId="77C1B1F5" w14:textId="77777777" w:rsidR="0019431D" w:rsidRPr="00F90C9D" w:rsidRDefault="0019431D" w:rsidP="0019431D">
      <w:pPr>
        <w:rPr>
          <w:rFonts w:asciiTheme="minorHAnsi" w:hAnsiTheme="minorHAnsi"/>
          <w:lang w:val="en-US"/>
        </w:rPr>
      </w:pPr>
    </w:p>
    <w:p w14:paraId="6754D378" w14:textId="77777777" w:rsidR="00994A3D" w:rsidRPr="00F90C9D" w:rsidRDefault="00994A3D" w:rsidP="00994A3D">
      <w:pPr>
        <w:keepNext/>
        <w:rPr>
          <w:rFonts w:asciiTheme="minorHAnsi" w:hAnsiTheme="minorHAnsi"/>
          <w:lang w:val="en-US"/>
        </w:rPr>
      </w:pPr>
    </w:p>
    <w:p w14:paraId="3C419443" w14:textId="43FD24F9" w:rsidR="00994A3D" w:rsidRPr="00F90C9D" w:rsidRDefault="00994A3D" w:rsidP="00994A3D">
      <w:pPr>
        <w:keepNext/>
        <w:jc w:val="center"/>
        <w:rPr>
          <w:rFonts w:asciiTheme="minorHAnsi" w:hAnsiTheme="minorHAnsi"/>
          <w:lang w:val="en-US"/>
        </w:rPr>
      </w:pPr>
    </w:p>
    <w:p w14:paraId="7B65BC41" w14:textId="7084B139" w:rsidR="00DE23E8" w:rsidRPr="00F90C9D" w:rsidRDefault="00DE23E8" w:rsidP="00654E8F">
      <w:pPr>
        <w:spacing w:before="240"/>
        <w:rPr>
          <w:rFonts w:asciiTheme="minorHAnsi" w:hAnsiTheme="minorHAnsi"/>
          <w:lang w:val="en-US"/>
        </w:rPr>
      </w:pPr>
    </w:p>
    <w:p w14:paraId="2D8FC148" w14:textId="7EF6BE72" w:rsidR="00BD2505" w:rsidRPr="00F90C9D" w:rsidRDefault="00BD2505" w:rsidP="00654E8F">
      <w:pPr>
        <w:spacing w:before="240"/>
        <w:rPr>
          <w:rFonts w:asciiTheme="minorHAnsi" w:hAnsiTheme="minorHAnsi"/>
          <w:lang w:val="en-US"/>
        </w:rPr>
      </w:pPr>
    </w:p>
    <w:p w14:paraId="5AF50CB4" w14:textId="05F547CF" w:rsidR="00BD2505" w:rsidRPr="00F90C9D" w:rsidRDefault="00BD2505" w:rsidP="00654E8F">
      <w:pPr>
        <w:spacing w:before="240"/>
        <w:rPr>
          <w:rFonts w:asciiTheme="minorHAnsi" w:hAnsiTheme="minorHAnsi"/>
          <w:lang w:val="en-US"/>
        </w:rPr>
      </w:pPr>
    </w:p>
    <w:p w14:paraId="2DD091B0" w14:textId="3571DD56" w:rsidR="00BD2505" w:rsidRPr="00F90C9D" w:rsidRDefault="00BD2505" w:rsidP="00654E8F">
      <w:pPr>
        <w:spacing w:before="240"/>
        <w:rPr>
          <w:rFonts w:asciiTheme="minorHAnsi" w:hAnsiTheme="minorHAnsi"/>
          <w:lang w:val="en-US"/>
        </w:rPr>
      </w:pPr>
    </w:p>
    <w:p w14:paraId="6C450242" w14:textId="2E748BE6" w:rsidR="00BD2505" w:rsidRPr="00F90C9D" w:rsidRDefault="00BD2505" w:rsidP="00654E8F">
      <w:pPr>
        <w:spacing w:before="240"/>
        <w:rPr>
          <w:rFonts w:asciiTheme="minorHAnsi" w:hAnsiTheme="minorHAnsi"/>
          <w:lang w:val="en-US"/>
        </w:rPr>
      </w:pPr>
    </w:p>
    <w:p w14:paraId="39E93FCA" w14:textId="5E99B43B" w:rsidR="00BD2505" w:rsidRPr="00F90C9D" w:rsidRDefault="00BD2505">
      <w:pPr>
        <w:spacing w:after="200" w:line="276" w:lineRule="auto"/>
        <w:rPr>
          <w:rFonts w:asciiTheme="minorHAnsi" w:hAnsiTheme="minorHAnsi"/>
          <w:lang w:val="en-US"/>
        </w:rPr>
      </w:pPr>
    </w:p>
    <w:p w14:paraId="7BA47BD9" w14:textId="03465AA9" w:rsidR="00720EBD" w:rsidRPr="00720EBD" w:rsidRDefault="00BD2505" w:rsidP="00720EBD">
      <w:pPr>
        <w:spacing w:before="100" w:beforeAutospacing="1" w:after="100" w:afterAutospacing="1" w:line="360" w:lineRule="auto"/>
        <w:contextualSpacing/>
        <w:rPr>
          <w:rFonts w:asciiTheme="minorHAnsi" w:eastAsia="Cambria" w:hAnsiTheme="minorHAnsi"/>
          <w:b/>
          <w:bCs/>
          <w:sz w:val="22"/>
          <w:szCs w:val="22"/>
          <w:lang w:val="en-US"/>
        </w:rPr>
      </w:pPr>
      <w:r w:rsidRPr="00720EBD">
        <w:rPr>
          <w:rFonts w:asciiTheme="minorHAnsi" w:eastAsia="Calibri" w:hAnsiTheme="minorHAnsi"/>
          <w:b/>
          <w:bCs/>
          <w:sz w:val="22"/>
          <w:szCs w:val="22"/>
          <w:lang w:val="en-US"/>
        </w:rPr>
        <w:t xml:space="preserve">Figure S2: </w:t>
      </w:r>
      <w:r w:rsidR="00720EBD" w:rsidRPr="00720EBD">
        <w:rPr>
          <w:rFonts w:asciiTheme="minorHAnsi" w:eastAsia="Cambria" w:hAnsiTheme="minorHAnsi"/>
          <w:b/>
          <w:bCs/>
          <w:sz w:val="22"/>
          <w:szCs w:val="22"/>
          <w:lang w:val="en-US"/>
        </w:rPr>
        <w:t>miR-223-3p and miR-142-3p target genes analysis</w:t>
      </w:r>
    </w:p>
    <w:p w14:paraId="001D005B" w14:textId="77777777" w:rsidR="00720EBD" w:rsidRPr="00720EBD" w:rsidRDefault="00720EBD" w:rsidP="00720EBD">
      <w:pPr>
        <w:spacing w:before="100" w:beforeAutospacing="1" w:after="100" w:afterAutospacing="1" w:line="360" w:lineRule="auto"/>
        <w:contextualSpacing/>
        <w:jc w:val="both"/>
        <w:rPr>
          <w:rFonts w:asciiTheme="minorHAnsi" w:eastAsia="Cambria" w:hAnsiTheme="minorHAnsi"/>
          <w:bCs/>
          <w:sz w:val="22"/>
          <w:szCs w:val="22"/>
          <w:lang w:val="en-US"/>
        </w:rPr>
      </w:pPr>
      <w:r w:rsidRPr="00720EBD">
        <w:rPr>
          <w:rFonts w:asciiTheme="minorHAnsi" w:eastAsia="Cambria" w:hAnsiTheme="minorHAnsi"/>
          <w:b/>
          <w:sz w:val="22"/>
          <w:szCs w:val="22"/>
          <w:lang w:val="en-US"/>
        </w:rPr>
        <w:t>(A, C)</w:t>
      </w:r>
      <w:r w:rsidRPr="00720EBD">
        <w:rPr>
          <w:rFonts w:asciiTheme="minorHAnsi" w:eastAsia="Cambria" w:hAnsiTheme="minorHAnsi"/>
          <w:bCs/>
          <w:sz w:val="22"/>
          <w:szCs w:val="22"/>
          <w:lang w:val="en-US"/>
        </w:rPr>
        <w:t xml:space="preserve">. Gene networks for miR-223-3p </w:t>
      </w:r>
      <w:r w:rsidRPr="00720EBD">
        <w:rPr>
          <w:rFonts w:asciiTheme="minorHAnsi" w:eastAsia="Cambria" w:hAnsiTheme="minorHAnsi"/>
          <w:b/>
          <w:sz w:val="22"/>
          <w:szCs w:val="22"/>
          <w:lang w:val="en-US"/>
        </w:rPr>
        <w:t>(A)</w:t>
      </w:r>
      <w:r w:rsidRPr="00720EBD">
        <w:rPr>
          <w:rFonts w:asciiTheme="minorHAnsi" w:eastAsia="Cambria" w:hAnsiTheme="minorHAnsi"/>
          <w:bCs/>
          <w:sz w:val="22"/>
          <w:szCs w:val="22"/>
          <w:lang w:val="en-US"/>
        </w:rPr>
        <w:t xml:space="preserve"> and miR-142-3p </w:t>
      </w:r>
      <w:r w:rsidRPr="00720EBD">
        <w:rPr>
          <w:rFonts w:asciiTheme="minorHAnsi" w:eastAsia="Cambria" w:hAnsiTheme="minorHAnsi"/>
          <w:b/>
          <w:sz w:val="22"/>
          <w:szCs w:val="22"/>
          <w:lang w:val="en-US"/>
        </w:rPr>
        <w:t>(C)</w:t>
      </w:r>
      <w:r w:rsidRPr="00720EBD">
        <w:rPr>
          <w:rFonts w:asciiTheme="minorHAnsi" w:eastAsia="Cambria" w:hAnsiTheme="minorHAnsi"/>
          <w:bCs/>
          <w:sz w:val="22"/>
          <w:szCs w:val="22"/>
          <w:lang w:val="en-US"/>
        </w:rPr>
        <w:t xml:space="preserve"> </w:t>
      </w:r>
      <w:r w:rsidRPr="00720EBD">
        <w:rPr>
          <w:rFonts w:asciiTheme="minorHAnsi" w:eastAsia="Cambria" w:hAnsiTheme="minorHAnsi"/>
          <w:bCs/>
          <w:i/>
          <w:iCs/>
          <w:sz w:val="22"/>
          <w:szCs w:val="22"/>
          <w:lang w:val="en-US"/>
        </w:rPr>
        <w:t>in vivo</w:t>
      </w:r>
      <w:r w:rsidRPr="00720EBD">
        <w:rPr>
          <w:rFonts w:asciiTheme="minorHAnsi" w:eastAsia="Cambria" w:hAnsiTheme="minorHAnsi"/>
          <w:bCs/>
          <w:sz w:val="22"/>
          <w:szCs w:val="22"/>
          <w:lang w:val="en-US"/>
        </w:rPr>
        <w:t xml:space="preserve"> decreased gene targets from the transcriptomic analysis. </w:t>
      </w:r>
      <w:r w:rsidRPr="00720EBD">
        <w:rPr>
          <w:rFonts w:asciiTheme="minorHAnsi" w:eastAsia="Cambria" w:hAnsiTheme="minorHAnsi"/>
          <w:b/>
          <w:sz w:val="22"/>
          <w:szCs w:val="22"/>
          <w:lang w:val="en-US"/>
        </w:rPr>
        <w:t>(B, D)</w:t>
      </w:r>
      <w:r w:rsidRPr="00720EBD">
        <w:rPr>
          <w:rFonts w:asciiTheme="minorHAnsi" w:eastAsia="Cambria" w:hAnsiTheme="minorHAnsi"/>
          <w:bCs/>
          <w:sz w:val="22"/>
          <w:szCs w:val="22"/>
          <w:lang w:val="en-US"/>
        </w:rPr>
        <w:t xml:space="preserve">. Gene ontology and pathway enrichment analysis for miR-223-3p </w:t>
      </w:r>
      <w:r w:rsidRPr="00720EBD">
        <w:rPr>
          <w:rFonts w:asciiTheme="minorHAnsi" w:eastAsia="Cambria" w:hAnsiTheme="minorHAnsi"/>
          <w:b/>
          <w:sz w:val="22"/>
          <w:szCs w:val="22"/>
          <w:lang w:val="en-US"/>
        </w:rPr>
        <w:t>(B)</w:t>
      </w:r>
      <w:r w:rsidRPr="00720EBD">
        <w:rPr>
          <w:rFonts w:asciiTheme="minorHAnsi" w:eastAsia="Cambria" w:hAnsiTheme="minorHAnsi"/>
          <w:bCs/>
          <w:sz w:val="22"/>
          <w:szCs w:val="22"/>
          <w:lang w:val="en-US"/>
        </w:rPr>
        <w:t xml:space="preserve"> and miR-142-3p </w:t>
      </w:r>
      <w:r w:rsidRPr="00720EBD">
        <w:rPr>
          <w:rFonts w:asciiTheme="minorHAnsi" w:eastAsia="Cambria" w:hAnsiTheme="minorHAnsi"/>
          <w:b/>
          <w:sz w:val="22"/>
          <w:szCs w:val="22"/>
          <w:lang w:val="en-US"/>
        </w:rPr>
        <w:t>(D)</w:t>
      </w:r>
      <w:r w:rsidRPr="00720EBD">
        <w:rPr>
          <w:rFonts w:asciiTheme="minorHAnsi" w:eastAsia="Cambria" w:hAnsiTheme="minorHAnsi"/>
          <w:bCs/>
          <w:sz w:val="22"/>
          <w:szCs w:val="22"/>
          <w:lang w:val="en-US"/>
        </w:rPr>
        <w:t xml:space="preserve">  based on Omicsnet and Reactome databases. The name of the top 10 enriched pathways in term of adjusted P-value are shown (red dots).  </w:t>
      </w:r>
    </w:p>
    <w:p w14:paraId="15A5078B" w14:textId="2DB4B385" w:rsidR="00BD2505" w:rsidRPr="00F90C9D" w:rsidRDefault="00720EBD" w:rsidP="00654E8F">
      <w:pPr>
        <w:spacing w:before="240"/>
        <w:rPr>
          <w:rFonts w:asciiTheme="minorHAnsi" w:eastAsia="Calibri" w:hAnsiTheme="minorHAnsi"/>
          <w:b/>
          <w:bCs/>
          <w:lang w:val="en-US"/>
        </w:rPr>
      </w:pPr>
      <w:r w:rsidRPr="00F90C9D">
        <w:rPr>
          <w:rFonts w:asciiTheme="minorHAnsi" w:eastAsia="Calibri" w:hAnsiTheme="minorHAnsi"/>
          <w:b/>
          <w:bCs/>
          <w:noProof/>
          <w:lang w:val="nl-BE" w:eastAsia="nl-BE"/>
        </w:rPr>
        <w:drawing>
          <wp:anchor distT="0" distB="0" distL="114300" distR="114300" simplePos="0" relativeHeight="251659264" behindDoc="1" locked="0" layoutInCell="1" allowOverlap="1" wp14:anchorId="7E94855A" wp14:editId="0A2E69B2">
            <wp:simplePos x="0" y="0"/>
            <wp:positionH relativeFrom="margin">
              <wp:posOffset>-1270</wp:posOffset>
            </wp:positionH>
            <wp:positionV relativeFrom="paragraph">
              <wp:posOffset>160020</wp:posOffset>
            </wp:positionV>
            <wp:extent cx="6208395" cy="7385685"/>
            <wp:effectExtent l="0" t="0" r="1905" b="571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a:extLst>
                        <a:ext uri="{28A0092B-C50C-407E-A947-70E740481C1C}">
                          <a14:useLocalDpi xmlns:a14="http://schemas.microsoft.com/office/drawing/2010/main" val="0"/>
                        </a:ext>
                      </a:extLst>
                    </a:blip>
                    <a:stretch>
                      <a:fillRect/>
                    </a:stretch>
                  </pic:blipFill>
                  <pic:spPr>
                    <a:xfrm>
                      <a:off x="0" y="0"/>
                      <a:ext cx="6208395" cy="7385685"/>
                    </a:xfrm>
                    <a:prstGeom prst="rect">
                      <a:avLst/>
                    </a:prstGeom>
                  </pic:spPr>
                </pic:pic>
              </a:graphicData>
            </a:graphic>
            <wp14:sizeRelH relativeFrom="page">
              <wp14:pctWidth>0</wp14:pctWidth>
            </wp14:sizeRelH>
            <wp14:sizeRelV relativeFrom="page">
              <wp14:pctHeight>0</wp14:pctHeight>
            </wp14:sizeRelV>
          </wp:anchor>
        </w:drawing>
      </w:r>
    </w:p>
    <w:p w14:paraId="7DAEF18F" w14:textId="452B6B00" w:rsidR="00BD2505" w:rsidRPr="00F90C9D" w:rsidRDefault="00BD2505" w:rsidP="00654E8F">
      <w:pPr>
        <w:spacing w:before="240"/>
        <w:rPr>
          <w:rFonts w:asciiTheme="minorHAnsi" w:eastAsia="Calibri" w:hAnsiTheme="minorHAnsi"/>
          <w:b/>
          <w:bCs/>
          <w:lang w:val="en-US"/>
        </w:rPr>
      </w:pPr>
    </w:p>
    <w:p w14:paraId="2FBC53AC" w14:textId="77777777" w:rsidR="00BD2505" w:rsidRPr="00F90C9D" w:rsidRDefault="00BD2505" w:rsidP="00654E8F">
      <w:pPr>
        <w:spacing w:before="240"/>
        <w:rPr>
          <w:rFonts w:asciiTheme="minorHAnsi" w:eastAsia="Calibri" w:hAnsiTheme="minorHAnsi"/>
          <w:b/>
          <w:bCs/>
          <w:lang w:val="en-US"/>
        </w:rPr>
      </w:pPr>
    </w:p>
    <w:sectPr w:rsidR="00BD2505" w:rsidRPr="00F90C9D"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1CBD9" w14:textId="77777777" w:rsidR="0026383F" w:rsidRDefault="0026383F" w:rsidP="00117666">
      <w:r>
        <w:separator/>
      </w:r>
    </w:p>
  </w:endnote>
  <w:endnote w:type="continuationSeparator" w:id="0">
    <w:p w14:paraId="355C9439" w14:textId="77777777" w:rsidR="0026383F" w:rsidRDefault="0026383F" w:rsidP="001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rPr>
    </w:pPr>
    <w:r>
      <w:rPr>
        <w:noProof/>
        <w:lang w:val="nl-BE" w:eastAsia="nl-B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8E67D3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20C9A">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8E67D3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20C9A">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rPr>
    </w:pPr>
    <w:r>
      <w:rPr>
        <w:noProof/>
        <w:lang w:val="nl-BE" w:eastAsia="nl-B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3994150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20C9A">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39941503"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20C9A">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99E9A" w14:textId="77777777" w:rsidR="0026383F" w:rsidRDefault="0026383F" w:rsidP="00117666">
      <w:r>
        <w:separator/>
      </w:r>
    </w:p>
  </w:footnote>
  <w:footnote w:type="continuationSeparator" w:id="0">
    <w:p w14:paraId="6C8CC922" w14:textId="77777777" w:rsidR="0026383F" w:rsidRDefault="0026383F" w:rsidP="0011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r w:rsidRPr="009151AA">
      <w:ptab w:relativeTo="margin" w:alignment="center" w:leader="none"/>
    </w:r>
    <w:r w:rsidRPr="009151AA">
      <w:ptab w:relativeTo="margin" w:alignment="right" w:leader="none"/>
    </w:r>
    <w:proofErr w:type="spellStart"/>
    <w:r w:rsidR="001549D3" w:rsidRPr="009151AA">
      <w:t>Supplementary</w:t>
    </w:r>
    <w:proofErr w:type="spellEnd"/>
    <w:r w:rsidR="001549D3" w:rsidRPr="009151AA">
      <w:t xml:space="preserve"> </w:t>
    </w:r>
    <w:proofErr w:type="spellStart"/>
    <w:r w:rsidR="001549D3" w:rsidRPr="009151AA">
      <w:t>Material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nl-BE" w:eastAsia="nl-B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BF0CB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1"/>
  </w:num>
  <w:num w:numId="2">
    <w:abstractNumId w:val="5"/>
  </w:num>
  <w:num w:numId="3">
    <w:abstractNumId w:val="2"/>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0831E6"/>
    <w:rsid w:val="00097F01"/>
    <w:rsid w:val="00105FD9"/>
    <w:rsid w:val="00113B2D"/>
    <w:rsid w:val="00117666"/>
    <w:rsid w:val="00136B32"/>
    <w:rsid w:val="001549D3"/>
    <w:rsid w:val="00160065"/>
    <w:rsid w:val="00160139"/>
    <w:rsid w:val="00177D84"/>
    <w:rsid w:val="0019431D"/>
    <w:rsid w:val="001F04B7"/>
    <w:rsid w:val="001F6360"/>
    <w:rsid w:val="00222A40"/>
    <w:rsid w:val="00227094"/>
    <w:rsid w:val="002411B5"/>
    <w:rsid w:val="0026383F"/>
    <w:rsid w:val="002650BB"/>
    <w:rsid w:val="00267D18"/>
    <w:rsid w:val="00274347"/>
    <w:rsid w:val="002868E2"/>
    <w:rsid w:val="002869C3"/>
    <w:rsid w:val="00290D02"/>
    <w:rsid w:val="002916BA"/>
    <w:rsid w:val="002936E4"/>
    <w:rsid w:val="002B4A57"/>
    <w:rsid w:val="002C74CA"/>
    <w:rsid w:val="003123F4"/>
    <w:rsid w:val="003544FB"/>
    <w:rsid w:val="00367763"/>
    <w:rsid w:val="003D2F2D"/>
    <w:rsid w:val="003E249A"/>
    <w:rsid w:val="00401590"/>
    <w:rsid w:val="00447801"/>
    <w:rsid w:val="00452E9C"/>
    <w:rsid w:val="00473069"/>
    <w:rsid w:val="004735C8"/>
    <w:rsid w:val="004947A6"/>
    <w:rsid w:val="004961FF"/>
    <w:rsid w:val="004E08A7"/>
    <w:rsid w:val="005044CF"/>
    <w:rsid w:val="00517A89"/>
    <w:rsid w:val="005250F2"/>
    <w:rsid w:val="00593EEA"/>
    <w:rsid w:val="005A13C9"/>
    <w:rsid w:val="005A5EEE"/>
    <w:rsid w:val="005F32D0"/>
    <w:rsid w:val="005F4C8E"/>
    <w:rsid w:val="00601D2D"/>
    <w:rsid w:val="006375C7"/>
    <w:rsid w:val="00654E8F"/>
    <w:rsid w:val="00660D05"/>
    <w:rsid w:val="006820B1"/>
    <w:rsid w:val="006B7D14"/>
    <w:rsid w:val="007005D4"/>
    <w:rsid w:val="00701727"/>
    <w:rsid w:val="0070566C"/>
    <w:rsid w:val="00714C50"/>
    <w:rsid w:val="00720C9A"/>
    <w:rsid w:val="00720EBD"/>
    <w:rsid w:val="00725A7D"/>
    <w:rsid w:val="0073526B"/>
    <w:rsid w:val="007501BE"/>
    <w:rsid w:val="00790BB3"/>
    <w:rsid w:val="007C206C"/>
    <w:rsid w:val="007D06F2"/>
    <w:rsid w:val="007F7881"/>
    <w:rsid w:val="00811AF0"/>
    <w:rsid w:val="00817DD6"/>
    <w:rsid w:val="0083759F"/>
    <w:rsid w:val="00885156"/>
    <w:rsid w:val="00892883"/>
    <w:rsid w:val="00896B87"/>
    <w:rsid w:val="008C0356"/>
    <w:rsid w:val="008F3DB3"/>
    <w:rsid w:val="009151AA"/>
    <w:rsid w:val="0093218B"/>
    <w:rsid w:val="0093429D"/>
    <w:rsid w:val="0094071E"/>
    <w:rsid w:val="00943573"/>
    <w:rsid w:val="00964134"/>
    <w:rsid w:val="00966415"/>
    <w:rsid w:val="00970F7D"/>
    <w:rsid w:val="00994A3D"/>
    <w:rsid w:val="009C2B12"/>
    <w:rsid w:val="00A12413"/>
    <w:rsid w:val="00A174D9"/>
    <w:rsid w:val="00A3725E"/>
    <w:rsid w:val="00AA4D24"/>
    <w:rsid w:val="00AB6715"/>
    <w:rsid w:val="00AD284E"/>
    <w:rsid w:val="00AD6C43"/>
    <w:rsid w:val="00B152C7"/>
    <w:rsid w:val="00B1671E"/>
    <w:rsid w:val="00B25EB8"/>
    <w:rsid w:val="00B26E6D"/>
    <w:rsid w:val="00B37F4D"/>
    <w:rsid w:val="00B641E5"/>
    <w:rsid w:val="00BD2505"/>
    <w:rsid w:val="00BD3DA3"/>
    <w:rsid w:val="00BD534A"/>
    <w:rsid w:val="00C52A7B"/>
    <w:rsid w:val="00C56BAF"/>
    <w:rsid w:val="00C578CE"/>
    <w:rsid w:val="00C679AA"/>
    <w:rsid w:val="00C75972"/>
    <w:rsid w:val="00CC7226"/>
    <w:rsid w:val="00CD066B"/>
    <w:rsid w:val="00CE4FEE"/>
    <w:rsid w:val="00D060CF"/>
    <w:rsid w:val="00DB1EDE"/>
    <w:rsid w:val="00DB59C3"/>
    <w:rsid w:val="00DC259A"/>
    <w:rsid w:val="00DE23E8"/>
    <w:rsid w:val="00DE5E81"/>
    <w:rsid w:val="00DF03CE"/>
    <w:rsid w:val="00DF0888"/>
    <w:rsid w:val="00DF6A2E"/>
    <w:rsid w:val="00E31D41"/>
    <w:rsid w:val="00E42F29"/>
    <w:rsid w:val="00E52377"/>
    <w:rsid w:val="00E537AD"/>
    <w:rsid w:val="00E64E17"/>
    <w:rsid w:val="00E866C9"/>
    <w:rsid w:val="00EA3D3C"/>
    <w:rsid w:val="00EC090A"/>
    <w:rsid w:val="00ED20B5"/>
    <w:rsid w:val="00F46900"/>
    <w:rsid w:val="00F61D89"/>
    <w:rsid w:val="00F82B71"/>
    <w:rsid w:val="00F90C9D"/>
    <w:rsid w:val="00FB4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415"/>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lang w:val="en-US" w:eastAsia="en-US"/>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after="240"/>
    </w:pPr>
    <w:rPr>
      <w:rFonts w:eastAsiaTheme="minorHAnsi"/>
      <w:b/>
      <w:lang w:val="en-US" w:eastAsia="en-US"/>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before="120"/>
    </w:pPr>
    <w:rPr>
      <w:rFonts w:ascii="Tahoma" w:eastAsiaTheme="minorHAnsi" w:hAnsi="Tahoma" w:cs="Tahoma"/>
      <w:sz w:val="16"/>
      <w:szCs w:val="16"/>
      <w:lang w:val="en-US" w:eastAsia="en-US"/>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spacing w:before="120" w:after="240"/>
    </w:pPr>
    <w:rPr>
      <w:rFonts w:eastAsiaTheme="minorHAnsi"/>
      <w:b/>
      <w:bCs/>
      <w:lang w:val="en-US" w:eastAsia="en-US"/>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pPr>
      <w:spacing w:before="120" w:after="240"/>
    </w:pPr>
    <w:rPr>
      <w:rFonts w:eastAsiaTheme="minorHAnsi" w:cstheme="minorBidi"/>
      <w:sz w:val="20"/>
      <w:szCs w:val="20"/>
      <w:lang w:val="en-US" w:eastAsia="en-US"/>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before="120"/>
    </w:pPr>
    <w:rPr>
      <w:rFonts w:eastAsiaTheme="minorHAnsi" w:cstheme="minorBidi"/>
      <w:sz w:val="20"/>
      <w:szCs w:val="20"/>
      <w:lang w:val="en-US" w:eastAsia="en-US"/>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before="120"/>
    </w:pPr>
    <w:rPr>
      <w:rFonts w:eastAsiaTheme="minorHAnsi" w:cstheme="minorBidi"/>
      <w:szCs w:val="22"/>
      <w:lang w:val="en-US" w:eastAsia="en-US"/>
    </w:r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before="120"/>
    </w:pPr>
    <w:rPr>
      <w:rFonts w:eastAsiaTheme="minorHAnsi" w:cstheme="minorBidi"/>
      <w:sz w:val="20"/>
      <w:szCs w:val="20"/>
      <w:lang w:val="en-US" w:eastAsia="en-US"/>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spacing w:before="120" w:after="240"/>
    </w:pPr>
    <w:rPr>
      <w:rFonts w:eastAsiaTheme="minorHAnsi" w:cstheme="minorBidi"/>
      <w:b/>
      <w:szCs w:val="22"/>
      <w:lang w:val="en-US" w:eastAsia="en-US"/>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spacing w:before="120" w:after="240"/>
      <w:contextualSpacing/>
    </w:pPr>
    <w:rPr>
      <w:rFonts w:eastAsia="Cambria"/>
      <w:lang w:val="en-US" w:eastAsia="en-US"/>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lang w:val="en-US" w:eastAsia="en-US"/>
    </w:rPr>
  </w:style>
  <w:style w:type="paragraph" w:styleId="Citation">
    <w:name w:val="Quote"/>
    <w:basedOn w:val="Normal"/>
    <w:next w:val="Normal"/>
    <w:link w:val="CitationCar"/>
    <w:uiPriority w:val="29"/>
    <w:qFormat/>
    <w:rsid w:val="00AB6715"/>
    <w:pPr>
      <w:spacing w:before="200" w:after="160"/>
      <w:ind w:left="864" w:right="864"/>
      <w:jc w:val="center"/>
    </w:pPr>
    <w:rPr>
      <w:rFonts w:eastAsiaTheme="minorHAnsi" w:cstheme="minorBidi"/>
      <w:i/>
      <w:iCs/>
      <w:color w:val="404040" w:themeColor="text1" w:themeTint="BF"/>
      <w:szCs w:val="22"/>
      <w:lang w:val="en-US" w:eastAsia="en-US"/>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eastAsiaTheme="minorHAnsi"/>
      <w:b/>
      <w:sz w:val="32"/>
      <w:szCs w:val="32"/>
      <w:lang w:val="en-US" w:eastAsia="en-US"/>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character" w:styleId="Numrodepage">
    <w:name w:val="page number"/>
    <w:basedOn w:val="Policepardfaut"/>
    <w:uiPriority w:val="99"/>
    <w:semiHidden/>
    <w:unhideWhenUsed/>
    <w:rsid w:val="00290D02"/>
  </w:style>
  <w:style w:type="character" w:customStyle="1" w:styleId="Mentionnonrsolue1">
    <w:name w:val="Mention non résolue1"/>
    <w:basedOn w:val="Policepardfaut"/>
    <w:uiPriority w:val="99"/>
    <w:rsid w:val="00290D02"/>
    <w:rPr>
      <w:color w:val="605E5C"/>
      <w:shd w:val="clear" w:color="auto" w:fill="E1DFDD"/>
    </w:rPr>
  </w:style>
  <w:style w:type="paragraph" w:styleId="TM1">
    <w:name w:val="toc 1"/>
    <w:basedOn w:val="Normal"/>
    <w:next w:val="Normal"/>
    <w:autoRedefine/>
    <w:uiPriority w:val="39"/>
    <w:rsid w:val="00F90C9D"/>
    <w:pPr>
      <w:tabs>
        <w:tab w:val="left" w:pos="380"/>
        <w:tab w:val="right" w:leader="dot" w:pos="9056"/>
      </w:tabs>
      <w:spacing w:before="120"/>
    </w:pPr>
    <w:rPr>
      <w:rFonts w:asciiTheme="majorHAnsi" w:eastAsiaTheme="minorEastAsia" w:hAnsiTheme="majorHAnsi" w:cs="Arial"/>
      <w:b/>
      <w:noProof/>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75359">
      <w:bodyDiv w:val="1"/>
      <w:marLeft w:val="0"/>
      <w:marRight w:val="0"/>
      <w:marTop w:val="0"/>
      <w:marBottom w:val="0"/>
      <w:divBdr>
        <w:top w:val="none" w:sz="0" w:space="0" w:color="auto"/>
        <w:left w:val="none" w:sz="0" w:space="0" w:color="auto"/>
        <w:bottom w:val="none" w:sz="0" w:space="0" w:color="auto"/>
        <w:right w:val="none" w:sz="0" w:space="0" w:color="auto"/>
      </w:divBdr>
    </w:div>
    <w:div w:id="81223120">
      <w:bodyDiv w:val="1"/>
      <w:marLeft w:val="0"/>
      <w:marRight w:val="0"/>
      <w:marTop w:val="0"/>
      <w:marBottom w:val="0"/>
      <w:divBdr>
        <w:top w:val="none" w:sz="0" w:space="0" w:color="auto"/>
        <w:left w:val="none" w:sz="0" w:space="0" w:color="auto"/>
        <w:bottom w:val="none" w:sz="0" w:space="0" w:color="auto"/>
        <w:right w:val="none" w:sz="0" w:space="0" w:color="auto"/>
      </w:divBdr>
    </w:div>
    <w:div w:id="114108707">
      <w:bodyDiv w:val="1"/>
      <w:marLeft w:val="0"/>
      <w:marRight w:val="0"/>
      <w:marTop w:val="0"/>
      <w:marBottom w:val="0"/>
      <w:divBdr>
        <w:top w:val="none" w:sz="0" w:space="0" w:color="auto"/>
        <w:left w:val="none" w:sz="0" w:space="0" w:color="auto"/>
        <w:bottom w:val="none" w:sz="0" w:space="0" w:color="auto"/>
        <w:right w:val="none" w:sz="0" w:space="0" w:color="auto"/>
      </w:divBdr>
    </w:div>
    <w:div w:id="286814358">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82296451">
      <w:bodyDiv w:val="1"/>
      <w:marLeft w:val="0"/>
      <w:marRight w:val="0"/>
      <w:marTop w:val="0"/>
      <w:marBottom w:val="0"/>
      <w:divBdr>
        <w:top w:val="none" w:sz="0" w:space="0" w:color="auto"/>
        <w:left w:val="none" w:sz="0" w:space="0" w:color="auto"/>
        <w:bottom w:val="none" w:sz="0" w:space="0" w:color="auto"/>
        <w:right w:val="none" w:sz="0" w:space="0" w:color="auto"/>
      </w:divBdr>
    </w:div>
    <w:div w:id="1008747869">
      <w:bodyDiv w:val="1"/>
      <w:marLeft w:val="0"/>
      <w:marRight w:val="0"/>
      <w:marTop w:val="0"/>
      <w:marBottom w:val="0"/>
      <w:divBdr>
        <w:top w:val="none" w:sz="0" w:space="0" w:color="auto"/>
        <w:left w:val="none" w:sz="0" w:space="0" w:color="auto"/>
        <w:bottom w:val="none" w:sz="0" w:space="0" w:color="auto"/>
        <w:right w:val="none" w:sz="0" w:space="0" w:color="auto"/>
      </w:divBdr>
    </w:div>
    <w:div w:id="135268220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43514076">
      <w:bodyDiv w:val="1"/>
      <w:marLeft w:val="0"/>
      <w:marRight w:val="0"/>
      <w:marTop w:val="0"/>
      <w:marBottom w:val="0"/>
      <w:divBdr>
        <w:top w:val="none" w:sz="0" w:space="0" w:color="auto"/>
        <w:left w:val="none" w:sz="0" w:space="0" w:color="auto"/>
        <w:bottom w:val="none" w:sz="0" w:space="0" w:color="auto"/>
        <w:right w:val="none" w:sz="0" w:space="0" w:color="auto"/>
      </w:divBdr>
    </w:div>
    <w:div w:id="1663243475">
      <w:bodyDiv w:val="1"/>
      <w:marLeft w:val="0"/>
      <w:marRight w:val="0"/>
      <w:marTop w:val="0"/>
      <w:marBottom w:val="0"/>
      <w:divBdr>
        <w:top w:val="none" w:sz="0" w:space="0" w:color="auto"/>
        <w:left w:val="none" w:sz="0" w:space="0" w:color="auto"/>
        <w:bottom w:val="none" w:sz="0" w:space="0" w:color="auto"/>
        <w:right w:val="none" w:sz="0" w:space="0" w:color="auto"/>
      </w:divBdr>
    </w:div>
    <w:div w:id="1896113838">
      <w:bodyDiv w:val="1"/>
      <w:marLeft w:val="0"/>
      <w:marRight w:val="0"/>
      <w:marTop w:val="0"/>
      <w:marBottom w:val="0"/>
      <w:divBdr>
        <w:top w:val="none" w:sz="0" w:space="0" w:color="auto"/>
        <w:left w:val="none" w:sz="0" w:space="0" w:color="auto"/>
        <w:bottom w:val="none" w:sz="0" w:space="0" w:color="auto"/>
        <w:right w:val="none" w:sz="0" w:space="0" w:color="auto"/>
      </w:divBdr>
    </w:div>
    <w:div w:id="1951037644">
      <w:bodyDiv w:val="1"/>
      <w:marLeft w:val="0"/>
      <w:marRight w:val="0"/>
      <w:marTop w:val="0"/>
      <w:marBottom w:val="0"/>
      <w:divBdr>
        <w:top w:val="none" w:sz="0" w:space="0" w:color="auto"/>
        <w:left w:val="none" w:sz="0" w:space="0" w:color="auto"/>
        <w:bottom w:val="none" w:sz="0" w:space="0" w:color="auto"/>
        <w:right w:val="none" w:sz="0" w:space="0" w:color="auto"/>
      </w:divBdr>
    </w:div>
    <w:div w:id="203576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46886E0-34DF-4532-A0F7-067537B34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9</Pages>
  <Words>2522</Words>
  <Characters>13876</Characters>
  <Application>Microsoft Office Word</Application>
  <DocSecurity>0</DocSecurity>
  <Lines>115</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Claire Tinel</cp:lastModifiedBy>
  <cp:revision>2</cp:revision>
  <cp:lastPrinted>2013-10-03T12:51:00Z</cp:lastPrinted>
  <dcterms:created xsi:type="dcterms:W3CDTF">2021-07-09T10:01:00Z</dcterms:created>
  <dcterms:modified xsi:type="dcterms:W3CDTF">2021-07-09T10:01:00Z</dcterms:modified>
</cp:coreProperties>
</file>