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DF7C" w14:textId="22BF2F7A" w:rsidR="00BF2431" w:rsidRPr="00165342" w:rsidRDefault="00BF2431" w:rsidP="00BF2431">
      <w:pPr>
        <w:spacing w:line="276" w:lineRule="auto"/>
        <w:rPr>
          <w:sz w:val="24"/>
          <w:szCs w:val="24"/>
          <w:shd w:val="clear" w:color="auto" w:fill="FFFFFF"/>
        </w:rPr>
      </w:pPr>
      <w:r w:rsidRPr="00165342">
        <w:rPr>
          <w:b/>
          <w:bCs/>
          <w:sz w:val="24"/>
          <w:szCs w:val="24"/>
          <w:shd w:val="clear" w:color="auto" w:fill="FFFFFF"/>
        </w:rPr>
        <w:t xml:space="preserve">Supplement Table </w:t>
      </w:r>
      <w:r w:rsidR="004258B4" w:rsidRPr="00165342">
        <w:rPr>
          <w:b/>
          <w:bCs/>
          <w:sz w:val="24"/>
          <w:szCs w:val="24"/>
          <w:shd w:val="clear" w:color="auto" w:fill="FFFFFF"/>
        </w:rPr>
        <w:t>2</w:t>
      </w:r>
      <w:r w:rsidRPr="00165342">
        <w:rPr>
          <w:b/>
          <w:bCs/>
          <w:sz w:val="24"/>
          <w:szCs w:val="24"/>
          <w:shd w:val="clear" w:color="auto" w:fill="FFFFFF"/>
        </w:rPr>
        <w:t xml:space="preserve">. </w:t>
      </w:r>
      <w:r w:rsidR="004258B4" w:rsidRPr="00165342">
        <w:rPr>
          <w:sz w:val="24"/>
          <w:szCs w:val="24"/>
          <w:shd w:val="clear" w:color="auto" w:fill="FFFFFF"/>
        </w:rPr>
        <w:t>Locoregional recurrences of NCT group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632"/>
        <w:gridCol w:w="1915"/>
        <w:gridCol w:w="1276"/>
        <w:gridCol w:w="567"/>
        <w:gridCol w:w="2126"/>
        <w:gridCol w:w="1559"/>
        <w:gridCol w:w="1276"/>
        <w:gridCol w:w="1559"/>
        <w:gridCol w:w="2977"/>
      </w:tblGrid>
      <w:tr w:rsidR="00712D58" w:rsidRPr="00165342" w14:paraId="7A083B91" w14:textId="77777777" w:rsidTr="00712D58">
        <w:trPr>
          <w:trHeight w:val="680"/>
        </w:trPr>
        <w:tc>
          <w:tcPr>
            <w:tcW w:w="632" w:type="dxa"/>
            <w:vAlign w:val="center"/>
          </w:tcPr>
          <w:p w14:paraId="4C972E6C" w14:textId="452A62BB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Age</w:t>
            </w:r>
          </w:p>
        </w:tc>
        <w:tc>
          <w:tcPr>
            <w:tcW w:w="1915" w:type="dxa"/>
            <w:vAlign w:val="center"/>
          </w:tcPr>
          <w:p w14:paraId="138BE0DE" w14:textId="568D7CAE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Histology</w:t>
            </w:r>
          </w:p>
        </w:tc>
        <w:tc>
          <w:tcPr>
            <w:tcW w:w="1276" w:type="dxa"/>
            <w:vAlign w:val="center"/>
          </w:tcPr>
          <w:p w14:paraId="3ECC6021" w14:textId="57E8A84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bookmarkStart w:id="0" w:name="_Hlk57675192"/>
            <w:r w:rsidRPr="00712D58">
              <w:rPr>
                <w:sz w:val="20"/>
                <w:shd w:val="clear" w:color="auto" w:fill="FFFFFF"/>
              </w:rPr>
              <w:t>clinical stage</w:t>
            </w:r>
          </w:p>
        </w:tc>
        <w:tc>
          <w:tcPr>
            <w:tcW w:w="567" w:type="dxa"/>
            <w:vAlign w:val="center"/>
          </w:tcPr>
          <w:p w14:paraId="48792D5E" w14:textId="438A932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PR</w:t>
            </w:r>
          </w:p>
        </w:tc>
        <w:tc>
          <w:tcPr>
            <w:tcW w:w="2126" w:type="dxa"/>
            <w:vAlign w:val="center"/>
          </w:tcPr>
          <w:p w14:paraId="4190A1CA" w14:textId="7449A62E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Surgical management</w:t>
            </w:r>
          </w:p>
        </w:tc>
        <w:tc>
          <w:tcPr>
            <w:tcW w:w="1559" w:type="dxa"/>
            <w:vAlign w:val="center"/>
          </w:tcPr>
          <w:p w14:paraId="18942C78" w14:textId="38BA8DE9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Pathologic stage</w:t>
            </w:r>
          </w:p>
        </w:tc>
        <w:tc>
          <w:tcPr>
            <w:tcW w:w="1276" w:type="dxa"/>
            <w:vAlign w:val="center"/>
          </w:tcPr>
          <w:p w14:paraId="0A43A675" w14:textId="05B5768B" w:rsidR="00712D58" w:rsidRPr="00712D58" w:rsidRDefault="00712D58" w:rsidP="0015271F">
            <w:pPr>
              <w:spacing w:line="0" w:lineRule="atLeast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R</w:t>
            </w:r>
            <w:r w:rsidR="0015271F">
              <w:rPr>
                <w:sz w:val="20"/>
                <w:shd w:val="clear" w:color="auto" w:fill="FFFFFF"/>
              </w:rPr>
              <w:t>adiation therapy</w:t>
            </w:r>
          </w:p>
        </w:tc>
        <w:tc>
          <w:tcPr>
            <w:tcW w:w="1559" w:type="dxa"/>
            <w:vAlign w:val="center"/>
          </w:tcPr>
          <w:p w14:paraId="5A98CFF0" w14:textId="77777777" w:rsidR="0015271F" w:rsidRDefault="0015271F" w:rsidP="0015271F">
            <w:pPr>
              <w:spacing w:line="0" w:lineRule="atLeast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Location </w:t>
            </w:r>
          </w:p>
          <w:p w14:paraId="0CBAC711" w14:textId="336E1782" w:rsidR="00712D58" w:rsidRPr="00712D58" w:rsidRDefault="0015271F" w:rsidP="0015271F">
            <w:pPr>
              <w:spacing w:line="0" w:lineRule="atLeast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of recurrence</w:t>
            </w:r>
          </w:p>
        </w:tc>
        <w:tc>
          <w:tcPr>
            <w:tcW w:w="2977" w:type="dxa"/>
            <w:vAlign w:val="center"/>
          </w:tcPr>
          <w:p w14:paraId="747385DA" w14:textId="38B4B0FE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 xml:space="preserve">Status at last </w:t>
            </w:r>
            <w:proofErr w:type="spellStart"/>
            <w:r w:rsidRPr="00712D58">
              <w:rPr>
                <w:sz w:val="20"/>
                <w:shd w:val="clear" w:color="auto" w:fill="FFFFFF"/>
              </w:rPr>
              <w:t>follw</w:t>
            </w:r>
            <w:proofErr w:type="spellEnd"/>
            <w:r w:rsidRPr="00712D58">
              <w:rPr>
                <w:sz w:val="20"/>
                <w:shd w:val="clear" w:color="auto" w:fill="FFFFFF"/>
              </w:rPr>
              <w:t>-up</w:t>
            </w:r>
          </w:p>
        </w:tc>
      </w:tr>
      <w:tr w:rsidR="00712D58" w:rsidRPr="00165342" w14:paraId="4BEB831C" w14:textId="77777777" w:rsidTr="00712D58">
        <w:trPr>
          <w:trHeight w:val="209"/>
        </w:trPr>
        <w:tc>
          <w:tcPr>
            <w:tcW w:w="632" w:type="dxa"/>
          </w:tcPr>
          <w:p w14:paraId="58E267CF" w14:textId="16B424F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44</w:t>
            </w:r>
          </w:p>
        </w:tc>
        <w:tc>
          <w:tcPr>
            <w:tcW w:w="1915" w:type="dxa"/>
          </w:tcPr>
          <w:p w14:paraId="0CD87D81" w14:textId="2E5F09BF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53DCBE47" w14:textId="0841EFC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cT2N1</w:t>
            </w:r>
          </w:p>
        </w:tc>
        <w:tc>
          <w:tcPr>
            <w:tcW w:w="567" w:type="dxa"/>
          </w:tcPr>
          <w:p w14:paraId="65D28C8F" w14:textId="455B0D0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2BB32947" w14:textId="56923C6E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BCS+ALND</w:t>
            </w:r>
          </w:p>
        </w:tc>
        <w:tc>
          <w:tcPr>
            <w:tcW w:w="1559" w:type="dxa"/>
          </w:tcPr>
          <w:p w14:paraId="08B6BB11" w14:textId="68F412E8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ypT2N1</w:t>
            </w:r>
          </w:p>
        </w:tc>
        <w:tc>
          <w:tcPr>
            <w:tcW w:w="1276" w:type="dxa"/>
            <w:vAlign w:val="center"/>
          </w:tcPr>
          <w:p w14:paraId="4C9B33DB" w14:textId="046C337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yes</w:t>
            </w:r>
          </w:p>
        </w:tc>
        <w:tc>
          <w:tcPr>
            <w:tcW w:w="1559" w:type="dxa"/>
            <w:vAlign w:val="center"/>
          </w:tcPr>
          <w:p w14:paraId="35E83C25" w14:textId="605589FA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Local</w:t>
            </w:r>
          </w:p>
        </w:tc>
        <w:tc>
          <w:tcPr>
            <w:tcW w:w="2977" w:type="dxa"/>
          </w:tcPr>
          <w:p w14:paraId="29581BA1" w14:textId="456E0F7A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tr w:rsidR="00712D58" w:rsidRPr="00165342" w14:paraId="4ED73C2A" w14:textId="77777777" w:rsidTr="00712D58">
        <w:trPr>
          <w:trHeight w:val="340"/>
        </w:trPr>
        <w:tc>
          <w:tcPr>
            <w:tcW w:w="632" w:type="dxa"/>
          </w:tcPr>
          <w:p w14:paraId="49784A2E" w14:textId="04D7EC8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49</w:t>
            </w:r>
          </w:p>
        </w:tc>
        <w:tc>
          <w:tcPr>
            <w:tcW w:w="1915" w:type="dxa"/>
          </w:tcPr>
          <w:p w14:paraId="657D5946" w14:textId="6A51296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2511AC27" w14:textId="6497AB0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cT3N2</w:t>
            </w:r>
          </w:p>
        </w:tc>
        <w:tc>
          <w:tcPr>
            <w:tcW w:w="567" w:type="dxa"/>
          </w:tcPr>
          <w:p w14:paraId="69D114A2" w14:textId="404A574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-</w:t>
            </w:r>
          </w:p>
        </w:tc>
        <w:tc>
          <w:tcPr>
            <w:tcW w:w="2126" w:type="dxa"/>
          </w:tcPr>
          <w:p w14:paraId="1AD29689" w14:textId="788009E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712D58">
              <w:rPr>
                <w:sz w:val="20"/>
                <w:shd w:val="clear" w:color="auto" w:fill="FFFFFF"/>
              </w:rPr>
              <w:t>Mastectomy+SNB</w:t>
            </w:r>
            <w:proofErr w:type="spellEnd"/>
          </w:p>
        </w:tc>
        <w:tc>
          <w:tcPr>
            <w:tcW w:w="1559" w:type="dxa"/>
          </w:tcPr>
          <w:p w14:paraId="78D65FB9" w14:textId="7950505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</w:t>
            </w:r>
            <w:r w:rsidRPr="00712D58">
              <w:rPr>
                <w:sz w:val="20"/>
                <w:shd w:val="clear" w:color="auto" w:fill="FFFFFF"/>
              </w:rPr>
              <w:t>1</w:t>
            </w:r>
            <w:r w:rsidRPr="00712D58">
              <w:rPr>
                <w:sz w:val="20"/>
                <w:shd w:val="clear" w:color="auto" w:fill="FFFFFF"/>
              </w:rPr>
              <w:t>N1</w:t>
            </w:r>
          </w:p>
        </w:tc>
        <w:tc>
          <w:tcPr>
            <w:tcW w:w="1276" w:type="dxa"/>
            <w:vAlign w:val="center"/>
          </w:tcPr>
          <w:p w14:paraId="09860582" w14:textId="45FED929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yes</w:t>
            </w:r>
          </w:p>
        </w:tc>
        <w:tc>
          <w:tcPr>
            <w:tcW w:w="1559" w:type="dxa"/>
            <w:vAlign w:val="center"/>
          </w:tcPr>
          <w:p w14:paraId="17AFDC02" w14:textId="792131F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Local</w:t>
            </w:r>
          </w:p>
        </w:tc>
        <w:tc>
          <w:tcPr>
            <w:tcW w:w="2977" w:type="dxa"/>
          </w:tcPr>
          <w:p w14:paraId="5097E768" w14:textId="09E277F5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tr w:rsidR="00712D58" w:rsidRPr="00165342" w14:paraId="45A52724" w14:textId="77777777" w:rsidTr="00712D58">
        <w:trPr>
          <w:trHeight w:val="340"/>
        </w:trPr>
        <w:tc>
          <w:tcPr>
            <w:tcW w:w="632" w:type="dxa"/>
          </w:tcPr>
          <w:p w14:paraId="129929BE" w14:textId="4682D6A4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50</w:t>
            </w:r>
          </w:p>
        </w:tc>
        <w:tc>
          <w:tcPr>
            <w:tcW w:w="1915" w:type="dxa"/>
          </w:tcPr>
          <w:p w14:paraId="0DA3C1D3" w14:textId="0F37B1B9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322BF55E" w14:textId="29885B2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cT2N1</w:t>
            </w:r>
          </w:p>
        </w:tc>
        <w:tc>
          <w:tcPr>
            <w:tcW w:w="567" w:type="dxa"/>
          </w:tcPr>
          <w:p w14:paraId="58FFD893" w14:textId="40000DB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58D5027A" w14:textId="5857600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BCS+ALND</w:t>
            </w:r>
          </w:p>
        </w:tc>
        <w:tc>
          <w:tcPr>
            <w:tcW w:w="1559" w:type="dxa"/>
          </w:tcPr>
          <w:p w14:paraId="08F403EE" w14:textId="1927FFD7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</w:t>
            </w:r>
            <w:r w:rsidRPr="00712D58">
              <w:rPr>
                <w:sz w:val="20"/>
                <w:shd w:val="clear" w:color="auto" w:fill="FFFFFF"/>
              </w:rPr>
              <w:t>1</w:t>
            </w:r>
            <w:r w:rsidRPr="00712D58">
              <w:rPr>
                <w:sz w:val="20"/>
                <w:shd w:val="clear" w:color="auto" w:fill="FFFFFF"/>
              </w:rPr>
              <w:t>N1</w:t>
            </w:r>
          </w:p>
        </w:tc>
        <w:tc>
          <w:tcPr>
            <w:tcW w:w="1276" w:type="dxa"/>
            <w:vAlign w:val="center"/>
          </w:tcPr>
          <w:p w14:paraId="617B0660" w14:textId="5CDDC29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yes</w:t>
            </w:r>
          </w:p>
        </w:tc>
        <w:tc>
          <w:tcPr>
            <w:tcW w:w="1559" w:type="dxa"/>
            <w:vAlign w:val="center"/>
          </w:tcPr>
          <w:p w14:paraId="73B0ECB2" w14:textId="758DF19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Local</w:t>
            </w:r>
          </w:p>
        </w:tc>
        <w:tc>
          <w:tcPr>
            <w:tcW w:w="2977" w:type="dxa"/>
          </w:tcPr>
          <w:p w14:paraId="65756BB6" w14:textId="11423CCC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tr w:rsidR="00712D58" w:rsidRPr="00165342" w14:paraId="5D0A40C3" w14:textId="77777777" w:rsidTr="00712D58">
        <w:trPr>
          <w:trHeight w:val="340"/>
        </w:trPr>
        <w:tc>
          <w:tcPr>
            <w:tcW w:w="632" w:type="dxa"/>
          </w:tcPr>
          <w:p w14:paraId="5B793DC8" w14:textId="69F31ACE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29</w:t>
            </w:r>
          </w:p>
        </w:tc>
        <w:tc>
          <w:tcPr>
            <w:tcW w:w="1915" w:type="dxa"/>
          </w:tcPr>
          <w:p w14:paraId="285017B2" w14:textId="18CC5A2C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6BDB6AD0" w14:textId="6F1D7819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cT2N2</w:t>
            </w:r>
          </w:p>
        </w:tc>
        <w:tc>
          <w:tcPr>
            <w:tcW w:w="567" w:type="dxa"/>
          </w:tcPr>
          <w:p w14:paraId="0EC8797A" w14:textId="61030105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16E722E2" w14:textId="647A0904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BCS</w:t>
            </w:r>
            <w:r w:rsidRPr="00712D58">
              <w:rPr>
                <w:sz w:val="20"/>
                <w:shd w:val="clear" w:color="auto" w:fill="FFFFFF"/>
              </w:rPr>
              <w:t>+</w:t>
            </w:r>
            <w:r w:rsidRPr="00712D58">
              <w:rPr>
                <w:sz w:val="20"/>
                <w:shd w:val="clear" w:color="auto" w:fill="FFFFFF"/>
              </w:rPr>
              <w:t>ALND</w:t>
            </w:r>
          </w:p>
        </w:tc>
        <w:tc>
          <w:tcPr>
            <w:tcW w:w="1559" w:type="dxa"/>
          </w:tcPr>
          <w:p w14:paraId="123325D3" w14:textId="2E8E9EEB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ypT2N1</w:t>
            </w:r>
          </w:p>
        </w:tc>
        <w:tc>
          <w:tcPr>
            <w:tcW w:w="1276" w:type="dxa"/>
            <w:vAlign w:val="center"/>
          </w:tcPr>
          <w:p w14:paraId="570EB3BC" w14:textId="427E629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yes</w:t>
            </w:r>
          </w:p>
        </w:tc>
        <w:tc>
          <w:tcPr>
            <w:tcW w:w="1559" w:type="dxa"/>
            <w:vAlign w:val="center"/>
          </w:tcPr>
          <w:p w14:paraId="1F8860E6" w14:textId="47B071E8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ALN</w:t>
            </w:r>
          </w:p>
        </w:tc>
        <w:tc>
          <w:tcPr>
            <w:tcW w:w="2977" w:type="dxa"/>
          </w:tcPr>
          <w:p w14:paraId="4DFA0988" w14:textId="1CDF5F3F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dead of disease</w:t>
            </w:r>
          </w:p>
        </w:tc>
      </w:tr>
      <w:tr w:rsidR="00712D58" w:rsidRPr="00165342" w14:paraId="4A26241F" w14:textId="77777777" w:rsidTr="00712D58">
        <w:trPr>
          <w:trHeight w:val="340"/>
        </w:trPr>
        <w:tc>
          <w:tcPr>
            <w:tcW w:w="632" w:type="dxa"/>
          </w:tcPr>
          <w:p w14:paraId="2D41DB3B" w14:textId="2C4B5CAB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42</w:t>
            </w:r>
          </w:p>
        </w:tc>
        <w:tc>
          <w:tcPr>
            <w:tcW w:w="1915" w:type="dxa"/>
          </w:tcPr>
          <w:p w14:paraId="465CAD9F" w14:textId="4ACE4D8C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Mucinous carcinoma</w:t>
            </w:r>
          </w:p>
        </w:tc>
        <w:tc>
          <w:tcPr>
            <w:tcW w:w="1276" w:type="dxa"/>
            <w:vAlign w:val="center"/>
          </w:tcPr>
          <w:p w14:paraId="5988C65B" w14:textId="5895593B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cT2N1</w:t>
            </w:r>
          </w:p>
        </w:tc>
        <w:tc>
          <w:tcPr>
            <w:tcW w:w="567" w:type="dxa"/>
          </w:tcPr>
          <w:p w14:paraId="71A15CD5" w14:textId="4B4AFF9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660431F3" w14:textId="1E909149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712D58">
              <w:rPr>
                <w:sz w:val="20"/>
                <w:shd w:val="clear" w:color="auto" w:fill="FFFFFF"/>
              </w:rPr>
              <w:t>Mastectomy+SNB</w:t>
            </w:r>
            <w:proofErr w:type="spellEnd"/>
          </w:p>
        </w:tc>
        <w:tc>
          <w:tcPr>
            <w:tcW w:w="1559" w:type="dxa"/>
          </w:tcPr>
          <w:p w14:paraId="34358D28" w14:textId="30735F9C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ypT2N1</w:t>
            </w:r>
          </w:p>
        </w:tc>
        <w:tc>
          <w:tcPr>
            <w:tcW w:w="1276" w:type="dxa"/>
            <w:vAlign w:val="center"/>
          </w:tcPr>
          <w:p w14:paraId="55715CA4" w14:textId="0598DE8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no</w:t>
            </w:r>
          </w:p>
        </w:tc>
        <w:tc>
          <w:tcPr>
            <w:tcW w:w="1559" w:type="dxa"/>
          </w:tcPr>
          <w:p w14:paraId="6EC3D857" w14:textId="6A12270F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IMLN</w:t>
            </w:r>
          </w:p>
        </w:tc>
        <w:tc>
          <w:tcPr>
            <w:tcW w:w="2977" w:type="dxa"/>
          </w:tcPr>
          <w:p w14:paraId="6A4F6EB3" w14:textId="31390A00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tr w:rsidR="00712D58" w:rsidRPr="00165342" w14:paraId="3F14D4C2" w14:textId="77777777" w:rsidTr="00712D58">
        <w:trPr>
          <w:trHeight w:val="340"/>
        </w:trPr>
        <w:tc>
          <w:tcPr>
            <w:tcW w:w="632" w:type="dxa"/>
          </w:tcPr>
          <w:p w14:paraId="34F6425F" w14:textId="393682B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44</w:t>
            </w:r>
          </w:p>
        </w:tc>
        <w:tc>
          <w:tcPr>
            <w:tcW w:w="1915" w:type="dxa"/>
          </w:tcPr>
          <w:p w14:paraId="28BDFB4E" w14:textId="7B94887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0946B7CB" w14:textId="748D19E7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cT2N1</w:t>
            </w:r>
          </w:p>
        </w:tc>
        <w:tc>
          <w:tcPr>
            <w:tcW w:w="567" w:type="dxa"/>
          </w:tcPr>
          <w:p w14:paraId="1F1F6178" w14:textId="173B6D51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0CBA3B3F" w14:textId="4F83C04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712D58">
              <w:rPr>
                <w:sz w:val="20"/>
                <w:shd w:val="clear" w:color="auto" w:fill="FFFFFF"/>
              </w:rPr>
              <w:t>Mastectomy+</w:t>
            </w:r>
            <w:r w:rsidRPr="00712D58">
              <w:rPr>
                <w:sz w:val="20"/>
                <w:shd w:val="clear" w:color="auto" w:fill="FFFFFF"/>
              </w:rPr>
              <w:t>AS</w:t>
            </w:r>
            <w:proofErr w:type="spellEnd"/>
          </w:p>
        </w:tc>
        <w:tc>
          <w:tcPr>
            <w:tcW w:w="1559" w:type="dxa"/>
          </w:tcPr>
          <w:p w14:paraId="736B063F" w14:textId="5527AD07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ypT2N1</w:t>
            </w:r>
          </w:p>
        </w:tc>
        <w:tc>
          <w:tcPr>
            <w:tcW w:w="1276" w:type="dxa"/>
            <w:vAlign w:val="center"/>
          </w:tcPr>
          <w:p w14:paraId="6FC83B70" w14:textId="549D7FD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no</w:t>
            </w:r>
          </w:p>
        </w:tc>
        <w:tc>
          <w:tcPr>
            <w:tcW w:w="1559" w:type="dxa"/>
          </w:tcPr>
          <w:p w14:paraId="0D64D149" w14:textId="78FBD285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ALN</w:t>
            </w:r>
          </w:p>
        </w:tc>
        <w:tc>
          <w:tcPr>
            <w:tcW w:w="2977" w:type="dxa"/>
          </w:tcPr>
          <w:p w14:paraId="6FBD98EF" w14:textId="0EEB1C4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tr w:rsidR="00712D58" w:rsidRPr="00165342" w14:paraId="4252D2FA" w14:textId="77777777" w:rsidTr="00712D58">
        <w:trPr>
          <w:trHeight w:val="340"/>
        </w:trPr>
        <w:tc>
          <w:tcPr>
            <w:tcW w:w="632" w:type="dxa"/>
          </w:tcPr>
          <w:p w14:paraId="1B407EC2" w14:textId="029DF311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45</w:t>
            </w:r>
          </w:p>
        </w:tc>
        <w:tc>
          <w:tcPr>
            <w:tcW w:w="1915" w:type="dxa"/>
          </w:tcPr>
          <w:p w14:paraId="1AC7D279" w14:textId="4FD6796D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IDC</w:t>
            </w:r>
          </w:p>
        </w:tc>
        <w:tc>
          <w:tcPr>
            <w:tcW w:w="1276" w:type="dxa"/>
            <w:vAlign w:val="center"/>
          </w:tcPr>
          <w:p w14:paraId="6952863E" w14:textId="64279B37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cT3N1</w:t>
            </w:r>
          </w:p>
        </w:tc>
        <w:tc>
          <w:tcPr>
            <w:tcW w:w="567" w:type="dxa"/>
          </w:tcPr>
          <w:p w14:paraId="7DD0D04D" w14:textId="5DDD77C4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+</w:t>
            </w:r>
          </w:p>
        </w:tc>
        <w:tc>
          <w:tcPr>
            <w:tcW w:w="2126" w:type="dxa"/>
          </w:tcPr>
          <w:p w14:paraId="3C95A4D6" w14:textId="5E05DE42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712D58">
              <w:rPr>
                <w:sz w:val="20"/>
                <w:shd w:val="clear" w:color="auto" w:fill="FFFFFF"/>
              </w:rPr>
              <w:t>Mastectomy+SNB</w:t>
            </w:r>
            <w:proofErr w:type="spellEnd"/>
          </w:p>
        </w:tc>
        <w:tc>
          <w:tcPr>
            <w:tcW w:w="1559" w:type="dxa"/>
          </w:tcPr>
          <w:p w14:paraId="621176EF" w14:textId="6E25B8B6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ypT2N1</w:t>
            </w:r>
          </w:p>
        </w:tc>
        <w:tc>
          <w:tcPr>
            <w:tcW w:w="1276" w:type="dxa"/>
            <w:vAlign w:val="center"/>
          </w:tcPr>
          <w:p w14:paraId="7CBDFFD9" w14:textId="393E27AF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yes</w:t>
            </w:r>
          </w:p>
        </w:tc>
        <w:tc>
          <w:tcPr>
            <w:tcW w:w="1559" w:type="dxa"/>
            <w:vAlign w:val="center"/>
          </w:tcPr>
          <w:p w14:paraId="5820807F" w14:textId="6F9D3318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ALN</w:t>
            </w:r>
          </w:p>
        </w:tc>
        <w:tc>
          <w:tcPr>
            <w:tcW w:w="2977" w:type="dxa"/>
          </w:tcPr>
          <w:p w14:paraId="71EE7E12" w14:textId="11600933" w:rsidR="00712D58" w:rsidRPr="00712D58" w:rsidRDefault="00712D58" w:rsidP="00712D58">
            <w:pPr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712D58">
              <w:rPr>
                <w:sz w:val="20"/>
                <w:shd w:val="clear" w:color="auto" w:fill="FFFFFF"/>
              </w:rPr>
              <w:t>alive with disease</w:t>
            </w:r>
          </w:p>
        </w:tc>
      </w:tr>
      <w:bookmarkEnd w:id="0"/>
    </w:tbl>
    <w:p w14:paraId="015BC2FD" w14:textId="77777777" w:rsidR="00712D58" w:rsidRDefault="00712D58" w:rsidP="00712D58">
      <w:pPr>
        <w:autoSpaceDE w:val="0"/>
        <w:autoSpaceDN w:val="0"/>
        <w:adjustRightInd w:val="0"/>
        <w:spacing w:line="0" w:lineRule="atLeast"/>
        <w:rPr>
          <w:sz w:val="24"/>
          <w:szCs w:val="24"/>
          <w:shd w:val="clear" w:color="auto" w:fill="FFFFFF"/>
        </w:rPr>
      </w:pPr>
    </w:p>
    <w:p w14:paraId="65AB74AB" w14:textId="12C09689" w:rsidR="00F873C0" w:rsidRPr="00165342" w:rsidRDefault="00712D58" w:rsidP="00712D58">
      <w:pPr>
        <w:autoSpaceDE w:val="0"/>
        <w:autoSpaceDN w:val="0"/>
        <w:adjustRightInd w:val="0"/>
        <w:spacing w:line="0" w:lineRule="atLeast"/>
      </w:pPr>
      <w:r>
        <w:rPr>
          <w:sz w:val="24"/>
          <w:szCs w:val="24"/>
          <w:shd w:val="clear" w:color="auto" w:fill="FFFFFF"/>
        </w:rPr>
        <w:t>A</w:t>
      </w:r>
      <w:r w:rsidRPr="00165342">
        <w:rPr>
          <w:sz w:val="24"/>
          <w:szCs w:val="24"/>
          <w:shd w:val="clear" w:color="auto" w:fill="FFFFFF"/>
        </w:rPr>
        <w:t>LN</w:t>
      </w:r>
      <w:r>
        <w:rPr>
          <w:sz w:val="24"/>
          <w:szCs w:val="24"/>
          <w:shd w:val="clear" w:color="auto" w:fill="FFFFFF"/>
        </w:rPr>
        <w:t xml:space="preserve">, axillary lymph node; AS, axillary sampling; </w:t>
      </w:r>
      <w:r>
        <w:rPr>
          <w:sz w:val="24"/>
          <w:szCs w:val="24"/>
          <w:shd w:val="clear" w:color="auto" w:fill="FFFFFF"/>
        </w:rPr>
        <w:t xml:space="preserve">IDC, invasive ductal carcinoma; </w:t>
      </w:r>
      <w:r>
        <w:rPr>
          <w:sz w:val="24"/>
          <w:szCs w:val="24"/>
          <w:shd w:val="clear" w:color="auto" w:fill="FFFFFF"/>
        </w:rPr>
        <w:t>IMLN, internal mammary lymph node</w:t>
      </w:r>
      <w:r>
        <w:rPr>
          <w:sz w:val="24"/>
          <w:szCs w:val="24"/>
          <w:shd w:val="clear" w:color="auto" w:fill="FFFFFF"/>
        </w:rPr>
        <w:t>;</w:t>
      </w:r>
      <w:r w:rsidRPr="00165342">
        <w:rPr>
          <w:sz w:val="24"/>
          <w:szCs w:val="24"/>
          <w:shd w:val="clear" w:color="auto" w:fill="FFFFFF"/>
        </w:rPr>
        <w:t xml:space="preserve"> </w:t>
      </w:r>
      <w:r w:rsidR="00BF2431" w:rsidRPr="00165342">
        <w:rPr>
          <w:sz w:val="24"/>
          <w:szCs w:val="24"/>
          <w:shd w:val="clear" w:color="auto" w:fill="FFFFFF"/>
        </w:rPr>
        <w:t xml:space="preserve">NCT, neoadjuvant chemotherapy; </w:t>
      </w:r>
    </w:p>
    <w:p w14:paraId="376CA858" w14:textId="77777777" w:rsidR="00712D58" w:rsidRPr="00165342" w:rsidRDefault="00712D58">
      <w:pPr>
        <w:autoSpaceDE w:val="0"/>
        <w:autoSpaceDN w:val="0"/>
        <w:adjustRightInd w:val="0"/>
        <w:spacing w:line="0" w:lineRule="atLeast"/>
      </w:pPr>
    </w:p>
    <w:sectPr w:rsidR="00712D58" w:rsidRPr="00165342" w:rsidSect="00D15E7C">
      <w:pgSz w:w="16840" w:h="11907" w:orient="landscape" w:code="9"/>
      <w:pgMar w:top="1080" w:right="1440" w:bottom="1080" w:left="1440" w:header="851" w:footer="851" w:gutter="0"/>
      <w:pgNumType w:start="1"/>
      <w:cols w:space="425"/>
      <w:docGrid w:type="lines" w:linePitch="438" w:charSpace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13DB" w14:textId="77777777" w:rsidR="00C8418C" w:rsidRDefault="00C8418C" w:rsidP="006E36F7">
      <w:r>
        <w:separator/>
      </w:r>
    </w:p>
  </w:endnote>
  <w:endnote w:type="continuationSeparator" w:id="0">
    <w:p w14:paraId="207C5C99" w14:textId="77777777" w:rsidR="00C8418C" w:rsidRDefault="00C8418C" w:rsidP="006E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4AFC" w14:textId="77777777" w:rsidR="00C8418C" w:rsidRDefault="00C8418C" w:rsidP="006E36F7">
      <w:r>
        <w:separator/>
      </w:r>
    </w:p>
  </w:footnote>
  <w:footnote w:type="continuationSeparator" w:id="0">
    <w:p w14:paraId="49031FB3" w14:textId="77777777" w:rsidR="00C8418C" w:rsidRDefault="00C8418C" w:rsidP="006E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rawingGridHorizontalSpacing w:val="111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GyMDMwMzc2MDIF8pR0lIJTi4sz8/NACoxrAWNowDIsAAAA"/>
  </w:docVars>
  <w:rsids>
    <w:rsidRoot w:val="00BF2431"/>
    <w:rsid w:val="0015271F"/>
    <w:rsid w:val="00165342"/>
    <w:rsid w:val="00314B7F"/>
    <w:rsid w:val="00361838"/>
    <w:rsid w:val="003B2B28"/>
    <w:rsid w:val="004258B4"/>
    <w:rsid w:val="00642947"/>
    <w:rsid w:val="00697A07"/>
    <w:rsid w:val="006E36F7"/>
    <w:rsid w:val="00712D58"/>
    <w:rsid w:val="007779C6"/>
    <w:rsid w:val="00BF2431"/>
    <w:rsid w:val="00C258F5"/>
    <w:rsid w:val="00C53A68"/>
    <w:rsid w:val="00C8418C"/>
    <w:rsid w:val="00D15E7C"/>
    <w:rsid w:val="00DC25AE"/>
    <w:rsid w:val="00E6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5FA6D"/>
  <w15:chartTrackingRefBased/>
  <w15:docId w15:val="{EFBB3CD6-3234-44A1-AFCA-DF3E501B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31"/>
    <w:pPr>
      <w:spacing w:after="0" w:line="240" w:lineRule="auto"/>
    </w:pPr>
    <w:rPr>
      <w:rFonts w:ascii="Times New Roman" w:eastAsia="바탕체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431"/>
    <w:pPr>
      <w:spacing w:after="0" w:line="240" w:lineRule="auto"/>
    </w:pPr>
    <w:rPr>
      <w:rFonts w:ascii="Times New Roman" w:eastAsia="바탕체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E36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36F7"/>
    <w:rPr>
      <w:rFonts w:ascii="Times New Roman" w:eastAsia="바탕체" w:hAnsi="Times New Roman"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6E36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36F7"/>
    <w:rPr>
      <w:rFonts w:ascii="Times New Roman" w:eastAsia="바탕체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Gwark Sungchan</dc:creator>
  <cp:keywords/>
  <dc:description/>
  <cp:lastModifiedBy>Sung-chan Gwark</cp:lastModifiedBy>
  <cp:revision>2</cp:revision>
  <dcterms:created xsi:type="dcterms:W3CDTF">2021-08-25T22:43:00Z</dcterms:created>
  <dcterms:modified xsi:type="dcterms:W3CDTF">2021-08-25T22:43:00Z</dcterms:modified>
</cp:coreProperties>
</file>