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E46" w:rsidRPr="00D3224E" w:rsidRDefault="005D2E46" w:rsidP="005D2E46">
      <w:pPr>
        <w:pStyle w:val="Heading1"/>
        <w:keepNext w:val="0"/>
        <w:keepLines w:val="0"/>
        <w:tabs>
          <w:tab w:val="num" w:pos="567"/>
        </w:tabs>
        <w:spacing w:after="240" w:line="240" w:lineRule="auto"/>
        <w:ind w:left="567" w:hanging="567"/>
        <w:rPr>
          <w:rFonts w:ascii="Times New Roman" w:eastAsia="Cambria" w:hAnsi="Times New Roman" w:cs="Times New Roman"/>
          <w:b/>
          <w:color w:val="auto"/>
          <w:sz w:val="24"/>
          <w:szCs w:val="24"/>
          <w:lang w:eastAsia="en-US"/>
        </w:rPr>
      </w:pPr>
      <w:r>
        <w:rPr>
          <w:rFonts w:hint="eastAsia"/>
        </w:rPr>
        <w:t xml:space="preserve"> </w:t>
      </w:r>
      <w:r w:rsidRPr="00D3224E">
        <w:rPr>
          <w:rFonts w:ascii="Times New Roman" w:eastAsia="Cambria" w:hAnsi="Times New Roman" w:cs="Times New Roman"/>
          <w:b/>
          <w:color w:val="auto"/>
          <w:sz w:val="24"/>
          <w:szCs w:val="24"/>
          <w:lang w:eastAsia="en-US"/>
        </w:rPr>
        <w:t>Supplementary Material</w:t>
      </w:r>
    </w:p>
    <w:p w:rsidR="005D2E46" w:rsidRPr="00D3224E" w:rsidRDefault="00A97788" w:rsidP="005D2E46">
      <w:pPr>
        <w:keepNext/>
        <w:rPr>
          <w:szCs w:val="24"/>
        </w:rPr>
      </w:pPr>
      <w:r>
        <w:rPr>
          <w:noProof/>
          <w:szCs w:val="24"/>
        </w:rPr>
        <w:drawing>
          <wp:inline distT="0" distB="0" distL="0" distR="0">
            <wp:extent cx="5943600" cy="3569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pping volume to mas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569335"/>
                    </a:xfrm>
                    <a:prstGeom prst="rect">
                      <a:avLst/>
                    </a:prstGeom>
                  </pic:spPr>
                </pic:pic>
              </a:graphicData>
            </a:graphic>
          </wp:inline>
        </w:drawing>
      </w:r>
    </w:p>
    <w:p w:rsidR="005D2E46" w:rsidRPr="00D3224E" w:rsidRDefault="005D2E46" w:rsidP="005D2E46">
      <w:pPr>
        <w:pStyle w:val="Caption"/>
        <w:spacing w:after="0"/>
        <w:ind w:left="810" w:hanging="810"/>
        <w:rPr>
          <w:rFonts w:cs="Times New Roman"/>
          <w:i w:val="0"/>
          <w:iCs w:val="0"/>
          <w:color w:val="000000" w:themeColor="text1"/>
          <w:sz w:val="24"/>
          <w:szCs w:val="24"/>
        </w:rPr>
      </w:pPr>
      <w:r w:rsidRPr="00D3224E">
        <w:rPr>
          <w:rFonts w:cs="Times New Roman"/>
          <w:i w:val="0"/>
          <w:iCs w:val="0"/>
          <w:color w:val="000000" w:themeColor="text1"/>
          <w:sz w:val="24"/>
          <w:szCs w:val="24"/>
        </w:rPr>
        <w:t xml:space="preserve">Fig. S1. </w:t>
      </w:r>
      <w:bookmarkStart w:id="0" w:name="OLE_LINK3"/>
      <w:bookmarkStart w:id="1" w:name="OLE_LINK4"/>
      <w:bookmarkStart w:id="2" w:name="_GoBack"/>
      <w:r w:rsidRPr="00D3224E">
        <w:rPr>
          <w:rFonts w:cs="Times New Roman"/>
          <w:i w:val="0"/>
          <w:iCs w:val="0"/>
          <w:color w:val="000000" w:themeColor="text1"/>
          <w:sz w:val="24"/>
          <w:szCs w:val="24"/>
        </w:rPr>
        <w:t>Conversion between creeping bentgrass clipping dry mass and fresh clipping volume. Open square symbols represent the clipping was transferred from mower clipping bucket to container with scale receiving no compression (R</w:t>
      </w:r>
      <w:r w:rsidRPr="00D3224E">
        <w:rPr>
          <w:rFonts w:cs="Times New Roman"/>
          <w:i w:val="0"/>
          <w:iCs w:val="0"/>
          <w:color w:val="000000" w:themeColor="text1"/>
          <w:sz w:val="24"/>
          <w:szCs w:val="24"/>
          <w:vertAlign w:val="superscript"/>
        </w:rPr>
        <w:t>2</w:t>
      </w:r>
      <w:r w:rsidR="003C2297">
        <w:rPr>
          <w:rFonts w:cs="Times New Roman"/>
          <w:i w:val="0"/>
          <w:iCs w:val="0"/>
          <w:color w:val="000000" w:themeColor="text1"/>
          <w:sz w:val="24"/>
          <w:szCs w:val="24"/>
        </w:rPr>
        <w:t xml:space="preserve"> = 0.86</w:t>
      </w:r>
      <w:r w:rsidRPr="00D3224E">
        <w:rPr>
          <w:rFonts w:cs="Times New Roman"/>
          <w:i w:val="0"/>
          <w:iCs w:val="0"/>
          <w:color w:val="000000" w:themeColor="text1"/>
          <w:sz w:val="24"/>
          <w:szCs w:val="24"/>
        </w:rPr>
        <w:t>); open triangle symbols represent the clipping was tapped twice and received some compression from gravity (R</w:t>
      </w:r>
      <w:r w:rsidRPr="00D3224E">
        <w:rPr>
          <w:rFonts w:cs="Times New Roman"/>
          <w:i w:val="0"/>
          <w:iCs w:val="0"/>
          <w:color w:val="000000" w:themeColor="text1"/>
          <w:sz w:val="24"/>
          <w:szCs w:val="24"/>
          <w:vertAlign w:val="superscript"/>
        </w:rPr>
        <w:t>2</w:t>
      </w:r>
      <w:r w:rsidR="003C2297">
        <w:rPr>
          <w:rFonts w:cs="Times New Roman"/>
          <w:i w:val="0"/>
          <w:iCs w:val="0"/>
          <w:color w:val="000000" w:themeColor="text1"/>
          <w:sz w:val="24"/>
          <w:szCs w:val="24"/>
        </w:rPr>
        <w:t xml:space="preserve"> = 0.86</w:t>
      </w:r>
      <w:r w:rsidRPr="00D3224E">
        <w:rPr>
          <w:rFonts w:cs="Times New Roman"/>
          <w:i w:val="0"/>
          <w:iCs w:val="0"/>
          <w:color w:val="000000" w:themeColor="text1"/>
          <w:sz w:val="24"/>
          <w:szCs w:val="24"/>
        </w:rPr>
        <w:t>); filled circle symbols represent the clipping was fully compressed by gravity but did not receive force from pressing on the top (R</w:t>
      </w:r>
      <w:r w:rsidRPr="00D3224E">
        <w:rPr>
          <w:rFonts w:cs="Times New Roman"/>
          <w:i w:val="0"/>
          <w:iCs w:val="0"/>
          <w:color w:val="000000" w:themeColor="text1"/>
          <w:sz w:val="24"/>
          <w:szCs w:val="24"/>
          <w:vertAlign w:val="superscript"/>
        </w:rPr>
        <w:t>2</w:t>
      </w:r>
      <w:r w:rsidR="003C2297">
        <w:rPr>
          <w:rFonts w:cs="Times New Roman"/>
          <w:i w:val="0"/>
          <w:iCs w:val="0"/>
          <w:color w:val="000000" w:themeColor="text1"/>
          <w:sz w:val="24"/>
          <w:szCs w:val="24"/>
        </w:rPr>
        <w:t xml:space="preserve"> = 0.90</w:t>
      </w:r>
      <w:r w:rsidRPr="00D3224E">
        <w:rPr>
          <w:rFonts w:cs="Times New Roman"/>
          <w:i w:val="0"/>
          <w:iCs w:val="0"/>
          <w:color w:val="000000" w:themeColor="text1"/>
          <w:sz w:val="24"/>
          <w:szCs w:val="24"/>
        </w:rPr>
        <w:t>).</w:t>
      </w:r>
      <w:bookmarkEnd w:id="0"/>
      <w:bookmarkEnd w:id="1"/>
      <w:bookmarkEnd w:id="2"/>
    </w:p>
    <w:p w:rsidR="00BD789F" w:rsidRDefault="00F861E5"/>
    <w:sectPr w:rsidR="00BD7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wszQzMDIwNTU1NjNQ0lEKTi0uzszPAykwqQUA8dkf6SwAAAA="/>
  </w:docVars>
  <w:rsids>
    <w:rsidRoot w:val="005D2E46"/>
    <w:rsid w:val="001854B3"/>
    <w:rsid w:val="003C2297"/>
    <w:rsid w:val="004A7B5D"/>
    <w:rsid w:val="005B6694"/>
    <w:rsid w:val="005D2E46"/>
    <w:rsid w:val="00A97788"/>
    <w:rsid w:val="00F86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082BB-29E5-4958-B035-DB33BC46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E46"/>
    <w:rPr>
      <w:rFonts w:ascii="Times New Roman" w:hAnsi="Times New Roman"/>
      <w:sz w:val="24"/>
    </w:rPr>
  </w:style>
  <w:style w:type="paragraph" w:styleId="Heading1">
    <w:name w:val="heading 1"/>
    <w:basedOn w:val="Normal"/>
    <w:next w:val="Normal"/>
    <w:link w:val="Heading1Char"/>
    <w:uiPriority w:val="2"/>
    <w:qFormat/>
    <w:rsid w:val="005D2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E46"/>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5D2E4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Qiyu Zhou</dc:creator>
  <cp:keywords/>
  <dc:description/>
  <cp:lastModifiedBy>Qiyu Zhou</cp:lastModifiedBy>
  <cp:revision>2</cp:revision>
  <dcterms:created xsi:type="dcterms:W3CDTF">2021-10-22T23:27:00Z</dcterms:created>
  <dcterms:modified xsi:type="dcterms:W3CDTF">2021-10-22T23:27:00Z</dcterms:modified>
</cp:coreProperties>
</file>