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ED2" w:rsidRPr="00FD5C51" w:rsidRDefault="004D3B9C" w:rsidP="001C1096">
      <w:pPr>
        <w:tabs>
          <w:tab w:val="left" w:pos="9923"/>
        </w:tabs>
        <w:ind w:left="567" w:right="543"/>
        <w:rPr>
          <w:rFonts w:asciiTheme="majorHAnsi" w:hAnsiTheme="majorHAnsi" w:cstheme="majorHAnsi"/>
          <w:b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Supplementary </w:t>
      </w:r>
      <w:r w:rsidR="00254ED2" w:rsidRPr="00FD5C51">
        <w:rPr>
          <w:rFonts w:asciiTheme="majorHAnsi" w:hAnsiTheme="majorHAnsi" w:cstheme="majorHAnsi"/>
          <w:b/>
          <w:sz w:val="20"/>
          <w:szCs w:val="20"/>
          <w:lang w:val="en-GB"/>
        </w:rPr>
        <w:t>Table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 w:rsidR="00D164CD">
        <w:rPr>
          <w:rFonts w:asciiTheme="majorHAnsi" w:hAnsiTheme="majorHAnsi" w:cstheme="majorHAnsi"/>
          <w:b/>
          <w:sz w:val="20"/>
          <w:szCs w:val="20"/>
          <w:lang w:val="en-GB"/>
        </w:rPr>
        <w:t>7</w:t>
      </w:r>
      <w:bookmarkStart w:id="0" w:name="_GoBack"/>
      <w:bookmarkEnd w:id="0"/>
      <w:r w:rsidR="00254ED2" w:rsidRPr="00FD5C51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 w:rsidR="00FD5C51" w:rsidRPr="00E13EC7">
        <w:rPr>
          <w:rFonts w:asciiTheme="majorHAnsi" w:hAnsiTheme="majorHAnsi" w:cstheme="majorHAnsi"/>
          <w:sz w:val="20"/>
          <w:szCs w:val="20"/>
          <w:lang w:val="en-GB"/>
        </w:rPr>
        <w:t xml:space="preserve">Association between </w:t>
      </w:r>
      <w:r w:rsidR="00FD5C51" w:rsidRPr="00E13EC7">
        <w:rPr>
          <w:rFonts w:asciiTheme="majorHAnsi" w:hAnsiTheme="majorHAnsi" w:cstheme="majorHAnsi"/>
          <w:bCs/>
          <w:sz w:val="20"/>
          <w:szCs w:val="20"/>
          <w:lang w:val="en-GB"/>
        </w:rPr>
        <w:t>ERAP1 rs</w:t>
      </w:r>
      <w:r w:rsidR="00FD5C51" w:rsidRPr="00FD5C51">
        <w:rPr>
          <w:rFonts w:asciiTheme="majorHAnsi" w:hAnsiTheme="majorHAnsi" w:cstheme="majorHAnsi"/>
          <w:bCs/>
          <w:sz w:val="20"/>
          <w:szCs w:val="20"/>
          <w:lang w:val="en-GB"/>
        </w:rPr>
        <w:t>26653</w:t>
      </w:r>
      <w:r w:rsidR="00FD5C51" w:rsidRPr="00E13EC7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</w:t>
      </w:r>
      <w:r w:rsidR="00FD5C51" w:rsidRPr="00E13EC7">
        <w:rPr>
          <w:rFonts w:asciiTheme="majorHAnsi" w:hAnsiTheme="majorHAnsi" w:cstheme="majorHAnsi"/>
          <w:sz w:val="20"/>
          <w:szCs w:val="20"/>
          <w:lang w:val="en-GB"/>
        </w:rPr>
        <w:t>and KIR polymorphism in women participated in IVF-ET and fertile control</w:t>
      </w:r>
      <w:r w:rsidR="00AA47BF">
        <w:rPr>
          <w:rFonts w:asciiTheme="majorHAnsi" w:hAnsiTheme="majorHAnsi" w:cstheme="majorHAnsi"/>
          <w:sz w:val="20"/>
          <w:szCs w:val="20"/>
          <w:lang w:val="en-GB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276"/>
        <w:gridCol w:w="1276"/>
        <w:gridCol w:w="1276"/>
        <w:gridCol w:w="1276"/>
      </w:tblGrid>
      <w:tr w:rsidR="009E6557" w:rsidRPr="009E6557" w:rsidTr="00836A25">
        <w:trPr>
          <w:trHeight w:val="567"/>
          <w:tblHeader/>
          <w:jc w:val="center"/>
        </w:trPr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E6557" w:rsidRPr="009E6557" w:rsidRDefault="009E6557" w:rsidP="009E6557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ERAP1 rs26653/KIR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E6557" w:rsidRPr="009E6557" w:rsidRDefault="009E6557" w:rsidP="009E6557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E655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All</w:t>
            </w:r>
            <w:proofErr w:type="spellEnd"/>
            <w:r w:rsidRPr="009E655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 IVF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E6557" w:rsidRPr="009E6557" w:rsidRDefault="009E6557" w:rsidP="009E6557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RIF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E6557" w:rsidRPr="009E6557" w:rsidRDefault="009E6557" w:rsidP="009E6557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SIVF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E6557" w:rsidRPr="009E6557" w:rsidRDefault="009E6557" w:rsidP="009E6557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E655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Fertile</w:t>
            </w:r>
            <w:proofErr w:type="spellEnd"/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138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109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GG/AA+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71 (51.45)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37 (48.05)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23 (52.27)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65 (59.63)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CG/AA+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56 (40.58)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35 (45.45)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16 (36.36)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39 (35.78)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CC/AA+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11 (7.97)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01426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 (6.</w:t>
            </w:r>
            <w:r w:rsidR="00014264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01426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 (11.3</w:t>
            </w:r>
            <w:r w:rsidR="00014264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 (4.59)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358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206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273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Bx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199 (55.59)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112 (54.37)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66 (56.41)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148 (54.21)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Bx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145 (40.50)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85 (41.26)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50 (42.74)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111 (40.66)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Bx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14 (3.91)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9 (4.37)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b/>
                <w:sz w:val="20"/>
                <w:szCs w:val="20"/>
              </w:rPr>
              <w:t>1 (0.85)</w:t>
            </w:r>
            <w:r w:rsidRPr="009E6557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14 (5.13)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171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103 (52.28)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55 (49.11)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32 (52.46)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100 (58.48)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78 (39.59)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48 (42.86)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24 (39.34)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65 (38.01)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01426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16 (8.1</w:t>
            </w:r>
            <w:r w:rsidR="0001426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01426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9 (8.0</w:t>
            </w:r>
            <w:r w:rsidR="0001426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 (8.20)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6 (3.51)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165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129 (52.87)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72 (51.06)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45 (54.88)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90 (54.55)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106 (43.44)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64 (45.39)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36 (43.90)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65 (39.39)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9 (3.69)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 (3.55)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 (1.22)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10 (6.06)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46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38 (69.09)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22 (73.33)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12 (66.67)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23 (50.00)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17 (30.91)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8 (26.67)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6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20 (43.48)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 (6.52)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286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203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156 (54.55)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88 (53.66)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47 (52.22)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116 (57.14)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114 (39.86)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68 (41.46)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38 (42.22)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75 (36.95)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16 (5.59)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8 (4.88)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 (5.56)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12 (5.91)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156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98 (55.37)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58 (56.31)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31 (53.45)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86 (55.13)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72 (40.68)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40 (38.83)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26 (44.83)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64 (41.03)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7 (3.95)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01426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 (4.8</w:t>
            </w:r>
            <w:r w:rsidR="00014264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 (1.72)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01426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6 (3.8</w:t>
            </w:r>
            <w:r w:rsidR="0001426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16 (48.48)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EF7BBF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b/>
                <w:sz w:val="20"/>
                <w:szCs w:val="20"/>
              </w:rPr>
              <w:t>3 (18.75)</w:t>
            </w:r>
            <w:r w:rsidR="00EF7BBF" w:rsidRPr="009E6557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EF7BBF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b/>
                <w:sz w:val="20"/>
                <w:szCs w:val="20"/>
              </w:rPr>
              <w:t>11 (84.62)</w:t>
            </w:r>
            <w:r w:rsidR="00EF7BBF" w:rsidRPr="009E6557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0037FA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11 (47.83)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15 (45.45)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b/>
                <w:sz w:val="20"/>
                <w:szCs w:val="20"/>
              </w:rPr>
              <w:t>12 (75.00)</w:t>
            </w:r>
            <w:r w:rsidR="000037FA" w:rsidRPr="009E6557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2 (15.38)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0037FA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11 (47.83)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01426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2 (6.0</w:t>
            </w:r>
            <w:r w:rsidR="00014264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 (6.25)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01426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 (4.3</w:t>
            </w:r>
            <w:r w:rsidR="0001426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109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70 (51.09)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37 (48.05)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22 (51.16)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65 (59.63)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56 (40.88)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35 (45.45)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16 (37.21)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39 (35.78)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11 (8.03)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01426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 (6.</w:t>
            </w:r>
            <w:r w:rsidR="00014264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 (11.63)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 (4.59)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30 (54.55)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18 (54.55)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7 (46.67)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35 (60.34)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21 (38.18)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12 (36.36)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8 (53.33)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22 (37.93)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4 (7.27)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 (9.09)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01426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 (1.7</w:t>
            </w:r>
            <w:r w:rsidR="0001426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 (60.00)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b/>
                <w:sz w:val="20"/>
                <w:szCs w:val="20"/>
              </w:rPr>
              <w:t>3 (100.00)</w:t>
            </w:r>
            <w:r w:rsidRPr="009E6557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  <w:r w:rsidRPr="009E6557">
              <w:rPr>
                <w:rFonts w:asciiTheme="majorHAnsi" w:hAnsiTheme="majorHAnsi" w:cstheme="majorHAnsi"/>
                <w:b/>
                <w:sz w:val="20"/>
                <w:szCs w:val="20"/>
              </w:rPr>
              <w:t>1 (20.00)</w:t>
            </w:r>
            <w:r w:rsidRPr="009E6557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DE3EFE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b/>
                <w:sz w:val="20"/>
                <w:szCs w:val="20"/>
              </w:rPr>
              <w:t>0 (0.00)</w:t>
            </w:r>
            <w:r w:rsidR="00DE3EFE" w:rsidRPr="009E6557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4 (100.00)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 (20.00)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78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67 (53.60)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39 (54.17)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21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42 (53.85)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53 (42.40)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30 (41.67)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21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30 (38.46)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 (4.00)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014264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 (4.1</w:t>
            </w:r>
            <w:r w:rsidR="00014264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6 (7.69)</w:t>
            </w:r>
          </w:p>
        </w:tc>
      </w:tr>
      <w:tr w:rsidR="004302AD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</w:tcPr>
          <w:p w:rsidR="004302AD" w:rsidRPr="009E6557" w:rsidRDefault="004302AD" w:rsidP="00C44E71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302AD" w:rsidRPr="009E6557" w:rsidRDefault="004302AD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302AD" w:rsidRPr="009E6557" w:rsidRDefault="004302AD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302AD" w:rsidRPr="009E6557" w:rsidRDefault="004302AD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302AD" w:rsidRPr="009E6557" w:rsidRDefault="004302AD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76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55 (53.92)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31 (51.67)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21 (58.33)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42 (55.26)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44 (43.14)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27 (45.00)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14 (38.89)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31 (40.79)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 (2.94)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2 (3.33)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 (2.78)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 (3.95)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7 (41.18)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2 (22.22)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 (75.00)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6 (54.55)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9 (52.94)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7 (77.78)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 (25.00)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4 (36.36)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 (5.88)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 (9.09)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19 (79.17)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12 (80.00)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4 (80.00)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9 (56.25)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 (20.83)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 (20.00)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 (20.00)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6 (37.50)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 (6.25)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13 (65.00)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DE3EFE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b/>
                <w:sz w:val="20"/>
                <w:szCs w:val="20"/>
              </w:rPr>
              <w:t>9 (90.00)</w:t>
            </w:r>
            <w:r w:rsidR="00DE3EFE" w:rsidRPr="009E6557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 (42.86)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9 (40.91)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7 (35.00)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DE3EFE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b/>
                <w:sz w:val="20"/>
                <w:szCs w:val="20"/>
              </w:rPr>
              <w:t>1 (10.00)</w:t>
            </w:r>
            <w:r w:rsidR="00DE3EFE" w:rsidRPr="009E6557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4 (57.14)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11 (50.00)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2 (9.09)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3700D6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254ED2" w:rsidRPr="009E6557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6 (54.55)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 (20.00)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 (83.33)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 (62.50)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5 (45.45)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4 (80.00)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1 (16.67)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3 (37.50)</w:t>
            </w:r>
          </w:p>
        </w:tc>
      </w:tr>
      <w:tr w:rsidR="00254ED2" w:rsidRPr="009E6557" w:rsidTr="00836A25">
        <w:trPr>
          <w:trHeight w:val="283"/>
          <w:jc w:val="center"/>
        </w:trPr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ED2" w:rsidRPr="009E6557" w:rsidRDefault="00254ED2" w:rsidP="00C44E71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E6557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</w:tr>
    </w:tbl>
    <w:p w:rsidR="008C3C0C" w:rsidRDefault="008C3C0C" w:rsidP="0069413F">
      <w:pPr>
        <w:spacing w:before="240"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IVF-ET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– 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in vitro fertilization embryo transfer;</w:t>
      </w:r>
      <w:r>
        <w:rPr>
          <w:rFonts w:ascii="Calibri Light" w:hAnsi="Calibri Light" w:cs="Calibri Light"/>
          <w:sz w:val="20"/>
          <w:szCs w:val="20"/>
          <w:lang w:val="en-BZ"/>
        </w:rPr>
        <w:t xml:space="preserve"> RIF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 recurrent implantation failure; SIVF – successful pregnancy after IVF-ET;</w:t>
      </w:r>
      <w:r>
        <w:rPr>
          <w:rFonts w:ascii="Calibri Light" w:eastAsia="Times New Roman" w:hAnsi="Calibri Light" w:cs="Calibri Light"/>
          <w:b/>
          <w:color w:val="000000"/>
          <w:sz w:val="20"/>
          <w:szCs w:val="20"/>
          <w:lang w:val="en-BZ" w:eastAsia="pl-PL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p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probability; </w:t>
      </w:r>
      <w:proofErr w:type="spellStart"/>
      <w:r>
        <w:rPr>
          <w:rFonts w:asciiTheme="majorHAnsi" w:hAnsiTheme="majorHAnsi" w:cstheme="majorHAnsi"/>
          <w:sz w:val="20"/>
          <w:szCs w:val="20"/>
          <w:lang w:val="en-GB"/>
        </w:rPr>
        <w:t>p</w:t>
      </w:r>
      <w:r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probability after Bonferroni correction for multiple comparisons</w:t>
      </w:r>
      <w:r w:rsidR="00982020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982020" w:rsidRPr="00982020">
        <w:rPr>
          <w:rFonts w:asciiTheme="majorHAnsi" w:hAnsiTheme="majorHAnsi" w:cstheme="majorHAnsi"/>
          <w:sz w:val="20"/>
          <w:szCs w:val="20"/>
          <w:lang w:val="en-GB"/>
        </w:rPr>
        <w:t>(x 6 for AA+/</w:t>
      </w:r>
      <w:proofErr w:type="spellStart"/>
      <w:r w:rsidR="00982020" w:rsidRPr="00982020">
        <w:rPr>
          <w:rFonts w:asciiTheme="majorHAnsi" w:hAnsiTheme="majorHAnsi" w:cstheme="majorHAnsi"/>
          <w:sz w:val="20"/>
          <w:szCs w:val="20"/>
          <w:lang w:val="en-GB"/>
        </w:rPr>
        <w:t>Bx</w:t>
      </w:r>
      <w:proofErr w:type="spellEnd"/>
      <w:r w:rsidR="00982020" w:rsidRPr="00982020">
        <w:rPr>
          <w:rFonts w:asciiTheme="majorHAnsi" w:hAnsiTheme="majorHAnsi" w:cstheme="majorHAnsi"/>
          <w:sz w:val="20"/>
          <w:szCs w:val="20"/>
          <w:lang w:val="en-GB"/>
        </w:rPr>
        <w:t xml:space="preserve"> combinations; x 9 for KIR centromeric or telomeric combinations; x 27 for KIR centromeric and telomeric combin</w:t>
      </w:r>
      <w:r w:rsidR="004C2E0F">
        <w:rPr>
          <w:rFonts w:asciiTheme="majorHAnsi" w:hAnsiTheme="majorHAnsi" w:cstheme="majorHAnsi"/>
          <w:sz w:val="20"/>
          <w:szCs w:val="20"/>
          <w:lang w:val="en-GB"/>
        </w:rPr>
        <w:t>a</w:t>
      </w:r>
      <w:r w:rsidR="00982020" w:rsidRPr="00982020">
        <w:rPr>
          <w:rFonts w:asciiTheme="majorHAnsi" w:hAnsiTheme="majorHAnsi" w:cstheme="majorHAnsi"/>
          <w:sz w:val="20"/>
          <w:szCs w:val="20"/>
          <w:lang w:val="en-GB"/>
        </w:rPr>
        <w:t>tions)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; OR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odds ratio; 95% CI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–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confidence interval from two-sided Fisher’s exact test; ns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not significant. Values in bold indicate significant differences. Values in parentheses are in percentages.</w:t>
      </w:r>
    </w:p>
    <w:p w:rsidR="00CC6758" w:rsidRPr="00607E17" w:rsidRDefault="00254ED2" w:rsidP="0069413F">
      <w:pPr>
        <w:spacing w:before="240"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607E17">
        <w:rPr>
          <w:rFonts w:asciiTheme="majorHAnsi" w:hAnsiTheme="majorHAnsi" w:cstheme="majorHAnsi"/>
          <w:b/>
          <w:sz w:val="20"/>
          <w:szCs w:val="20"/>
          <w:lang w:val="en-GB"/>
        </w:rPr>
        <w:t>SIVF vs</w:t>
      </w:r>
      <w:r w:rsidR="00A02BA8" w:rsidRPr="00607E17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Pr="00607E17">
        <w:rPr>
          <w:rFonts w:asciiTheme="majorHAnsi" w:hAnsiTheme="majorHAnsi" w:cstheme="majorHAnsi"/>
          <w:b/>
          <w:sz w:val="20"/>
          <w:szCs w:val="20"/>
          <w:lang w:val="en-GB"/>
        </w:rPr>
        <w:t xml:space="preserve"> Fertile</w:t>
      </w:r>
      <w:r w:rsidRPr="00607E17">
        <w:rPr>
          <w:rFonts w:asciiTheme="majorHAnsi" w:hAnsiTheme="majorHAnsi" w:cstheme="majorHAnsi"/>
          <w:sz w:val="20"/>
          <w:szCs w:val="20"/>
          <w:lang w:val="en-GB"/>
        </w:rPr>
        <w:t xml:space="preserve">: </w:t>
      </w:r>
      <w:r w:rsidR="00F76E2C" w:rsidRPr="00607E17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a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3D0489" w:rsidRPr="00607E17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3D0489" w:rsidRPr="00607E1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3D0489" w:rsidRPr="00607E1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3D0489" w:rsidRPr="00607E1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A02BA8" w:rsidRPr="00607E17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0.046</w:t>
      </w:r>
      <w:r w:rsidR="003D0489" w:rsidRPr="00607E17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4C2E0F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A02BA8" w:rsidRPr="00607E17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 xml:space="preserve">0.160, </w:t>
      </w:r>
      <w:r w:rsidR="009F7185">
        <w:rPr>
          <w:rFonts w:asciiTheme="majorHAnsi" w:hAnsiTheme="majorHAnsi" w:cstheme="majorHAnsi"/>
          <w:sz w:val="20"/>
          <w:szCs w:val="20"/>
          <w:lang w:val="en-GB"/>
        </w:rPr>
        <w:t xml:space="preserve">95% CI 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(</w:t>
      </w:r>
      <w:r w:rsidRPr="00607E17">
        <w:rPr>
          <w:rFonts w:asciiTheme="majorHAnsi" w:hAnsiTheme="majorHAnsi" w:cstheme="majorHAnsi"/>
          <w:sz w:val="20"/>
          <w:szCs w:val="20"/>
          <w:lang w:val="en-GB"/>
        </w:rPr>
        <w:t>0.00-1.08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 xml:space="preserve">); </w:t>
      </w:r>
      <w:r w:rsidR="00EF7BBF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c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2A3CBF" w:rsidRPr="00607E17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2A3CBF" w:rsidRPr="00607E1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2A3CBF" w:rsidRPr="00607E1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2A3CBF" w:rsidRPr="00607E1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A02BA8" w:rsidRPr="00607E17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607E17">
        <w:rPr>
          <w:rFonts w:asciiTheme="majorHAnsi" w:hAnsiTheme="majorHAnsi" w:cstheme="majorHAnsi"/>
          <w:sz w:val="20"/>
          <w:szCs w:val="20"/>
          <w:lang w:val="en-GB"/>
        </w:rPr>
        <w:t>0.039</w:t>
      </w:r>
      <w:r w:rsidR="002A3CBF" w:rsidRPr="00607E17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4C2E0F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A02BA8" w:rsidRPr="00607E17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 xml:space="preserve">5.712, </w:t>
      </w:r>
      <w:r w:rsidR="009F7185">
        <w:rPr>
          <w:rFonts w:asciiTheme="majorHAnsi" w:hAnsiTheme="majorHAnsi" w:cstheme="majorHAnsi"/>
          <w:sz w:val="20"/>
          <w:szCs w:val="20"/>
          <w:lang w:val="en-GB"/>
        </w:rPr>
        <w:t xml:space="preserve">95% CI 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(</w:t>
      </w:r>
      <w:r w:rsidRPr="00607E17">
        <w:rPr>
          <w:rFonts w:asciiTheme="majorHAnsi" w:hAnsiTheme="majorHAnsi" w:cstheme="majorHAnsi"/>
          <w:sz w:val="20"/>
          <w:szCs w:val="20"/>
          <w:lang w:val="en-GB"/>
        </w:rPr>
        <w:t>0.93-64.52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)</w:t>
      </w:r>
      <w:r w:rsidR="00D07F7F" w:rsidRPr="00607E17">
        <w:rPr>
          <w:rFonts w:asciiTheme="majorHAnsi" w:hAnsiTheme="majorHAnsi" w:cstheme="majorHAnsi"/>
          <w:sz w:val="20"/>
          <w:szCs w:val="20"/>
          <w:lang w:val="en-GB"/>
        </w:rPr>
        <w:t>;</w:t>
      </w:r>
      <w:r w:rsidRPr="00607E17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AB0EB9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e</w:t>
      </w:r>
      <w:r w:rsidR="00F76E2C" w:rsidRPr="00AB0EB9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2A3CBF" w:rsidRPr="00AB0EB9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2A3CBF" w:rsidRPr="00AB0EB9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2A3CBF" w:rsidRPr="00AB0EB9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2A3CBF" w:rsidRPr="00AB0EB9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C33EF8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AB0EB9">
        <w:rPr>
          <w:rFonts w:asciiTheme="majorHAnsi" w:hAnsiTheme="majorHAnsi" w:cstheme="majorHAnsi"/>
          <w:sz w:val="20"/>
          <w:szCs w:val="20"/>
          <w:lang w:val="en-GB"/>
        </w:rPr>
        <w:t>0.029</w:t>
      </w:r>
      <w:r w:rsidR="002A3CBF" w:rsidRPr="00AB0EB9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4C2E0F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="00F76E2C" w:rsidRPr="00AB0EB9">
        <w:rPr>
          <w:rFonts w:asciiTheme="majorHAnsi" w:hAnsiTheme="majorHAnsi" w:cstheme="majorHAnsi"/>
          <w:sz w:val="20"/>
          <w:szCs w:val="20"/>
          <w:lang w:val="en-GB"/>
        </w:rPr>
        <w:t>,</w:t>
      </w:r>
      <w:r w:rsidR="003C0DE6" w:rsidRPr="00AB0EB9">
        <w:rPr>
          <w:rFonts w:asciiTheme="majorHAnsi" w:hAnsiTheme="majorHAnsi" w:cstheme="majorHAnsi"/>
          <w:sz w:val="20"/>
          <w:szCs w:val="20"/>
          <w:lang w:val="en-GB"/>
        </w:rPr>
        <w:t xml:space="preserve"> OR</w:t>
      </w:r>
      <w:r w:rsidR="00AB0EB9" w:rsidRPr="00AB0EB9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3C0DE6" w:rsidRPr="00AB0EB9">
        <w:rPr>
          <w:rFonts w:asciiTheme="majorHAnsi" w:hAnsiTheme="majorHAnsi" w:cstheme="majorHAnsi"/>
          <w:sz w:val="20"/>
          <w:szCs w:val="20"/>
          <w:lang w:val="en-GB"/>
        </w:rPr>
        <w:t>=</w:t>
      </w:r>
      <w:r w:rsidR="00AB0EB9" w:rsidRPr="00AB0EB9">
        <w:rPr>
          <w:rFonts w:asciiTheme="majorHAnsi" w:hAnsiTheme="majorHAnsi" w:cstheme="majorHAnsi"/>
          <w:sz w:val="20"/>
          <w:szCs w:val="20"/>
          <w:lang w:val="en-GB"/>
        </w:rPr>
        <w:t> Inf.</w:t>
      </w:r>
      <w:r w:rsidR="00F76E2C" w:rsidRPr="00AB0EB9">
        <w:rPr>
          <w:rFonts w:asciiTheme="majorHAnsi" w:hAnsiTheme="majorHAnsi" w:cstheme="majorHAnsi"/>
          <w:sz w:val="20"/>
          <w:szCs w:val="20"/>
          <w:lang w:val="en-GB"/>
        </w:rPr>
        <w:t>,</w:t>
      </w:r>
      <w:r w:rsidR="003C0DE6" w:rsidRPr="00AB0EB9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9F7185">
        <w:rPr>
          <w:rFonts w:asciiTheme="majorHAnsi" w:hAnsiTheme="majorHAnsi" w:cstheme="majorHAnsi"/>
          <w:sz w:val="20"/>
          <w:szCs w:val="20"/>
          <w:lang w:val="en-GB"/>
        </w:rPr>
        <w:t xml:space="preserve">95% CI </w:t>
      </w:r>
      <w:r w:rsidR="00EF7BBF" w:rsidRPr="00AB0EB9">
        <w:rPr>
          <w:rFonts w:asciiTheme="majorHAnsi" w:hAnsiTheme="majorHAnsi" w:cstheme="majorHAnsi"/>
          <w:sz w:val="20"/>
          <w:szCs w:val="20"/>
          <w:lang w:val="en-GB"/>
        </w:rPr>
        <w:t>(0.93-Inf.)</w:t>
      </w:r>
      <w:r w:rsidR="00F76E2C" w:rsidRPr="00AB0EB9">
        <w:rPr>
          <w:rFonts w:asciiTheme="majorHAnsi" w:hAnsiTheme="majorHAnsi" w:cstheme="majorHAnsi"/>
          <w:sz w:val="20"/>
          <w:szCs w:val="20"/>
          <w:lang w:val="en-GB"/>
        </w:rPr>
        <w:t>;</w:t>
      </w:r>
      <w:r w:rsidR="00DE3EFE" w:rsidRPr="00AB0EB9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="00DE3EFE" w:rsidRPr="00AB0EB9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g</w:t>
      </w:r>
      <w:r w:rsidR="00CC6758" w:rsidRPr="00AB0EB9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2A3CBF" w:rsidRPr="00AB0EB9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2A3CBF" w:rsidRPr="00607E1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2A3CBF" w:rsidRPr="00607E1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2A3CBF" w:rsidRPr="00607E1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C33EF8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="00CC6758" w:rsidRPr="00607E17">
        <w:rPr>
          <w:rFonts w:asciiTheme="majorHAnsi" w:hAnsiTheme="majorHAnsi" w:cstheme="majorHAnsi"/>
          <w:sz w:val="20"/>
          <w:szCs w:val="20"/>
          <w:lang w:val="en-GB"/>
        </w:rPr>
        <w:t>0.029</w:t>
      </w:r>
      <w:r w:rsidR="002A3CBF" w:rsidRPr="00607E17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4C2E0F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="00CC6758" w:rsidRPr="00607E17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A02BA8" w:rsidRPr="00607E17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="00CC6758" w:rsidRPr="00607E17">
        <w:rPr>
          <w:rFonts w:asciiTheme="majorHAnsi" w:hAnsiTheme="majorHAnsi" w:cstheme="majorHAnsi"/>
          <w:sz w:val="20"/>
          <w:szCs w:val="20"/>
          <w:lang w:val="en-GB"/>
        </w:rPr>
        <w:t xml:space="preserve">0.000, </w:t>
      </w:r>
      <w:r w:rsidR="009F7185">
        <w:rPr>
          <w:rFonts w:asciiTheme="majorHAnsi" w:hAnsiTheme="majorHAnsi" w:cstheme="majorHAnsi"/>
          <w:sz w:val="20"/>
          <w:szCs w:val="20"/>
          <w:lang w:val="en-GB"/>
        </w:rPr>
        <w:t xml:space="preserve">95% CI </w:t>
      </w:r>
      <w:r w:rsidR="00CC6758" w:rsidRPr="00607E17">
        <w:rPr>
          <w:rFonts w:asciiTheme="majorHAnsi" w:hAnsiTheme="majorHAnsi" w:cstheme="majorHAnsi"/>
          <w:sz w:val="20"/>
          <w:szCs w:val="20"/>
          <w:lang w:val="en-GB"/>
        </w:rPr>
        <w:t>(0.00-1.08)</w:t>
      </w:r>
      <w:r w:rsidR="00DE3EFE" w:rsidRPr="00607E17">
        <w:rPr>
          <w:rFonts w:asciiTheme="majorHAnsi" w:hAnsiTheme="majorHAnsi" w:cstheme="majorHAnsi"/>
          <w:sz w:val="20"/>
          <w:szCs w:val="20"/>
          <w:lang w:val="en-GB"/>
        </w:rPr>
        <w:t>;</w:t>
      </w:r>
    </w:p>
    <w:p w:rsidR="00254ED2" w:rsidRPr="00607E17" w:rsidRDefault="00254ED2" w:rsidP="00ED3CAB">
      <w:pPr>
        <w:spacing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607E17">
        <w:rPr>
          <w:rFonts w:asciiTheme="majorHAnsi" w:hAnsiTheme="majorHAnsi" w:cstheme="majorHAnsi"/>
          <w:b/>
          <w:sz w:val="20"/>
          <w:szCs w:val="20"/>
          <w:lang w:val="en-GB"/>
        </w:rPr>
        <w:t>RIF vs</w:t>
      </w:r>
      <w:r w:rsidR="00A02BA8" w:rsidRPr="00607E17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Pr="00607E17">
        <w:rPr>
          <w:rFonts w:asciiTheme="majorHAnsi" w:hAnsiTheme="majorHAnsi" w:cstheme="majorHAnsi"/>
          <w:b/>
          <w:sz w:val="20"/>
          <w:szCs w:val="20"/>
          <w:lang w:val="en-GB"/>
        </w:rPr>
        <w:t xml:space="preserve"> SIFV</w:t>
      </w:r>
      <w:r w:rsidRPr="00607E17">
        <w:rPr>
          <w:rFonts w:asciiTheme="majorHAnsi" w:hAnsiTheme="majorHAnsi" w:cstheme="majorHAnsi"/>
          <w:sz w:val="20"/>
          <w:szCs w:val="20"/>
          <w:lang w:val="en-GB"/>
        </w:rPr>
        <w:t>: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F7BBF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b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2A3CBF" w:rsidRPr="00607E17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2A3CBF" w:rsidRPr="00607E1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2A3CBF" w:rsidRPr="00607E1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2A3CBF" w:rsidRPr="00607E1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A02BA8" w:rsidRPr="00607E17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607E17">
        <w:rPr>
          <w:rFonts w:asciiTheme="majorHAnsi" w:hAnsiTheme="majorHAnsi" w:cstheme="majorHAnsi"/>
          <w:sz w:val="20"/>
          <w:szCs w:val="20"/>
          <w:lang w:val="en-GB"/>
        </w:rPr>
        <w:t>0.001</w:t>
      </w:r>
      <w:r w:rsidR="002A3CBF" w:rsidRPr="00607E17">
        <w:rPr>
          <w:rFonts w:asciiTheme="majorHAnsi" w:hAnsiTheme="majorHAnsi" w:cstheme="majorHAnsi"/>
          <w:sz w:val="20"/>
          <w:szCs w:val="20"/>
          <w:lang w:val="en-GB"/>
        </w:rPr>
        <w:t>/0.006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A02BA8" w:rsidRPr="00607E17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607E17">
        <w:rPr>
          <w:rFonts w:asciiTheme="majorHAnsi" w:hAnsiTheme="majorHAnsi" w:cstheme="majorHAnsi"/>
          <w:sz w:val="20"/>
          <w:szCs w:val="20"/>
          <w:lang w:val="en-GB"/>
        </w:rPr>
        <w:t>0.049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r w:rsidR="009F7185">
        <w:rPr>
          <w:rFonts w:asciiTheme="majorHAnsi" w:hAnsiTheme="majorHAnsi" w:cstheme="majorHAnsi"/>
          <w:sz w:val="20"/>
          <w:szCs w:val="20"/>
          <w:lang w:val="en-GB"/>
        </w:rPr>
        <w:t xml:space="preserve">95% CI 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(</w:t>
      </w:r>
      <w:r w:rsidRPr="00607E17">
        <w:rPr>
          <w:rFonts w:asciiTheme="majorHAnsi" w:hAnsiTheme="majorHAnsi" w:cstheme="majorHAnsi"/>
          <w:sz w:val="20"/>
          <w:szCs w:val="20"/>
          <w:lang w:val="en-GB"/>
        </w:rPr>
        <w:t>0.00-0.38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);</w:t>
      </w:r>
      <w:r w:rsidR="00A02BA8" w:rsidRPr="00607E17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607E17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d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2A3CBF" w:rsidRPr="00607E17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2A3CBF" w:rsidRPr="00607E1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2A3CBF" w:rsidRPr="00607E1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2A3CBF" w:rsidRPr="00607E1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CC3EF4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CC3EF4" w:rsidRPr="00607E17">
        <w:rPr>
          <w:rFonts w:asciiTheme="majorHAnsi" w:hAnsiTheme="majorHAnsi" w:cstheme="majorHAnsi"/>
          <w:sz w:val="20"/>
          <w:szCs w:val="20"/>
          <w:lang w:val="en-GB"/>
        </w:rPr>
        <w:t>=</w:t>
      </w:r>
      <w:r w:rsidR="00CC3EF4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Pr="00607E17">
        <w:rPr>
          <w:rFonts w:asciiTheme="majorHAnsi" w:hAnsiTheme="majorHAnsi" w:cstheme="majorHAnsi"/>
          <w:sz w:val="20"/>
          <w:szCs w:val="20"/>
          <w:lang w:val="en-GB"/>
        </w:rPr>
        <w:t>0.003</w:t>
      </w:r>
      <w:r w:rsidR="002A3CBF" w:rsidRPr="00607E17">
        <w:rPr>
          <w:rFonts w:asciiTheme="majorHAnsi" w:hAnsiTheme="majorHAnsi" w:cstheme="majorHAnsi"/>
          <w:sz w:val="20"/>
          <w:szCs w:val="20"/>
          <w:lang w:val="en-GB"/>
        </w:rPr>
        <w:t>/0.023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A02BA8" w:rsidRPr="00607E17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607E17">
        <w:rPr>
          <w:rFonts w:asciiTheme="majorHAnsi" w:hAnsiTheme="majorHAnsi" w:cstheme="majorHAnsi"/>
          <w:sz w:val="20"/>
          <w:szCs w:val="20"/>
          <w:lang w:val="en-GB"/>
        </w:rPr>
        <w:t>14.540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r w:rsidR="009F7185">
        <w:rPr>
          <w:rFonts w:asciiTheme="majorHAnsi" w:hAnsiTheme="majorHAnsi" w:cstheme="majorHAnsi"/>
          <w:sz w:val="20"/>
          <w:szCs w:val="20"/>
          <w:lang w:val="en-GB"/>
        </w:rPr>
        <w:t xml:space="preserve">95% CI 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(</w:t>
      </w:r>
      <w:r w:rsidRPr="00607E17">
        <w:rPr>
          <w:rFonts w:asciiTheme="majorHAnsi" w:hAnsiTheme="majorHAnsi" w:cstheme="majorHAnsi"/>
          <w:sz w:val="20"/>
          <w:szCs w:val="20"/>
          <w:lang w:val="en-GB"/>
        </w:rPr>
        <w:t>2.00-191.36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);</w:t>
      </w:r>
    </w:p>
    <w:p w:rsidR="00254ED2" w:rsidRPr="00607E17" w:rsidRDefault="000C33D5" w:rsidP="00ED3CAB">
      <w:pPr>
        <w:spacing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607E17">
        <w:rPr>
          <w:rFonts w:asciiTheme="majorHAnsi" w:hAnsiTheme="majorHAnsi" w:cstheme="majorHAnsi"/>
          <w:b/>
          <w:sz w:val="20"/>
          <w:szCs w:val="20"/>
          <w:lang w:val="en-GB"/>
        </w:rPr>
        <w:t>All IVF</w:t>
      </w:r>
      <w:r w:rsidR="00254ED2" w:rsidRPr="00607E17">
        <w:rPr>
          <w:rFonts w:asciiTheme="majorHAnsi" w:hAnsiTheme="majorHAnsi" w:cstheme="majorHAnsi"/>
          <w:b/>
          <w:sz w:val="20"/>
          <w:szCs w:val="20"/>
          <w:lang w:val="en-GB"/>
        </w:rPr>
        <w:t xml:space="preserve"> vs</w:t>
      </w:r>
      <w:r w:rsidR="00A02BA8" w:rsidRPr="00607E17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="00254ED2" w:rsidRPr="00607E17">
        <w:rPr>
          <w:rFonts w:asciiTheme="majorHAnsi" w:hAnsiTheme="majorHAnsi" w:cstheme="majorHAnsi"/>
          <w:b/>
          <w:sz w:val="20"/>
          <w:szCs w:val="20"/>
          <w:lang w:val="en-GB"/>
        </w:rPr>
        <w:t xml:space="preserve"> Fertile: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="00254ED2" w:rsidRPr="00607E17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f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AD7DB0" w:rsidRPr="00607E17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AD7DB0" w:rsidRPr="00607E1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AD7DB0" w:rsidRPr="00607E1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AD7DB0" w:rsidRPr="00607E1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A02BA8" w:rsidRPr="00607E17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="00254ED2" w:rsidRPr="00607E17">
        <w:rPr>
          <w:rFonts w:asciiTheme="majorHAnsi" w:hAnsiTheme="majorHAnsi" w:cstheme="majorHAnsi"/>
          <w:sz w:val="20"/>
          <w:szCs w:val="20"/>
          <w:lang w:val="en-GB"/>
        </w:rPr>
        <w:t>0.048</w:t>
      </w:r>
      <w:r w:rsidR="00AD7DB0" w:rsidRPr="00607E17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4C2E0F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="00F44EC8" w:rsidRPr="00607E17">
        <w:rPr>
          <w:rFonts w:asciiTheme="majorHAnsi" w:hAnsiTheme="majorHAnsi" w:cstheme="majorHAnsi"/>
          <w:sz w:val="20"/>
          <w:szCs w:val="20"/>
          <w:lang w:val="en-GB"/>
        </w:rPr>
        <w:t>,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 xml:space="preserve"> OR</w:t>
      </w:r>
      <w:r w:rsidR="00A02BA8" w:rsidRPr="00607E17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="00254ED2" w:rsidRPr="00607E17">
        <w:rPr>
          <w:rFonts w:asciiTheme="majorHAnsi" w:hAnsiTheme="majorHAnsi" w:cstheme="majorHAnsi"/>
          <w:sz w:val="20"/>
          <w:szCs w:val="20"/>
          <w:lang w:val="en-GB"/>
        </w:rPr>
        <w:t>0.000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r w:rsidR="009F7185">
        <w:rPr>
          <w:rFonts w:asciiTheme="majorHAnsi" w:hAnsiTheme="majorHAnsi" w:cstheme="majorHAnsi"/>
          <w:sz w:val="20"/>
          <w:szCs w:val="20"/>
          <w:lang w:val="en-GB"/>
        </w:rPr>
        <w:t xml:space="preserve">95% CI 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(</w:t>
      </w:r>
      <w:r w:rsidR="00254ED2" w:rsidRPr="00607E17">
        <w:rPr>
          <w:rFonts w:asciiTheme="majorHAnsi" w:hAnsiTheme="majorHAnsi" w:cstheme="majorHAnsi"/>
          <w:sz w:val="20"/>
          <w:szCs w:val="20"/>
          <w:lang w:val="en-GB"/>
        </w:rPr>
        <w:t>0.00-1.28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);</w:t>
      </w:r>
    </w:p>
    <w:p w:rsidR="00254ED2" w:rsidRPr="00607E17" w:rsidRDefault="00254ED2" w:rsidP="00ED3CAB">
      <w:pPr>
        <w:spacing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607E17">
        <w:rPr>
          <w:rFonts w:asciiTheme="majorHAnsi" w:hAnsiTheme="majorHAnsi" w:cstheme="majorHAnsi"/>
          <w:b/>
          <w:sz w:val="20"/>
          <w:szCs w:val="20"/>
          <w:lang w:val="en-GB"/>
        </w:rPr>
        <w:t>RIF vs</w:t>
      </w:r>
      <w:r w:rsidR="00A02BA8" w:rsidRPr="00607E17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Pr="00607E17">
        <w:rPr>
          <w:rFonts w:asciiTheme="majorHAnsi" w:hAnsiTheme="majorHAnsi" w:cstheme="majorHAnsi"/>
          <w:b/>
          <w:sz w:val="20"/>
          <w:szCs w:val="20"/>
          <w:lang w:val="en-GB"/>
        </w:rPr>
        <w:t xml:space="preserve"> Fertile</w:t>
      </w:r>
      <w:r w:rsidR="000037FA" w:rsidRPr="00607E17">
        <w:rPr>
          <w:rFonts w:asciiTheme="majorHAnsi" w:hAnsiTheme="majorHAnsi" w:cstheme="majorHAnsi"/>
          <w:sz w:val="20"/>
          <w:szCs w:val="20"/>
          <w:lang w:val="en-GB"/>
        </w:rPr>
        <w:t xml:space="preserve">: </w:t>
      </w:r>
      <w:r w:rsidR="00DE3EFE" w:rsidRPr="00607E17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h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AD7DB0" w:rsidRPr="00607E17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AD7DB0" w:rsidRPr="00607E1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AD7DB0" w:rsidRPr="00607E1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AD7DB0" w:rsidRPr="00607E1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A02BA8" w:rsidRPr="00607E17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607E17">
        <w:rPr>
          <w:rFonts w:asciiTheme="majorHAnsi" w:hAnsiTheme="majorHAnsi" w:cstheme="majorHAnsi"/>
          <w:sz w:val="20"/>
          <w:szCs w:val="20"/>
          <w:lang w:val="en-GB"/>
        </w:rPr>
        <w:t>0.019</w:t>
      </w:r>
      <w:r w:rsidR="00AD7DB0" w:rsidRPr="00607E17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4C2E0F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A02BA8" w:rsidRPr="00607E17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607E17">
        <w:rPr>
          <w:rFonts w:asciiTheme="majorHAnsi" w:hAnsiTheme="majorHAnsi" w:cstheme="majorHAnsi"/>
          <w:sz w:val="20"/>
          <w:szCs w:val="20"/>
          <w:lang w:val="en-GB"/>
        </w:rPr>
        <w:t>12.030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r w:rsidR="009F7185">
        <w:rPr>
          <w:rFonts w:asciiTheme="majorHAnsi" w:hAnsiTheme="majorHAnsi" w:cstheme="majorHAnsi"/>
          <w:sz w:val="20"/>
          <w:szCs w:val="20"/>
          <w:lang w:val="en-GB"/>
        </w:rPr>
        <w:t xml:space="preserve">95% CI 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(</w:t>
      </w:r>
      <w:r w:rsidRPr="00607E17">
        <w:rPr>
          <w:rFonts w:asciiTheme="majorHAnsi" w:hAnsiTheme="majorHAnsi" w:cstheme="majorHAnsi"/>
          <w:sz w:val="20"/>
          <w:szCs w:val="20"/>
          <w:lang w:val="en-GB"/>
        </w:rPr>
        <w:t>1.28-610.25</w:t>
      </w:r>
      <w:r w:rsidR="00F76E2C" w:rsidRPr="00607E17">
        <w:rPr>
          <w:rFonts w:asciiTheme="majorHAnsi" w:hAnsiTheme="majorHAnsi" w:cstheme="majorHAnsi"/>
          <w:sz w:val="20"/>
          <w:szCs w:val="20"/>
          <w:lang w:val="en-GB"/>
        </w:rPr>
        <w:t>);</w:t>
      </w:r>
      <w:r w:rsidR="00DE3EFE" w:rsidRPr="00607E17">
        <w:rPr>
          <w:sz w:val="20"/>
          <w:szCs w:val="20"/>
          <w:lang w:val="en-GB"/>
        </w:rPr>
        <w:t xml:space="preserve"> </w:t>
      </w:r>
      <w:proofErr w:type="spellStart"/>
      <w:r w:rsidR="00DE3EFE" w:rsidRPr="00607E17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i</w:t>
      </w:r>
      <w:r w:rsidR="00AD7DB0" w:rsidRPr="00607E17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AD7DB0" w:rsidRPr="00607E17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AD7DB0" w:rsidRPr="00607E1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AD7DB0" w:rsidRPr="00607E1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AD7DB0" w:rsidRPr="00607E1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A02BA8" w:rsidRPr="00607E17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="00AD7DB0" w:rsidRPr="00607E17">
        <w:rPr>
          <w:rFonts w:asciiTheme="majorHAnsi" w:hAnsiTheme="majorHAnsi" w:cstheme="majorHAnsi"/>
          <w:sz w:val="20"/>
          <w:szCs w:val="20"/>
          <w:lang w:val="en-GB"/>
        </w:rPr>
        <w:t>0.050/</w:t>
      </w:r>
      <w:r w:rsidR="004C2E0F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="00AD7DB0" w:rsidRPr="00607E17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A02BA8" w:rsidRPr="00607E17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="00AD7DB0" w:rsidRPr="00607E17">
        <w:rPr>
          <w:rFonts w:asciiTheme="majorHAnsi" w:hAnsiTheme="majorHAnsi" w:cstheme="majorHAnsi"/>
          <w:sz w:val="20"/>
          <w:szCs w:val="20"/>
          <w:lang w:val="en-GB"/>
        </w:rPr>
        <w:t xml:space="preserve">0.118, </w:t>
      </w:r>
      <w:r w:rsidR="009F7185">
        <w:rPr>
          <w:rFonts w:asciiTheme="majorHAnsi" w:hAnsiTheme="majorHAnsi" w:cstheme="majorHAnsi"/>
          <w:sz w:val="20"/>
          <w:szCs w:val="20"/>
          <w:lang w:val="en-GB"/>
        </w:rPr>
        <w:t xml:space="preserve">95% CI </w:t>
      </w:r>
      <w:r w:rsidR="00AD7DB0" w:rsidRPr="00607E17">
        <w:rPr>
          <w:rFonts w:asciiTheme="majorHAnsi" w:hAnsiTheme="majorHAnsi" w:cstheme="majorHAnsi"/>
          <w:sz w:val="20"/>
          <w:szCs w:val="20"/>
          <w:lang w:val="en-GB"/>
        </w:rPr>
        <w:t>(0.00-1.11)</w:t>
      </w:r>
    </w:p>
    <w:sectPr w:rsidR="00254ED2" w:rsidRPr="00607E17" w:rsidSect="00EB26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0A"/>
    <w:rsid w:val="000037FA"/>
    <w:rsid w:val="00014264"/>
    <w:rsid w:val="00075E8E"/>
    <w:rsid w:val="000B4EF7"/>
    <w:rsid w:val="000C33D5"/>
    <w:rsid w:val="000E3CAC"/>
    <w:rsid w:val="001C1096"/>
    <w:rsid w:val="00201785"/>
    <w:rsid w:val="00202EEA"/>
    <w:rsid w:val="00227E0A"/>
    <w:rsid w:val="0025357D"/>
    <w:rsid w:val="00254ED2"/>
    <w:rsid w:val="00277C05"/>
    <w:rsid w:val="002A3CBF"/>
    <w:rsid w:val="00325AB3"/>
    <w:rsid w:val="003700D6"/>
    <w:rsid w:val="003A3430"/>
    <w:rsid w:val="003A6A73"/>
    <w:rsid w:val="003C0DE6"/>
    <w:rsid w:val="003D0489"/>
    <w:rsid w:val="003D6A50"/>
    <w:rsid w:val="003E053A"/>
    <w:rsid w:val="00406A86"/>
    <w:rsid w:val="004302AD"/>
    <w:rsid w:val="0043259F"/>
    <w:rsid w:val="00435E3A"/>
    <w:rsid w:val="004C17C2"/>
    <w:rsid w:val="004C2E0F"/>
    <w:rsid w:val="004D3B9C"/>
    <w:rsid w:val="004E6B38"/>
    <w:rsid w:val="00507E52"/>
    <w:rsid w:val="00541132"/>
    <w:rsid w:val="005922C5"/>
    <w:rsid w:val="005C5503"/>
    <w:rsid w:val="00607E17"/>
    <w:rsid w:val="00650706"/>
    <w:rsid w:val="00651A43"/>
    <w:rsid w:val="0069413F"/>
    <w:rsid w:val="0069495D"/>
    <w:rsid w:val="006D773F"/>
    <w:rsid w:val="00701FC4"/>
    <w:rsid w:val="0070607F"/>
    <w:rsid w:val="007968B8"/>
    <w:rsid w:val="007A622B"/>
    <w:rsid w:val="007C2103"/>
    <w:rsid w:val="007D5F5F"/>
    <w:rsid w:val="00836A25"/>
    <w:rsid w:val="00877A84"/>
    <w:rsid w:val="008C3C0C"/>
    <w:rsid w:val="008F2A3F"/>
    <w:rsid w:val="00917C2D"/>
    <w:rsid w:val="00981652"/>
    <w:rsid w:val="00982020"/>
    <w:rsid w:val="009E6557"/>
    <w:rsid w:val="009F7185"/>
    <w:rsid w:val="00A02BA8"/>
    <w:rsid w:val="00AA1C2B"/>
    <w:rsid w:val="00AA47BF"/>
    <w:rsid w:val="00AB0EB9"/>
    <w:rsid w:val="00AB221F"/>
    <w:rsid w:val="00AD7DB0"/>
    <w:rsid w:val="00AF5A4A"/>
    <w:rsid w:val="00B30AFD"/>
    <w:rsid w:val="00B94845"/>
    <w:rsid w:val="00BA6A1C"/>
    <w:rsid w:val="00C04A1A"/>
    <w:rsid w:val="00C226FC"/>
    <w:rsid w:val="00C33EF8"/>
    <w:rsid w:val="00C95EB8"/>
    <w:rsid w:val="00CA45FB"/>
    <w:rsid w:val="00CC3EF4"/>
    <w:rsid w:val="00CC6758"/>
    <w:rsid w:val="00D07F7F"/>
    <w:rsid w:val="00D164CD"/>
    <w:rsid w:val="00D34C7B"/>
    <w:rsid w:val="00DE3EFE"/>
    <w:rsid w:val="00E40521"/>
    <w:rsid w:val="00E65908"/>
    <w:rsid w:val="00E77A0C"/>
    <w:rsid w:val="00EB26FA"/>
    <w:rsid w:val="00ED3CAB"/>
    <w:rsid w:val="00EF7BBF"/>
    <w:rsid w:val="00F04A8A"/>
    <w:rsid w:val="00F44EC8"/>
    <w:rsid w:val="00F738B8"/>
    <w:rsid w:val="00F76E2C"/>
    <w:rsid w:val="00FD5C51"/>
    <w:rsid w:val="00FE4661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17D8"/>
  <w15:docId w15:val="{05A4791E-CDB0-4839-BE83-B98EFBE6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1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CF124-7DE1-4C6A-8EE5-EA93B54F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izan</dc:creator>
  <cp:lastModifiedBy>Izabela Nowak</cp:lastModifiedBy>
  <cp:revision>2</cp:revision>
  <cp:lastPrinted>2021-06-14T13:28:00Z</cp:lastPrinted>
  <dcterms:created xsi:type="dcterms:W3CDTF">2021-09-24T06:17:00Z</dcterms:created>
  <dcterms:modified xsi:type="dcterms:W3CDTF">2021-09-24T06:17:00Z</dcterms:modified>
</cp:coreProperties>
</file>