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6A" w:rsidRDefault="002E4527" w:rsidP="0008396A">
      <w:pPr>
        <w:ind w:left="567" w:right="543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="0008396A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5359B4">
        <w:rPr>
          <w:rFonts w:asciiTheme="majorHAnsi" w:hAnsiTheme="majorHAnsi" w:cstheme="majorHAnsi"/>
          <w:b/>
          <w:sz w:val="20"/>
          <w:szCs w:val="20"/>
          <w:lang w:val="en-GB"/>
        </w:rPr>
        <w:t>8</w:t>
      </w:r>
      <w:bookmarkStart w:id="0" w:name="_GoBack"/>
      <w:bookmarkEnd w:id="0"/>
      <w:r w:rsidR="0008396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08396A">
        <w:rPr>
          <w:rFonts w:asciiTheme="majorHAnsi" w:hAnsiTheme="majorHAnsi" w:cstheme="majorHAnsi"/>
          <w:sz w:val="20"/>
          <w:szCs w:val="20"/>
          <w:lang w:val="en-GB"/>
        </w:rPr>
        <w:t xml:space="preserve">Association between </w:t>
      </w:r>
      <w:r w:rsidR="0008396A">
        <w:rPr>
          <w:rFonts w:asciiTheme="majorHAnsi" w:hAnsiTheme="majorHAnsi" w:cstheme="majorHAnsi"/>
          <w:bCs/>
          <w:sz w:val="20"/>
          <w:szCs w:val="20"/>
          <w:lang w:val="en-GB"/>
        </w:rPr>
        <w:t>ERAP1 rs2</w:t>
      </w:r>
      <w:r w:rsidR="00AB6D87">
        <w:rPr>
          <w:rFonts w:asciiTheme="majorHAnsi" w:hAnsiTheme="majorHAnsi" w:cstheme="majorHAnsi"/>
          <w:bCs/>
          <w:sz w:val="20"/>
          <w:szCs w:val="20"/>
          <w:lang w:val="en-GB"/>
        </w:rPr>
        <w:t>7044</w:t>
      </w:r>
      <w:r w:rsidR="0008396A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="0008396A">
        <w:rPr>
          <w:rFonts w:asciiTheme="majorHAnsi" w:hAnsiTheme="majorHAnsi" w:cstheme="majorHAnsi"/>
          <w:sz w:val="20"/>
          <w:szCs w:val="20"/>
          <w:lang w:val="en-GB"/>
        </w:rPr>
        <w:t>and KIR polymorphism in women participated in IVF-ET and fertile control</w:t>
      </w:r>
      <w:r w:rsidR="00F3358C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570E63" w:rsidRPr="00C27AA2" w:rsidTr="00D12021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0E63" w:rsidRPr="00C27AA2" w:rsidRDefault="00570E63" w:rsidP="00570E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27A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ERAP1 rs27044/KIR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0E63" w:rsidRPr="00C27AA2" w:rsidRDefault="00570E63" w:rsidP="00570E6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7AA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All</w:t>
            </w:r>
            <w:proofErr w:type="spellEnd"/>
            <w:r w:rsidRPr="00C27AA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0E63" w:rsidRPr="00C27AA2" w:rsidRDefault="00570E63" w:rsidP="00570E6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0E63" w:rsidRPr="00C27AA2" w:rsidRDefault="00570E63" w:rsidP="00570E6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70E63" w:rsidRPr="00C27AA2" w:rsidRDefault="00570E63" w:rsidP="00570E63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7AA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68 (49.28)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37 (48.05)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24 (54.55)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62 (56.36)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55 (39.86)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29 (37.66)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19 (43.18)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37 (33.64)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GG/AA+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15 (10.8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161337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61337">
              <w:rPr>
                <w:rFonts w:asciiTheme="majorHAnsi" w:hAnsiTheme="majorHAnsi" w:cstheme="majorHAnsi"/>
                <w:b/>
                <w:sz w:val="20"/>
                <w:szCs w:val="20"/>
              </w:rPr>
              <w:t>11 (14.29)</w:t>
            </w:r>
            <w:r w:rsidRPr="00161337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(2.27)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11 (10.00)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196 (54.75)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104 (50.49)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64 (54.70)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163 (59.27)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142 (39.66)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91 (44.17)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44 (37.61)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96 (34.91)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Bx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20 (5.59)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11 (5.34)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 (7.69)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16 (5.82)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173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96 (48.73)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50 (44.64)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33 (54.10)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94 (54.34)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81 (41.12)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49 (43.75)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24 (39.34)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64 (36.99)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20 (10.15)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13 (11.61)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 (6.56)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15 (8.67)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166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132 (54.10)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68 (48.23)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47 (57.32)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104 (62.65)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98 (40.16)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64 (45.39)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30 (36.59)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53 (31.93)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14 (5.74)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 (6.38)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(6.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 (5.42)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36 (65.45)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23 (76.67)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27 (58.70)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18 (32.73)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 (23.33)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16 (34.78)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(1.82)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(6.52)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162 (56.64)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92 (56.10)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50 (55.56)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122 (59.51)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103 (36.01)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57 (34.76)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37 (41.11)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69 (33.66)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21 (7.3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15 (9.1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14 (6.83)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156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85 (48.02)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44 (42.72)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30 (51.72)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88 (56.41)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81 (45.76)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53 (51.46)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23 (39.66)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58 (37.18)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11 (6.2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 (5.8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(8.62)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10 (6.41)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17 (51.52)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F65B9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r w:rsidRPr="004F65B9">
              <w:rPr>
                <w:rFonts w:asciiTheme="majorHAnsi" w:hAnsiTheme="majorHAnsi" w:cstheme="majorHAnsi"/>
                <w:b/>
                <w:sz w:val="20"/>
                <w:szCs w:val="20"/>
              </w:rPr>
              <w:t>5 (31.25)</w:t>
            </w:r>
            <w:r w:rsidRPr="004F65B9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F65B9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F65B9">
              <w:rPr>
                <w:rFonts w:asciiTheme="majorHAnsi" w:hAnsiTheme="majorHAnsi" w:cstheme="majorHAnsi"/>
                <w:sz w:val="20"/>
                <w:szCs w:val="20"/>
              </w:rPr>
              <w:t>8 (61.54)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15 (65.22)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13 (39.39)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10 (62.50)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(23.08)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(21.74)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(9.09)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(13.04)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68 (49.64)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37 (48.05)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24 (55.81)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62 (56.36)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54 (39.42)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29 (37.66)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18 (41.86)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37 (33.64)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15 (10.9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b/>
                <w:sz w:val="20"/>
                <w:szCs w:val="20"/>
              </w:rPr>
              <w:t>11 (14.29)</w:t>
            </w:r>
            <w:r w:rsidRPr="0043172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1 (2.33)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11 (10.00)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26 (47.27)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13 (39.39)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 (46.67)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30 (51.72)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26 (47.27)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19 (57.58)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26 (44.83)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(5.4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(3.03)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(13.33)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(3.45)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cenAA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(50.00)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77 (61.60)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45 (62.50)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23 (54.76)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52 (65.82)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42 (33.60)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23 (31.94)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17 (40.48)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25 (31.65)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 (4.80)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 (5.56)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(4.76)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(2.53)</w:t>
            </w:r>
          </w:p>
        </w:tc>
      </w:tr>
      <w:tr w:rsidR="00C17DEC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</w:tcPr>
          <w:p w:rsidR="00C17DEC" w:rsidRPr="00C27AA2" w:rsidRDefault="00C17DEC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17DEC" w:rsidRPr="00C27AA2" w:rsidRDefault="00C17DEC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17DEC" w:rsidRPr="00C27AA2" w:rsidRDefault="00C17DEC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17DEC" w:rsidRPr="00C27AA2" w:rsidRDefault="00C17DEC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17DEC" w:rsidRPr="00C27AA2" w:rsidRDefault="00C17DEC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47 (46.08)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22 (36.67)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21 (58.33)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44 (57.89)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47 (46.08)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33 (55.00)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12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26 (34.2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(7.84)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1866A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(8.3</w:t>
            </w:r>
            <w:r w:rsidR="001866A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 (7.89)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(47.06)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1 (11.11)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m,n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(75.00)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(72.73)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9 (52.94)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8 (88.89)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o,p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(25.00)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(18.18)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cenAB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(9.09)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17 (70.83)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10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(50.00)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 (29.17)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 (43.75)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(6.25)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12 (60.00)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b/>
                <w:sz w:val="20"/>
                <w:szCs w:val="20"/>
              </w:rPr>
              <w:t>9 (90.00)</w:t>
            </w:r>
            <w:r w:rsidRPr="00431724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431724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2 (28.57)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31724">
              <w:rPr>
                <w:rFonts w:asciiTheme="majorHAnsi" w:hAnsiTheme="majorHAnsi" w:cstheme="majorHAnsi"/>
                <w:sz w:val="20"/>
                <w:szCs w:val="20"/>
              </w:rPr>
              <w:t>14 (63.64)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8 (40.00)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b/>
                <w:sz w:val="20"/>
                <w:szCs w:val="20"/>
              </w:rPr>
              <w:t>1 (10.00)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(71.43)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6 (27.27)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(9.09)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342976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570E63" w:rsidRPr="00C27AA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CC/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7 (63.64)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4 (80.00)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(50.00)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5 (62.50)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(27.27)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(20.00)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2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3 (37.50)</w:t>
            </w:r>
          </w:p>
        </w:tc>
      </w:tr>
      <w:tr w:rsidR="00570E63" w:rsidRPr="00C27AA2" w:rsidTr="00D12021">
        <w:trPr>
          <w:trHeight w:val="283"/>
          <w:jc w:val="center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GG/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cenBB</w:t>
            </w:r>
            <w:proofErr w:type="spellEnd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telBB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(9.09)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1 (16.67)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0E63" w:rsidRPr="00C27AA2" w:rsidRDefault="00570E63" w:rsidP="00570E63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C27AA2">
              <w:rPr>
                <w:rFonts w:asciiTheme="majorHAnsi" w:hAnsiTheme="majorHAnsi" w:cstheme="majorHAnsi"/>
                <w:sz w:val="20"/>
                <w:szCs w:val="20"/>
              </w:rPr>
              <w:t>0 (0.00)</w:t>
            </w:r>
          </w:p>
        </w:tc>
      </w:tr>
    </w:tbl>
    <w:p w:rsidR="003509A9" w:rsidRDefault="003509A9" w:rsidP="00F57FAF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transfer;</w:t>
      </w:r>
      <w:r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IVF-ET;</w:t>
      </w:r>
      <w:r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probability; p</w:t>
      </w:r>
      <w:r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probability after Bonferroni correction for multiple comparisons</w:t>
      </w:r>
      <w:r w:rsidR="00FD0298">
        <w:rPr>
          <w:rFonts w:asciiTheme="majorHAnsi" w:hAnsiTheme="majorHAnsi" w:cstheme="majorHAnsi"/>
          <w:sz w:val="20"/>
          <w:szCs w:val="20"/>
          <w:lang w:val="en-GB"/>
        </w:rPr>
        <w:t xml:space="preserve"> (x 6 for AA+/</w:t>
      </w:r>
      <w:proofErr w:type="spellStart"/>
      <w:r w:rsidR="00FD0298">
        <w:rPr>
          <w:rFonts w:asciiTheme="majorHAnsi" w:hAnsiTheme="majorHAnsi" w:cstheme="majorHAnsi"/>
          <w:sz w:val="20"/>
          <w:szCs w:val="20"/>
          <w:lang w:val="en-GB"/>
        </w:rPr>
        <w:t>Bx</w:t>
      </w:r>
      <w:proofErr w:type="spellEnd"/>
      <w:r w:rsidR="00FD0298">
        <w:rPr>
          <w:rFonts w:asciiTheme="majorHAnsi" w:hAnsiTheme="majorHAnsi" w:cstheme="majorHAnsi"/>
          <w:sz w:val="20"/>
          <w:szCs w:val="20"/>
          <w:lang w:val="en-GB"/>
        </w:rPr>
        <w:t xml:space="preserve"> combinations; x 9 for KIR centromeric or telomeric combinations; x 27 for KIR centromeric and telomeric </w:t>
      </w:r>
      <w:proofErr w:type="spellStart"/>
      <w:r w:rsidR="00FD0298">
        <w:rPr>
          <w:rFonts w:asciiTheme="majorHAnsi" w:hAnsiTheme="majorHAnsi" w:cstheme="majorHAnsi"/>
          <w:sz w:val="20"/>
          <w:szCs w:val="20"/>
          <w:lang w:val="en-GB"/>
        </w:rPr>
        <w:t>combiantions</w:t>
      </w:r>
      <w:proofErr w:type="spellEnd"/>
      <w:r w:rsidR="00FD0298">
        <w:rPr>
          <w:rFonts w:asciiTheme="majorHAnsi" w:hAnsiTheme="majorHAnsi" w:cstheme="majorHAnsi"/>
          <w:sz w:val="20"/>
          <w:szCs w:val="20"/>
          <w:lang w:val="en-GB"/>
        </w:rPr>
        <w:t>)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; OR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odds ratio; 95% CI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confidence interval from two-sided Fisher’s exact test; ns 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not significant. Values in bold indicate significant differences. Values in parentheses are in percentages.</w:t>
      </w:r>
    </w:p>
    <w:p w:rsidR="00031D57" w:rsidRPr="006E3C77" w:rsidRDefault="006E4E6B" w:rsidP="00F57FAF">
      <w:pPr>
        <w:tabs>
          <w:tab w:val="left" w:pos="9781"/>
        </w:tabs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highlight w:val="green"/>
          <w:lang w:val="en-GB"/>
        </w:rPr>
      </w:pPr>
      <w:r w:rsidRPr="006E3C77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8D4C6B" w:rsidRPr="006E3C77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6E3C77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SIVF:</w:t>
      </w:r>
      <w:r w:rsidR="006372DA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5D38C3" w:rsidRPr="0016133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A3C03" w:rsidRPr="0016133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CA3C03" w:rsidRPr="0016133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> = 0.054/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031D57" w:rsidRPr="00161337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 xml:space="preserve"> OR = 7.085</w:t>
      </w:r>
      <w:r w:rsidR="00031D57" w:rsidRPr="00161337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 xml:space="preserve"> 95% CI (0</w:t>
      </w:r>
      <w:r w:rsidR="00031D57" w:rsidRPr="00161337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>97-315</w:t>
      </w:r>
      <w:r w:rsidR="00031D57" w:rsidRPr="00161337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CA3C03" w:rsidRPr="00161337">
        <w:rPr>
          <w:rFonts w:asciiTheme="majorHAnsi" w:hAnsiTheme="majorHAnsi" w:cstheme="majorHAnsi"/>
          <w:sz w:val="20"/>
          <w:szCs w:val="20"/>
          <w:lang w:val="en-GB"/>
        </w:rPr>
        <w:t>07);</w:t>
      </w:r>
      <w:r w:rsidR="00CA3C03"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5D38C3"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931874" w:rsidRPr="006E3C77">
        <w:rPr>
          <w:rFonts w:asciiTheme="majorHAnsi" w:hAnsiTheme="majorHAnsi" w:cstheme="majorHAnsi"/>
          <w:sz w:val="20"/>
          <w:szCs w:val="20"/>
          <w:lang w:val="en-GB"/>
        </w:rPr>
        <w:t>/p</w:t>
      </w:r>
      <w:r w:rsidR="00931874"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8D4C6B" w:rsidRPr="006E3C7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0</w:t>
      </w:r>
      <w:r w:rsidR="00931874" w:rsidRPr="006E3C77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032</w:t>
      </w:r>
      <w:r w:rsidR="00931874"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031D57"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OR</w:t>
      </w:r>
      <w:r w:rsidR="008D4C6B" w:rsidRPr="006E3C77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3</w:t>
      </w:r>
      <w:r w:rsidR="00931874" w:rsidRPr="006E3C77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974</w:t>
      </w:r>
      <w:r w:rsidR="00383CF1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231934" w:rsidRPr="006E3C77">
        <w:rPr>
          <w:rFonts w:asciiTheme="majorHAnsi" w:hAnsiTheme="majorHAnsi" w:cstheme="majorHAnsi"/>
          <w:sz w:val="20"/>
          <w:szCs w:val="20"/>
          <w:lang w:val="en-GB"/>
        </w:rPr>
        <w:t>95% CI (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0</w:t>
      </w:r>
      <w:r w:rsidR="00931874" w:rsidRPr="006E3C77">
        <w:rPr>
          <w:rFonts w:asciiTheme="majorHAnsi" w:hAnsiTheme="majorHAnsi" w:cstheme="majorHAnsi"/>
          <w:sz w:val="20"/>
          <w:szCs w:val="20"/>
          <w:lang w:val="en-GB"/>
        </w:rPr>
        <w:t>.99-17.</w:t>
      </w:r>
      <w:r w:rsidR="00260942" w:rsidRPr="006E3C77">
        <w:rPr>
          <w:rFonts w:asciiTheme="majorHAnsi" w:hAnsiTheme="majorHAnsi" w:cstheme="majorHAnsi"/>
          <w:sz w:val="20"/>
          <w:szCs w:val="20"/>
          <w:lang w:val="en-GB"/>
        </w:rPr>
        <w:t>38);</w:t>
      </w:r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 xml:space="preserve"> </w:t>
      </w:r>
      <w:proofErr w:type="spellStart"/>
      <w:r w:rsidR="005D38C3" w:rsidRPr="00431724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j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031D57" w:rsidRPr="00431724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031D57" w:rsidRPr="00431724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 = 0.054/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, OR = 6.920, 95% CI (0.94-307.92);</w:t>
      </w:r>
      <w:r w:rsidR="005D38C3" w:rsidRPr="00431724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n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p/p</w:t>
      </w:r>
      <w:r w:rsidR="00031D57" w:rsidRPr="00431724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 = 0.052/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, OR = 0.062</w:t>
      </w:r>
      <w:r w:rsidR="005D38C3" w:rsidRPr="00431724">
        <w:rPr>
          <w:rFonts w:asciiTheme="majorHAnsi" w:hAnsiTheme="majorHAnsi" w:cstheme="majorHAnsi"/>
          <w:sz w:val="20"/>
          <w:szCs w:val="20"/>
          <w:lang w:val="en-GB"/>
        </w:rPr>
        <w:t>, 95% CI (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0.00</w:t>
      </w:r>
      <w:r w:rsidR="005D38C3" w:rsidRPr="00431724">
        <w:rPr>
          <w:rFonts w:asciiTheme="majorHAnsi" w:hAnsiTheme="majorHAnsi" w:cstheme="majorHAnsi"/>
          <w:sz w:val="20"/>
          <w:szCs w:val="20"/>
          <w:lang w:val="en-GB"/>
        </w:rPr>
        <w:t>-</w:t>
      </w:r>
      <w:r w:rsidR="00031D57" w:rsidRPr="00431724">
        <w:rPr>
          <w:rFonts w:asciiTheme="majorHAnsi" w:hAnsiTheme="majorHAnsi" w:cstheme="majorHAnsi"/>
          <w:sz w:val="20"/>
          <w:szCs w:val="20"/>
          <w:lang w:val="en-GB"/>
        </w:rPr>
        <w:t>1.46</w:t>
      </w:r>
      <w:r w:rsidR="005D38C3" w:rsidRPr="00862182">
        <w:rPr>
          <w:rFonts w:asciiTheme="majorHAnsi" w:hAnsiTheme="majorHAnsi" w:cstheme="majorHAnsi"/>
          <w:sz w:val="20"/>
          <w:szCs w:val="20"/>
          <w:lang w:val="en-GB"/>
        </w:rPr>
        <w:t xml:space="preserve">); </w:t>
      </w:r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p</w:t>
      </w:r>
      <w:r w:rsidR="00031D57" w:rsidRPr="00862182">
        <w:rPr>
          <w:rFonts w:asciiTheme="majorHAnsi" w:hAnsiTheme="majorHAnsi" w:cstheme="majorHAnsi"/>
          <w:sz w:val="20"/>
          <w:szCs w:val="20"/>
          <w:lang w:val="en-GB"/>
        </w:rPr>
        <w:t>p/p</w:t>
      </w:r>
      <w:r w:rsidR="00031D57" w:rsidRPr="00862182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="00031D57" w:rsidRPr="00862182">
        <w:rPr>
          <w:rFonts w:asciiTheme="majorHAnsi" w:hAnsiTheme="majorHAnsi" w:cstheme="majorHAnsi"/>
          <w:sz w:val="20"/>
          <w:szCs w:val="20"/>
          <w:lang w:val="en-GB"/>
        </w:rPr>
        <w:t> = 0.052/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031D57" w:rsidRPr="00862182">
        <w:rPr>
          <w:rFonts w:asciiTheme="majorHAnsi" w:hAnsiTheme="majorHAnsi" w:cstheme="majorHAnsi"/>
          <w:sz w:val="20"/>
          <w:szCs w:val="20"/>
          <w:lang w:val="en-GB"/>
        </w:rPr>
        <w:t>, OR = 16.100</w:t>
      </w:r>
      <w:r w:rsidR="005D38C3" w:rsidRPr="00862182">
        <w:rPr>
          <w:rFonts w:asciiTheme="majorHAnsi" w:hAnsiTheme="majorHAnsi" w:cstheme="majorHAnsi"/>
          <w:sz w:val="20"/>
          <w:szCs w:val="20"/>
          <w:lang w:val="en-GB"/>
        </w:rPr>
        <w:t>, 95% CI (</w:t>
      </w:r>
      <w:r w:rsidR="00031D57" w:rsidRPr="00862182">
        <w:rPr>
          <w:rFonts w:asciiTheme="majorHAnsi" w:hAnsiTheme="majorHAnsi" w:cstheme="majorHAnsi"/>
          <w:sz w:val="20"/>
          <w:szCs w:val="20"/>
          <w:lang w:val="en-GB"/>
        </w:rPr>
        <w:t>0.68</w:t>
      </w:r>
      <w:r w:rsidR="005D38C3" w:rsidRPr="00862182">
        <w:rPr>
          <w:rFonts w:asciiTheme="majorHAnsi" w:hAnsiTheme="majorHAnsi" w:cstheme="majorHAnsi"/>
          <w:sz w:val="20"/>
          <w:szCs w:val="20"/>
          <w:lang w:val="en-GB"/>
        </w:rPr>
        <w:t>-</w:t>
      </w:r>
      <w:r w:rsidR="00031D57" w:rsidRPr="00862182">
        <w:rPr>
          <w:rFonts w:asciiTheme="majorHAnsi" w:hAnsiTheme="majorHAnsi" w:cstheme="majorHAnsi"/>
          <w:sz w:val="20"/>
          <w:szCs w:val="20"/>
          <w:lang w:val="en-GB"/>
        </w:rPr>
        <w:t>1388.84</w:t>
      </w:r>
      <w:r w:rsidR="005D38C3" w:rsidRPr="00862182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4F65B9" w:rsidRPr="004F65B9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 xml:space="preserve"> </w:t>
      </w:r>
      <w:proofErr w:type="spellStart"/>
      <w:r w:rsid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q</w:t>
      </w:r>
      <w:r w:rsidR="001379FF"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1379FF"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1379FF"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1379FF"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1379FF"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1379FF" w:rsidRPr="006E3C77">
        <w:rPr>
          <w:rFonts w:asciiTheme="majorHAnsi" w:hAnsiTheme="majorHAnsi" w:cstheme="majorHAnsi"/>
          <w:sz w:val="20"/>
          <w:szCs w:val="20"/>
          <w:lang w:val="en-GB"/>
        </w:rPr>
        <w:t> = 0.035/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1379FF" w:rsidRPr="006E3C77">
        <w:rPr>
          <w:rFonts w:asciiTheme="majorHAnsi" w:hAnsiTheme="majorHAnsi" w:cstheme="majorHAnsi"/>
          <w:sz w:val="20"/>
          <w:szCs w:val="20"/>
          <w:lang w:val="en-GB"/>
        </w:rPr>
        <w:t>, OR = 17.340, 95% CI (1.15-1165.33</w:t>
      </w:r>
      <w:r w:rsidR="001379FF" w:rsidRPr="00431724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1379FF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r</w:t>
      </w:r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F65B9"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4F65B9"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> = 0.035/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>, OR = 0.058</w:t>
      </w:r>
      <w:r w:rsidR="00383CF1">
        <w:rPr>
          <w:rFonts w:asciiTheme="majorHAnsi" w:hAnsiTheme="majorHAnsi" w:cstheme="majorHAnsi"/>
          <w:sz w:val="20"/>
          <w:szCs w:val="20"/>
          <w:lang w:val="en-GB"/>
        </w:rPr>
        <w:t>,</w:t>
      </w:r>
      <w:r w:rsidR="004F65B9"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 95% CI (0.00-0.87);</w:t>
      </w:r>
    </w:p>
    <w:p w:rsidR="006E3C77" w:rsidRDefault="006E3C77" w:rsidP="00704AB1">
      <w:pPr>
        <w:tabs>
          <w:tab w:val="left" w:pos="9781"/>
        </w:tabs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highlight w:val="green"/>
          <w:lang w:val="en-GB"/>
        </w:rPr>
      </w:pPr>
      <w:r w:rsidRPr="006E3C77">
        <w:rPr>
          <w:rFonts w:asciiTheme="majorHAnsi" w:hAnsiTheme="majorHAnsi" w:cstheme="majorHAnsi"/>
          <w:b/>
          <w:sz w:val="20"/>
          <w:szCs w:val="20"/>
          <w:lang w:val="en-GB"/>
        </w:rPr>
        <w:t xml:space="preserve">RIF vs. Fertile: </w:t>
      </w:r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0.047/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1.474, </w:t>
      </w:r>
      <w:r w:rsidR="006372DA" w:rsidRPr="006E3C77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CI (1.00-2.17); </w:t>
      </w:r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0.015/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0.556, </w:t>
      </w:r>
      <w:r w:rsidR="006372DA" w:rsidRPr="006E3C77">
        <w:rPr>
          <w:rFonts w:asciiTheme="majorHAnsi" w:hAnsiTheme="majorHAnsi" w:cstheme="majorHAnsi"/>
          <w:sz w:val="20"/>
          <w:szCs w:val="20"/>
          <w:lang w:val="en-GB"/>
        </w:rPr>
        <w:t>95% 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CI (0.34-0.90); </w:t>
      </w:r>
      <w:proofErr w:type="spellStart"/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0.018/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1.769, 95% CI (1.08-2.90); </w:t>
      </w:r>
      <w:proofErr w:type="spellStart"/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0.042/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0.578, 95% CI (0.34-0.98); </w:t>
      </w:r>
      <w:proofErr w:type="spellStart"/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g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0.029/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, OR = 1.787, 95% CI (1.05-3.06</w:t>
      </w:r>
      <w:r w:rsidRPr="004F65B9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4F65B9" w:rsidRPr="004F65B9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 xml:space="preserve"> h</w:t>
      </w:r>
      <w:r w:rsidR="004F65B9" w:rsidRPr="004F65B9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="004F65B9" w:rsidRPr="004F65B9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F65B9" w:rsidRPr="004F65B9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4F65B9" w:rsidRPr="004F65B9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4F65B9" w:rsidRPr="004F65B9">
        <w:rPr>
          <w:rFonts w:asciiTheme="majorHAnsi" w:hAnsiTheme="majorHAnsi" w:cstheme="majorHAnsi"/>
          <w:sz w:val="20"/>
          <w:szCs w:val="20"/>
          <w:lang w:val="en-GB"/>
        </w:rPr>
        <w:t> = 0.054/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="004F65B9" w:rsidRPr="004F65B9">
        <w:rPr>
          <w:rFonts w:asciiTheme="majorHAnsi" w:hAnsiTheme="majorHAnsi" w:cstheme="majorHAnsi"/>
          <w:sz w:val="20"/>
          <w:szCs w:val="20"/>
          <w:lang w:val="en-GB"/>
        </w:rPr>
        <w:t>, OR = 0.252, 95% CI (0.05-1.13);</w:t>
      </w:r>
      <w:r w:rsidR="004F65B9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i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0.018/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5.689, 95% CI (1.20-31.53); </w:t>
      </w:r>
      <w:proofErr w:type="spellStart"/>
      <w:r w:rsidRPr="006E3C77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k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0.016/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0.424, 95% CI (0.20-0.89); </w:t>
      </w:r>
      <w:proofErr w:type="spellStart"/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l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0.023/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2.335, 95% CI (1.11-5.00); </w:t>
      </w:r>
      <w:proofErr w:type="spellStart"/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m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6E3C77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6E3C77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0.010/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 xml:space="preserve">, OR = 0.057, 95% CI (0.00-0.70); </w:t>
      </w:r>
      <w:r w:rsidR="005457D8" w:rsidRPr="005457D8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o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p/p</w:t>
      </w:r>
      <w:r w:rsidRPr="006E3C77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corr.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 = 0.005/</w:t>
      </w:r>
      <w:r w:rsidR="00B074F6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6E3C77">
        <w:rPr>
          <w:rFonts w:asciiTheme="majorHAnsi" w:hAnsiTheme="majorHAnsi" w:cstheme="majorHAnsi"/>
          <w:sz w:val="20"/>
          <w:szCs w:val="20"/>
          <w:lang w:val="en-GB"/>
        </w:rPr>
        <w:t>, OR = 27.326, 95% CI (2.06-1740.08)</w:t>
      </w:r>
    </w:p>
    <w:sectPr w:rsidR="006E3C77" w:rsidSect="006E4E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16E68"/>
    <w:rsid w:val="00031D57"/>
    <w:rsid w:val="000476D0"/>
    <w:rsid w:val="00075E8E"/>
    <w:rsid w:val="0008396A"/>
    <w:rsid w:val="000E3CAC"/>
    <w:rsid w:val="0010705D"/>
    <w:rsid w:val="00126168"/>
    <w:rsid w:val="001379FF"/>
    <w:rsid w:val="001438AC"/>
    <w:rsid w:val="00153CE3"/>
    <w:rsid w:val="00161337"/>
    <w:rsid w:val="001866AB"/>
    <w:rsid w:val="001E1806"/>
    <w:rsid w:val="00202EEA"/>
    <w:rsid w:val="002074A6"/>
    <w:rsid w:val="00227E0A"/>
    <w:rsid w:val="00231934"/>
    <w:rsid w:val="0025357D"/>
    <w:rsid w:val="00260942"/>
    <w:rsid w:val="00275BFE"/>
    <w:rsid w:val="002E4527"/>
    <w:rsid w:val="00342976"/>
    <w:rsid w:val="003509A9"/>
    <w:rsid w:val="0037444B"/>
    <w:rsid w:val="00383CF1"/>
    <w:rsid w:val="003B7A3D"/>
    <w:rsid w:val="003E053A"/>
    <w:rsid w:val="00431724"/>
    <w:rsid w:val="00435E3A"/>
    <w:rsid w:val="00473F76"/>
    <w:rsid w:val="004C465C"/>
    <w:rsid w:val="004F65B9"/>
    <w:rsid w:val="005359B4"/>
    <w:rsid w:val="00541132"/>
    <w:rsid w:val="005457D8"/>
    <w:rsid w:val="00570E63"/>
    <w:rsid w:val="005A49C5"/>
    <w:rsid w:val="005C339F"/>
    <w:rsid w:val="005D38C3"/>
    <w:rsid w:val="006372DA"/>
    <w:rsid w:val="00651A43"/>
    <w:rsid w:val="00652F76"/>
    <w:rsid w:val="006A00A7"/>
    <w:rsid w:val="006D773F"/>
    <w:rsid w:val="006E3C77"/>
    <w:rsid w:val="006E4E6B"/>
    <w:rsid w:val="00701FC4"/>
    <w:rsid w:val="00704AB1"/>
    <w:rsid w:val="0070607F"/>
    <w:rsid w:val="007968B8"/>
    <w:rsid w:val="007C2103"/>
    <w:rsid w:val="007C2145"/>
    <w:rsid w:val="008506B6"/>
    <w:rsid w:val="008562F1"/>
    <w:rsid w:val="00862182"/>
    <w:rsid w:val="00862E03"/>
    <w:rsid w:val="008D4C6B"/>
    <w:rsid w:val="008F2A3F"/>
    <w:rsid w:val="00917C2D"/>
    <w:rsid w:val="00920EAB"/>
    <w:rsid w:val="00931874"/>
    <w:rsid w:val="00981652"/>
    <w:rsid w:val="009C795C"/>
    <w:rsid w:val="00A615C6"/>
    <w:rsid w:val="00A974CE"/>
    <w:rsid w:val="00AB221F"/>
    <w:rsid w:val="00AB6D87"/>
    <w:rsid w:val="00B074F6"/>
    <w:rsid w:val="00BD5AAC"/>
    <w:rsid w:val="00C17DEC"/>
    <w:rsid w:val="00C226FC"/>
    <w:rsid w:val="00C27AA2"/>
    <w:rsid w:val="00C3471E"/>
    <w:rsid w:val="00C50A5E"/>
    <w:rsid w:val="00CA3C03"/>
    <w:rsid w:val="00CB0C5F"/>
    <w:rsid w:val="00CC7A89"/>
    <w:rsid w:val="00D12021"/>
    <w:rsid w:val="00D23BDE"/>
    <w:rsid w:val="00D34C7B"/>
    <w:rsid w:val="00D63D9F"/>
    <w:rsid w:val="00D67731"/>
    <w:rsid w:val="00E40521"/>
    <w:rsid w:val="00E77A0C"/>
    <w:rsid w:val="00EB6661"/>
    <w:rsid w:val="00F3358C"/>
    <w:rsid w:val="00F57FAF"/>
    <w:rsid w:val="00F738B8"/>
    <w:rsid w:val="00FD0298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7F99"/>
  <w15:docId w15:val="{9F35AA02-B2F0-4607-82CC-24FB3AF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cp:lastPrinted>2021-06-22T10:35:00Z</cp:lastPrinted>
  <dcterms:created xsi:type="dcterms:W3CDTF">2021-09-24T06:17:00Z</dcterms:created>
  <dcterms:modified xsi:type="dcterms:W3CDTF">2021-09-24T06:17:00Z</dcterms:modified>
</cp:coreProperties>
</file>