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FDF93" w14:textId="603D4312" w:rsidR="00D45E0C" w:rsidRDefault="00D45E0C" w:rsidP="00D45E0C">
      <w:pPr>
        <w:spacing w:line="48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Adnan et al </w:t>
      </w:r>
      <w:r w:rsidR="00CE5B67">
        <w:rPr>
          <w:rFonts w:ascii="Times New Roman" w:hAnsi="Times New Roman" w:cs="Times New Roman"/>
          <w:b/>
          <w:color w:val="231F20"/>
          <w:sz w:val="24"/>
          <w:szCs w:val="24"/>
        </w:rPr>
        <w:t>(The</w:t>
      </w:r>
      <w:r>
        <w:rPr>
          <w:rFonts w:ascii="Times New Roman" w:hAnsi="Times New Roman" w:cs="Times New Roman"/>
          <w:b/>
          <w:color w:val="231F20"/>
          <w:sz w:val="24"/>
          <w:szCs w:val="24"/>
        </w:rPr>
        <w:t xml:space="preserve"> heart of Silk </w:t>
      </w:r>
      <w:r w:rsidR="00CE5B67">
        <w:rPr>
          <w:rFonts w:ascii="Times New Roman" w:hAnsi="Times New Roman" w:cs="Times New Roman"/>
          <w:b/>
          <w:color w:val="231F20"/>
          <w:sz w:val="24"/>
          <w:szCs w:val="24"/>
        </w:rPr>
        <w:t>Road</w:t>
      </w:r>
      <w:r>
        <w:rPr>
          <w:rFonts w:ascii="Times New Roman" w:hAnsi="Times New Roman" w:cs="Times New Roman"/>
          <w:b/>
          <w:color w:val="231F20"/>
          <w:sz w:val="24"/>
          <w:szCs w:val="24"/>
        </w:rPr>
        <w:t xml:space="preserve"> “Xinjiang”)  </w:t>
      </w:r>
      <w:bookmarkStart w:id="0" w:name="_GoBack"/>
      <w:bookmarkEnd w:id="0"/>
    </w:p>
    <w:p w14:paraId="0B2FDF94" w14:textId="77777777" w:rsidR="00D45E0C" w:rsidRDefault="00D45E0C" w:rsidP="00D45E0C">
      <w:pPr>
        <w:spacing w:line="480" w:lineRule="auto"/>
        <w:rPr>
          <w:rFonts w:ascii="Times New Roman" w:hAnsi="Times New Roman" w:cs="Times New Roman"/>
          <w:b/>
          <w:color w:val="231F20"/>
          <w:sz w:val="24"/>
          <w:szCs w:val="24"/>
        </w:rPr>
      </w:pPr>
      <w:r>
        <w:rPr>
          <w:rFonts w:ascii="Times New Roman" w:hAnsi="Times New Roman" w:cs="Times New Roman"/>
          <w:b/>
          <w:color w:val="231F20"/>
          <w:sz w:val="24"/>
          <w:szCs w:val="24"/>
        </w:rPr>
        <w:t>Supplementary text 1</w:t>
      </w:r>
    </w:p>
    <w:p w14:paraId="0B2FDF96" w14:textId="3C23E88F" w:rsidR="00D45E0C" w:rsidRDefault="00D45E0C" w:rsidP="00D45E0C">
      <w:pPr>
        <w:spacing w:line="48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Comparison between Chinese and Asian population  </w:t>
      </w:r>
    </w:p>
    <w:p w14:paraId="0B2FDF97" w14:textId="77777777" w:rsidR="00D45E0C" w:rsidRPr="00F30D71" w:rsidRDefault="00D45E0C" w:rsidP="00D45E0C">
      <w:pPr>
        <w:spacing w:line="480" w:lineRule="auto"/>
        <w:rPr>
          <w:rFonts w:ascii="Times New Roman" w:hAnsi="Times New Roman" w:cs="Times New Roman"/>
          <w:b/>
          <w:color w:val="231F20"/>
          <w:sz w:val="24"/>
          <w:szCs w:val="24"/>
        </w:rPr>
      </w:pPr>
      <w:r w:rsidRPr="00F30D71">
        <w:rPr>
          <w:rFonts w:ascii="Times New Roman" w:hAnsi="Times New Roman" w:cs="Times New Roman"/>
          <w:b/>
          <w:color w:val="231F20"/>
          <w:sz w:val="24"/>
          <w:szCs w:val="24"/>
        </w:rPr>
        <w:t>3.5.2- China</w:t>
      </w:r>
    </w:p>
    <w:p w14:paraId="0B2FDF98" w14:textId="5CBDD5D5" w:rsidR="00D45E0C" w:rsidRDefault="00D45E0C" w:rsidP="00D45E0C">
      <w:pPr>
        <w:spacing w:line="480" w:lineRule="auto"/>
        <w:jc w:val="both"/>
        <w:rPr>
          <w:rFonts w:ascii="Times New Roman" w:hAnsi="Times New Roman" w:cs="Times New Roman"/>
          <w:color w:val="231F20"/>
          <w:sz w:val="24"/>
          <w:szCs w:val="24"/>
        </w:rPr>
      </w:pPr>
      <w:r w:rsidRPr="008C01EE">
        <w:rPr>
          <w:rFonts w:ascii="Times New Roman" w:hAnsi="Times New Roman" w:cs="Times New Roman"/>
          <w:sz w:val="24"/>
          <w:szCs w:val="24"/>
        </w:rPr>
        <w:t xml:space="preserve">Genetic distances </w:t>
      </w:r>
      <w:r>
        <w:rPr>
          <w:rFonts w:ascii="Times New Roman" w:hAnsi="Times New Roman" w:cs="Times New Roman"/>
          <w:sz w:val="24"/>
          <w:szCs w:val="24"/>
        </w:rPr>
        <w:t>among the HAN population and other thirty-one populations from China were calculated using</w:t>
      </w:r>
      <w:r w:rsidRPr="008C01EE">
        <w:rPr>
          <w:rFonts w:ascii="Times New Roman" w:hAnsi="Times New Roman" w:cs="Times New Roman"/>
          <w:sz w:val="24"/>
          <w:szCs w:val="24"/>
        </w:rPr>
        <w:t xml:space="preserve"> </w:t>
      </w:r>
      <w:proofErr w:type="spellStart"/>
      <w:r w:rsidRPr="008C01EE">
        <w:rPr>
          <w:rFonts w:ascii="Times New Roman" w:hAnsi="Times New Roman" w:cs="Times New Roman"/>
          <w:sz w:val="24"/>
          <w:szCs w:val="24"/>
        </w:rPr>
        <w:t>Nei’s</w:t>
      </w:r>
      <w:proofErr w:type="spellEnd"/>
      <w:r w:rsidRPr="008C01EE">
        <w:rPr>
          <w:rFonts w:ascii="Times New Roman" w:hAnsi="Times New Roman" w:cs="Times New Roman"/>
          <w:sz w:val="24"/>
          <w:szCs w:val="24"/>
        </w:rPr>
        <w:t xml:space="preserve"> </w:t>
      </w:r>
      <w:r>
        <w:rPr>
          <w:rFonts w:ascii="Times New Roman" w:hAnsi="Times New Roman" w:cs="Times New Roman"/>
          <w:sz w:val="24"/>
          <w:szCs w:val="24"/>
        </w:rPr>
        <w:t>standard</w:t>
      </w:r>
      <w:r w:rsidRPr="008C01EE">
        <w:rPr>
          <w:rFonts w:ascii="Times New Roman" w:hAnsi="Times New Roman" w:cs="Times New Roman"/>
          <w:sz w:val="24"/>
          <w:szCs w:val="24"/>
        </w:rPr>
        <w:t xml:space="preserve"> formula</w:t>
      </w:r>
      <w:r>
        <w:rPr>
          <w:rFonts w:ascii="Times New Roman" w:hAnsi="Times New Roman" w:cs="Times New Roman"/>
          <w:sz w:val="24"/>
          <w:szCs w:val="24"/>
        </w:rPr>
        <w:t xml:space="preserve"> and </w:t>
      </w:r>
      <w:r w:rsidR="00BD01CD">
        <w:rPr>
          <w:rFonts w:ascii="Times New Roman" w:hAnsi="Times New Roman" w:cs="Times New Roman"/>
          <w:sz w:val="24"/>
          <w:szCs w:val="24"/>
        </w:rPr>
        <w:t xml:space="preserve">are </w:t>
      </w:r>
      <w:r>
        <w:rPr>
          <w:rFonts w:ascii="Times New Roman" w:hAnsi="Times New Roman" w:cs="Times New Roman"/>
          <w:sz w:val="24"/>
          <w:szCs w:val="24"/>
        </w:rPr>
        <w:t xml:space="preserve">summarized in </w:t>
      </w:r>
      <w:r w:rsidRPr="00272A7D">
        <w:rPr>
          <w:rFonts w:ascii="Times New Roman" w:hAnsi="Times New Roman" w:cs="Times New Roman"/>
          <w:b/>
          <w:sz w:val="24"/>
          <w:szCs w:val="24"/>
        </w:rPr>
        <w:t>Supplementary Table</w:t>
      </w:r>
      <w:r>
        <w:rPr>
          <w:rFonts w:ascii="Times New Roman" w:hAnsi="Times New Roman" w:cs="Times New Roman" w:hint="eastAsia"/>
          <w:b/>
          <w:sz w:val="24"/>
          <w:szCs w:val="24"/>
        </w:rPr>
        <w:t xml:space="preserve"> 4B</w:t>
      </w:r>
      <w:r>
        <w:rPr>
          <w:rFonts w:ascii="Times New Roman" w:hAnsi="Times New Roman" w:cs="Times New Roman"/>
          <w:b/>
          <w:sz w:val="24"/>
          <w:szCs w:val="24"/>
        </w:rPr>
        <w:t xml:space="preserve">. </w:t>
      </w:r>
      <w:r>
        <w:rPr>
          <w:rFonts w:ascii="Times New Roman" w:hAnsi="Times New Roman" w:cs="Times New Roman"/>
          <w:sz w:val="24"/>
          <w:szCs w:val="24"/>
        </w:rPr>
        <w:t xml:space="preserve">According to </w:t>
      </w:r>
      <w:proofErr w:type="spellStart"/>
      <w:r w:rsidRPr="008C01EE">
        <w:rPr>
          <w:rFonts w:ascii="Times New Roman" w:hAnsi="Times New Roman" w:cs="Times New Roman"/>
          <w:sz w:val="24"/>
          <w:szCs w:val="24"/>
        </w:rPr>
        <w:t>Nei’s</w:t>
      </w:r>
      <w:proofErr w:type="spellEnd"/>
      <w:r w:rsidRPr="008C01EE">
        <w:rPr>
          <w:rFonts w:ascii="Times New Roman" w:hAnsi="Times New Roman" w:cs="Times New Roman"/>
          <w:sz w:val="24"/>
          <w:szCs w:val="24"/>
        </w:rPr>
        <w:t xml:space="preserve"> </w:t>
      </w:r>
      <w:r>
        <w:rPr>
          <w:rFonts w:ascii="Times New Roman" w:hAnsi="Times New Roman" w:cs="Times New Roman"/>
          <w:sz w:val="24"/>
          <w:szCs w:val="24"/>
        </w:rPr>
        <w:t>g</w:t>
      </w:r>
      <w:r w:rsidRPr="008C01EE">
        <w:rPr>
          <w:rFonts w:ascii="Times New Roman" w:hAnsi="Times New Roman" w:cs="Times New Roman"/>
          <w:sz w:val="24"/>
          <w:szCs w:val="24"/>
        </w:rPr>
        <w:t>enetic distance</w:t>
      </w:r>
      <w:r>
        <w:rPr>
          <w:rFonts w:ascii="Times New Roman" w:hAnsi="Times New Roman" w:cs="Times New Roman"/>
          <w:sz w:val="24"/>
          <w:szCs w:val="24"/>
        </w:rPr>
        <w:t>,</w:t>
      </w:r>
      <w:r w:rsidRPr="008C01EE">
        <w:rPr>
          <w:rFonts w:ascii="Times New Roman" w:hAnsi="Times New Roman" w:cs="Times New Roman"/>
          <w:sz w:val="24"/>
          <w:szCs w:val="24"/>
        </w:rPr>
        <w:t xml:space="preserve"> </w:t>
      </w:r>
      <w:r>
        <w:rPr>
          <w:rFonts w:ascii="Times New Roman" w:hAnsi="Times New Roman" w:cs="Times New Roman"/>
          <w:sz w:val="24"/>
          <w:szCs w:val="24"/>
        </w:rPr>
        <w:t>the Han population (</w:t>
      </w:r>
      <w:r w:rsidRPr="0005551F">
        <w:rPr>
          <w:rFonts w:ascii="Times New Roman" w:hAnsi="Times New Roman" w:cs="Times New Roman"/>
          <w:sz w:val="24"/>
          <w:szCs w:val="24"/>
        </w:rPr>
        <w:t>0.0016</w:t>
      </w:r>
      <w:r>
        <w:rPr>
          <w:rFonts w:ascii="Times New Roman" w:hAnsi="Times New Roman" w:cs="Times New Roman"/>
          <w:sz w:val="24"/>
          <w:szCs w:val="24"/>
        </w:rPr>
        <w:t>) from Liaoning showed the closest distance with our newly sampled HAN in Xinjiang, followed by the Han population (</w:t>
      </w:r>
      <w:r w:rsidRPr="0005551F">
        <w:rPr>
          <w:rFonts w:ascii="Times New Roman" w:hAnsi="Times New Roman" w:cs="Times New Roman"/>
          <w:sz w:val="24"/>
          <w:szCs w:val="24"/>
        </w:rPr>
        <w:t>0.0022</w:t>
      </w:r>
      <w:r>
        <w:rPr>
          <w:rFonts w:ascii="Times New Roman" w:hAnsi="Times New Roman" w:cs="Times New Roman"/>
          <w:sz w:val="24"/>
          <w:szCs w:val="24"/>
        </w:rPr>
        <w:t>) from Central China, while the Mongol population (</w:t>
      </w:r>
      <w:r w:rsidRPr="0005551F">
        <w:rPr>
          <w:rFonts w:ascii="Times New Roman" w:hAnsi="Times New Roman" w:cs="Times New Roman"/>
          <w:sz w:val="24"/>
          <w:szCs w:val="24"/>
        </w:rPr>
        <w:t>1.2981</w:t>
      </w:r>
      <w:r>
        <w:rPr>
          <w:rFonts w:ascii="Times New Roman" w:hAnsi="Times New Roman" w:cs="Times New Roman"/>
          <w:sz w:val="24"/>
          <w:szCs w:val="24"/>
        </w:rPr>
        <w:t>) from Inner Mongolia, China showed the most distant relationship with HAN in Xinjiang, followed by Kazakh population (</w:t>
      </w:r>
      <w:r w:rsidRPr="0005551F">
        <w:rPr>
          <w:rFonts w:ascii="Times New Roman" w:hAnsi="Times New Roman" w:cs="Times New Roman"/>
          <w:sz w:val="24"/>
          <w:szCs w:val="24"/>
        </w:rPr>
        <w:t>1.1693</w:t>
      </w:r>
      <w:r>
        <w:rPr>
          <w:rFonts w:ascii="Times New Roman" w:hAnsi="Times New Roman" w:cs="Times New Roman"/>
          <w:sz w:val="24"/>
          <w:szCs w:val="24"/>
        </w:rPr>
        <w:t xml:space="preserve">) from Xinjiang. These </w:t>
      </w:r>
      <w:proofErr w:type="spellStart"/>
      <w:r>
        <w:rPr>
          <w:rFonts w:ascii="Times New Roman" w:hAnsi="Times New Roman" w:cs="Times New Roman"/>
          <w:sz w:val="24"/>
          <w:szCs w:val="24"/>
        </w:rPr>
        <w:t>Nei’s</w:t>
      </w:r>
      <w:proofErr w:type="spellEnd"/>
      <w:r>
        <w:rPr>
          <w:rFonts w:ascii="Times New Roman" w:hAnsi="Times New Roman" w:cs="Times New Roman"/>
          <w:sz w:val="24"/>
          <w:szCs w:val="24"/>
        </w:rPr>
        <w:t xml:space="preserve"> genetic distance values were used to </w:t>
      </w:r>
      <w:r>
        <w:rPr>
          <w:rFonts w:ascii="Times New Roman" w:hAnsi="Times New Roman" w:cs="Times New Roman"/>
          <w:color w:val="231F20"/>
          <w:sz w:val="24"/>
          <w:szCs w:val="24"/>
        </w:rPr>
        <w:t xml:space="preserve">build a </w:t>
      </w:r>
      <w:r w:rsidRPr="006A1F7A">
        <w:rPr>
          <w:rFonts w:ascii="Times New Roman" w:hAnsi="Times New Roman" w:cs="Times New Roman"/>
          <w:noProof/>
          <w:color w:val="231F20"/>
          <w:sz w:val="24"/>
          <w:szCs w:val="24"/>
        </w:rPr>
        <w:t>neighbor-joining</w:t>
      </w:r>
      <w:r>
        <w:rPr>
          <w:rFonts w:ascii="Times New Roman" w:hAnsi="Times New Roman" w:cs="Times New Roman"/>
          <w:color w:val="231F20"/>
          <w:sz w:val="24"/>
          <w:szCs w:val="24"/>
        </w:rPr>
        <w:t xml:space="preserve"> tree (N-J tree) between Xinjiang Han and 31 other populations </w:t>
      </w:r>
      <w:r w:rsidRPr="00272A7D">
        <w:rPr>
          <w:rFonts w:ascii="Times New Roman" w:hAnsi="Times New Roman" w:cs="Times New Roman"/>
          <w:b/>
          <w:color w:val="231F20"/>
          <w:sz w:val="24"/>
          <w:szCs w:val="24"/>
        </w:rPr>
        <w:t>(</w:t>
      </w:r>
      <w:r w:rsidR="004C4F6D">
        <w:rPr>
          <w:rFonts w:ascii="Times New Roman" w:hAnsi="Times New Roman" w:cs="Times New Roman"/>
          <w:b/>
          <w:color w:val="231F20"/>
          <w:sz w:val="24"/>
          <w:szCs w:val="24"/>
        </w:rPr>
        <w:t>Supplementary</w:t>
      </w:r>
      <w:r w:rsidR="004C4F6D" w:rsidRPr="00272A7D">
        <w:rPr>
          <w:rFonts w:ascii="Times New Roman" w:hAnsi="Times New Roman" w:cs="Times New Roman"/>
          <w:b/>
          <w:color w:val="231F20"/>
          <w:sz w:val="24"/>
          <w:szCs w:val="24"/>
        </w:rPr>
        <w:t xml:space="preserve"> </w:t>
      </w:r>
      <w:r w:rsidRPr="00272A7D">
        <w:rPr>
          <w:rFonts w:ascii="Times New Roman" w:hAnsi="Times New Roman" w:cs="Times New Roman"/>
          <w:b/>
          <w:color w:val="231F20"/>
          <w:sz w:val="24"/>
          <w:szCs w:val="24"/>
        </w:rPr>
        <w:t>Figure</w:t>
      </w:r>
      <w:r>
        <w:rPr>
          <w:rFonts w:ascii="Times New Roman" w:hAnsi="Times New Roman" w:cs="Times New Roman" w:hint="eastAsia"/>
          <w:b/>
          <w:color w:val="231F20"/>
          <w:sz w:val="24"/>
          <w:szCs w:val="24"/>
        </w:rPr>
        <w:t xml:space="preserve"> </w:t>
      </w:r>
      <w:r w:rsidR="004C4F6D">
        <w:rPr>
          <w:rFonts w:ascii="Times New Roman" w:hAnsi="Times New Roman" w:cs="Times New Roman"/>
          <w:b/>
          <w:color w:val="231F20"/>
          <w:sz w:val="24"/>
          <w:szCs w:val="24"/>
        </w:rPr>
        <w:t>1</w:t>
      </w:r>
      <w:r w:rsidR="004C4F6D">
        <w:rPr>
          <w:rFonts w:ascii="Times New Roman" w:hAnsi="Times New Roman" w:cs="Times New Roman" w:hint="eastAsia"/>
          <w:b/>
          <w:color w:val="231F20"/>
          <w:sz w:val="24"/>
          <w:szCs w:val="24"/>
        </w:rPr>
        <w:t>A</w:t>
      </w:r>
      <w:r w:rsidRPr="00272A7D">
        <w:rPr>
          <w:rFonts w:ascii="Times New Roman" w:hAnsi="Times New Roman" w:cs="Times New Roman"/>
          <w:b/>
          <w:color w:val="231F20"/>
          <w:sz w:val="24"/>
          <w:szCs w:val="24"/>
        </w:rPr>
        <w:t>)</w:t>
      </w:r>
      <w:r>
        <w:rPr>
          <w:rFonts w:ascii="Times New Roman" w:hAnsi="Times New Roman" w:cs="Times New Roman"/>
          <w:b/>
          <w:color w:val="231F20"/>
          <w:sz w:val="24"/>
          <w:szCs w:val="24"/>
        </w:rPr>
        <w:t xml:space="preserve">. </w:t>
      </w:r>
      <w:r>
        <w:rPr>
          <w:rFonts w:ascii="Times New Roman" w:eastAsiaTheme="minorHAnsi" w:hAnsi="Times New Roman" w:cs="Times New Roman"/>
          <w:sz w:val="24"/>
          <w:szCs w:val="20"/>
          <w:lang w:eastAsia="en-US"/>
        </w:rPr>
        <w:t>T</w:t>
      </w:r>
      <w:r w:rsidRPr="00D0218E">
        <w:rPr>
          <w:rFonts w:ascii="Times New Roman" w:eastAsiaTheme="minorHAnsi" w:hAnsi="Times New Roman" w:cs="Times New Roman"/>
          <w:sz w:val="24"/>
          <w:szCs w:val="20"/>
          <w:lang w:eastAsia="en-US"/>
        </w:rPr>
        <w:t xml:space="preserve">he first three components </w:t>
      </w:r>
      <w:r>
        <w:rPr>
          <w:rFonts w:ascii="Times New Roman" w:eastAsiaTheme="minorHAnsi" w:hAnsi="Times New Roman" w:cs="Times New Roman"/>
          <w:sz w:val="24"/>
          <w:szCs w:val="20"/>
          <w:lang w:eastAsia="en-US"/>
        </w:rPr>
        <w:t xml:space="preserve">of PCA </w:t>
      </w:r>
      <w:r w:rsidRPr="007E681A">
        <w:rPr>
          <w:rFonts w:ascii="Times New Roman" w:eastAsiaTheme="minorHAnsi" w:hAnsi="Times New Roman" w:cs="Times New Roman"/>
          <w:sz w:val="24"/>
          <w:szCs w:val="20"/>
          <w:lang w:eastAsia="en-US"/>
        </w:rPr>
        <w:t>(PC1= 53.72%, PC2= 17.13%, PC3= 7.92%, extract</w:t>
      </w:r>
      <w:r w:rsidR="00C770E4">
        <w:rPr>
          <w:rFonts w:ascii="Times New Roman" w:eastAsiaTheme="minorHAnsi" w:hAnsi="Times New Roman" w:cs="Times New Roman"/>
          <w:sz w:val="24"/>
          <w:szCs w:val="20"/>
          <w:lang w:eastAsia="en-US"/>
        </w:rPr>
        <w:t>ed</w:t>
      </w:r>
      <w:r w:rsidRPr="007E681A">
        <w:rPr>
          <w:rFonts w:ascii="Times New Roman" w:eastAsiaTheme="minorHAnsi" w:hAnsi="Times New Roman" w:cs="Times New Roman"/>
          <w:sz w:val="24"/>
          <w:szCs w:val="20"/>
          <w:lang w:eastAsia="en-US"/>
        </w:rPr>
        <w:t xml:space="preserve"> 78.77% genetic variation</w:t>
      </w:r>
      <w:r w:rsidR="007341AA">
        <w:rPr>
          <w:rFonts w:ascii="Times New Roman" w:eastAsiaTheme="minorHAnsi" w:hAnsi="Times New Roman" w:cs="Times New Roman"/>
          <w:sz w:val="24"/>
          <w:szCs w:val="20"/>
          <w:lang w:eastAsia="en-US"/>
        </w:rPr>
        <w:t xml:space="preserve"> </w:t>
      </w:r>
      <w:r w:rsidR="00C770E4">
        <w:rPr>
          <w:rFonts w:ascii="Times New Roman" w:eastAsiaTheme="minorHAnsi" w:hAnsi="Times New Roman" w:cs="Times New Roman"/>
          <w:sz w:val="24"/>
          <w:szCs w:val="20"/>
          <w:lang w:eastAsia="en-US"/>
        </w:rPr>
        <w:t xml:space="preserve">and </w:t>
      </w:r>
      <w:r>
        <w:rPr>
          <w:rFonts w:ascii="Times New Roman" w:eastAsiaTheme="minorHAnsi" w:hAnsi="Times New Roman" w:cs="Times New Roman"/>
          <w:sz w:val="24"/>
          <w:szCs w:val="20"/>
          <w:lang w:eastAsia="en-US"/>
        </w:rPr>
        <w:t xml:space="preserve">showed that Turkic-speaking </w:t>
      </w:r>
      <w:r>
        <w:rPr>
          <w:rFonts w:ascii="Times New Roman" w:hAnsi="Times New Roman" w:cs="Times New Roman"/>
          <w:color w:val="231F20"/>
          <w:sz w:val="24"/>
          <w:szCs w:val="24"/>
        </w:rPr>
        <w:t xml:space="preserve">populations </w:t>
      </w:r>
      <w:r w:rsidR="00C770E4">
        <w:rPr>
          <w:rFonts w:ascii="Times New Roman" w:hAnsi="Times New Roman" w:cs="Times New Roman"/>
          <w:color w:val="231F20"/>
          <w:sz w:val="24"/>
          <w:szCs w:val="24"/>
        </w:rPr>
        <w:t>we</w:t>
      </w:r>
      <w:r>
        <w:rPr>
          <w:rFonts w:ascii="Times New Roman" w:hAnsi="Times New Roman" w:cs="Times New Roman"/>
          <w:color w:val="231F20"/>
          <w:sz w:val="24"/>
          <w:szCs w:val="24"/>
        </w:rPr>
        <w:t xml:space="preserve">re closely linked </w:t>
      </w:r>
      <w:r w:rsidRPr="00272A7D">
        <w:rPr>
          <w:rFonts w:ascii="Times New Roman" w:hAnsi="Times New Roman" w:cs="Times New Roman"/>
          <w:b/>
          <w:color w:val="231F20"/>
          <w:sz w:val="24"/>
          <w:szCs w:val="24"/>
        </w:rPr>
        <w:t>(</w:t>
      </w:r>
      <w:r w:rsidR="004C4F6D">
        <w:rPr>
          <w:rFonts w:ascii="Times New Roman" w:hAnsi="Times New Roman" w:cs="Times New Roman"/>
          <w:b/>
          <w:color w:val="231F20"/>
          <w:sz w:val="24"/>
          <w:szCs w:val="24"/>
        </w:rPr>
        <w:t>Supplementary</w:t>
      </w:r>
      <w:r w:rsidR="004C4F6D" w:rsidRPr="00272A7D">
        <w:rPr>
          <w:rFonts w:ascii="Times New Roman" w:hAnsi="Times New Roman" w:cs="Times New Roman"/>
          <w:b/>
          <w:color w:val="231F20"/>
          <w:sz w:val="24"/>
          <w:szCs w:val="24"/>
        </w:rPr>
        <w:t xml:space="preserve"> </w:t>
      </w:r>
      <w:r w:rsidRPr="00272A7D">
        <w:rPr>
          <w:rFonts w:ascii="Times New Roman" w:hAnsi="Times New Roman" w:cs="Times New Roman"/>
          <w:b/>
          <w:color w:val="231F20"/>
          <w:sz w:val="24"/>
          <w:szCs w:val="24"/>
        </w:rPr>
        <w:t xml:space="preserve">Figure </w:t>
      </w:r>
      <w:r w:rsidR="004C4F6D">
        <w:rPr>
          <w:rFonts w:ascii="Times New Roman" w:hAnsi="Times New Roman" w:cs="Times New Roman"/>
          <w:b/>
          <w:color w:val="231F20"/>
          <w:sz w:val="24"/>
          <w:szCs w:val="24"/>
        </w:rPr>
        <w:t>1</w:t>
      </w:r>
      <w:r w:rsidR="004C4F6D">
        <w:rPr>
          <w:rFonts w:ascii="Times New Roman" w:hAnsi="Times New Roman" w:cs="Times New Roman" w:hint="eastAsia"/>
          <w:b/>
          <w:color w:val="231F20"/>
          <w:sz w:val="24"/>
          <w:szCs w:val="24"/>
        </w:rPr>
        <w:t>C</w:t>
      </w:r>
      <w:r w:rsidRPr="00272A7D">
        <w:rPr>
          <w:rFonts w:ascii="Times New Roman" w:hAnsi="Times New Roman" w:cs="Times New Roman"/>
          <w:b/>
          <w:color w:val="231F20"/>
          <w:sz w:val="24"/>
          <w:szCs w:val="24"/>
        </w:rPr>
        <w:t>)</w:t>
      </w:r>
      <w:r w:rsidR="00C770E4">
        <w:rPr>
          <w:rFonts w:ascii="Times New Roman" w:hAnsi="Times New Roman" w:cs="Times New Roman"/>
          <w:color w:val="231F20"/>
          <w:sz w:val="24"/>
          <w:szCs w:val="24"/>
        </w:rPr>
        <w:t>. A h</w:t>
      </w:r>
      <w:r>
        <w:rPr>
          <w:rFonts w:ascii="Times New Roman" w:hAnsi="Times New Roman" w:cs="Times New Roman"/>
          <w:color w:val="231F20"/>
          <w:sz w:val="24"/>
          <w:szCs w:val="24"/>
        </w:rPr>
        <w:t>eat map</w:t>
      </w:r>
      <w:r w:rsidRPr="004C4F6D">
        <w:rPr>
          <w:rFonts w:ascii="Times New Roman" w:hAnsi="Times New Roman" w:cs="Times New Roman"/>
          <w:bCs/>
          <w:color w:val="231F20"/>
          <w:sz w:val="24"/>
          <w:szCs w:val="24"/>
        </w:rPr>
        <w:t xml:space="preserve"> </w:t>
      </w:r>
      <w:r w:rsidR="00C770E4">
        <w:rPr>
          <w:rFonts w:ascii="Times New Roman" w:hAnsi="Times New Roman" w:cs="Times New Roman"/>
          <w:bCs/>
          <w:color w:val="231F20"/>
          <w:sz w:val="24"/>
          <w:szCs w:val="24"/>
        </w:rPr>
        <w:t xml:space="preserve">was </w:t>
      </w:r>
      <w:r w:rsidR="00C770E4" w:rsidRPr="00CE5B67">
        <w:rPr>
          <w:rFonts w:ascii="Times New Roman" w:hAnsi="Times New Roman" w:cs="Times New Roman"/>
          <w:bCs/>
          <w:color w:val="231F20"/>
          <w:sz w:val="24"/>
          <w:szCs w:val="24"/>
        </w:rPr>
        <w:t>developed</w:t>
      </w:r>
      <w:r w:rsidR="00C770E4">
        <w:rPr>
          <w:rFonts w:ascii="Times New Roman" w:hAnsi="Times New Roman" w:cs="Times New Roman"/>
          <w:b/>
          <w:color w:val="231F20"/>
          <w:sz w:val="24"/>
          <w:szCs w:val="24"/>
        </w:rPr>
        <w:t xml:space="preserve"> </w:t>
      </w:r>
      <w:r>
        <w:rPr>
          <w:rFonts w:ascii="Times New Roman" w:hAnsi="Times New Roman" w:cs="Times New Roman"/>
          <w:color w:val="231F20"/>
          <w:sz w:val="24"/>
          <w:szCs w:val="24"/>
        </w:rPr>
        <w:t>using the genetic distances matrix and observed two clusters</w:t>
      </w:r>
      <w:r w:rsidR="00C770E4">
        <w:rPr>
          <w:rFonts w:ascii="Times New Roman" w:hAnsi="Times New Roman" w:cs="Times New Roman"/>
          <w:color w:val="231F20"/>
          <w:sz w:val="24"/>
          <w:szCs w:val="24"/>
        </w:rPr>
        <w:t xml:space="preserve"> </w:t>
      </w:r>
      <w:r w:rsidR="00C770E4" w:rsidRPr="00272A7D">
        <w:rPr>
          <w:rFonts w:ascii="Times New Roman" w:hAnsi="Times New Roman" w:cs="Times New Roman"/>
          <w:b/>
          <w:color w:val="231F20"/>
          <w:sz w:val="24"/>
          <w:szCs w:val="24"/>
        </w:rPr>
        <w:t>(</w:t>
      </w:r>
      <w:r w:rsidR="004C4F6D">
        <w:rPr>
          <w:rFonts w:ascii="Times New Roman" w:hAnsi="Times New Roman" w:cs="Times New Roman"/>
          <w:b/>
          <w:color w:val="231F20"/>
          <w:sz w:val="24"/>
          <w:szCs w:val="24"/>
        </w:rPr>
        <w:t xml:space="preserve">Supplementary </w:t>
      </w:r>
      <w:r w:rsidR="00C770E4" w:rsidRPr="00272A7D">
        <w:rPr>
          <w:rFonts w:ascii="Times New Roman" w:hAnsi="Times New Roman" w:cs="Times New Roman"/>
          <w:b/>
          <w:color w:val="231F20"/>
          <w:sz w:val="24"/>
          <w:szCs w:val="24"/>
        </w:rPr>
        <w:t xml:space="preserve">Figure </w:t>
      </w:r>
      <w:r w:rsidR="004C4F6D">
        <w:rPr>
          <w:rFonts w:ascii="Times New Roman" w:hAnsi="Times New Roman" w:cs="Times New Roman"/>
          <w:b/>
          <w:color w:val="231F20"/>
          <w:sz w:val="24"/>
          <w:szCs w:val="24"/>
        </w:rPr>
        <w:t>1</w:t>
      </w:r>
      <w:r w:rsidR="00C770E4">
        <w:rPr>
          <w:rFonts w:ascii="Times New Roman" w:hAnsi="Times New Roman" w:cs="Times New Roman" w:hint="eastAsia"/>
          <w:b/>
          <w:color w:val="231F20"/>
          <w:sz w:val="24"/>
          <w:szCs w:val="24"/>
        </w:rPr>
        <w:t>B</w:t>
      </w:r>
      <w:r w:rsidR="00C770E4" w:rsidRPr="00272A7D">
        <w:rPr>
          <w:rFonts w:ascii="Times New Roman" w:hAnsi="Times New Roman" w:cs="Times New Roman"/>
          <w:b/>
          <w:color w:val="231F20"/>
          <w:sz w:val="24"/>
          <w:szCs w:val="24"/>
        </w:rPr>
        <w:t>)</w:t>
      </w:r>
      <w:r>
        <w:rPr>
          <w:rFonts w:ascii="Times New Roman" w:hAnsi="Times New Roman" w:cs="Times New Roman" w:hint="eastAsia"/>
          <w:color w:val="231F20"/>
          <w:sz w:val="24"/>
          <w:szCs w:val="24"/>
        </w:rPr>
        <w:t xml:space="preserve">. In </w:t>
      </w:r>
      <w:r>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first cluster Manchu, Kyrgyz, Uzbek, Kazakh</w:t>
      </w:r>
      <w:r>
        <w:rPr>
          <w:rFonts w:ascii="Times New Roman" w:hAnsi="Times New Roman" w:cs="Times New Roman"/>
          <w:color w:val="231F20"/>
          <w:sz w:val="24"/>
          <w:szCs w:val="24"/>
        </w:rPr>
        <w:t>,</w:t>
      </w:r>
      <w:r>
        <w:rPr>
          <w:rFonts w:ascii="Times New Roman" w:hAnsi="Times New Roman" w:cs="Times New Roman" w:hint="eastAsia"/>
          <w:color w:val="231F20"/>
          <w:sz w:val="24"/>
          <w:szCs w:val="24"/>
        </w:rPr>
        <w:t xml:space="preserve"> and East </w:t>
      </w:r>
      <w:r>
        <w:rPr>
          <w:rFonts w:ascii="Times New Roman" w:hAnsi="Times New Roman" w:cs="Times New Roman"/>
          <w:color w:val="231F20"/>
          <w:sz w:val="24"/>
          <w:szCs w:val="24"/>
        </w:rPr>
        <w:t>Mongolian</w:t>
      </w:r>
      <w:r>
        <w:rPr>
          <w:rFonts w:ascii="Times New Roman" w:hAnsi="Times New Roman" w:cs="Times New Roman" w:hint="eastAsia"/>
          <w:color w:val="231F20"/>
          <w:sz w:val="24"/>
          <w:szCs w:val="24"/>
        </w:rPr>
        <w:t xml:space="preserve"> </w:t>
      </w:r>
      <w:r>
        <w:rPr>
          <w:rFonts w:ascii="Times New Roman" w:hAnsi="Times New Roman" w:cs="Times New Roman"/>
          <w:color w:val="231F20"/>
          <w:sz w:val="24"/>
          <w:szCs w:val="24"/>
        </w:rPr>
        <w:t>populations</w:t>
      </w:r>
      <w:r>
        <w:rPr>
          <w:rFonts w:ascii="Times New Roman" w:hAnsi="Times New Roman" w:cs="Times New Roman" w:hint="eastAsia"/>
          <w:color w:val="231F20"/>
          <w:sz w:val="24"/>
          <w:szCs w:val="24"/>
        </w:rPr>
        <w:t xml:space="preserve"> from China were </w:t>
      </w:r>
      <w:r>
        <w:rPr>
          <w:rFonts w:ascii="Times New Roman" w:hAnsi="Times New Roman" w:cs="Times New Roman"/>
          <w:color w:val="231F20"/>
          <w:sz w:val="24"/>
          <w:szCs w:val="24"/>
        </w:rPr>
        <w:t>clustered</w:t>
      </w:r>
      <w:r>
        <w:rPr>
          <w:rFonts w:ascii="Times New Roman" w:hAnsi="Times New Roman" w:cs="Times New Roman" w:hint="eastAsia"/>
          <w:color w:val="231F20"/>
          <w:sz w:val="24"/>
          <w:szCs w:val="24"/>
        </w:rPr>
        <w:t xml:space="preserve"> while </w:t>
      </w:r>
      <w:r>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 xml:space="preserve">second was </w:t>
      </w:r>
      <w:r>
        <w:rPr>
          <w:rFonts w:ascii="Times New Roman" w:hAnsi="Times New Roman" w:cs="Times New Roman"/>
          <w:color w:val="231F20"/>
          <w:sz w:val="24"/>
          <w:szCs w:val="24"/>
        </w:rPr>
        <w:t>further</w:t>
      </w:r>
      <w:r>
        <w:rPr>
          <w:rFonts w:ascii="Times New Roman" w:hAnsi="Times New Roman" w:cs="Times New Roman" w:hint="eastAsia"/>
          <w:color w:val="231F20"/>
          <w:sz w:val="24"/>
          <w:szCs w:val="24"/>
        </w:rPr>
        <w:t xml:space="preserve"> dived into two clusters. In </w:t>
      </w:r>
      <w:r>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 xml:space="preserve">second A cluster there were only two </w:t>
      </w:r>
      <w:r>
        <w:rPr>
          <w:rFonts w:ascii="Times New Roman" w:hAnsi="Times New Roman" w:cs="Times New Roman"/>
          <w:color w:val="231F20"/>
          <w:sz w:val="24"/>
          <w:szCs w:val="24"/>
        </w:rPr>
        <w:t>populations</w:t>
      </w:r>
      <w:r>
        <w:rPr>
          <w:rFonts w:ascii="Times New Roman" w:hAnsi="Times New Roman" w:cs="Times New Roman" w:hint="eastAsia"/>
          <w:color w:val="231F20"/>
          <w:sz w:val="24"/>
          <w:szCs w:val="24"/>
        </w:rPr>
        <w:t xml:space="preserve"> (Kazakh and Uyghur-2) while in second B rest </w:t>
      </w:r>
      <w:r>
        <w:rPr>
          <w:rFonts w:ascii="Times New Roman" w:hAnsi="Times New Roman" w:cs="Times New Roman"/>
          <w:color w:val="231F20"/>
          <w:sz w:val="24"/>
          <w:szCs w:val="24"/>
        </w:rPr>
        <w:t xml:space="preserve">of </w:t>
      </w:r>
      <w:proofErr w:type="gramStart"/>
      <w:r w:rsidR="007237B2">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 xml:space="preserve"> populations</w:t>
      </w:r>
      <w:proofErr w:type="gramEnd"/>
      <w:r>
        <w:rPr>
          <w:rFonts w:ascii="Times New Roman" w:hAnsi="Times New Roman" w:cs="Times New Roman" w:hint="eastAsia"/>
          <w:color w:val="231F20"/>
          <w:sz w:val="24"/>
          <w:szCs w:val="24"/>
        </w:rPr>
        <w:t xml:space="preserve"> were tightly</w:t>
      </w:r>
      <w:r w:rsidR="007237B2">
        <w:rPr>
          <w:rFonts w:ascii="Times New Roman" w:hAnsi="Times New Roman" w:cs="Times New Roman"/>
          <w:color w:val="231F20"/>
          <w:sz w:val="24"/>
          <w:szCs w:val="24"/>
        </w:rPr>
        <w:t xml:space="preserve"> clustered</w:t>
      </w:r>
      <w:r>
        <w:rPr>
          <w:rFonts w:ascii="Times New Roman" w:hAnsi="Times New Roman" w:cs="Times New Roman" w:hint="eastAsia"/>
          <w:color w:val="231F20"/>
          <w:sz w:val="24"/>
          <w:szCs w:val="24"/>
        </w:rPr>
        <w:t xml:space="preserve">. These results </w:t>
      </w:r>
      <w:r w:rsidR="007237B2">
        <w:rPr>
          <w:rFonts w:ascii="Times New Roman" w:hAnsi="Times New Roman" w:cs="Times New Roman"/>
          <w:color w:val="231F20"/>
          <w:sz w:val="24"/>
          <w:szCs w:val="24"/>
        </w:rPr>
        <w:t>were</w:t>
      </w:r>
      <w:r>
        <w:rPr>
          <w:rFonts w:ascii="Times New Roman" w:hAnsi="Times New Roman" w:cs="Times New Roman"/>
          <w:color w:val="231F20"/>
          <w:sz w:val="24"/>
          <w:szCs w:val="24"/>
        </w:rPr>
        <w:t xml:space="preserve"> </w:t>
      </w:r>
      <w:r w:rsidRPr="006A1F7A">
        <w:rPr>
          <w:rFonts w:ascii="Times New Roman" w:hAnsi="Times New Roman" w:cs="Times New Roman"/>
          <w:noProof/>
          <w:color w:val="231F20"/>
          <w:sz w:val="24"/>
          <w:szCs w:val="24"/>
        </w:rPr>
        <w:t>consisten</w:t>
      </w:r>
      <w:r>
        <w:rPr>
          <w:rFonts w:ascii="Times New Roman" w:hAnsi="Times New Roman" w:cs="Times New Roman"/>
          <w:noProof/>
          <w:color w:val="231F20"/>
          <w:sz w:val="24"/>
          <w:szCs w:val="24"/>
        </w:rPr>
        <w:t>t</w:t>
      </w:r>
      <w:r>
        <w:rPr>
          <w:rFonts w:ascii="Times New Roman" w:hAnsi="Times New Roman" w:cs="Times New Roman"/>
          <w:color w:val="231F20"/>
          <w:sz w:val="24"/>
          <w:szCs w:val="24"/>
        </w:rPr>
        <w:t xml:space="preserve"> with the</w:t>
      </w:r>
      <w:r w:rsidR="007237B2">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PCA and </w:t>
      </w:r>
      <w:proofErr w:type="spellStart"/>
      <w:r>
        <w:rPr>
          <w:rFonts w:ascii="Times New Roman" w:hAnsi="Times New Roman" w:cs="Times New Roman"/>
          <w:color w:val="231F20"/>
          <w:sz w:val="24"/>
          <w:szCs w:val="24"/>
        </w:rPr>
        <w:t>Nei’s</w:t>
      </w:r>
      <w:proofErr w:type="spellEnd"/>
      <w:r>
        <w:rPr>
          <w:rFonts w:ascii="Times New Roman" w:hAnsi="Times New Roman" w:cs="Times New Roman"/>
          <w:color w:val="231F20"/>
          <w:sz w:val="24"/>
          <w:szCs w:val="24"/>
        </w:rPr>
        <w:t xml:space="preserve"> </w:t>
      </w:r>
      <w:r w:rsidR="007237B2">
        <w:rPr>
          <w:rFonts w:ascii="Times New Roman" w:hAnsi="Times New Roman" w:cs="Times New Roman"/>
          <w:color w:val="231F20"/>
          <w:sz w:val="24"/>
          <w:szCs w:val="24"/>
        </w:rPr>
        <w:t>genetic distance</w:t>
      </w:r>
      <w:r>
        <w:rPr>
          <w:rFonts w:ascii="Times New Roman" w:hAnsi="Times New Roman" w:cs="Times New Roman"/>
          <w:color w:val="231F20"/>
          <w:sz w:val="24"/>
          <w:szCs w:val="24"/>
        </w:rPr>
        <w:t xml:space="preserve"> results.</w:t>
      </w:r>
    </w:p>
    <w:p w14:paraId="0B2FDF99" w14:textId="77777777" w:rsidR="00D45E0C" w:rsidRDefault="00D45E0C" w:rsidP="00D45E0C">
      <w:pPr>
        <w:spacing w:line="480" w:lineRule="auto"/>
        <w:rPr>
          <w:rFonts w:ascii="Times New Roman" w:hAnsi="Times New Roman" w:cs="Times New Roman"/>
          <w:b/>
          <w:color w:val="231F20"/>
          <w:sz w:val="24"/>
          <w:szCs w:val="24"/>
        </w:rPr>
      </w:pPr>
      <w:r w:rsidRPr="00F30D71">
        <w:rPr>
          <w:rFonts w:ascii="Times New Roman" w:hAnsi="Times New Roman" w:cs="Times New Roman"/>
          <w:b/>
          <w:color w:val="231F20"/>
          <w:sz w:val="24"/>
          <w:szCs w:val="24"/>
        </w:rPr>
        <w:t>3.5.</w:t>
      </w:r>
      <w:r>
        <w:rPr>
          <w:rFonts w:ascii="Times New Roman" w:hAnsi="Times New Roman" w:cs="Times New Roman"/>
          <w:b/>
          <w:color w:val="231F20"/>
          <w:sz w:val="24"/>
          <w:szCs w:val="24"/>
        </w:rPr>
        <w:t>3</w:t>
      </w:r>
      <w:r w:rsidRPr="00F30D71">
        <w:rPr>
          <w:rFonts w:ascii="Times New Roman" w:hAnsi="Times New Roman" w:cs="Times New Roman"/>
          <w:b/>
          <w:color w:val="231F20"/>
          <w:sz w:val="24"/>
          <w:szCs w:val="24"/>
        </w:rPr>
        <w:t xml:space="preserve">- </w:t>
      </w:r>
      <w:r>
        <w:rPr>
          <w:rFonts w:ascii="Times New Roman" w:hAnsi="Times New Roman" w:cs="Times New Roman"/>
          <w:b/>
          <w:color w:val="231F20"/>
          <w:sz w:val="24"/>
          <w:szCs w:val="24"/>
        </w:rPr>
        <w:t>Asia</w:t>
      </w:r>
    </w:p>
    <w:p w14:paraId="0B2FDF9B" w14:textId="6B086552" w:rsidR="006F7E22" w:rsidRPr="00CE5B67" w:rsidRDefault="00D45E0C" w:rsidP="00CE5B67">
      <w:pPr>
        <w:spacing w:line="480" w:lineRule="auto"/>
        <w:jc w:val="both"/>
        <w:rPr>
          <w:rFonts w:ascii="Times New Roman" w:hAnsi="Times New Roman" w:cs="Times New Roman"/>
          <w:sz w:val="24"/>
          <w:szCs w:val="24"/>
        </w:rPr>
      </w:pPr>
      <w:r w:rsidRPr="008C01EE">
        <w:rPr>
          <w:rFonts w:ascii="Times New Roman" w:hAnsi="Times New Roman" w:cs="Times New Roman"/>
          <w:sz w:val="24"/>
          <w:szCs w:val="24"/>
        </w:rPr>
        <w:lastRenderedPageBreak/>
        <w:t xml:space="preserve">Genetic distances </w:t>
      </w:r>
      <w:r>
        <w:rPr>
          <w:rFonts w:ascii="Times New Roman" w:hAnsi="Times New Roman" w:cs="Times New Roman"/>
          <w:sz w:val="24"/>
          <w:szCs w:val="24"/>
        </w:rPr>
        <w:t>among the HAN population and fifty-eight other populations from Asia were calculated using</w:t>
      </w:r>
      <w:r w:rsidRPr="008C01EE">
        <w:rPr>
          <w:rFonts w:ascii="Times New Roman" w:hAnsi="Times New Roman" w:cs="Times New Roman"/>
          <w:sz w:val="24"/>
          <w:szCs w:val="24"/>
        </w:rPr>
        <w:t xml:space="preserve"> </w:t>
      </w:r>
      <w:proofErr w:type="spellStart"/>
      <w:r w:rsidRPr="008C01EE">
        <w:rPr>
          <w:rFonts w:ascii="Times New Roman" w:hAnsi="Times New Roman" w:cs="Times New Roman"/>
          <w:sz w:val="24"/>
          <w:szCs w:val="24"/>
        </w:rPr>
        <w:t>Nei’s</w:t>
      </w:r>
      <w:proofErr w:type="spellEnd"/>
      <w:r w:rsidRPr="008C01EE">
        <w:rPr>
          <w:rFonts w:ascii="Times New Roman" w:hAnsi="Times New Roman" w:cs="Times New Roman"/>
          <w:sz w:val="24"/>
          <w:szCs w:val="24"/>
        </w:rPr>
        <w:t xml:space="preserve"> </w:t>
      </w:r>
      <w:r>
        <w:rPr>
          <w:rFonts w:ascii="Times New Roman" w:hAnsi="Times New Roman" w:cs="Times New Roman"/>
          <w:sz w:val="24"/>
          <w:szCs w:val="24"/>
        </w:rPr>
        <w:t>standard</w:t>
      </w:r>
      <w:r w:rsidRPr="008C01EE">
        <w:rPr>
          <w:rFonts w:ascii="Times New Roman" w:hAnsi="Times New Roman" w:cs="Times New Roman"/>
          <w:sz w:val="24"/>
          <w:szCs w:val="24"/>
        </w:rPr>
        <w:t xml:space="preserve"> formula</w:t>
      </w:r>
      <w:r>
        <w:rPr>
          <w:rFonts w:ascii="Times New Roman" w:hAnsi="Times New Roman" w:cs="Times New Roman"/>
          <w:sz w:val="24"/>
          <w:szCs w:val="24"/>
        </w:rPr>
        <w:t xml:space="preserve"> and </w:t>
      </w:r>
      <w:r w:rsidR="00D20126">
        <w:rPr>
          <w:rFonts w:ascii="Times New Roman" w:hAnsi="Times New Roman" w:cs="Times New Roman"/>
          <w:sz w:val="24"/>
          <w:szCs w:val="24"/>
        </w:rPr>
        <w:t xml:space="preserve">are </w:t>
      </w:r>
      <w:r>
        <w:rPr>
          <w:rFonts w:ascii="Times New Roman" w:hAnsi="Times New Roman" w:cs="Times New Roman"/>
          <w:sz w:val="24"/>
          <w:szCs w:val="24"/>
        </w:rPr>
        <w:t xml:space="preserve">summarized in </w:t>
      </w:r>
      <w:r w:rsidRPr="00272A7D">
        <w:rPr>
          <w:rFonts w:ascii="Times New Roman" w:hAnsi="Times New Roman" w:cs="Times New Roman"/>
          <w:b/>
          <w:sz w:val="24"/>
          <w:szCs w:val="24"/>
        </w:rPr>
        <w:t>Supplementary Table</w:t>
      </w:r>
      <w:r>
        <w:rPr>
          <w:rFonts w:ascii="Times New Roman" w:hAnsi="Times New Roman" w:cs="Times New Roman" w:hint="eastAsia"/>
          <w:b/>
          <w:sz w:val="24"/>
          <w:szCs w:val="24"/>
        </w:rPr>
        <w:t xml:space="preserve"> 4C</w:t>
      </w:r>
      <w:r>
        <w:rPr>
          <w:rFonts w:ascii="Times New Roman" w:hAnsi="Times New Roman" w:cs="Times New Roman"/>
          <w:b/>
          <w:sz w:val="24"/>
          <w:szCs w:val="24"/>
        </w:rPr>
        <w:t xml:space="preserve">. </w:t>
      </w:r>
      <w:r>
        <w:rPr>
          <w:rFonts w:ascii="Times New Roman" w:hAnsi="Times New Roman" w:cs="Times New Roman"/>
          <w:sz w:val="24"/>
          <w:szCs w:val="24"/>
        </w:rPr>
        <w:t>After excluding Chinese populations, we found the populations from East Asia (Korean and Japanese) showed an affinity with the HAN population from Xinjiang, while the Mongol population from Mongolia was the most distant population from Asia</w:t>
      </w:r>
      <w:r w:rsidR="00D20126">
        <w:rPr>
          <w:rFonts w:ascii="Times New Roman" w:hAnsi="Times New Roman" w:cs="Times New Roman"/>
          <w:sz w:val="24"/>
          <w:szCs w:val="24"/>
        </w:rPr>
        <w:t>n populations</w:t>
      </w:r>
      <w:r>
        <w:rPr>
          <w:rFonts w:ascii="Times New Roman" w:hAnsi="Times New Roman" w:cs="Times New Roman"/>
          <w:sz w:val="24"/>
          <w:szCs w:val="24"/>
        </w:rPr>
        <w:t xml:space="preserve"> with HAN followed by the </w:t>
      </w:r>
      <w:proofErr w:type="spellStart"/>
      <w:r>
        <w:rPr>
          <w:rFonts w:ascii="Times New Roman" w:hAnsi="Times New Roman" w:cs="Times New Roman"/>
          <w:sz w:val="24"/>
          <w:szCs w:val="24"/>
        </w:rPr>
        <w:t>Kadazan</w:t>
      </w:r>
      <w:proofErr w:type="spellEnd"/>
      <w:r>
        <w:rPr>
          <w:rFonts w:ascii="Times New Roman" w:hAnsi="Times New Roman" w:cs="Times New Roman"/>
          <w:sz w:val="24"/>
          <w:szCs w:val="24"/>
        </w:rPr>
        <w:t xml:space="preserve"> population from Malaysia</w:t>
      </w:r>
      <w:r w:rsidR="007341AA">
        <w:rPr>
          <w:rFonts w:ascii="Times New Roman" w:hAnsi="Times New Roman" w:cs="Times New Roman"/>
          <w:sz w:val="24"/>
          <w:szCs w:val="24"/>
        </w:rPr>
        <w:t xml:space="preserve">, </w:t>
      </w:r>
      <w:r w:rsidR="00AF28AC">
        <w:rPr>
          <w:rFonts w:ascii="Times New Roman" w:hAnsi="Times New Roman" w:cs="Times New Roman"/>
          <w:sz w:val="24"/>
          <w:szCs w:val="24"/>
        </w:rPr>
        <w:t>being distant from Asian populations</w:t>
      </w:r>
      <w:r>
        <w:rPr>
          <w:rFonts w:ascii="Times New Roman" w:hAnsi="Times New Roman" w:cs="Times New Roman"/>
          <w:sz w:val="24"/>
          <w:szCs w:val="24"/>
        </w:rPr>
        <w:t xml:space="preserve">. These </w:t>
      </w:r>
      <w:proofErr w:type="spellStart"/>
      <w:r>
        <w:rPr>
          <w:rFonts w:ascii="Times New Roman" w:hAnsi="Times New Roman" w:cs="Times New Roman"/>
          <w:sz w:val="24"/>
          <w:szCs w:val="24"/>
        </w:rPr>
        <w:t>Nei’s</w:t>
      </w:r>
      <w:proofErr w:type="spellEnd"/>
      <w:r>
        <w:rPr>
          <w:rFonts w:ascii="Times New Roman" w:hAnsi="Times New Roman" w:cs="Times New Roman"/>
          <w:sz w:val="24"/>
          <w:szCs w:val="24"/>
        </w:rPr>
        <w:t xml:space="preserve"> genetic distance values were used to </w:t>
      </w:r>
      <w:r>
        <w:rPr>
          <w:rFonts w:ascii="Times New Roman" w:hAnsi="Times New Roman" w:cs="Times New Roman"/>
          <w:color w:val="231F20"/>
          <w:sz w:val="24"/>
          <w:szCs w:val="24"/>
        </w:rPr>
        <w:t xml:space="preserve">build a </w:t>
      </w:r>
      <w:r w:rsidRPr="006A1F7A">
        <w:rPr>
          <w:rFonts w:ascii="Times New Roman" w:hAnsi="Times New Roman" w:cs="Times New Roman"/>
          <w:noProof/>
          <w:color w:val="231F20"/>
          <w:sz w:val="24"/>
          <w:szCs w:val="24"/>
        </w:rPr>
        <w:t>neighbor-joining</w:t>
      </w:r>
      <w:r>
        <w:rPr>
          <w:rFonts w:ascii="Times New Roman" w:hAnsi="Times New Roman" w:cs="Times New Roman"/>
          <w:color w:val="231F20"/>
          <w:sz w:val="24"/>
          <w:szCs w:val="24"/>
        </w:rPr>
        <w:t xml:space="preserve"> tree (N-J tree) </w:t>
      </w:r>
      <w:r w:rsidR="00AF28AC">
        <w:rPr>
          <w:rFonts w:ascii="Times New Roman" w:hAnsi="Times New Roman" w:cs="Times New Roman"/>
          <w:color w:val="231F20"/>
          <w:sz w:val="24"/>
          <w:szCs w:val="24"/>
        </w:rPr>
        <w:t>for</w:t>
      </w:r>
      <w:r>
        <w:rPr>
          <w:rFonts w:ascii="Times New Roman" w:hAnsi="Times New Roman" w:cs="Times New Roman"/>
          <w:color w:val="231F20"/>
          <w:sz w:val="24"/>
          <w:szCs w:val="24"/>
        </w:rPr>
        <w:t xml:space="preserve"> Xinjiang Han and 58 other populations from Asia </w:t>
      </w:r>
      <w:r w:rsidRPr="00272A7D">
        <w:rPr>
          <w:rFonts w:ascii="Times New Roman" w:hAnsi="Times New Roman" w:cs="Times New Roman"/>
          <w:b/>
          <w:color w:val="231F20"/>
          <w:sz w:val="24"/>
          <w:szCs w:val="24"/>
        </w:rPr>
        <w:t xml:space="preserve">(Figure </w:t>
      </w:r>
      <w:r>
        <w:rPr>
          <w:rFonts w:ascii="Times New Roman" w:hAnsi="Times New Roman" w:cs="Times New Roman" w:hint="eastAsia"/>
          <w:b/>
          <w:color w:val="231F20"/>
          <w:sz w:val="24"/>
          <w:szCs w:val="24"/>
        </w:rPr>
        <w:t>5A</w:t>
      </w:r>
      <w:r w:rsidRPr="00272A7D">
        <w:rPr>
          <w:rFonts w:ascii="Times New Roman" w:hAnsi="Times New Roman" w:cs="Times New Roman"/>
          <w:b/>
          <w:color w:val="231F20"/>
          <w:sz w:val="24"/>
          <w:szCs w:val="24"/>
        </w:rPr>
        <w:t>)</w:t>
      </w:r>
      <w:r>
        <w:rPr>
          <w:rFonts w:ascii="Times New Roman" w:hAnsi="Times New Roman" w:cs="Times New Roman"/>
          <w:b/>
          <w:color w:val="231F20"/>
          <w:sz w:val="24"/>
          <w:szCs w:val="24"/>
        </w:rPr>
        <w:t xml:space="preserve">. </w:t>
      </w:r>
      <w:r>
        <w:rPr>
          <w:rFonts w:ascii="Times New Roman" w:hAnsi="Times New Roman" w:cs="Times New Roman"/>
          <w:color w:val="231F20"/>
          <w:sz w:val="24"/>
          <w:szCs w:val="24"/>
        </w:rPr>
        <w:t xml:space="preserve">Uyghur and Kazakh populations showed more association with Central Asian and South Asian populations. </w:t>
      </w:r>
      <w:r>
        <w:rPr>
          <w:rFonts w:ascii="Times New Roman" w:eastAsiaTheme="minorHAnsi" w:hAnsi="Times New Roman" w:cs="Times New Roman"/>
          <w:sz w:val="24"/>
          <w:szCs w:val="20"/>
          <w:lang w:eastAsia="en-US"/>
        </w:rPr>
        <w:t>T</w:t>
      </w:r>
      <w:r w:rsidRPr="00D0218E">
        <w:rPr>
          <w:rFonts w:ascii="Times New Roman" w:eastAsiaTheme="minorHAnsi" w:hAnsi="Times New Roman" w:cs="Times New Roman"/>
          <w:sz w:val="24"/>
          <w:szCs w:val="20"/>
          <w:lang w:eastAsia="en-US"/>
        </w:rPr>
        <w:t xml:space="preserve">he first </w:t>
      </w:r>
      <w:r>
        <w:rPr>
          <w:rFonts w:ascii="Times New Roman" w:eastAsiaTheme="minorHAnsi" w:hAnsi="Times New Roman" w:cs="Times New Roman"/>
          <w:sz w:val="24"/>
          <w:szCs w:val="20"/>
          <w:lang w:eastAsia="en-US"/>
        </w:rPr>
        <w:t>ten</w:t>
      </w:r>
      <w:r w:rsidRPr="00D0218E">
        <w:rPr>
          <w:rFonts w:ascii="Times New Roman" w:eastAsiaTheme="minorHAnsi" w:hAnsi="Times New Roman" w:cs="Times New Roman"/>
          <w:sz w:val="24"/>
          <w:szCs w:val="20"/>
          <w:lang w:eastAsia="en-US"/>
        </w:rPr>
        <w:t xml:space="preserve"> components </w:t>
      </w:r>
      <w:r>
        <w:rPr>
          <w:rFonts w:ascii="Times New Roman" w:eastAsiaTheme="minorHAnsi" w:hAnsi="Times New Roman" w:cs="Times New Roman"/>
          <w:sz w:val="24"/>
          <w:szCs w:val="20"/>
          <w:lang w:eastAsia="en-US"/>
        </w:rPr>
        <w:t xml:space="preserve">of PCA (PC1= </w:t>
      </w:r>
      <w:r w:rsidRPr="00C919D8">
        <w:rPr>
          <w:rFonts w:ascii="Times New Roman" w:eastAsiaTheme="minorHAnsi" w:hAnsi="Times New Roman" w:cs="Times New Roman"/>
          <w:sz w:val="24"/>
          <w:szCs w:val="20"/>
          <w:lang w:eastAsia="en-US"/>
        </w:rPr>
        <w:t>36.26</w:t>
      </w:r>
      <w:r>
        <w:rPr>
          <w:rFonts w:ascii="Times New Roman" w:eastAsiaTheme="minorHAnsi" w:hAnsi="Times New Roman" w:cs="Times New Roman"/>
          <w:sz w:val="24"/>
          <w:szCs w:val="20"/>
          <w:lang w:eastAsia="en-US"/>
        </w:rPr>
        <w:t xml:space="preserve">%, PC2= </w:t>
      </w:r>
      <w:r w:rsidRPr="00C919D8">
        <w:rPr>
          <w:rFonts w:ascii="Times New Roman" w:eastAsiaTheme="minorHAnsi" w:hAnsi="Times New Roman" w:cs="Times New Roman"/>
          <w:sz w:val="24"/>
          <w:szCs w:val="20"/>
          <w:lang w:eastAsia="en-US"/>
        </w:rPr>
        <w:t>14.78</w:t>
      </w:r>
      <w:r>
        <w:rPr>
          <w:rFonts w:ascii="Times New Roman" w:eastAsiaTheme="minorHAnsi" w:hAnsi="Times New Roman" w:cs="Times New Roman"/>
          <w:sz w:val="24"/>
          <w:szCs w:val="20"/>
          <w:lang w:eastAsia="en-US"/>
        </w:rPr>
        <w:t xml:space="preserve">%, PC3= </w:t>
      </w:r>
      <w:r w:rsidRPr="00C919D8">
        <w:rPr>
          <w:rFonts w:ascii="Times New Roman" w:eastAsiaTheme="minorHAnsi" w:hAnsi="Times New Roman" w:cs="Times New Roman"/>
          <w:sz w:val="24"/>
          <w:szCs w:val="20"/>
          <w:lang w:eastAsia="en-US"/>
        </w:rPr>
        <w:t>9.75</w:t>
      </w:r>
      <w:r>
        <w:rPr>
          <w:rFonts w:ascii="Times New Roman" w:eastAsiaTheme="minorHAnsi" w:hAnsi="Times New Roman" w:cs="Times New Roman"/>
          <w:sz w:val="24"/>
          <w:szCs w:val="20"/>
          <w:lang w:eastAsia="en-US"/>
        </w:rPr>
        <w:t xml:space="preserve">%, PC4= </w:t>
      </w:r>
      <w:r w:rsidRPr="00C919D8">
        <w:rPr>
          <w:rFonts w:ascii="Times New Roman" w:eastAsiaTheme="minorHAnsi" w:hAnsi="Times New Roman" w:cs="Times New Roman"/>
          <w:sz w:val="24"/>
          <w:szCs w:val="20"/>
          <w:lang w:eastAsia="en-US"/>
        </w:rPr>
        <w:t>8.25</w:t>
      </w:r>
      <w:r>
        <w:rPr>
          <w:rFonts w:ascii="Times New Roman" w:eastAsiaTheme="minorHAnsi" w:hAnsi="Times New Roman" w:cs="Times New Roman"/>
          <w:sz w:val="24"/>
          <w:szCs w:val="20"/>
          <w:lang w:eastAsia="en-US"/>
        </w:rPr>
        <w:t xml:space="preserve">%, PC5= </w:t>
      </w:r>
      <w:r w:rsidRPr="00C919D8">
        <w:rPr>
          <w:rFonts w:ascii="Times New Roman" w:eastAsiaTheme="minorHAnsi" w:hAnsi="Times New Roman" w:cs="Times New Roman"/>
          <w:sz w:val="24"/>
          <w:szCs w:val="20"/>
          <w:lang w:eastAsia="en-US"/>
        </w:rPr>
        <w:t>6.51</w:t>
      </w:r>
      <w:r>
        <w:rPr>
          <w:rFonts w:ascii="Times New Roman" w:eastAsiaTheme="minorHAnsi" w:hAnsi="Times New Roman" w:cs="Times New Roman"/>
          <w:sz w:val="24"/>
          <w:szCs w:val="20"/>
          <w:lang w:eastAsia="en-US"/>
        </w:rPr>
        <w:t xml:space="preserve">%, PC6= </w:t>
      </w:r>
      <w:r w:rsidRPr="00C919D8">
        <w:rPr>
          <w:rFonts w:ascii="Times New Roman" w:eastAsiaTheme="minorHAnsi" w:hAnsi="Times New Roman" w:cs="Times New Roman"/>
          <w:sz w:val="24"/>
          <w:szCs w:val="20"/>
          <w:lang w:eastAsia="en-US"/>
        </w:rPr>
        <w:t>4.72</w:t>
      </w:r>
      <w:r>
        <w:rPr>
          <w:rFonts w:ascii="Times New Roman" w:eastAsiaTheme="minorHAnsi" w:hAnsi="Times New Roman" w:cs="Times New Roman"/>
          <w:sz w:val="24"/>
          <w:szCs w:val="20"/>
          <w:lang w:eastAsia="en-US"/>
        </w:rPr>
        <w:t xml:space="preserve">%, PC7= </w:t>
      </w:r>
      <w:r w:rsidRPr="00C919D8">
        <w:rPr>
          <w:rFonts w:ascii="Times New Roman" w:eastAsiaTheme="minorHAnsi" w:hAnsi="Times New Roman" w:cs="Times New Roman"/>
          <w:sz w:val="24"/>
          <w:szCs w:val="20"/>
          <w:lang w:eastAsia="en-US"/>
        </w:rPr>
        <w:t>3.02</w:t>
      </w:r>
      <w:r>
        <w:rPr>
          <w:rFonts w:ascii="Times New Roman" w:eastAsiaTheme="minorHAnsi" w:hAnsi="Times New Roman" w:cs="Times New Roman"/>
          <w:sz w:val="24"/>
          <w:szCs w:val="20"/>
          <w:lang w:eastAsia="en-US"/>
        </w:rPr>
        <w:t xml:space="preserve">%, PC8= </w:t>
      </w:r>
      <w:r w:rsidRPr="00C919D8">
        <w:rPr>
          <w:rFonts w:ascii="Times New Roman" w:eastAsiaTheme="minorHAnsi" w:hAnsi="Times New Roman" w:cs="Times New Roman"/>
          <w:sz w:val="24"/>
          <w:szCs w:val="20"/>
          <w:lang w:eastAsia="en-US"/>
        </w:rPr>
        <w:t>1.96</w:t>
      </w:r>
      <w:r>
        <w:rPr>
          <w:rFonts w:ascii="Times New Roman" w:eastAsiaTheme="minorHAnsi" w:hAnsi="Times New Roman" w:cs="Times New Roman"/>
          <w:sz w:val="24"/>
          <w:szCs w:val="20"/>
          <w:lang w:eastAsia="en-US"/>
        </w:rPr>
        <w:t xml:space="preserve">%, PC9= </w:t>
      </w:r>
      <w:r w:rsidRPr="00C919D8">
        <w:rPr>
          <w:rFonts w:ascii="Times New Roman" w:eastAsiaTheme="minorHAnsi" w:hAnsi="Times New Roman" w:cs="Times New Roman"/>
          <w:sz w:val="24"/>
          <w:szCs w:val="20"/>
          <w:lang w:eastAsia="en-US"/>
        </w:rPr>
        <w:t>1.53</w:t>
      </w:r>
      <w:r>
        <w:rPr>
          <w:rFonts w:ascii="Times New Roman" w:eastAsiaTheme="minorHAnsi" w:hAnsi="Times New Roman" w:cs="Times New Roman"/>
          <w:sz w:val="24"/>
          <w:szCs w:val="20"/>
          <w:lang w:eastAsia="en-US"/>
        </w:rPr>
        <w:t xml:space="preserve">% and PC10= </w:t>
      </w:r>
      <w:r w:rsidRPr="00C919D8">
        <w:rPr>
          <w:rFonts w:ascii="Times New Roman" w:eastAsiaTheme="minorHAnsi" w:hAnsi="Times New Roman" w:cs="Times New Roman"/>
          <w:sz w:val="24"/>
          <w:szCs w:val="20"/>
          <w:lang w:eastAsia="en-US"/>
        </w:rPr>
        <w:t>1.4</w:t>
      </w:r>
      <w:r>
        <w:rPr>
          <w:rFonts w:ascii="Times New Roman" w:eastAsiaTheme="minorHAnsi" w:hAnsi="Times New Roman" w:cs="Times New Roman"/>
          <w:sz w:val="24"/>
          <w:szCs w:val="20"/>
          <w:lang w:eastAsia="en-US"/>
        </w:rPr>
        <w:t xml:space="preserve">%) </w:t>
      </w:r>
      <w:r w:rsidRPr="00D0218E">
        <w:rPr>
          <w:rFonts w:ascii="Times New Roman" w:eastAsiaTheme="minorHAnsi" w:hAnsi="Times New Roman" w:cs="Times New Roman"/>
          <w:sz w:val="24"/>
          <w:szCs w:val="20"/>
          <w:lang w:eastAsia="en-US"/>
        </w:rPr>
        <w:t>extract</w:t>
      </w:r>
      <w:r>
        <w:rPr>
          <w:rFonts w:ascii="Times New Roman" w:eastAsiaTheme="minorHAnsi" w:hAnsi="Times New Roman" w:cs="Times New Roman"/>
          <w:sz w:val="24"/>
          <w:szCs w:val="20"/>
          <w:lang w:eastAsia="en-US"/>
        </w:rPr>
        <w:t>ed</w:t>
      </w:r>
      <w:r w:rsidRPr="00D0218E">
        <w:rPr>
          <w:rFonts w:ascii="Times New Roman" w:eastAsiaTheme="minorHAnsi" w:hAnsi="Times New Roman" w:cs="Times New Roman"/>
          <w:sz w:val="24"/>
          <w:szCs w:val="20"/>
          <w:lang w:eastAsia="en-US"/>
        </w:rPr>
        <w:t xml:space="preserve"> </w:t>
      </w:r>
      <w:r>
        <w:rPr>
          <w:rFonts w:ascii="Times New Roman" w:eastAsiaTheme="minorHAnsi" w:hAnsi="Times New Roman" w:cs="Times New Roman"/>
          <w:sz w:val="24"/>
          <w:szCs w:val="20"/>
          <w:lang w:eastAsia="en-US"/>
        </w:rPr>
        <w:t>88.22</w:t>
      </w:r>
      <w:r w:rsidRPr="00D0218E">
        <w:rPr>
          <w:rFonts w:ascii="Times New Roman" w:eastAsiaTheme="minorHAnsi" w:hAnsi="Times New Roman" w:cs="Times New Roman"/>
          <w:sz w:val="24"/>
          <w:szCs w:val="20"/>
          <w:lang w:eastAsia="en-US"/>
        </w:rPr>
        <w:t xml:space="preserve">% </w:t>
      </w:r>
      <w:r>
        <w:rPr>
          <w:rFonts w:ascii="Times New Roman" w:eastAsiaTheme="minorHAnsi" w:hAnsi="Times New Roman" w:cs="Times New Roman"/>
          <w:sz w:val="24"/>
          <w:szCs w:val="20"/>
          <w:lang w:eastAsia="en-US"/>
        </w:rPr>
        <w:t>of genetic variation</w:t>
      </w:r>
      <w:r>
        <w:rPr>
          <w:rFonts w:ascii="Times New Roman" w:hAnsi="Times New Roman" w:cs="Times New Roman" w:hint="eastAsia"/>
          <w:sz w:val="24"/>
          <w:szCs w:val="20"/>
        </w:rPr>
        <w:t xml:space="preserve"> </w:t>
      </w:r>
      <w:r w:rsidRPr="00272A7D">
        <w:rPr>
          <w:rFonts w:ascii="Times New Roman" w:hAnsi="Times New Roman" w:cs="Times New Roman"/>
          <w:b/>
          <w:color w:val="231F20"/>
          <w:sz w:val="24"/>
          <w:szCs w:val="24"/>
        </w:rPr>
        <w:t xml:space="preserve">(Figure </w:t>
      </w:r>
      <w:r>
        <w:rPr>
          <w:rFonts w:ascii="Times New Roman" w:hAnsi="Times New Roman" w:cs="Times New Roman" w:hint="eastAsia"/>
          <w:b/>
          <w:color w:val="231F20"/>
          <w:sz w:val="24"/>
          <w:szCs w:val="24"/>
        </w:rPr>
        <w:t>5C</w:t>
      </w:r>
      <w:r w:rsidRPr="00272A7D">
        <w:rPr>
          <w:rFonts w:ascii="Times New Roman" w:hAnsi="Times New Roman" w:cs="Times New Roman"/>
          <w:b/>
          <w:color w:val="231F20"/>
          <w:sz w:val="24"/>
          <w:szCs w:val="24"/>
        </w:rPr>
        <w:t>)</w:t>
      </w:r>
      <w:r>
        <w:rPr>
          <w:rFonts w:ascii="Times New Roman" w:eastAsiaTheme="minorHAnsi" w:hAnsi="Times New Roman" w:cs="Times New Roman"/>
          <w:sz w:val="24"/>
          <w:szCs w:val="20"/>
          <w:lang w:eastAsia="en-US"/>
        </w:rPr>
        <w:t xml:space="preserve">. All Chinese populations were placed on the left side of the plot except for few Xinjiang populations which shows the affinity between Chinese minorities or </w:t>
      </w:r>
      <w:r>
        <w:rPr>
          <w:rFonts w:ascii="Times New Roman" w:hAnsi="Times New Roman" w:cs="Times New Roman" w:hint="eastAsia"/>
          <w:sz w:val="24"/>
          <w:szCs w:val="20"/>
        </w:rPr>
        <w:t>genetic differences</w:t>
      </w:r>
      <w:r>
        <w:rPr>
          <w:rFonts w:ascii="Times New Roman" w:eastAsiaTheme="minorHAnsi" w:hAnsi="Times New Roman" w:cs="Times New Roman"/>
          <w:sz w:val="24"/>
          <w:szCs w:val="20"/>
          <w:lang w:eastAsia="en-US"/>
        </w:rPr>
        <w:t xml:space="preserve"> among Xinjiang</w:t>
      </w:r>
      <w:r>
        <w:rPr>
          <w:rFonts w:ascii="Times New Roman" w:hAnsi="Times New Roman" w:cs="Times New Roman" w:hint="eastAsia"/>
          <w:sz w:val="24"/>
          <w:szCs w:val="20"/>
        </w:rPr>
        <w:t xml:space="preserve"> </w:t>
      </w:r>
      <w:r>
        <w:rPr>
          <w:rFonts w:ascii="Times New Roman" w:hAnsi="Times New Roman" w:cs="Times New Roman"/>
          <w:sz w:val="24"/>
          <w:szCs w:val="20"/>
        </w:rPr>
        <w:t>Muslim</w:t>
      </w:r>
      <w:r>
        <w:rPr>
          <w:rFonts w:ascii="Times New Roman" w:eastAsiaTheme="minorHAnsi" w:hAnsi="Times New Roman" w:cs="Times New Roman"/>
          <w:sz w:val="24"/>
          <w:szCs w:val="20"/>
          <w:lang w:eastAsia="en-US"/>
        </w:rPr>
        <w:t xml:space="preserve"> populations and the Han population. </w:t>
      </w:r>
      <w:r>
        <w:rPr>
          <w:rFonts w:ascii="Times New Roman" w:hAnsi="Times New Roman" w:cs="Times New Roman"/>
          <w:color w:val="231F20"/>
          <w:sz w:val="24"/>
          <w:szCs w:val="24"/>
        </w:rPr>
        <w:t xml:space="preserve">A heat map of the genetic distances matrix was also generated </w:t>
      </w:r>
      <w:r w:rsidRPr="00272A7D">
        <w:rPr>
          <w:rFonts w:ascii="Times New Roman" w:hAnsi="Times New Roman" w:cs="Times New Roman"/>
          <w:b/>
          <w:color w:val="231F20"/>
          <w:sz w:val="24"/>
          <w:szCs w:val="24"/>
        </w:rPr>
        <w:t xml:space="preserve">(Figure </w:t>
      </w:r>
      <w:r>
        <w:rPr>
          <w:rFonts w:ascii="Times New Roman" w:hAnsi="Times New Roman" w:cs="Times New Roman" w:hint="eastAsia"/>
          <w:b/>
          <w:color w:val="231F20"/>
          <w:sz w:val="24"/>
          <w:szCs w:val="24"/>
        </w:rPr>
        <w:t>5B</w:t>
      </w:r>
      <w:r w:rsidRPr="00272A7D">
        <w:rPr>
          <w:rFonts w:ascii="Times New Roman" w:hAnsi="Times New Roman" w:cs="Times New Roman"/>
          <w:b/>
          <w:color w:val="231F20"/>
          <w:sz w:val="24"/>
          <w:szCs w:val="24"/>
        </w:rPr>
        <w:t>)</w:t>
      </w:r>
      <w:r w:rsidRPr="00866C80">
        <w:rPr>
          <w:rFonts w:ascii="Times New Roman" w:hAnsi="Times New Roman" w:cs="Times New Roman"/>
          <w:color w:val="231F20"/>
          <w:sz w:val="24"/>
          <w:szCs w:val="24"/>
        </w:rPr>
        <w:t xml:space="preserve"> </w:t>
      </w:r>
      <w:r>
        <w:rPr>
          <w:rFonts w:ascii="Times New Roman" w:hAnsi="Times New Roman" w:cs="Times New Roman"/>
          <w:color w:val="231F20"/>
          <w:sz w:val="24"/>
          <w:szCs w:val="24"/>
        </w:rPr>
        <w:t>and observed two clusters</w:t>
      </w:r>
      <w:r>
        <w:rPr>
          <w:rFonts w:ascii="Times New Roman" w:hAnsi="Times New Roman" w:cs="Times New Roman" w:hint="eastAsia"/>
          <w:color w:val="231F20"/>
          <w:sz w:val="24"/>
          <w:szCs w:val="24"/>
        </w:rPr>
        <w:t xml:space="preserve">. In </w:t>
      </w:r>
      <w:r>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first cluster, again Manchu, Kyrgyz, Uzbek, Kazakh</w:t>
      </w:r>
      <w:r>
        <w:rPr>
          <w:rFonts w:ascii="Times New Roman" w:hAnsi="Times New Roman" w:cs="Times New Roman"/>
          <w:color w:val="231F20"/>
          <w:sz w:val="24"/>
          <w:szCs w:val="24"/>
        </w:rPr>
        <w:t>,</w:t>
      </w:r>
      <w:r>
        <w:rPr>
          <w:rFonts w:ascii="Times New Roman" w:hAnsi="Times New Roman" w:cs="Times New Roman" w:hint="eastAsia"/>
          <w:color w:val="231F20"/>
          <w:sz w:val="24"/>
          <w:szCs w:val="24"/>
        </w:rPr>
        <w:t xml:space="preserve"> and East </w:t>
      </w:r>
      <w:r>
        <w:rPr>
          <w:rFonts w:ascii="Times New Roman" w:hAnsi="Times New Roman" w:cs="Times New Roman"/>
          <w:color w:val="231F20"/>
          <w:sz w:val="24"/>
          <w:szCs w:val="24"/>
        </w:rPr>
        <w:t>Mongolian</w:t>
      </w:r>
      <w:r>
        <w:rPr>
          <w:rFonts w:ascii="Times New Roman" w:hAnsi="Times New Roman" w:cs="Times New Roman" w:hint="eastAsia"/>
          <w:color w:val="231F20"/>
          <w:sz w:val="24"/>
          <w:szCs w:val="24"/>
        </w:rPr>
        <w:t xml:space="preserve"> </w:t>
      </w:r>
      <w:r>
        <w:rPr>
          <w:rFonts w:ascii="Times New Roman" w:hAnsi="Times New Roman" w:cs="Times New Roman"/>
          <w:color w:val="231F20"/>
          <w:sz w:val="24"/>
          <w:szCs w:val="24"/>
        </w:rPr>
        <w:t>populations</w:t>
      </w:r>
      <w:r>
        <w:rPr>
          <w:rFonts w:ascii="Times New Roman" w:hAnsi="Times New Roman" w:cs="Times New Roman" w:hint="eastAsia"/>
          <w:color w:val="231F20"/>
          <w:sz w:val="24"/>
          <w:szCs w:val="24"/>
        </w:rPr>
        <w:t xml:space="preserve"> from China were </w:t>
      </w:r>
      <w:r>
        <w:rPr>
          <w:rFonts w:ascii="Times New Roman" w:hAnsi="Times New Roman" w:cs="Times New Roman"/>
          <w:color w:val="231F20"/>
          <w:sz w:val="24"/>
          <w:szCs w:val="24"/>
        </w:rPr>
        <w:t>clustered</w:t>
      </w:r>
      <w:r>
        <w:rPr>
          <w:rFonts w:ascii="Times New Roman" w:hAnsi="Times New Roman" w:cs="Times New Roman" w:hint="eastAsia"/>
          <w:color w:val="231F20"/>
          <w:sz w:val="24"/>
          <w:szCs w:val="24"/>
        </w:rPr>
        <w:t xml:space="preserve"> while </w:t>
      </w:r>
      <w:r>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 xml:space="preserve">second cluster </w:t>
      </w:r>
      <w:r w:rsidR="007341AA">
        <w:rPr>
          <w:rFonts w:ascii="Times New Roman" w:hAnsi="Times New Roman" w:cs="Times New Roman"/>
          <w:color w:val="231F20"/>
          <w:sz w:val="24"/>
          <w:szCs w:val="24"/>
        </w:rPr>
        <w:t>was</w:t>
      </w:r>
      <w:r>
        <w:rPr>
          <w:rFonts w:ascii="Times New Roman" w:hAnsi="Times New Roman" w:cs="Times New Roman" w:hint="eastAsia"/>
          <w:color w:val="231F20"/>
          <w:sz w:val="24"/>
          <w:szCs w:val="24"/>
        </w:rPr>
        <w:t xml:space="preserve"> further </w:t>
      </w:r>
      <w:r>
        <w:rPr>
          <w:rFonts w:ascii="Times New Roman" w:hAnsi="Times New Roman" w:cs="Times New Roman"/>
          <w:color w:val="231F20"/>
          <w:sz w:val="24"/>
          <w:szCs w:val="24"/>
        </w:rPr>
        <w:t>divided</w:t>
      </w:r>
      <w:r>
        <w:rPr>
          <w:rFonts w:ascii="Times New Roman" w:hAnsi="Times New Roman" w:cs="Times New Roman" w:hint="eastAsia"/>
          <w:color w:val="231F20"/>
          <w:sz w:val="24"/>
          <w:szCs w:val="24"/>
        </w:rPr>
        <w:t xml:space="preserve"> into two clusters. In </w:t>
      </w:r>
      <w:r>
        <w:rPr>
          <w:rFonts w:ascii="Times New Roman" w:hAnsi="Times New Roman" w:cs="Times New Roman"/>
          <w:color w:val="231F20"/>
          <w:sz w:val="24"/>
          <w:szCs w:val="24"/>
        </w:rPr>
        <w:t xml:space="preserve">the </w:t>
      </w:r>
      <w:r>
        <w:rPr>
          <w:rFonts w:ascii="Times New Roman" w:hAnsi="Times New Roman" w:cs="Times New Roman" w:hint="eastAsia"/>
          <w:color w:val="231F20"/>
          <w:sz w:val="24"/>
          <w:szCs w:val="24"/>
        </w:rPr>
        <w:t>second A cluster all populations from East Asia (China, Korea</w:t>
      </w:r>
      <w:r>
        <w:rPr>
          <w:rFonts w:ascii="Times New Roman" w:hAnsi="Times New Roman" w:cs="Times New Roman"/>
          <w:color w:val="231F20"/>
          <w:sz w:val="24"/>
          <w:szCs w:val="24"/>
        </w:rPr>
        <w:t>,</w:t>
      </w:r>
      <w:r>
        <w:rPr>
          <w:rFonts w:ascii="Times New Roman" w:hAnsi="Times New Roman" w:cs="Times New Roman" w:hint="eastAsia"/>
          <w:color w:val="231F20"/>
          <w:sz w:val="24"/>
          <w:szCs w:val="24"/>
        </w:rPr>
        <w:t xml:space="preserve"> and </w:t>
      </w:r>
      <w:r>
        <w:rPr>
          <w:rFonts w:ascii="Times New Roman" w:hAnsi="Times New Roman" w:cs="Times New Roman"/>
          <w:color w:val="231F20"/>
          <w:sz w:val="24"/>
          <w:szCs w:val="24"/>
        </w:rPr>
        <w:t>Malaysia</w:t>
      </w:r>
      <w:r>
        <w:rPr>
          <w:rFonts w:ascii="Times New Roman" w:hAnsi="Times New Roman" w:cs="Times New Roman" w:hint="eastAsia"/>
          <w:color w:val="231F20"/>
          <w:sz w:val="24"/>
          <w:szCs w:val="24"/>
        </w:rPr>
        <w:t xml:space="preserve">) clustered tightly while in second B cluster populations from Central Asia, South </w:t>
      </w:r>
      <w:r>
        <w:rPr>
          <w:rFonts w:ascii="Times New Roman" w:hAnsi="Times New Roman" w:cs="Times New Roman"/>
          <w:color w:val="231F20"/>
          <w:sz w:val="24"/>
          <w:szCs w:val="24"/>
        </w:rPr>
        <w:t>West Asia,</w:t>
      </w:r>
      <w:r>
        <w:rPr>
          <w:rFonts w:ascii="Times New Roman" w:hAnsi="Times New Roman" w:cs="Times New Roman" w:hint="eastAsia"/>
          <w:color w:val="231F20"/>
          <w:sz w:val="24"/>
          <w:szCs w:val="24"/>
        </w:rPr>
        <w:t xml:space="preserve"> and West Asia ( Central Asian Muslims living in China, Pakistan, India, Iran, Turkey, Azerbaijan</w:t>
      </w:r>
      <w:r>
        <w:rPr>
          <w:rFonts w:ascii="Times New Roman" w:hAnsi="Times New Roman" w:cs="Times New Roman"/>
          <w:color w:val="231F20"/>
          <w:sz w:val="24"/>
          <w:szCs w:val="24"/>
        </w:rPr>
        <w:t>,</w:t>
      </w:r>
      <w:r>
        <w:rPr>
          <w:rFonts w:ascii="Times New Roman" w:hAnsi="Times New Roman" w:cs="Times New Roman" w:hint="eastAsia"/>
          <w:color w:val="231F20"/>
          <w:sz w:val="24"/>
          <w:szCs w:val="24"/>
        </w:rPr>
        <w:t xml:space="preserve"> and Afghanistan) were clustered tightly.  These results </w:t>
      </w:r>
      <w:r w:rsidR="007341AA">
        <w:rPr>
          <w:rFonts w:ascii="Times New Roman" w:hAnsi="Times New Roman" w:cs="Times New Roman"/>
          <w:color w:val="231F20"/>
          <w:sz w:val="24"/>
          <w:szCs w:val="24"/>
        </w:rPr>
        <w:t>were</w:t>
      </w:r>
      <w:r>
        <w:rPr>
          <w:rFonts w:ascii="Times New Roman" w:hAnsi="Times New Roman" w:cs="Times New Roman" w:hint="eastAsia"/>
          <w:color w:val="231F20"/>
          <w:sz w:val="24"/>
          <w:szCs w:val="24"/>
        </w:rPr>
        <w:t xml:space="preserve"> </w:t>
      </w:r>
      <w:r w:rsidRPr="006A1F7A">
        <w:rPr>
          <w:rFonts w:ascii="Times New Roman" w:hAnsi="Times New Roman" w:cs="Times New Roman"/>
          <w:noProof/>
          <w:color w:val="231F20"/>
          <w:sz w:val="24"/>
          <w:szCs w:val="24"/>
        </w:rPr>
        <w:t>consisten</w:t>
      </w:r>
      <w:r>
        <w:rPr>
          <w:rFonts w:ascii="Times New Roman" w:hAnsi="Times New Roman" w:cs="Times New Roman"/>
          <w:noProof/>
          <w:color w:val="231F20"/>
          <w:sz w:val="24"/>
          <w:szCs w:val="24"/>
        </w:rPr>
        <w:t>t</w:t>
      </w:r>
      <w:r>
        <w:rPr>
          <w:rFonts w:ascii="Times New Roman" w:hAnsi="Times New Roman" w:cs="Times New Roman"/>
          <w:color w:val="231F20"/>
          <w:sz w:val="24"/>
          <w:szCs w:val="24"/>
        </w:rPr>
        <w:t xml:space="preserve"> with the PCA and </w:t>
      </w:r>
      <w:proofErr w:type="spellStart"/>
      <w:r>
        <w:rPr>
          <w:rFonts w:ascii="Times New Roman" w:hAnsi="Times New Roman" w:cs="Times New Roman"/>
          <w:color w:val="231F20"/>
          <w:sz w:val="24"/>
          <w:szCs w:val="24"/>
        </w:rPr>
        <w:t>Nei’s</w:t>
      </w:r>
      <w:proofErr w:type="spellEnd"/>
      <w:r>
        <w:rPr>
          <w:rFonts w:ascii="Times New Roman" w:hAnsi="Times New Roman" w:cs="Times New Roman"/>
          <w:color w:val="231F20"/>
          <w:sz w:val="24"/>
          <w:szCs w:val="24"/>
        </w:rPr>
        <w:t xml:space="preserve"> </w:t>
      </w:r>
      <w:r w:rsidR="007341AA">
        <w:rPr>
          <w:rFonts w:ascii="Times New Roman" w:hAnsi="Times New Roman" w:cs="Times New Roman"/>
          <w:color w:val="231F20"/>
          <w:sz w:val="24"/>
          <w:szCs w:val="24"/>
        </w:rPr>
        <w:t xml:space="preserve">genetic distance </w:t>
      </w:r>
      <w:r>
        <w:rPr>
          <w:rFonts w:ascii="Times New Roman" w:hAnsi="Times New Roman" w:cs="Times New Roman"/>
          <w:color w:val="231F20"/>
          <w:sz w:val="24"/>
          <w:szCs w:val="24"/>
        </w:rPr>
        <w:t>results.</w:t>
      </w:r>
    </w:p>
    <w:sectPr w:rsidR="006F7E22" w:rsidRPr="00CE5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bte Hadi">
    <w15:presenceInfo w15:providerId="Windows Live" w15:userId="83d131bf792bb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0C"/>
    <w:rsid w:val="002E3800"/>
    <w:rsid w:val="003A4696"/>
    <w:rsid w:val="004C4F6D"/>
    <w:rsid w:val="005203EB"/>
    <w:rsid w:val="007237B2"/>
    <w:rsid w:val="007341AA"/>
    <w:rsid w:val="007426F1"/>
    <w:rsid w:val="00AC1085"/>
    <w:rsid w:val="00AF28AC"/>
    <w:rsid w:val="00B724E5"/>
    <w:rsid w:val="00BD01CD"/>
    <w:rsid w:val="00C770E4"/>
    <w:rsid w:val="00CE5B67"/>
    <w:rsid w:val="00D20126"/>
    <w:rsid w:val="00D45E0C"/>
    <w:rsid w:val="00FB6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0C"/>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6D"/>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0C"/>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6D"/>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 Adnan</dc:creator>
  <cp:lastModifiedBy>Atif Adnan</cp:lastModifiedBy>
  <cp:revision>5</cp:revision>
  <dcterms:created xsi:type="dcterms:W3CDTF">2021-10-15T12:08:00Z</dcterms:created>
  <dcterms:modified xsi:type="dcterms:W3CDTF">2021-10-20T07:37:00Z</dcterms:modified>
</cp:coreProperties>
</file>