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1A" w:rsidRPr="001549D3" w:rsidRDefault="00430A1A" w:rsidP="00430A1A">
      <w:pPr>
        <w:pStyle w:val="SupplementaryMaterial"/>
        <w:rPr>
          <w:b w:val="0"/>
        </w:rPr>
      </w:pPr>
      <w:r w:rsidRPr="001549D3">
        <w:t>Supplementary Material</w:t>
      </w:r>
    </w:p>
    <w:p w:rsidR="00B02788" w:rsidRDefault="00B02788">
      <w:pPr>
        <w:rPr>
          <w:lang w:val="en-US"/>
        </w:rPr>
      </w:pPr>
    </w:p>
    <w:p w:rsidR="00735445" w:rsidRPr="00A607FC" w:rsidRDefault="00430A1A" w:rsidP="00430A1A">
      <w:pPr>
        <w:jc w:val="center"/>
        <w:rPr>
          <w:b/>
          <w:caps/>
          <w:u w:val="single"/>
          <w:lang w:val="en-US"/>
        </w:rPr>
      </w:pPr>
      <w:r w:rsidRPr="00A607FC">
        <w:rPr>
          <w:b/>
          <w:caps/>
          <w:u w:val="single"/>
          <w:lang w:val="en-US"/>
        </w:rPr>
        <w:t>Data extraction sheets on R&amp;D costs of a new medicine</w:t>
      </w:r>
    </w:p>
    <w:p w:rsidR="00430A1A" w:rsidRPr="00B02788" w:rsidRDefault="00430A1A">
      <w:pPr>
        <w:rPr>
          <w:lang w:val="en-US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7244E3" w:rsidRPr="00B02788" w:rsidTr="00A6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7244E3" w:rsidRPr="00B02788" w:rsidRDefault="007E7FEB" w:rsidP="00A607FC">
            <w:pPr>
              <w:spacing w:after="120"/>
              <w:jc w:val="both"/>
              <w:rPr>
                <w:rFonts w:cstheme="minorHAnsi"/>
                <w:lang w:val="en-US"/>
              </w:rPr>
            </w:pPr>
            <w:proofErr w:type="spellStart"/>
            <w:r w:rsidRPr="00B02788">
              <w:rPr>
                <w:rFonts w:cstheme="minorHAnsi"/>
              </w:rPr>
              <w:t>DiMasi</w:t>
            </w:r>
            <w:proofErr w:type="spellEnd"/>
            <w:r w:rsidRPr="00B02788">
              <w:rPr>
                <w:rFonts w:cstheme="minorHAnsi"/>
              </w:rPr>
              <w:t xml:space="preserve"> JA, Hansen RW, Grabowski HG. </w:t>
            </w:r>
            <w:r w:rsidRPr="00B02788">
              <w:rPr>
                <w:rFonts w:cstheme="minorHAnsi"/>
                <w:lang w:val="en-US"/>
              </w:rPr>
              <w:t xml:space="preserve">The price of innovation: new estimates of drug development costs. </w:t>
            </w:r>
            <w:r w:rsidRPr="00B02788">
              <w:rPr>
                <w:rFonts w:cstheme="minorHAnsi"/>
              </w:rPr>
              <w:t xml:space="preserve">J Health </w:t>
            </w:r>
            <w:proofErr w:type="spellStart"/>
            <w:r w:rsidRPr="00B02788">
              <w:rPr>
                <w:rFonts w:cstheme="minorHAnsi"/>
              </w:rPr>
              <w:t>Econ</w:t>
            </w:r>
            <w:proofErr w:type="spellEnd"/>
            <w:r w:rsidRPr="00B02788">
              <w:rPr>
                <w:rFonts w:cstheme="minorHAnsi"/>
              </w:rPr>
              <w:t xml:space="preserve">. 2003;22(2):151-85. </w:t>
            </w:r>
          </w:p>
        </w:tc>
      </w:tr>
      <w:tr w:rsidR="007244E3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7763" w:type="dxa"/>
          </w:tcPr>
          <w:p w:rsidR="007244E3" w:rsidRPr="00B02788" w:rsidRDefault="001044CE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To calculate the mean </w:t>
            </w:r>
            <w:r w:rsidR="00B84FAE" w:rsidRPr="00B02788">
              <w:rPr>
                <w:rFonts w:cstheme="minorHAnsi"/>
                <w:lang w:val="en-US"/>
              </w:rPr>
              <w:t xml:space="preserve">pre-tax </w:t>
            </w:r>
            <w:r w:rsidRPr="00B02788">
              <w:rPr>
                <w:rFonts w:cstheme="minorHAnsi"/>
                <w:lang w:val="en-US"/>
              </w:rPr>
              <w:t>R&amp;D costs per new successful medicine.</w:t>
            </w:r>
          </w:p>
        </w:tc>
      </w:tr>
      <w:tr w:rsidR="007244E3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7763" w:type="dxa"/>
          </w:tcPr>
          <w:p w:rsidR="00390C75" w:rsidRPr="00B02788" w:rsidRDefault="00390C75" w:rsidP="00390C7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Random sample of 68 in-house developed medicines (61 chemical medicines, </w:t>
            </w:r>
            <w:r w:rsidR="00CF152F" w:rsidRPr="00B02788">
              <w:rPr>
                <w:rFonts w:cstheme="minorHAnsi"/>
                <w:lang w:val="en-US"/>
              </w:rPr>
              <w:t>6 biologic medicines, 1 vaccine</w:t>
            </w:r>
            <w:r w:rsidRPr="00B02788">
              <w:rPr>
                <w:rFonts w:cstheme="minorHAnsi"/>
                <w:lang w:val="en-US"/>
              </w:rPr>
              <w:t xml:space="preserve">) </w:t>
            </w:r>
            <w:r w:rsidR="00CF152F" w:rsidRPr="00B02788">
              <w:rPr>
                <w:rFonts w:cstheme="minorHAnsi"/>
                <w:lang w:val="en-US"/>
              </w:rPr>
              <w:t>developed by</w:t>
            </w:r>
            <w:r w:rsidRPr="00B02788">
              <w:rPr>
                <w:rFonts w:cstheme="minorHAnsi"/>
                <w:lang w:val="en-US"/>
              </w:rPr>
              <w:t xml:space="preserve"> 10 multinational pharmaceutical companies.</w:t>
            </w:r>
          </w:p>
          <w:p w:rsidR="00390C75" w:rsidRPr="00B02788" w:rsidRDefault="00390C75" w:rsidP="00390C7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Data were derived from confidential company survey and drug information database. </w:t>
            </w:r>
          </w:p>
          <w:p w:rsidR="006D660D" w:rsidRPr="00B02788" w:rsidRDefault="006D660D" w:rsidP="006D660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Sample medicines gained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from Food and Drug Administration between 1990 and 2001.</w:t>
            </w:r>
          </w:p>
          <w:p w:rsidR="007244E3" w:rsidRPr="00B02788" w:rsidRDefault="001044CE" w:rsidP="006D660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R&amp;D encompassed research, development</w:t>
            </w:r>
            <w:r w:rsidR="006D660D" w:rsidRPr="00B02788">
              <w:rPr>
                <w:rFonts w:cstheme="minorHAnsi"/>
                <w:lang w:val="en-US"/>
              </w:rPr>
              <w:t xml:space="preserve"> and</w:t>
            </w:r>
            <w:r w:rsidRPr="00B02788">
              <w:rPr>
                <w:rFonts w:cstheme="minorHAnsi"/>
                <w:lang w:val="en-US"/>
              </w:rPr>
              <w:t xml:space="preserve">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7244E3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7763" w:type="dxa"/>
          </w:tcPr>
          <w:p w:rsidR="006D660D" w:rsidRPr="00B02788" w:rsidRDefault="001044CE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amounted to $802m (price year: 2000). </w:t>
            </w:r>
            <w:r w:rsidR="00743D71">
              <w:rPr>
                <w:rFonts w:cstheme="minorHAnsi"/>
                <w:lang w:val="en-US"/>
              </w:rPr>
              <w:t>When costs of post-</w:t>
            </w:r>
            <w:r w:rsidR="006D660D" w:rsidRPr="00B02788">
              <w:rPr>
                <w:rFonts w:cstheme="minorHAnsi"/>
                <w:lang w:val="en-US"/>
              </w:rPr>
              <w:t xml:space="preserve">marketing authorization R&amp;D of $95m were included, mean </w:t>
            </w:r>
            <w:proofErr w:type="spellStart"/>
            <w:r w:rsidR="006D660D"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="006D660D" w:rsidRPr="00B02788">
              <w:rPr>
                <w:rFonts w:cstheme="minorHAnsi"/>
                <w:lang w:val="en-US"/>
              </w:rPr>
              <w:t xml:space="preserve"> R&amp;D costs per new successful medicine increased to $897m.</w:t>
            </w:r>
          </w:p>
          <w:p w:rsidR="007244E3" w:rsidRPr="00B02788" w:rsidRDefault="001044CE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Costs broken down by R&amp;D phase were $335m for discovery and preclinical development and $467</w:t>
            </w:r>
            <w:r w:rsidR="000C1F53">
              <w:rPr>
                <w:rFonts w:cstheme="minorHAnsi"/>
                <w:lang w:val="en-US"/>
              </w:rPr>
              <w:t>m</w:t>
            </w:r>
            <w:r w:rsidRPr="00B02788">
              <w:rPr>
                <w:rFonts w:cstheme="minorHAnsi"/>
                <w:lang w:val="en-US"/>
              </w:rPr>
              <w:t xml:space="preserve"> for clinical development.</w:t>
            </w:r>
            <w:r w:rsidR="00C25DE9" w:rsidRPr="00B02788">
              <w:rPr>
                <w:rFonts w:cstheme="minorHAnsi"/>
                <w:lang w:val="en-US"/>
              </w:rPr>
              <w:t xml:space="preserve"> The cost of cap</w:t>
            </w:r>
            <w:r w:rsidR="007956C2" w:rsidRPr="00B02788">
              <w:rPr>
                <w:rFonts w:cstheme="minorHAnsi"/>
                <w:lang w:val="en-US"/>
              </w:rPr>
              <w:t>ital made</w:t>
            </w:r>
            <w:r w:rsidR="00C25DE9" w:rsidRPr="00B02788">
              <w:rPr>
                <w:rFonts w:cstheme="minorHAnsi"/>
                <w:lang w:val="en-US"/>
              </w:rPr>
              <w:t xml:space="preserve"> up 50% of total R&amp;D costs per new successful medicine.</w:t>
            </w:r>
          </w:p>
          <w:p w:rsidR="006D660D" w:rsidRPr="00B02788" w:rsidRDefault="006D660D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were sensitive to changes in cost of capital and clinical study success rate.</w:t>
            </w:r>
          </w:p>
        </w:tc>
      </w:tr>
      <w:tr w:rsidR="007244E3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7763" w:type="dxa"/>
          </w:tcPr>
          <w:p w:rsidR="007244E3" w:rsidRPr="00B02788" w:rsidRDefault="00EC0E0B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Analyses of independent data validated study results.</w:t>
            </w:r>
          </w:p>
          <w:p w:rsidR="00C25DE9" w:rsidRPr="00B02788" w:rsidRDefault="00C25DE9" w:rsidP="00EA1F1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The evolution in R&amp;D costs per new </w:t>
            </w:r>
            <w:r w:rsidR="00EA1F11" w:rsidRPr="00B02788">
              <w:rPr>
                <w:rFonts w:cstheme="minorHAnsi"/>
                <w:lang w:val="en-US"/>
              </w:rPr>
              <w:t xml:space="preserve">successful </w:t>
            </w:r>
            <w:r w:rsidRPr="00B02788">
              <w:rPr>
                <w:rFonts w:cstheme="minorHAnsi"/>
                <w:lang w:val="en-US"/>
              </w:rPr>
              <w:t>medicine over time</w:t>
            </w:r>
            <w:r w:rsidR="00EA1F11" w:rsidRPr="00B02788">
              <w:rPr>
                <w:rFonts w:cstheme="minorHAnsi"/>
                <w:lang w:val="en-US"/>
              </w:rPr>
              <w:t xml:space="preserve"> is likely to depend on factors such as the cost of capital, </w:t>
            </w:r>
            <w:r w:rsidRPr="00B02788">
              <w:rPr>
                <w:rFonts w:cstheme="minorHAnsi"/>
                <w:lang w:val="en-US"/>
              </w:rPr>
              <w:t>clinical study success rates,</w:t>
            </w:r>
            <w:r w:rsidR="00EA1F11" w:rsidRPr="00B02788">
              <w:rPr>
                <w:rFonts w:cstheme="minorHAnsi"/>
                <w:lang w:val="en-US"/>
              </w:rPr>
              <w:t xml:space="preserve"> development times, and technological advances in discovery and development</w:t>
            </w:r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7244E3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7763" w:type="dxa"/>
          </w:tcPr>
          <w:p w:rsidR="007244E3" w:rsidRPr="00B02788" w:rsidRDefault="00EC0E0B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Sample of medicines and pharmaceutical companies seemed to be representative in terms of disease areas and pharmaceutical R&amp;D expenditure, respectively.</w:t>
            </w:r>
          </w:p>
          <w:p w:rsidR="00FE3C04" w:rsidRPr="00B02788" w:rsidRDefault="00FE3C04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Study did not have access to cost data for each R&amp;D phase of each medicine.</w:t>
            </w:r>
          </w:p>
          <w:p w:rsidR="00CD02F3" w:rsidRPr="00B02788" w:rsidRDefault="00CD02F3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Small sample of medicines.</w:t>
            </w:r>
          </w:p>
          <w:p w:rsidR="00BE6EC2" w:rsidRPr="00B02788" w:rsidRDefault="00BE6EC2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It is not possible to validate confidential cost data provided by surveyed companies.</w:t>
            </w:r>
          </w:p>
          <w:p w:rsidR="001A56FA" w:rsidRPr="00B02788" w:rsidRDefault="00333630" w:rsidP="00A607F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It has been argued that this analysis over-estimates costs because it accounts for the cost of capital, it does not consider </w:t>
            </w:r>
            <w:r w:rsidR="001A56FA" w:rsidRPr="00B02788">
              <w:rPr>
                <w:rFonts w:cstheme="minorHAnsi"/>
                <w:lang w:val="en-US"/>
              </w:rPr>
              <w:t>deductibility of R&amp;D expend</w:t>
            </w:r>
            <w:r>
              <w:rPr>
                <w:rFonts w:cstheme="minorHAnsi"/>
                <w:lang w:val="en-US"/>
              </w:rPr>
              <w:t xml:space="preserve">iture for taxation purposes, and it is restricted to </w:t>
            </w:r>
            <w:r w:rsidRPr="00B02788">
              <w:rPr>
                <w:rFonts w:cstheme="minorHAnsi"/>
                <w:lang w:val="en-US"/>
              </w:rPr>
              <w:t>in-house developed medicines</w:t>
            </w:r>
            <w:r w:rsidR="00A607FC">
              <w:rPr>
                <w:rFonts w:cstheme="minorHAnsi"/>
                <w:lang w:val="en-US"/>
              </w:rPr>
              <w:t xml:space="preserve"> (Light and </w:t>
            </w:r>
            <w:proofErr w:type="spellStart"/>
            <w:r w:rsidR="00A607FC">
              <w:rPr>
                <w:rFonts w:cstheme="minorHAnsi"/>
                <w:lang w:val="en-US"/>
              </w:rPr>
              <w:t>Lexchin</w:t>
            </w:r>
            <w:proofErr w:type="spellEnd"/>
            <w:r w:rsidR="00A607FC">
              <w:rPr>
                <w:rFonts w:cstheme="minorHAnsi"/>
                <w:lang w:val="en-US"/>
              </w:rPr>
              <w:t>, 2012)</w:t>
            </w:r>
            <w:r w:rsidR="001A56FA" w:rsidRPr="00B02788">
              <w:rPr>
                <w:rFonts w:cstheme="minorHAnsi"/>
                <w:lang w:val="en-US"/>
              </w:rPr>
              <w:t>.</w:t>
            </w:r>
          </w:p>
        </w:tc>
      </w:tr>
    </w:tbl>
    <w:p w:rsidR="007244E3" w:rsidRPr="00B02788" w:rsidRDefault="007244E3">
      <w:pPr>
        <w:rPr>
          <w:rFonts w:cstheme="minorHAnsi"/>
          <w:b/>
          <w:bCs/>
          <w:lang w:val="en-US"/>
        </w:rPr>
      </w:pPr>
    </w:p>
    <w:p w:rsidR="00B02788" w:rsidRDefault="00B02788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:rsidR="00273A83" w:rsidRPr="00B02788" w:rsidRDefault="00273A83">
      <w:pPr>
        <w:rPr>
          <w:rFonts w:cstheme="minorHAnsi"/>
          <w:b/>
          <w:bCs/>
          <w:lang w:val="en-US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273A83" w:rsidRPr="00B02788" w:rsidTr="00A6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273A83" w:rsidRPr="00B02788" w:rsidRDefault="005A7010" w:rsidP="00A607F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</w:rPr>
              <w:t xml:space="preserve">Vernon JA, Golec JH, </w:t>
            </w:r>
            <w:proofErr w:type="spellStart"/>
            <w:r w:rsidRPr="00B02788">
              <w:rPr>
                <w:rFonts w:cstheme="minorHAnsi"/>
              </w:rPr>
              <w:t>Dimasi</w:t>
            </w:r>
            <w:proofErr w:type="spellEnd"/>
            <w:r w:rsidRPr="00B02788">
              <w:rPr>
                <w:rFonts w:cstheme="minorHAnsi"/>
              </w:rPr>
              <w:t xml:space="preserve"> JA. </w:t>
            </w:r>
            <w:r w:rsidRPr="00B02788">
              <w:rPr>
                <w:rFonts w:cstheme="minorHAnsi"/>
                <w:lang w:val="en-US"/>
              </w:rPr>
              <w:t xml:space="preserve">Drug development costs when financial risk is measured using the </w:t>
            </w:r>
            <w:proofErr w:type="spellStart"/>
            <w:r w:rsidRPr="00B02788">
              <w:rPr>
                <w:rFonts w:cstheme="minorHAnsi"/>
                <w:lang w:val="en-US"/>
              </w:rPr>
              <w:t>Fama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-French three-factor model. </w:t>
            </w:r>
            <w:r w:rsidRPr="00B02788">
              <w:rPr>
                <w:rFonts w:cstheme="minorHAnsi"/>
              </w:rPr>
              <w:t xml:space="preserve">Health </w:t>
            </w:r>
            <w:proofErr w:type="spellStart"/>
            <w:r w:rsidRPr="00B02788">
              <w:rPr>
                <w:rFonts w:cstheme="minorHAnsi"/>
              </w:rPr>
              <w:t>Econ</w:t>
            </w:r>
            <w:proofErr w:type="spellEnd"/>
            <w:r w:rsidRPr="00B02788">
              <w:rPr>
                <w:rFonts w:cstheme="minorHAnsi"/>
              </w:rPr>
              <w:t>. 2010;19(8):1002-5.</w:t>
            </w:r>
          </w:p>
        </w:tc>
      </w:tr>
      <w:tr w:rsidR="00273A83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273A83" w:rsidRPr="00B02788" w:rsidRDefault="00273A8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8058" w:type="dxa"/>
          </w:tcPr>
          <w:p w:rsidR="00273A83" w:rsidRPr="00B02788" w:rsidRDefault="00273A83" w:rsidP="0051786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To update the mean </w:t>
            </w:r>
            <w:r w:rsidR="00B84FAE" w:rsidRPr="00B02788">
              <w:rPr>
                <w:rFonts w:cstheme="minorHAnsi"/>
                <w:lang w:val="en-US"/>
              </w:rPr>
              <w:t xml:space="preserve">pre-tax </w:t>
            </w:r>
            <w:r w:rsidRPr="00B02788">
              <w:rPr>
                <w:rFonts w:cstheme="minorHAnsi"/>
                <w:lang w:val="en-US"/>
              </w:rPr>
              <w:t xml:space="preserve">R&amp;D costs per new successful medicine from </w:t>
            </w:r>
            <w:r w:rsidR="0051786C">
              <w:rPr>
                <w:rFonts w:cstheme="minorHAnsi"/>
                <w:lang w:val="en-US"/>
              </w:rPr>
              <w:t>(</w:t>
            </w:r>
            <w:proofErr w:type="spellStart"/>
            <w:r w:rsidR="0051786C">
              <w:rPr>
                <w:rFonts w:cstheme="minorHAnsi"/>
                <w:lang w:val="en-US"/>
              </w:rPr>
              <w:t>DiMasi</w:t>
            </w:r>
            <w:proofErr w:type="spellEnd"/>
            <w:r w:rsidR="0051786C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 xml:space="preserve"> by using an improved method to estimate the cost of capital.</w:t>
            </w:r>
          </w:p>
        </w:tc>
      </w:tr>
      <w:tr w:rsidR="00273A83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273A83" w:rsidRPr="00B02788" w:rsidRDefault="00273A8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8058" w:type="dxa"/>
          </w:tcPr>
          <w:p w:rsidR="00273A83" w:rsidRPr="00B02788" w:rsidRDefault="00273A83" w:rsidP="00273A8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This study applied same methodology as</w:t>
            </w:r>
            <w:r w:rsidR="00A607FC">
              <w:rPr>
                <w:rFonts w:cstheme="minorHAnsi"/>
                <w:lang w:val="en-US"/>
              </w:rPr>
              <w:t xml:space="preserve"> 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="00A64E08" w:rsidRPr="00B02788">
              <w:rPr>
                <w:rFonts w:cstheme="minorHAnsi"/>
                <w:lang w:val="en-US"/>
              </w:rPr>
              <w:t>, except for the calculation of the cost of capital</w:t>
            </w:r>
            <w:r w:rsidRPr="00B02788">
              <w:rPr>
                <w:rFonts w:cstheme="minorHAnsi"/>
                <w:lang w:val="en-US"/>
              </w:rPr>
              <w:t>.</w:t>
            </w:r>
          </w:p>
          <w:p w:rsidR="00273A83" w:rsidRPr="00B02788" w:rsidRDefault="00273A83" w:rsidP="00A607F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Cost of capital was 11% in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 xml:space="preserve"> and 14.36% in this study.</w:t>
            </w:r>
          </w:p>
        </w:tc>
      </w:tr>
      <w:tr w:rsidR="00273A83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273A83" w:rsidRPr="00B02788" w:rsidRDefault="00273A8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8058" w:type="dxa"/>
          </w:tcPr>
          <w:p w:rsidR="00273A83" w:rsidRPr="00B02788" w:rsidRDefault="00273A83" w:rsidP="00273A8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amounted to $992m (price year: 2000). </w:t>
            </w:r>
          </w:p>
        </w:tc>
      </w:tr>
      <w:tr w:rsidR="00273A83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273A83" w:rsidRPr="00B02788" w:rsidRDefault="00273A8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8058" w:type="dxa"/>
          </w:tcPr>
          <w:p w:rsidR="00273A83" w:rsidRPr="00B02788" w:rsidRDefault="00A64E08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The estimate of</w:t>
            </w:r>
            <w:r w:rsidR="00273A83" w:rsidRPr="00B02788">
              <w:rPr>
                <w:rFonts w:cstheme="minorHAnsi"/>
                <w:lang w:val="en-US"/>
              </w:rPr>
              <w:t xml:space="preserve"> mean R&amp;D costs per new successful medicine is sensitive to changes in the cost of capital.</w:t>
            </w:r>
          </w:p>
        </w:tc>
      </w:tr>
    </w:tbl>
    <w:p w:rsidR="00273A83" w:rsidRDefault="00273A83">
      <w:pPr>
        <w:rPr>
          <w:rFonts w:cstheme="minorHAnsi"/>
          <w:b/>
          <w:bCs/>
          <w:lang w:val="en-US"/>
        </w:rPr>
      </w:pPr>
    </w:p>
    <w:p w:rsidR="00200D61" w:rsidRDefault="00200D61">
      <w:pPr>
        <w:rPr>
          <w:rFonts w:cstheme="minorHAnsi"/>
          <w:b/>
          <w:bCs/>
          <w:lang w:val="en-US"/>
        </w:rPr>
      </w:pPr>
    </w:p>
    <w:p w:rsidR="00A607FC" w:rsidRDefault="00A607FC">
      <w:r>
        <w:rPr>
          <w:b/>
          <w:bCs/>
        </w:rPr>
        <w:br w:type="page"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200D61" w:rsidRPr="00430A1A" w:rsidTr="00A6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200D61" w:rsidRPr="00B02788" w:rsidRDefault="005B647C" w:rsidP="00A607F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5B647C">
              <w:rPr>
                <w:rFonts w:cstheme="minorHAnsi"/>
                <w:lang w:val="en-US"/>
              </w:rPr>
              <w:lastRenderedPageBreak/>
              <w:t xml:space="preserve">Adams CP, Brantner VV. Estimating the cost of new drug development: is it really 802 million dollars? Health </w:t>
            </w:r>
            <w:proofErr w:type="spellStart"/>
            <w:r w:rsidRPr="005B647C">
              <w:rPr>
                <w:rFonts w:cstheme="minorHAnsi"/>
                <w:lang w:val="en-US"/>
              </w:rPr>
              <w:t>Aff</w:t>
            </w:r>
            <w:proofErr w:type="spellEnd"/>
            <w:r w:rsidRPr="005B647C">
              <w:rPr>
                <w:rFonts w:cstheme="minorHAnsi"/>
                <w:lang w:val="en-US"/>
              </w:rPr>
              <w:t xml:space="preserve"> (Millwood). 2006</w:t>
            </w:r>
            <w:proofErr w:type="gramStart"/>
            <w:r w:rsidRPr="005B647C">
              <w:rPr>
                <w:rFonts w:cstheme="minorHAnsi"/>
                <w:lang w:val="en-US"/>
              </w:rPr>
              <w:t>;25</w:t>
            </w:r>
            <w:proofErr w:type="gramEnd"/>
            <w:r w:rsidRPr="005B647C">
              <w:rPr>
                <w:rFonts w:cstheme="minorHAnsi"/>
                <w:lang w:val="en-US"/>
              </w:rPr>
              <w:t>(2):420-8.</w:t>
            </w:r>
          </w:p>
        </w:tc>
      </w:tr>
      <w:tr w:rsidR="00200D61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200D61" w:rsidRPr="00B02788" w:rsidRDefault="00200D61" w:rsidP="00200D61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7763" w:type="dxa"/>
          </w:tcPr>
          <w:p w:rsidR="00200D61" w:rsidRPr="00B02788" w:rsidRDefault="00200D61" w:rsidP="00A607F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validate</w:t>
            </w:r>
            <w:r w:rsidR="003F67FE">
              <w:rPr>
                <w:rFonts w:cstheme="minorHAnsi"/>
                <w:lang w:val="en-US"/>
              </w:rPr>
              <w:t xml:space="preserve"> estimate of</w:t>
            </w:r>
            <w:r w:rsidRPr="00B02788">
              <w:rPr>
                <w:rFonts w:cstheme="minorHAnsi"/>
                <w:lang w:val="en-US"/>
              </w:rPr>
              <w:t xml:space="preserve"> mean pre-tax R&amp;D costs per new successful medicine from</w:t>
            </w:r>
            <w:r w:rsidR="00A607FC">
              <w:rPr>
                <w:rFonts w:cstheme="minorHAnsi"/>
                <w:lang w:val="en-US"/>
              </w:rPr>
              <w:t xml:space="preserve">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200D61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200D61" w:rsidRPr="00B02788" w:rsidRDefault="00200D61" w:rsidP="00200D61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7763" w:type="dxa"/>
          </w:tcPr>
          <w:p w:rsidR="00200D61" w:rsidRPr="00B02788" w:rsidRDefault="00247287" w:rsidP="00200D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Analysis combined R&amp;D phase cost data from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>
              <w:rPr>
                <w:rFonts w:cstheme="minorHAnsi"/>
                <w:lang w:val="en-US"/>
              </w:rPr>
              <w:t xml:space="preserve"> with data on success rate and duration of R&amp;D phases from a public </w:t>
            </w:r>
            <w:r w:rsidR="00200D61" w:rsidRPr="00B02788">
              <w:rPr>
                <w:rFonts w:cstheme="minorHAnsi"/>
                <w:lang w:val="en-US"/>
              </w:rPr>
              <w:t xml:space="preserve">drug information database. </w:t>
            </w:r>
          </w:p>
          <w:p w:rsidR="00200D61" w:rsidRPr="00B02788" w:rsidRDefault="00200D61" w:rsidP="00200D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Sample medicines </w:t>
            </w:r>
            <w:r>
              <w:rPr>
                <w:rFonts w:cstheme="minorHAnsi"/>
                <w:lang w:val="en-US"/>
              </w:rPr>
              <w:t>that entered phase I-III clinical trial between 1989 and 2002</w:t>
            </w:r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200D61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200D61" w:rsidRPr="00B02788" w:rsidRDefault="00200D61" w:rsidP="00200D61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7763" w:type="dxa"/>
          </w:tcPr>
          <w:p w:rsidR="00200D61" w:rsidRPr="00B02788" w:rsidRDefault="00200D61" w:rsidP="00200D6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</w:t>
            </w:r>
            <w:r w:rsidR="005D2767">
              <w:rPr>
                <w:rFonts w:cstheme="minorHAnsi"/>
                <w:lang w:val="en-US"/>
              </w:rPr>
              <w:t>essful medicine amounted to $868</w:t>
            </w:r>
            <w:r w:rsidRPr="00B02788">
              <w:rPr>
                <w:rFonts w:cstheme="minorHAnsi"/>
                <w:lang w:val="en-US"/>
              </w:rPr>
              <w:t xml:space="preserve">m (price year: 2000). </w:t>
            </w:r>
          </w:p>
          <w:p w:rsidR="00200D61" w:rsidRPr="00B02788" w:rsidRDefault="00200D61" w:rsidP="00200D6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Costs broken down by R</w:t>
            </w:r>
            <w:r w:rsidR="005D2767">
              <w:rPr>
                <w:rFonts w:cstheme="minorHAnsi"/>
                <w:lang w:val="en-US"/>
              </w:rPr>
              <w:t>&amp;D phase were $381</w:t>
            </w:r>
            <w:r w:rsidRPr="00B02788">
              <w:rPr>
                <w:rFonts w:cstheme="minorHAnsi"/>
                <w:lang w:val="en-US"/>
              </w:rPr>
              <w:t xml:space="preserve">m for discovery and </w:t>
            </w:r>
            <w:r w:rsidR="005D2767">
              <w:rPr>
                <w:rFonts w:cstheme="minorHAnsi"/>
                <w:lang w:val="en-US"/>
              </w:rPr>
              <w:t>preclinical development and $487</w:t>
            </w:r>
            <w:r w:rsidRPr="00B02788">
              <w:rPr>
                <w:rFonts w:cstheme="minorHAnsi"/>
                <w:lang w:val="en-US"/>
              </w:rPr>
              <w:t xml:space="preserve"> for clinical development. </w:t>
            </w:r>
          </w:p>
          <w:p w:rsidR="00200D61" w:rsidRPr="00B02788" w:rsidRDefault="00200D61" w:rsidP="005D276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</w:t>
            </w:r>
            <w:r w:rsidR="005D2767">
              <w:rPr>
                <w:rFonts w:cstheme="minorHAnsi"/>
                <w:lang w:val="en-US"/>
              </w:rPr>
              <w:t>varied between companies and between therapeutic categories due to differences in success rate and duration of R&amp;D phases.</w:t>
            </w:r>
          </w:p>
        </w:tc>
      </w:tr>
      <w:tr w:rsidR="00200D61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200D61" w:rsidRPr="00B02788" w:rsidRDefault="00200D61" w:rsidP="00200D61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7763" w:type="dxa"/>
          </w:tcPr>
          <w:p w:rsidR="00200D61" w:rsidRPr="00B02788" w:rsidRDefault="005D2767" w:rsidP="00200D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This analysis</w:t>
            </w:r>
            <w:r w:rsidR="00200D61" w:rsidRPr="00B02788">
              <w:rPr>
                <w:rFonts w:cstheme="minorHAnsi"/>
                <w:lang w:val="en-US"/>
              </w:rPr>
              <w:t xml:space="preserve"> validated study results</w:t>
            </w:r>
            <w:r>
              <w:rPr>
                <w:rFonts w:cstheme="minorHAnsi"/>
                <w:lang w:val="en-US"/>
              </w:rPr>
              <w:t xml:space="preserve"> from</w:t>
            </w:r>
            <w:r w:rsidR="00A607FC">
              <w:rPr>
                <w:rFonts w:cstheme="minorHAnsi"/>
                <w:lang w:val="en-US"/>
              </w:rPr>
              <w:t xml:space="preserve">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="0083597E">
              <w:rPr>
                <w:rFonts w:cstheme="minorHAnsi"/>
                <w:lang w:val="en-US"/>
              </w:rPr>
              <w:t>. D</w:t>
            </w:r>
            <w:r>
              <w:rPr>
                <w:rFonts w:cstheme="minorHAnsi"/>
                <w:lang w:val="en-US"/>
              </w:rPr>
              <w:t xml:space="preserve">ifferences in </w:t>
            </w:r>
            <w:r w:rsidR="0083597E" w:rsidRPr="00B02788">
              <w:rPr>
                <w:rFonts w:cstheme="minorHAnsi"/>
                <w:lang w:val="en-US"/>
              </w:rPr>
              <w:t>mean pre-tax R&amp;D costs per new successful medicine</w:t>
            </w:r>
            <w:r w:rsidR="0083597E">
              <w:rPr>
                <w:rFonts w:cstheme="minorHAnsi"/>
                <w:lang w:val="en-US"/>
              </w:rPr>
              <w:t xml:space="preserve"> between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="0083597E">
              <w:rPr>
                <w:rFonts w:cstheme="minorHAnsi"/>
                <w:lang w:val="en-US"/>
              </w:rPr>
              <w:t xml:space="preserve"> and this analysis originated from variation in success rate and duration of R&amp;D phases</w:t>
            </w:r>
            <w:r w:rsidR="00200D61" w:rsidRPr="00B02788">
              <w:rPr>
                <w:rFonts w:cstheme="minorHAnsi"/>
                <w:lang w:val="en-US"/>
              </w:rPr>
              <w:t>.</w:t>
            </w:r>
          </w:p>
          <w:p w:rsidR="00200D61" w:rsidRPr="00B02788" w:rsidRDefault="0083597E" w:rsidP="00200D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There is no single estimate of </w:t>
            </w:r>
            <w:r w:rsidRPr="00B02788">
              <w:rPr>
                <w:rFonts w:cstheme="minorHAnsi"/>
                <w:lang w:val="en-US"/>
              </w:rPr>
              <w:t>mean pre-tax R&amp;D costs per new successful medicine</w:t>
            </w:r>
            <w:r>
              <w:rPr>
                <w:rFonts w:cstheme="minorHAnsi"/>
                <w:lang w:val="en-US"/>
              </w:rPr>
              <w:t>, but estimates depend on a number of factors such as company and therapeutic category.</w:t>
            </w:r>
          </w:p>
        </w:tc>
      </w:tr>
      <w:tr w:rsidR="00200D61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200D61" w:rsidRPr="00B02788" w:rsidRDefault="00200D61" w:rsidP="00200D61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7763" w:type="dxa"/>
          </w:tcPr>
          <w:p w:rsidR="00200D61" w:rsidRPr="00B02788" w:rsidRDefault="0083597E" w:rsidP="00A607F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Data included in public database used in this analysis may be less valid than data used in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>
              <w:rPr>
                <w:rFonts w:cstheme="minorHAnsi"/>
                <w:lang w:val="en-US"/>
              </w:rPr>
              <w:t xml:space="preserve"> (e.g. fewer medicines in early phase clinical trials), but relate</w:t>
            </w:r>
            <w:r w:rsidR="00247287">
              <w:rPr>
                <w:rFonts w:cstheme="minorHAnsi"/>
                <w:lang w:val="en-US"/>
              </w:rPr>
              <w:t>d</w:t>
            </w:r>
            <w:r>
              <w:rPr>
                <w:rFonts w:cstheme="minorHAnsi"/>
                <w:lang w:val="en-US"/>
              </w:rPr>
              <w:t xml:space="preserve"> to more medicines under development.</w:t>
            </w:r>
          </w:p>
        </w:tc>
      </w:tr>
    </w:tbl>
    <w:p w:rsidR="00200D61" w:rsidRDefault="00200D61">
      <w:pPr>
        <w:rPr>
          <w:rFonts w:cstheme="minorHAnsi"/>
          <w:b/>
          <w:bCs/>
          <w:lang w:val="en-US"/>
        </w:rPr>
      </w:pPr>
    </w:p>
    <w:p w:rsidR="003F67FE" w:rsidRDefault="003F67FE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3F67FE" w:rsidRPr="00A607FC" w:rsidTr="00A6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3F67FE" w:rsidRPr="00B02788" w:rsidRDefault="00FF78CA" w:rsidP="00A607F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FF78CA">
              <w:rPr>
                <w:rFonts w:cstheme="minorHAnsi"/>
                <w:lang w:val="en-US"/>
              </w:rPr>
              <w:lastRenderedPageBreak/>
              <w:t>Adams CP, Brantner VV. S</w:t>
            </w:r>
            <w:r w:rsidR="007E416C">
              <w:rPr>
                <w:rFonts w:cstheme="minorHAnsi"/>
                <w:lang w:val="en-US"/>
              </w:rPr>
              <w:t>pending on new drug development</w:t>
            </w:r>
            <w:r w:rsidRPr="00FF78CA">
              <w:rPr>
                <w:rFonts w:cstheme="minorHAnsi"/>
                <w:lang w:val="en-US"/>
              </w:rPr>
              <w:t>. Health Econ. 2010</w:t>
            </w:r>
            <w:proofErr w:type="gramStart"/>
            <w:r w:rsidRPr="00FF78CA">
              <w:rPr>
                <w:rFonts w:cstheme="minorHAnsi"/>
                <w:lang w:val="en-US"/>
              </w:rPr>
              <w:t>;19</w:t>
            </w:r>
            <w:proofErr w:type="gramEnd"/>
            <w:r w:rsidRPr="00FF78CA">
              <w:rPr>
                <w:rFonts w:cstheme="minorHAnsi"/>
                <w:lang w:val="en-US"/>
              </w:rPr>
              <w:t>(2):130-41.</w:t>
            </w:r>
          </w:p>
        </w:tc>
      </w:tr>
      <w:tr w:rsidR="003F67FE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3F67FE" w:rsidRPr="00B02788" w:rsidRDefault="003F67FE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7763" w:type="dxa"/>
          </w:tcPr>
          <w:p w:rsidR="003F67FE" w:rsidRPr="00B02788" w:rsidRDefault="003F67FE" w:rsidP="00A607F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validate estimate of</w:t>
            </w:r>
            <w:r w:rsidRPr="00B02788">
              <w:rPr>
                <w:rFonts w:cstheme="minorHAnsi"/>
                <w:lang w:val="en-US"/>
              </w:rPr>
              <w:t xml:space="preserve"> mean pre-tax R&amp;D costs per new successful medicine from</w:t>
            </w:r>
            <w:r w:rsidR="00A607FC">
              <w:rPr>
                <w:rFonts w:cstheme="minorHAnsi"/>
                <w:lang w:val="en-US"/>
              </w:rPr>
              <w:t xml:space="preserve">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3F67FE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3F67FE" w:rsidRPr="00B02788" w:rsidRDefault="003F67FE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7763" w:type="dxa"/>
          </w:tcPr>
          <w:p w:rsidR="003F67FE" w:rsidRPr="00B02788" w:rsidRDefault="003F67FE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Analysis combined</w:t>
            </w:r>
            <w:r w:rsidR="00FA4DC3">
              <w:rPr>
                <w:rFonts w:cstheme="minorHAnsi"/>
                <w:lang w:val="en-US"/>
              </w:rPr>
              <w:t xml:space="preserve"> phase I-III clinical trial cost</w:t>
            </w:r>
            <w:r>
              <w:rPr>
                <w:rFonts w:cstheme="minorHAnsi"/>
                <w:lang w:val="en-US"/>
              </w:rPr>
              <w:t xml:space="preserve"> data from public database with data on success rates and durations from</w:t>
            </w:r>
            <w:r w:rsidR="00A607FC">
              <w:rPr>
                <w:rFonts w:cstheme="minorHAnsi"/>
                <w:lang w:val="en-US"/>
              </w:rPr>
              <w:t xml:space="preserve"> (Adams and </w:t>
            </w:r>
            <w:proofErr w:type="spellStart"/>
            <w:r w:rsidR="00A607FC">
              <w:rPr>
                <w:rFonts w:cstheme="minorHAnsi"/>
                <w:lang w:val="en-US"/>
              </w:rPr>
              <w:t>Brantner</w:t>
            </w:r>
            <w:proofErr w:type="spellEnd"/>
            <w:r w:rsidR="00A607FC">
              <w:rPr>
                <w:rFonts w:cstheme="minorHAnsi"/>
                <w:lang w:val="en-US"/>
              </w:rPr>
              <w:t>, 2006)</w:t>
            </w:r>
            <w:r w:rsidRPr="00B02788">
              <w:rPr>
                <w:rFonts w:cstheme="minorHAnsi"/>
                <w:lang w:val="en-US"/>
              </w:rPr>
              <w:t xml:space="preserve">. </w:t>
            </w:r>
          </w:p>
          <w:p w:rsidR="003F67FE" w:rsidRPr="00B02788" w:rsidRDefault="00FA4DC3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Clinical trial cost</w:t>
            </w:r>
            <w:r w:rsidR="003F67FE">
              <w:rPr>
                <w:rFonts w:cstheme="minorHAnsi"/>
                <w:lang w:val="en-US"/>
              </w:rPr>
              <w:t xml:space="preserve"> data were derived from </w:t>
            </w:r>
            <w:r w:rsidR="00464B32">
              <w:rPr>
                <w:rFonts w:cstheme="minorHAnsi"/>
                <w:lang w:val="en-US"/>
              </w:rPr>
              <w:t xml:space="preserve">examining </w:t>
            </w:r>
            <w:r w:rsidR="003F67FE">
              <w:rPr>
                <w:rFonts w:cstheme="minorHAnsi"/>
                <w:lang w:val="en-US"/>
              </w:rPr>
              <w:t xml:space="preserve">the relationship between </w:t>
            </w:r>
            <w:r w:rsidR="00464B32">
              <w:rPr>
                <w:rFonts w:cstheme="minorHAnsi"/>
                <w:lang w:val="en-US"/>
              </w:rPr>
              <w:t>total R&amp;D expenditure of 183 publicly-traded companies and their number of medicines in clinical development between 1989 and 2001.</w:t>
            </w:r>
          </w:p>
        </w:tc>
      </w:tr>
      <w:tr w:rsidR="003F67FE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3F67FE" w:rsidRPr="00B02788" w:rsidRDefault="003F67FE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7763" w:type="dxa"/>
          </w:tcPr>
          <w:p w:rsidR="003F67FE" w:rsidRPr="00B02788" w:rsidRDefault="003F67FE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</w:t>
            </w:r>
            <w:r w:rsidR="00464B32">
              <w:rPr>
                <w:rFonts w:cstheme="minorHAnsi"/>
                <w:lang w:val="en-US"/>
              </w:rPr>
              <w:t>essful medicine amounted to $1,214</w:t>
            </w:r>
            <w:r w:rsidRPr="00B02788">
              <w:rPr>
                <w:rFonts w:cstheme="minorHAnsi"/>
                <w:lang w:val="en-US"/>
              </w:rPr>
              <w:t xml:space="preserve">m (price year: 2000). </w:t>
            </w:r>
          </w:p>
          <w:p w:rsidR="003F67FE" w:rsidRPr="00B02788" w:rsidRDefault="003F67FE" w:rsidP="00464B3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</w:t>
            </w:r>
            <w:r>
              <w:rPr>
                <w:rFonts w:cstheme="minorHAnsi"/>
                <w:lang w:val="en-US"/>
              </w:rPr>
              <w:t>varied between therapeutic categories.</w:t>
            </w:r>
          </w:p>
        </w:tc>
      </w:tr>
      <w:tr w:rsidR="003F67FE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3F67FE" w:rsidRPr="00B02788" w:rsidRDefault="003F67FE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7763" w:type="dxa"/>
          </w:tcPr>
          <w:p w:rsidR="003F67FE" w:rsidRPr="00B02788" w:rsidRDefault="00464B32" w:rsidP="00A607F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Higher</w:t>
            </w:r>
            <w:r w:rsidR="003F67FE">
              <w:rPr>
                <w:rFonts w:cstheme="minorHAnsi"/>
                <w:lang w:val="en-US"/>
              </w:rPr>
              <w:t xml:space="preserve"> </w:t>
            </w:r>
            <w:r w:rsidR="003F67FE" w:rsidRPr="00B02788">
              <w:rPr>
                <w:rFonts w:cstheme="minorHAnsi"/>
                <w:lang w:val="en-US"/>
              </w:rPr>
              <w:t>mean pre-tax R&amp;D costs per new successful medicine</w:t>
            </w:r>
            <w:r w:rsidR="001D6BBB">
              <w:rPr>
                <w:rFonts w:cstheme="minorHAnsi"/>
                <w:lang w:val="en-US"/>
              </w:rPr>
              <w:t xml:space="preserve"> calculated by this analysis than by</w:t>
            </w:r>
            <w:r w:rsidR="003F67FE">
              <w:rPr>
                <w:rFonts w:cstheme="minorHAnsi"/>
                <w:lang w:val="en-US"/>
              </w:rPr>
              <w:t xml:space="preserve">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>
              <w:rPr>
                <w:rFonts w:cstheme="minorHAnsi"/>
                <w:lang w:val="en-US"/>
              </w:rPr>
              <w:t xml:space="preserve"> </w:t>
            </w:r>
            <w:r w:rsidR="003F67FE">
              <w:rPr>
                <w:rFonts w:cstheme="minorHAnsi"/>
                <w:lang w:val="en-US"/>
              </w:rPr>
              <w:t>originated from</w:t>
            </w:r>
            <w:r>
              <w:rPr>
                <w:rFonts w:cstheme="minorHAnsi"/>
                <w:lang w:val="en-US"/>
              </w:rPr>
              <w:t xml:space="preserve"> higher estimate of phase II clinical trial</w:t>
            </w:r>
            <w:r w:rsidR="00FA4DC3">
              <w:rPr>
                <w:rFonts w:cstheme="minorHAnsi"/>
                <w:lang w:val="en-US"/>
              </w:rPr>
              <w:t xml:space="preserve"> costs (in addition to </w:t>
            </w:r>
            <w:r w:rsidR="001D6BBB">
              <w:rPr>
                <w:rFonts w:cstheme="minorHAnsi"/>
                <w:lang w:val="en-US"/>
              </w:rPr>
              <w:t xml:space="preserve">differences in </w:t>
            </w:r>
            <w:r w:rsidR="00FA4DC3">
              <w:rPr>
                <w:rFonts w:cstheme="minorHAnsi"/>
                <w:lang w:val="en-US"/>
              </w:rPr>
              <w:t>success rate and duration of clinical trial phases).</w:t>
            </w:r>
          </w:p>
        </w:tc>
      </w:tr>
      <w:tr w:rsidR="003F67FE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3F67FE" w:rsidRPr="00B02788" w:rsidRDefault="003F67FE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7763" w:type="dxa"/>
          </w:tcPr>
          <w:p w:rsidR="003F67FE" w:rsidRDefault="00FA4DC3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Analysis did not estimate costs of pre-clinical development.</w:t>
            </w:r>
          </w:p>
          <w:p w:rsidR="00FA4DC3" w:rsidRPr="00B02788" w:rsidRDefault="00FA4DC3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Analysis measured costs of developing </w:t>
            </w:r>
            <w:r w:rsidR="001F2EAA">
              <w:rPr>
                <w:rFonts w:cstheme="minorHAnsi"/>
                <w:lang w:val="en-US"/>
              </w:rPr>
              <w:t xml:space="preserve">an </w:t>
            </w:r>
            <w:r>
              <w:rPr>
                <w:rFonts w:cstheme="minorHAnsi"/>
                <w:lang w:val="en-US"/>
              </w:rPr>
              <w:t xml:space="preserve">additional medicine instead of costs of </w:t>
            </w:r>
            <w:r w:rsidR="001F2EAA">
              <w:rPr>
                <w:rFonts w:cstheme="minorHAnsi"/>
                <w:lang w:val="en-US"/>
              </w:rPr>
              <w:t>the</w:t>
            </w:r>
            <w:r w:rsidR="001D6BBB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average medicine.</w:t>
            </w:r>
          </w:p>
        </w:tc>
      </w:tr>
    </w:tbl>
    <w:p w:rsidR="003F67FE" w:rsidRPr="00B02788" w:rsidRDefault="003F67FE">
      <w:pPr>
        <w:rPr>
          <w:rFonts w:cstheme="minorHAnsi"/>
          <w:b/>
          <w:bCs/>
          <w:lang w:val="en-US"/>
        </w:rPr>
      </w:pPr>
    </w:p>
    <w:p w:rsidR="00390582" w:rsidRPr="00B02788" w:rsidRDefault="00390582">
      <w:pPr>
        <w:rPr>
          <w:rFonts w:cstheme="minorHAnsi"/>
          <w:b/>
          <w:bCs/>
          <w:lang w:val="en-US"/>
        </w:rPr>
      </w:pPr>
      <w:r w:rsidRPr="00B02788">
        <w:rPr>
          <w:rFonts w:cstheme="minorHAnsi"/>
          <w:b/>
          <w:bCs/>
          <w:lang w:val="en-US"/>
        </w:rPr>
        <w:br w:type="page"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390582" w:rsidRPr="000C1F53" w:rsidTr="00A6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390582" w:rsidRPr="00B02788" w:rsidRDefault="00846B68" w:rsidP="00A607F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lastRenderedPageBreak/>
              <w:t>DiMasi JA, Grabowski HG, Vernon J. R&amp;D costs and returns by therapeutic category. Drug Information Journal. 2004</w:t>
            </w:r>
            <w:proofErr w:type="gramStart"/>
            <w:r w:rsidRPr="00B02788">
              <w:rPr>
                <w:rFonts w:cstheme="minorHAnsi"/>
                <w:lang w:val="en-US"/>
              </w:rPr>
              <w:t>;38:211</w:t>
            </w:r>
            <w:proofErr w:type="gramEnd"/>
            <w:r w:rsidRPr="00B02788">
              <w:rPr>
                <w:rFonts w:cstheme="minorHAnsi"/>
                <w:lang w:val="en-US"/>
              </w:rPr>
              <w:t>-23.</w:t>
            </w:r>
          </w:p>
        </w:tc>
      </w:tr>
      <w:tr w:rsidR="00390582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390582" w:rsidRPr="00B02788" w:rsidRDefault="00390582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8058" w:type="dxa"/>
          </w:tcPr>
          <w:p w:rsidR="00390582" w:rsidRPr="00B02788" w:rsidRDefault="00965FBA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To calculate the mean </w:t>
            </w:r>
            <w:r w:rsidR="00B84FAE" w:rsidRPr="00B02788">
              <w:rPr>
                <w:rFonts w:cstheme="minorHAnsi"/>
                <w:lang w:val="en-US"/>
              </w:rPr>
              <w:t xml:space="preserve">pre-tax </w:t>
            </w:r>
            <w:r w:rsidRPr="00B02788">
              <w:rPr>
                <w:rFonts w:cstheme="minorHAnsi"/>
                <w:lang w:val="en-US"/>
              </w:rPr>
              <w:t>clinical development</w:t>
            </w:r>
            <w:r w:rsidR="00390582" w:rsidRPr="00B02788">
              <w:rPr>
                <w:rFonts w:cstheme="minorHAnsi"/>
                <w:lang w:val="en-US"/>
              </w:rPr>
              <w:t xml:space="preserve"> costs per new successful medicine</w:t>
            </w:r>
            <w:r w:rsidR="00C276D9" w:rsidRPr="00B02788">
              <w:rPr>
                <w:rFonts w:cstheme="minorHAnsi"/>
                <w:lang w:val="en-US"/>
              </w:rPr>
              <w:t xml:space="preserve"> for several product classes</w:t>
            </w:r>
            <w:r w:rsidR="00390582" w:rsidRPr="00B02788">
              <w:rPr>
                <w:rFonts w:cstheme="minorHAnsi"/>
                <w:lang w:val="en-US"/>
              </w:rPr>
              <w:t>.</w:t>
            </w:r>
          </w:p>
        </w:tc>
      </w:tr>
      <w:tr w:rsidR="00390582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390582" w:rsidRPr="00B02788" w:rsidRDefault="00390582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8058" w:type="dxa"/>
          </w:tcPr>
          <w:p w:rsidR="00390582" w:rsidRPr="00B02788" w:rsidRDefault="00CF152F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Sub-sample of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 xml:space="preserve"> consisting of </w:t>
            </w:r>
            <w:r w:rsidR="00C276D9" w:rsidRPr="00B02788">
              <w:rPr>
                <w:rFonts w:cstheme="minorHAnsi"/>
                <w:lang w:val="en-US"/>
              </w:rPr>
              <w:t>following product classes: 10 analgesic/anesthetic medicines, 9 anti-infective medicines, 12 cardiovascular medicines, 13 central nervous system medicines.</w:t>
            </w:r>
          </w:p>
          <w:p w:rsidR="00CF152F" w:rsidRPr="00B02788" w:rsidRDefault="00CF152F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Data were derived from confidential company survey and drug information database. </w:t>
            </w:r>
          </w:p>
          <w:p w:rsidR="00CF152F" w:rsidRPr="00B02788" w:rsidRDefault="00CF152F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R&amp;D encompassed research, development and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390582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390582" w:rsidRPr="00B02788" w:rsidRDefault="00390582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8058" w:type="dxa"/>
          </w:tcPr>
          <w:p w:rsidR="00390582" w:rsidRPr="00B02788" w:rsidRDefault="00965FBA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clinical development</w:t>
            </w:r>
            <w:r w:rsidR="00390582" w:rsidRPr="00B02788">
              <w:rPr>
                <w:rFonts w:cstheme="minorHAnsi"/>
                <w:lang w:val="en-US"/>
              </w:rPr>
              <w:t xml:space="preserve"> costs per new successful medicine amounted to</w:t>
            </w:r>
            <w:r w:rsidR="00C276D9" w:rsidRPr="00B02788">
              <w:rPr>
                <w:rFonts w:cstheme="minorHAnsi"/>
                <w:lang w:val="en-US"/>
              </w:rPr>
              <w:t xml:space="preserve"> $375m for</w:t>
            </w:r>
            <w:r w:rsidR="00390582" w:rsidRPr="00B02788">
              <w:rPr>
                <w:rFonts w:cstheme="minorHAnsi"/>
                <w:lang w:val="en-US"/>
              </w:rPr>
              <w:t xml:space="preserve"> </w:t>
            </w:r>
            <w:r w:rsidR="00C276D9" w:rsidRPr="00B02788">
              <w:rPr>
                <w:rFonts w:cstheme="minorHAnsi"/>
                <w:lang w:val="en-US"/>
              </w:rPr>
              <w:t>analgesic/anesthetic medicines, $492m for anti-infective medicines, $460m for cardiovascular medicines, $527m</w:t>
            </w:r>
            <w:r w:rsidRPr="00B02788">
              <w:rPr>
                <w:rFonts w:cstheme="minorHAnsi"/>
                <w:lang w:val="en-US"/>
              </w:rPr>
              <w:t xml:space="preserve"> for</w:t>
            </w:r>
            <w:r w:rsidR="00C276D9" w:rsidRPr="00B02788">
              <w:rPr>
                <w:rFonts w:cstheme="minorHAnsi"/>
                <w:lang w:val="en-US"/>
              </w:rPr>
              <w:t xml:space="preserve"> central nervous system medicines</w:t>
            </w:r>
            <w:r w:rsidR="00390582" w:rsidRPr="00B02788">
              <w:rPr>
                <w:rFonts w:cstheme="minorHAnsi"/>
                <w:lang w:val="en-US"/>
              </w:rPr>
              <w:t xml:space="preserve"> (price year: 2000). </w:t>
            </w:r>
          </w:p>
        </w:tc>
      </w:tr>
      <w:tr w:rsidR="00390582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390582" w:rsidRPr="00B02788" w:rsidRDefault="00390582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8058" w:type="dxa"/>
          </w:tcPr>
          <w:p w:rsidR="00390582" w:rsidRPr="00B02788" w:rsidRDefault="004411BC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The mean clinical development costs per new successful medicine vary between product classes.</w:t>
            </w:r>
          </w:p>
        </w:tc>
      </w:tr>
      <w:tr w:rsidR="00390582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390582" w:rsidRPr="00B02788" w:rsidRDefault="00390582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8058" w:type="dxa"/>
          </w:tcPr>
          <w:p w:rsidR="004411BC" w:rsidRPr="00B02788" w:rsidRDefault="00CF152F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This study applied same methodology as</w:t>
            </w:r>
            <w:r w:rsidR="00A607FC">
              <w:rPr>
                <w:rFonts w:cstheme="minorHAnsi"/>
                <w:lang w:val="en-US"/>
              </w:rPr>
              <w:t xml:space="preserve">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="004411BC" w:rsidRPr="00B02788">
              <w:rPr>
                <w:rFonts w:cstheme="minorHAnsi"/>
                <w:lang w:val="en-US"/>
              </w:rPr>
              <w:t>.</w:t>
            </w:r>
          </w:p>
          <w:p w:rsidR="00CF152F" w:rsidRPr="00B02788" w:rsidRDefault="00CF152F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Inclusion of in-house developed medicines only.</w:t>
            </w:r>
          </w:p>
          <w:p w:rsidR="00390582" w:rsidRPr="00B02788" w:rsidRDefault="00965FBA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Number of</w:t>
            </w:r>
            <w:r w:rsidR="00390582" w:rsidRPr="00B02788">
              <w:rPr>
                <w:rFonts w:cstheme="minorHAnsi"/>
                <w:lang w:val="en-US"/>
              </w:rPr>
              <w:t xml:space="preserve"> medicines</w:t>
            </w:r>
            <w:r w:rsidRPr="00B02788">
              <w:rPr>
                <w:rFonts w:cstheme="minorHAnsi"/>
                <w:lang w:val="en-US"/>
              </w:rPr>
              <w:t xml:space="preserve"> in each product class was limited</w:t>
            </w:r>
            <w:r w:rsidR="00390582" w:rsidRPr="00B02788">
              <w:rPr>
                <w:rFonts w:cstheme="minorHAnsi"/>
                <w:lang w:val="en-US"/>
              </w:rPr>
              <w:t>.</w:t>
            </w:r>
          </w:p>
        </w:tc>
      </w:tr>
    </w:tbl>
    <w:p w:rsidR="00390582" w:rsidRPr="00B02788" w:rsidRDefault="00390582">
      <w:pPr>
        <w:rPr>
          <w:rFonts w:cstheme="minorHAnsi"/>
          <w:b/>
          <w:bCs/>
          <w:lang w:val="en-US"/>
        </w:rPr>
      </w:pPr>
    </w:p>
    <w:p w:rsidR="00814ADF" w:rsidRPr="00B02788" w:rsidRDefault="00814ADF">
      <w:pPr>
        <w:rPr>
          <w:rFonts w:cstheme="minorHAnsi"/>
          <w:b/>
          <w:bCs/>
          <w:lang w:val="en-US"/>
        </w:rPr>
      </w:pPr>
      <w:r w:rsidRPr="00B02788">
        <w:rPr>
          <w:rFonts w:cstheme="minorHAnsi"/>
          <w:b/>
          <w:bCs/>
          <w:lang w:val="en-US"/>
        </w:rPr>
        <w:br w:type="page"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814ADF" w:rsidRPr="00A607FC" w:rsidTr="00A6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814ADF" w:rsidRPr="00B02788" w:rsidRDefault="00120B57" w:rsidP="00A607F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lastRenderedPageBreak/>
              <w:t xml:space="preserve">DiMasi JA, Grabowski HG. The cost of biopharmaceutical R&amp;D: is biotech different? Manage </w:t>
            </w:r>
            <w:proofErr w:type="spellStart"/>
            <w:r w:rsidRPr="00B02788">
              <w:rPr>
                <w:rFonts w:cstheme="minorHAnsi"/>
                <w:lang w:val="en-US"/>
              </w:rPr>
              <w:t>Decis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Econ. 2007</w:t>
            </w:r>
            <w:proofErr w:type="gramStart"/>
            <w:r w:rsidRPr="00B02788">
              <w:rPr>
                <w:rFonts w:cstheme="minorHAnsi"/>
                <w:lang w:val="en-US"/>
              </w:rPr>
              <w:t>;28:469</w:t>
            </w:r>
            <w:proofErr w:type="gramEnd"/>
            <w:r w:rsidRPr="00B02788">
              <w:rPr>
                <w:rFonts w:cstheme="minorHAnsi"/>
                <w:lang w:val="en-US"/>
              </w:rPr>
              <w:t xml:space="preserve">-79. </w:t>
            </w:r>
          </w:p>
        </w:tc>
      </w:tr>
      <w:tr w:rsidR="00814ADF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14ADF" w:rsidRPr="00B02788" w:rsidRDefault="00814ADF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8058" w:type="dxa"/>
          </w:tcPr>
          <w:p w:rsidR="00814ADF" w:rsidRPr="00B02788" w:rsidRDefault="00814ADF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To calculate the mean </w:t>
            </w:r>
            <w:r w:rsidR="000D64A9" w:rsidRPr="00B02788">
              <w:rPr>
                <w:rFonts w:cstheme="minorHAnsi"/>
                <w:lang w:val="en-US"/>
              </w:rPr>
              <w:t xml:space="preserve">pre-tax </w:t>
            </w:r>
            <w:r w:rsidRPr="00B02788">
              <w:rPr>
                <w:rFonts w:cstheme="minorHAnsi"/>
                <w:lang w:val="en-US"/>
              </w:rPr>
              <w:t>R&amp;D costs per new successful medicine developed by biotechnology companies.</w:t>
            </w:r>
          </w:p>
        </w:tc>
      </w:tr>
      <w:tr w:rsidR="00814ADF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14ADF" w:rsidRPr="00B02788" w:rsidRDefault="00814ADF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8058" w:type="dxa"/>
          </w:tcPr>
          <w:p w:rsidR="00814ADF" w:rsidRPr="00B02788" w:rsidRDefault="00814ADF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Sample of 9 recombinant proteins and 8 monoclonal antibodies developed by 4 companies.</w:t>
            </w:r>
          </w:p>
          <w:p w:rsidR="00814ADF" w:rsidRPr="00B02788" w:rsidRDefault="00814ADF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Data were derived from confidential company survey and drug information database. </w:t>
            </w:r>
          </w:p>
          <w:p w:rsidR="00814ADF" w:rsidRPr="00B02788" w:rsidRDefault="00814ADF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R&amp;D encompassed research, development and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814ADF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14ADF" w:rsidRPr="00B02788" w:rsidRDefault="00814ADF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8058" w:type="dxa"/>
          </w:tcPr>
          <w:p w:rsidR="00814ADF" w:rsidRPr="00B02788" w:rsidRDefault="00814ADF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developed by biotechnology companies amounted to $1,241</w:t>
            </w:r>
            <w:r w:rsidR="00AC5742" w:rsidRPr="00B02788">
              <w:rPr>
                <w:rFonts w:cstheme="minorHAnsi"/>
                <w:lang w:val="en-US"/>
              </w:rPr>
              <w:t>m (price year: 2005</w:t>
            </w:r>
            <w:r w:rsidRPr="00B02788">
              <w:rPr>
                <w:rFonts w:cstheme="minorHAnsi"/>
                <w:lang w:val="en-US"/>
              </w:rPr>
              <w:t>). Costs br</w:t>
            </w:r>
            <w:r w:rsidR="00AC5742" w:rsidRPr="00B02788">
              <w:rPr>
                <w:rFonts w:cstheme="minorHAnsi"/>
                <w:lang w:val="en-US"/>
              </w:rPr>
              <w:t>oken down by R&amp;D phase were $615</w:t>
            </w:r>
            <w:r w:rsidRPr="00B02788">
              <w:rPr>
                <w:rFonts w:cstheme="minorHAnsi"/>
                <w:lang w:val="en-US"/>
              </w:rPr>
              <w:t xml:space="preserve">m for discovery and </w:t>
            </w:r>
            <w:r w:rsidR="00AC5742" w:rsidRPr="00B02788">
              <w:rPr>
                <w:rFonts w:cstheme="minorHAnsi"/>
                <w:lang w:val="en-US"/>
              </w:rPr>
              <w:t>preclinical development and $626</w:t>
            </w:r>
            <w:r w:rsidRPr="00B02788">
              <w:rPr>
                <w:rFonts w:cstheme="minorHAnsi"/>
                <w:lang w:val="en-US"/>
              </w:rPr>
              <w:t xml:space="preserve"> for clinical development. </w:t>
            </w:r>
          </w:p>
          <w:p w:rsidR="00814ADF" w:rsidRPr="00B02788" w:rsidRDefault="00AC5742" w:rsidP="00A607F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This compared with 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developed by pharmaceutical companies of $1,318m (= adjusted values based on</w:t>
            </w:r>
            <w:r w:rsidR="00A607FC">
              <w:rPr>
                <w:rFonts w:cstheme="minorHAnsi"/>
                <w:lang w:val="en-US"/>
              </w:rPr>
              <w:t xml:space="preserve">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>).</w:t>
            </w:r>
            <w:r w:rsidR="00A715C3" w:rsidRPr="00B02788">
              <w:rPr>
                <w:rFonts w:cstheme="minorHAnsi"/>
                <w:lang w:val="en-US"/>
              </w:rPr>
              <w:t xml:space="preserve"> Costs broken down by R&amp;D phase were $439m for discovery and preclinical development and $879m for clinical development.</w:t>
            </w:r>
          </w:p>
        </w:tc>
      </w:tr>
      <w:tr w:rsidR="00814ADF" w:rsidRPr="00A607FC" w:rsidTr="00A6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14ADF" w:rsidRPr="00B02788" w:rsidRDefault="00814ADF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8058" w:type="dxa"/>
          </w:tcPr>
          <w:p w:rsidR="00814ADF" w:rsidRPr="00B02788" w:rsidRDefault="00A715C3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are similar for biotechnology companies and pharmaceutical companies.</w:t>
            </w:r>
          </w:p>
        </w:tc>
      </w:tr>
      <w:tr w:rsidR="00814ADF" w:rsidRPr="00A607FC" w:rsidTr="00A60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14ADF" w:rsidRPr="00B02788" w:rsidRDefault="00814ADF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8058" w:type="dxa"/>
          </w:tcPr>
          <w:p w:rsidR="008654FF" w:rsidRPr="00B02788" w:rsidRDefault="008654FF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This study applied same methodology as</w:t>
            </w:r>
            <w:r w:rsidR="00A607FC">
              <w:rPr>
                <w:rFonts w:cstheme="minorHAnsi"/>
                <w:lang w:val="en-US"/>
              </w:rPr>
              <w:t xml:space="preserve"> </w:t>
            </w:r>
            <w:r w:rsidR="00A607FC">
              <w:rPr>
                <w:rFonts w:cstheme="minorHAnsi"/>
                <w:lang w:val="en-US"/>
              </w:rPr>
              <w:t>(</w:t>
            </w:r>
            <w:proofErr w:type="spellStart"/>
            <w:r w:rsidR="00A607FC">
              <w:rPr>
                <w:rFonts w:cstheme="minorHAnsi"/>
                <w:lang w:val="en-US"/>
              </w:rPr>
              <w:t>DiMasi</w:t>
            </w:r>
            <w:proofErr w:type="spellEnd"/>
            <w:r w:rsidR="00A607FC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>.</w:t>
            </w:r>
          </w:p>
          <w:p w:rsidR="00814ADF" w:rsidRPr="00B02788" w:rsidRDefault="00814ADF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Small sample of medicines</w:t>
            </w:r>
            <w:r w:rsidR="008654FF" w:rsidRPr="00B02788">
              <w:rPr>
                <w:rFonts w:cstheme="minorHAnsi"/>
                <w:lang w:val="en-US"/>
              </w:rPr>
              <w:t xml:space="preserve"> developed by biotechnology companies</w:t>
            </w:r>
            <w:r w:rsidRPr="00B02788">
              <w:rPr>
                <w:rFonts w:cstheme="minorHAnsi"/>
                <w:lang w:val="en-US"/>
              </w:rPr>
              <w:t>.</w:t>
            </w:r>
          </w:p>
          <w:p w:rsidR="00814ADF" w:rsidRPr="00B02788" w:rsidRDefault="008654FF" w:rsidP="008654F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Care needs to be taken when</w:t>
            </w:r>
            <w:r w:rsidR="00AC5742" w:rsidRPr="00B02788">
              <w:rPr>
                <w:rFonts w:cstheme="minorHAnsi"/>
                <w:lang w:val="en-US"/>
              </w:rPr>
              <w:t xml:space="preserve"> comparing cost estimates </w:t>
            </w:r>
            <w:r w:rsidRPr="00B02788">
              <w:rPr>
                <w:rFonts w:cstheme="minorHAnsi"/>
                <w:lang w:val="en-US"/>
              </w:rPr>
              <w:t>of medicines developed by</w:t>
            </w:r>
            <w:r w:rsidR="00AC5742" w:rsidRPr="00B02788">
              <w:rPr>
                <w:rFonts w:cstheme="minorHAnsi"/>
                <w:lang w:val="en-US"/>
              </w:rPr>
              <w:t xml:space="preserve"> biotechnology </w:t>
            </w:r>
            <w:r w:rsidRPr="00B02788">
              <w:rPr>
                <w:rFonts w:cstheme="minorHAnsi"/>
                <w:lang w:val="en-US"/>
              </w:rPr>
              <w:t xml:space="preserve">companies </w:t>
            </w:r>
            <w:r w:rsidR="00AC5742" w:rsidRPr="00B02788">
              <w:rPr>
                <w:rFonts w:cstheme="minorHAnsi"/>
                <w:lang w:val="en-US"/>
              </w:rPr>
              <w:t>and</w:t>
            </w:r>
            <w:r w:rsidRPr="00B02788">
              <w:rPr>
                <w:rFonts w:cstheme="minorHAnsi"/>
                <w:lang w:val="en-US"/>
              </w:rPr>
              <w:t xml:space="preserve"> by</w:t>
            </w:r>
            <w:r w:rsidR="00AC5742" w:rsidRPr="00B02788">
              <w:rPr>
                <w:rFonts w:cstheme="minorHAnsi"/>
                <w:lang w:val="en-US"/>
              </w:rPr>
              <w:t xml:space="preserve"> pharmaceutical companies given that </w:t>
            </w:r>
            <w:r w:rsidRPr="00B02788">
              <w:rPr>
                <w:rFonts w:cstheme="minorHAnsi"/>
                <w:lang w:val="en-US"/>
              </w:rPr>
              <w:t>there were differences in disease areas targeted by the two samples of medicines and given that the biotechnology data were more recent than the pharmaceutical data.</w:t>
            </w:r>
          </w:p>
        </w:tc>
      </w:tr>
    </w:tbl>
    <w:p w:rsidR="00814ADF" w:rsidRDefault="00814ADF">
      <w:pPr>
        <w:rPr>
          <w:rFonts w:cstheme="minorHAnsi"/>
          <w:b/>
          <w:bCs/>
          <w:lang w:val="en-US"/>
        </w:rPr>
      </w:pPr>
    </w:p>
    <w:p w:rsidR="00AC7B67" w:rsidRDefault="00AC7B67">
      <w:pPr>
        <w:rPr>
          <w:rFonts w:cstheme="minorHAnsi"/>
          <w:b/>
          <w:bCs/>
          <w:lang w:val="en-US"/>
        </w:rPr>
      </w:pPr>
    </w:p>
    <w:p w:rsidR="007244E3" w:rsidRPr="00A607FC" w:rsidRDefault="007244E3">
      <w:pPr>
        <w:rPr>
          <w:lang w:val="en-US"/>
        </w:rPr>
      </w:pPr>
      <w:r w:rsidRPr="00B02788">
        <w:rPr>
          <w:rFonts w:cstheme="minorHAnsi"/>
          <w:b/>
          <w:bCs/>
          <w:lang w:val="en-US"/>
        </w:rPr>
        <w:br w:type="page"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7244E3" w:rsidRPr="00B02788" w:rsidTr="00DA1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7244E3" w:rsidRPr="00B02788" w:rsidRDefault="00A02593" w:rsidP="00DA10FB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</w:rPr>
              <w:lastRenderedPageBreak/>
              <w:t xml:space="preserve">Paul SM, Mytelka DS, </w:t>
            </w:r>
            <w:proofErr w:type="spellStart"/>
            <w:r w:rsidRPr="00B02788">
              <w:rPr>
                <w:rFonts w:cstheme="minorHAnsi"/>
              </w:rPr>
              <w:t>Dunwiddie</w:t>
            </w:r>
            <w:proofErr w:type="spellEnd"/>
            <w:r w:rsidRPr="00B02788">
              <w:rPr>
                <w:rFonts w:cstheme="minorHAnsi"/>
              </w:rPr>
              <w:t xml:space="preserve"> CT, </w:t>
            </w:r>
            <w:proofErr w:type="spellStart"/>
            <w:r w:rsidRPr="00B02788">
              <w:rPr>
                <w:rFonts w:cstheme="minorHAnsi"/>
              </w:rPr>
              <w:t>Persinger</w:t>
            </w:r>
            <w:proofErr w:type="spellEnd"/>
            <w:r w:rsidRPr="00B02788">
              <w:rPr>
                <w:rFonts w:cstheme="minorHAnsi"/>
              </w:rPr>
              <w:t xml:space="preserve"> CC, </w:t>
            </w:r>
            <w:proofErr w:type="spellStart"/>
            <w:r w:rsidRPr="00B02788">
              <w:rPr>
                <w:rFonts w:cstheme="minorHAnsi"/>
              </w:rPr>
              <w:t>Munos</w:t>
            </w:r>
            <w:proofErr w:type="spellEnd"/>
            <w:r w:rsidRPr="00B02788">
              <w:rPr>
                <w:rFonts w:cstheme="minorHAnsi"/>
              </w:rPr>
              <w:t xml:space="preserve"> BH, Lindborg SR, et al. </w:t>
            </w:r>
            <w:r w:rsidRPr="00B02788">
              <w:rPr>
                <w:rFonts w:cstheme="minorHAnsi"/>
                <w:lang w:val="en-US"/>
              </w:rPr>
              <w:t xml:space="preserve">How to improve R&amp;D productivity: the pharmaceutical industry's grand challenge. </w:t>
            </w:r>
            <w:r w:rsidRPr="00B02788">
              <w:rPr>
                <w:rFonts w:cstheme="minorHAnsi"/>
              </w:rPr>
              <w:t xml:space="preserve">Nat </w:t>
            </w:r>
            <w:proofErr w:type="spellStart"/>
            <w:r w:rsidRPr="00B02788">
              <w:rPr>
                <w:rFonts w:cstheme="minorHAnsi"/>
              </w:rPr>
              <w:t>Rev</w:t>
            </w:r>
            <w:proofErr w:type="spellEnd"/>
            <w:r w:rsidRPr="00B02788">
              <w:rPr>
                <w:rFonts w:cstheme="minorHAnsi"/>
              </w:rPr>
              <w:t xml:space="preserve"> Drug </w:t>
            </w:r>
            <w:proofErr w:type="spellStart"/>
            <w:r w:rsidRPr="00B02788">
              <w:rPr>
                <w:rFonts w:cstheme="minorHAnsi"/>
              </w:rPr>
              <w:t>Discov</w:t>
            </w:r>
            <w:proofErr w:type="spellEnd"/>
            <w:r w:rsidRPr="00B02788">
              <w:rPr>
                <w:rFonts w:cstheme="minorHAnsi"/>
              </w:rPr>
              <w:t xml:space="preserve">. 2010;9(3):203-14. </w:t>
            </w:r>
          </w:p>
        </w:tc>
      </w:tr>
      <w:tr w:rsidR="007244E3" w:rsidRPr="00A607FC" w:rsidTr="00DA1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8058" w:type="dxa"/>
          </w:tcPr>
          <w:p w:rsidR="007244E3" w:rsidRPr="00B02788" w:rsidRDefault="00FC1AAB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To calculate the mean pre-tax R&amp;D costs per new successful medicine.</w:t>
            </w:r>
          </w:p>
        </w:tc>
      </w:tr>
      <w:tr w:rsidR="007244E3" w:rsidRPr="00A607FC" w:rsidTr="00DA1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8058" w:type="dxa"/>
          </w:tcPr>
          <w:p w:rsidR="00FC1AAB" w:rsidRPr="00B02788" w:rsidRDefault="00FC1AAB" w:rsidP="00FC1A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This study applied similar methodology, but some different parameter values</w:t>
            </w:r>
            <w:r w:rsidR="008E7766" w:rsidRPr="00B02788">
              <w:rPr>
                <w:rFonts w:cstheme="minorHAnsi"/>
                <w:lang w:val="en-US"/>
              </w:rPr>
              <w:t xml:space="preserve"> (specifically with respect to clinical study success rates)</w:t>
            </w:r>
            <w:r w:rsidRPr="00B02788">
              <w:rPr>
                <w:rFonts w:cstheme="minorHAnsi"/>
                <w:lang w:val="en-US"/>
              </w:rPr>
              <w:t xml:space="preserve"> as</w:t>
            </w:r>
            <w:r w:rsidR="00DA10FB">
              <w:rPr>
                <w:rFonts w:cstheme="minorHAnsi"/>
                <w:lang w:val="en-US"/>
              </w:rPr>
              <w:t xml:space="preserve"> </w:t>
            </w:r>
            <w:r w:rsidR="00DA10FB">
              <w:rPr>
                <w:rFonts w:cstheme="minorHAnsi"/>
                <w:lang w:val="en-US"/>
              </w:rPr>
              <w:t>(</w:t>
            </w:r>
            <w:proofErr w:type="spellStart"/>
            <w:r w:rsidR="00DA10FB">
              <w:rPr>
                <w:rFonts w:cstheme="minorHAnsi"/>
                <w:lang w:val="en-US"/>
              </w:rPr>
              <w:t>DiMasi</w:t>
            </w:r>
            <w:proofErr w:type="spellEnd"/>
            <w:r w:rsidR="00DA10FB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>.</w:t>
            </w:r>
          </w:p>
          <w:p w:rsidR="00FC1AAB" w:rsidRPr="00B02788" w:rsidRDefault="00FC1AAB" w:rsidP="00FC1A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Data were derived from 14 large pharmaceutical companies and from previous studies. </w:t>
            </w:r>
          </w:p>
          <w:p w:rsidR="007244E3" w:rsidRPr="00B02788" w:rsidRDefault="00FC1AAB" w:rsidP="00FC1A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R&amp;D encompassed research, development</w:t>
            </w:r>
            <w:r w:rsidR="00A36944" w:rsidRPr="00B02788">
              <w:rPr>
                <w:rFonts w:cstheme="minorHAnsi"/>
                <w:lang w:val="en-US"/>
              </w:rPr>
              <w:t>,</w:t>
            </w:r>
            <w:r w:rsidRPr="00B02788">
              <w:rPr>
                <w:rFonts w:cstheme="minorHAnsi"/>
                <w:lang w:val="en-US"/>
              </w:rPr>
              <w:t xml:space="preserve"> marketing </w:t>
            </w:r>
            <w:r w:rsidR="00A36944" w:rsidRPr="00B02788">
              <w:rPr>
                <w:rFonts w:cstheme="minorHAnsi"/>
                <w:lang w:val="en-US"/>
              </w:rPr>
              <w:t>authorization and launch</w:t>
            </w:r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7244E3" w:rsidRPr="00A607FC" w:rsidTr="00DA1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8058" w:type="dxa"/>
          </w:tcPr>
          <w:p w:rsidR="008E7766" w:rsidRPr="00B02788" w:rsidRDefault="008E7766" w:rsidP="008E776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amounted to $1,778m (price year: 2008). </w:t>
            </w:r>
          </w:p>
          <w:p w:rsidR="007244E3" w:rsidRPr="00B02788" w:rsidRDefault="008E7766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Costs broken down by R&amp;D phase were $824m for discovery and preclinical development and $954m for clinical development. The cost of capital made up </w:t>
            </w:r>
            <w:r w:rsidR="00250F4B" w:rsidRPr="00B02788">
              <w:rPr>
                <w:rFonts w:cstheme="minorHAnsi"/>
                <w:lang w:val="en-US"/>
              </w:rPr>
              <w:t>51</w:t>
            </w:r>
            <w:r w:rsidRPr="00B02788">
              <w:rPr>
                <w:rFonts w:cstheme="minorHAnsi"/>
                <w:lang w:val="en-US"/>
              </w:rPr>
              <w:t>% of total R&amp;D costs per new successful medicine.</w:t>
            </w:r>
          </w:p>
          <w:p w:rsidR="00A36944" w:rsidRPr="00B02788" w:rsidRDefault="00A36944" w:rsidP="00A3694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were sensitive to changes in clinical study success rates and R&amp;D cycle times.</w:t>
            </w:r>
          </w:p>
        </w:tc>
      </w:tr>
      <w:tr w:rsidR="007244E3" w:rsidRPr="00A607FC" w:rsidTr="00DA1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8058" w:type="dxa"/>
          </w:tcPr>
          <w:p w:rsidR="007244E3" w:rsidRPr="00B02788" w:rsidRDefault="00C643B1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Attrition during clinical development is a significant driver of </w:t>
            </w:r>
            <w:r w:rsidR="00A02593" w:rsidRPr="00B02788">
              <w:rPr>
                <w:rFonts w:cstheme="minorHAnsi"/>
                <w:lang w:val="en-US"/>
              </w:rPr>
              <w:t>R&amp;D costs per new successful medicine.</w:t>
            </w:r>
          </w:p>
        </w:tc>
      </w:tr>
      <w:tr w:rsidR="007244E3" w:rsidRPr="00A607FC" w:rsidTr="00DA1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8058" w:type="dxa"/>
          </w:tcPr>
          <w:p w:rsidR="007244E3" w:rsidRPr="00B02788" w:rsidRDefault="00FC1AAB" w:rsidP="008E776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In contrast to</w:t>
            </w:r>
            <w:r w:rsidR="00DA10FB">
              <w:rPr>
                <w:rFonts w:cstheme="minorHAnsi"/>
                <w:lang w:val="en-US"/>
              </w:rPr>
              <w:t xml:space="preserve"> </w:t>
            </w:r>
            <w:r w:rsidR="00DA10FB">
              <w:rPr>
                <w:rFonts w:cstheme="minorHAnsi"/>
                <w:lang w:val="en-US"/>
              </w:rPr>
              <w:t>(</w:t>
            </w:r>
            <w:proofErr w:type="spellStart"/>
            <w:r w:rsidR="00DA10FB">
              <w:rPr>
                <w:rFonts w:cstheme="minorHAnsi"/>
                <w:lang w:val="en-US"/>
              </w:rPr>
              <w:t>DiMasi</w:t>
            </w:r>
            <w:proofErr w:type="spellEnd"/>
            <w:r w:rsidR="00DA10FB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 xml:space="preserve">, this study excluded </w:t>
            </w:r>
            <w:r w:rsidR="008E7766" w:rsidRPr="00B02788">
              <w:rPr>
                <w:rFonts w:cstheme="minorHAnsi"/>
                <w:lang w:val="en-US"/>
              </w:rPr>
              <w:t>costs that are not associated with</w:t>
            </w:r>
            <w:r w:rsidRPr="00B02788">
              <w:rPr>
                <w:rFonts w:cstheme="minorHAnsi"/>
                <w:lang w:val="en-US"/>
              </w:rPr>
              <w:t xml:space="preserve"> medicines (e.g. overhead costs).</w:t>
            </w:r>
          </w:p>
          <w:p w:rsidR="003752B5" w:rsidRPr="00B02788" w:rsidRDefault="003752B5" w:rsidP="008E776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This study did not consider costs of exploratory discovery research.</w:t>
            </w:r>
          </w:p>
        </w:tc>
      </w:tr>
    </w:tbl>
    <w:p w:rsidR="007244E3" w:rsidRDefault="007244E3">
      <w:pPr>
        <w:rPr>
          <w:rFonts w:cstheme="minorHAnsi"/>
          <w:b/>
          <w:bCs/>
          <w:lang w:val="en-US"/>
        </w:rPr>
      </w:pPr>
    </w:p>
    <w:p w:rsidR="00A93A18" w:rsidRPr="0051786C" w:rsidRDefault="00A93A18">
      <w:pPr>
        <w:rPr>
          <w:rFonts w:cstheme="minorHAnsi"/>
          <w:b/>
          <w:bCs/>
          <w:lang w:val="en-US"/>
        </w:rPr>
      </w:pPr>
      <w:r w:rsidRPr="00B02788">
        <w:rPr>
          <w:rFonts w:cstheme="minorHAnsi"/>
          <w:b/>
          <w:bCs/>
          <w:lang w:val="en-US"/>
        </w:rPr>
        <w:br w:type="page"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A93A18" w:rsidRPr="005B647C" w:rsidTr="0051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A93A18" w:rsidRPr="00B02788" w:rsidRDefault="007244E3" w:rsidP="0051786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lastRenderedPageBreak/>
              <w:t xml:space="preserve">Mestre-Ferrandiz J, Sussex J, </w:t>
            </w:r>
            <w:proofErr w:type="spellStart"/>
            <w:r w:rsidRPr="00B02788">
              <w:rPr>
                <w:rFonts w:cstheme="minorHAnsi"/>
                <w:lang w:val="en-US"/>
              </w:rPr>
              <w:t>Towse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A. The R&amp;D cost of a new medicine. Office of Health Economics; 2012.</w:t>
            </w:r>
          </w:p>
        </w:tc>
      </w:tr>
      <w:tr w:rsidR="00A93A18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93A18" w:rsidRPr="00B02788" w:rsidRDefault="00A93A18" w:rsidP="00A93A18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8058" w:type="dxa"/>
          </w:tcPr>
          <w:p w:rsidR="00A93A18" w:rsidRPr="00B02788" w:rsidRDefault="00A93A18" w:rsidP="0051786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To calculate the mean R&amp;D costs per new successful medicine.</w:t>
            </w:r>
          </w:p>
        </w:tc>
      </w:tr>
      <w:tr w:rsidR="00A93A18" w:rsidRPr="00A607FC" w:rsidTr="0051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93A18" w:rsidRPr="00B02788" w:rsidRDefault="00A93A18" w:rsidP="00A93A18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8058" w:type="dxa"/>
          </w:tcPr>
          <w:p w:rsidR="00606D14" w:rsidRPr="00B02788" w:rsidRDefault="00606D14" w:rsidP="00606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Sample of approximately 100 medicines from 16 multinational pharmaceutical companies.</w:t>
            </w:r>
          </w:p>
          <w:p w:rsidR="00606D14" w:rsidRPr="00B02788" w:rsidRDefault="00606D14" w:rsidP="00606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Data were derived from confidential company surveys. </w:t>
            </w:r>
          </w:p>
          <w:p w:rsidR="00A93A18" w:rsidRPr="00B02788" w:rsidRDefault="00606D14" w:rsidP="00A93A1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R&amp;D encompassed research, development,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and launch.</w:t>
            </w:r>
          </w:p>
        </w:tc>
      </w:tr>
      <w:tr w:rsidR="00A93A18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93A18" w:rsidRPr="00B02788" w:rsidRDefault="00A93A18" w:rsidP="00A93A18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8058" w:type="dxa"/>
          </w:tcPr>
          <w:p w:rsidR="00A36E47" w:rsidRPr="00B02788" w:rsidRDefault="00A36E47" w:rsidP="0031148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="00055015"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="00055015" w:rsidRPr="00B02788">
              <w:rPr>
                <w:rFonts w:cstheme="minorHAnsi"/>
                <w:lang w:val="en-US"/>
              </w:rPr>
              <w:t xml:space="preserve"> </w:t>
            </w:r>
            <w:r w:rsidRPr="00B02788">
              <w:rPr>
                <w:rFonts w:cstheme="minorHAnsi"/>
                <w:lang w:val="en-US"/>
              </w:rPr>
              <w:t xml:space="preserve">R&amp;D costs per new successful medicine </w:t>
            </w:r>
            <w:r w:rsidR="00832BFD" w:rsidRPr="00B02788">
              <w:rPr>
                <w:rFonts w:cstheme="minorHAnsi"/>
                <w:lang w:val="en-US"/>
              </w:rPr>
              <w:t>amounted to $1,506m</w:t>
            </w:r>
            <w:r w:rsidRPr="00B02788">
              <w:rPr>
                <w:rFonts w:cstheme="minorHAnsi"/>
                <w:lang w:val="en-US"/>
              </w:rPr>
              <w:t xml:space="preserve"> (price year: 2011).</w:t>
            </w:r>
            <w:r w:rsidR="00055015" w:rsidRPr="00B02788">
              <w:rPr>
                <w:rFonts w:cstheme="minorHAnsi"/>
                <w:lang w:val="en-US"/>
              </w:rPr>
              <w:t xml:space="preserve"> Costs broken down by R&amp;D phase were $207m for discovery, $468m for clinical phase I, $502m for clinical phase II, $294m for clinical phase III, $35m for marketing </w:t>
            </w:r>
            <w:proofErr w:type="spellStart"/>
            <w:r w:rsidR="00055015"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="00055015" w:rsidRPr="00B02788">
              <w:rPr>
                <w:rFonts w:cstheme="minorHAnsi"/>
                <w:lang w:val="en-US"/>
              </w:rPr>
              <w:t xml:space="preserve"> and launch.</w:t>
            </w:r>
            <w:r w:rsidR="001C75DC" w:rsidRPr="00B02788">
              <w:rPr>
                <w:rFonts w:cstheme="minorHAnsi"/>
                <w:lang w:val="en-US"/>
              </w:rPr>
              <w:t xml:space="preserve"> </w:t>
            </w:r>
            <w:r w:rsidR="00832BFD" w:rsidRPr="00B02788">
              <w:rPr>
                <w:rFonts w:cstheme="minorHAnsi"/>
                <w:lang w:val="en-US"/>
              </w:rPr>
              <w:t>The cost of capital made up 33% of total R&amp;D costs per new successful medicine.</w:t>
            </w:r>
            <w:r w:rsidRPr="00B02788">
              <w:rPr>
                <w:rFonts w:cstheme="minorHAnsi"/>
                <w:lang w:val="en-US"/>
              </w:rPr>
              <w:t xml:space="preserve"> </w:t>
            </w:r>
          </w:p>
        </w:tc>
      </w:tr>
      <w:tr w:rsidR="00A93A18" w:rsidRPr="00A607FC" w:rsidTr="0051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93A18" w:rsidRPr="00B02788" w:rsidRDefault="00A93A18" w:rsidP="00A93A18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8058" w:type="dxa"/>
          </w:tcPr>
          <w:p w:rsidR="00A93A18" w:rsidRPr="00B02788" w:rsidRDefault="00577D4F" w:rsidP="00A93A1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The literature shows that R&amp;D costs per new medicine are increasing over time as a result of higher out-of-pocket development costs, falling clinical study success rates, and an increase in the cost of capital.</w:t>
            </w:r>
          </w:p>
        </w:tc>
      </w:tr>
      <w:tr w:rsidR="00A93A18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93A18" w:rsidRPr="00B02788" w:rsidRDefault="00A93A18" w:rsidP="00A93A18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8058" w:type="dxa"/>
          </w:tcPr>
          <w:p w:rsidR="00A93A18" w:rsidRPr="00B02788" w:rsidRDefault="009A7F8F" w:rsidP="00A93A1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Few details were provided of data sources (i.e. surveys of pharmaceutical companies) used to inform cost calculations.</w:t>
            </w:r>
          </w:p>
          <w:p w:rsidR="009A7F8F" w:rsidRPr="00B02788" w:rsidRDefault="003752B5" w:rsidP="00C06B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Data about costs of clinical phases related to few medicines.</w:t>
            </w:r>
          </w:p>
        </w:tc>
      </w:tr>
    </w:tbl>
    <w:p w:rsidR="00A93A18" w:rsidRPr="00B02788" w:rsidRDefault="00A93A18" w:rsidP="004F7554">
      <w:pPr>
        <w:jc w:val="both"/>
        <w:rPr>
          <w:rFonts w:cstheme="minorHAnsi"/>
          <w:lang w:val="en-US"/>
        </w:rPr>
      </w:pPr>
    </w:p>
    <w:p w:rsidR="00A64E08" w:rsidRPr="00B02788" w:rsidRDefault="00A64E08">
      <w:pPr>
        <w:rPr>
          <w:rFonts w:cstheme="minorHAnsi"/>
          <w:lang w:val="en-US"/>
        </w:rPr>
      </w:pPr>
      <w:r w:rsidRPr="00B02788">
        <w:rPr>
          <w:rFonts w:cstheme="minorHAnsi"/>
          <w:lang w:val="en-US"/>
        </w:rPr>
        <w:br w:type="page"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A64E08" w:rsidRPr="00B02788" w:rsidTr="0051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A64E08" w:rsidRPr="00B02788" w:rsidRDefault="00114871" w:rsidP="0051786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</w:rPr>
              <w:lastRenderedPageBreak/>
              <w:t xml:space="preserve">DiMasi JA, Grabowski HG, Hansen RW. </w:t>
            </w:r>
            <w:r w:rsidRPr="00B02788">
              <w:rPr>
                <w:rFonts w:cstheme="minorHAnsi"/>
                <w:lang w:val="en-US"/>
              </w:rPr>
              <w:t xml:space="preserve">Innovation in the pharmaceutical industry: New estimates of R&amp;D costs. </w:t>
            </w:r>
            <w:r w:rsidRPr="00B02788">
              <w:rPr>
                <w:rFonts w:cstheme="minorHAnsi"/>
              </w:rPr>
              <w:t xml:space="preserve">J Health </w:t>
            </w:r>
            <w:proofErr w:type="spellStart"/>
            <w:r w:rsidRPr="00B02788">
              <w:rPr>
                <w:rFonts w:cstheme="minorHAnsi"/>
              </w:rPr>
              <w:t>Econ</w:t>
            </w:r>
            <w:proofErr w:type="spellEnd"/>
            <w:r w:rsidRPr="00B02788">
              <w:rPr>
                <w:rFonts w:cstheme="minorHAnsi"/>
              </w:rPr>
              <w:t xml:space="preserve">. </w:t>
            </w:r>
            <w:proofErr w:type="gramStart"/>
            <w:r w:rsidRPr="00B02788">
              <w:rPr>
                <w:rFonts w:cstheme="minorHAnsi"/>
              </w:rPr>
              <w:t>2016;47:20</w:t>
            </w:r>
            <w:proofErr w:type="gramEnd"/>
            <w:r w:rsidRPr="00B02788">
              <w:rPr>
                <w:rFonts w:cstheme="minorHAnsi"/>
              </w:rPr>
              <w:t xml:space="preserve">-33. </w:t>
            </w:r>
          </w:p>
        </w:tc>
      </w:tr>
      <w:tr w:rsidR="00A64E08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64E08" w:rsidRPr="00B02788" w:rsidRDefault="00A64E08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8058" w:type="dxa"/>
          </w:tcPr>
          <w:p w:rsidR="00A64E08" w:rsidRPr="00B02788" w:rsidRDefault="00A64E08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To calculate the mean </w:t>
            </w:r>
            <w:r w:rsidR="00114871" w:rsidRPr="00B02788">
              <w:rPr>
                <w:rFonts w:cstheme="minorHAnsi"/>
                <w:lang w:val="en-US"/>
              </w:rPr>
              <w:t xml:space="preserve">pre-tax </w:t>
            </w:r>
            <w:r w:rsidRPr="00B02788">
              <w:rPr>
                <w:rFonts w:cstheme="minorHAnsi"/>
                <w:lang w:val="en-US"/>
              </w:rPr>
              <w:t>R&amp;D costs per new successful medicine.</w:t>
            </w:r>
          </w:p>
        </w:tc>
      </w:tr>
      <w:tr w:rsidR="00A64E08" w:rsidRPr="00A607FC" w:rsidTr="0051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64E08" w:rsidRPr="00B02788" w:rsidRDefault="00A64E08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8058" w:type="dxa"/>
          </w:tcPr>
          <w:p w:rsidR="00CD4DF6" w:rsidRPr="00B02788" w:rsidRDefault="00CD4DF6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This study applied similar methodology as</w:t>
            </w:r>
            <w:r w:rsidR="0051786C">
              <w:rPr>
                <w:rFonts w:cstheme="minorHAnsi"/>
                <w:lang w:val="en-US"/>
              </w:rPr>
              <w:t xml:space="preserve"> </w:t>
            </w:r>
            <w:r w:rsidR="0051786C">
              <w:rPr>
                <w:rFonts w:cstheme="minorHAnsi"/>
                <w:lang w:val="en-US"/>
              </w:rPr>
              <w:t>(</w:t>
            </w:r>
            <w:proofErr w:type="spellStart"/>
            <w:r w:rsidR="0051786C">
              <w:rPr>
                <w:rFonts w:cstheme="minorHAnsi"/>
                <w:lang w:val="en-US"/>
              </w:rPr>
              <w:t>DiMasi</w:t>
            </w:r>
            <w:proofErr w:type="spellEnd"/>
            <w:r w:rsidR="0051786C">
              <w:rPr>
                <w:rFonts w:cstheme="minorHAnsi"/>
                <w:lang w:val="en-US"/>
              </w:rPr>
              <w:t xml:space="preserve"> et al., 2003)</w:t>
            </w:r>
            <w:r w:rsidRPr="00B02788">
              <w:rPr>
                <w:rFonts w:cstheme="minorHAnsi"/>
                <w:lang w:val="en-US"/>
              </w:rPr>
              <w:t>.</w:t>
            </w:r>
          </w:p>
          <w:p w:rsidR="00A64E08" w:rsidRPr="00B02788" w:rsidRDefault="00A64E08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Random sample of 106 in-house developed medicines (87 chemical medicines, 19 biologic medicines) developed by 10 multinational pharmaceutical companies.</w:t>
            </w:r>
          </w:p>
          <w:p w:rsidR="00A64E08" w:rsidRPr="00B02788" w:rsidRDefault="00A64E08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Data were derived from confidential company survey and drug information database. </w:t>
            </w:r>
          </w:p>
          <w:p w:rsidR="00A64E08" w:rsidRPr="00B02788" w:rsidRDefault="00A64E08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Human testing for sample medicines took place between 1995 and 2007.</w:t>
            </w:r>
          </w:p>
          <w:p w:rsidR="00A64E08" w:rsidRPr="00B02788" w:rsidRDefault="00A64E08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R&amp;D encompassed research, development and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A64E08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64E08" w:rsidRPr="00B02788" w:rsidRDefault="00A64E08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8058" w:type="dxa"/>
          </w:tcPr>
          <w:p w:rsidR="00A64E08" w:rsidRPr="00B02788" w:rsidRDefault="00A64E08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amounted to $2,558m (price y</w:t>
            </w:r>
            <w:r w:rsidR="00743D71">
              <w:rPr>
                <w:rFonts w:cstheme="minorHAnsi"/>
                <w:lang w:val="en-US"/>
              </w:rPr>
              <w:t>ear: 2013). When costs of post-</w:t>
            </w:r>
            <w:r w:rsidRPr="00B02788">
              <w:rPr>
                <w:rFonts w:cstheme="minorHAnsi"/>
                <w:lang w:val="en-US"/>
              </w:rPr>
              <w:t xml:space="preserve">marketing authorization R&amp;D of $312m were included, 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increased to $2,870m.</w:t>
            </w:r>
          </w:p>
          <w:p w:rsidR="00A64E08" w:rsidRPr="00B02788" w:rsidRDefault="00A64E08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Costs br</w:t>
            </w:r>
            <w:r w:rsidR="00214DEC" w:rsidRPr="00B02788">
              <w:rPr>
                <w:rFonts w:cstheme="minorHAnsi"/>
                <w:lang w:val="en-US"/>
              </w:rPr>
              <w:t>oken down by R&amp;D phase were $1,098</w:t>
            </w:r>
            <w:r w:rsidRPr="00B02788">
              <w:rPr>
                <w:rFonts w:cstheme="minorHAnsi"/>
                <w:lang w:val="en-US"/>
              </w:rPr>
              <w:t xml:space="preserve">m for discovery and </w:t>
            </w:r>
            <w:r w:rsidR="00214DEC" w:rsidRPr="00B02788">
              <w:rPr>
                <w:rFonts w:cstheme="minorHAnsi"/>
                <w:lang w:val="en-US"/>
              </w:rPr>
              <w:t>preclinical development and $1,460</w:t>
            </w:r>
            <w:r w:rsidR="000C1F53">
              <w:rPr>
                <w:rFonts w:cstheme="minorHAnsi"/>
                <w:lang w:val="en-US"/>
              </w:rPr>
              <w:t>m</w:t>
            </w:r>
            <w:r w:rsidRPr="00B02788">
              <w:rPr>
                <w:rFonts w:cstheme="minorHAnsi"/>
                <w:lang w:val="en-US"/>
              </w:rPr>
              <w:t xml:space="preserve"> for clinical development. The cost of capital made</w:t>
            </w:r>
            <w:r w:rsidR="00214DEC" w:rsidRPr="00B02788">
              <w:rPr>
                <w:rFonts w:cstheme="minorHAnsi"/>
                <w:lang w:val="en-US"/>
              </w:rPr>
              <w:t xml:space="preserve"> up 45</w:t>
            </w:r>
            <w:r w:rsidRPr="00B02788">
              <w:rPr>
                <w:rFonts w:cstheme="minorHAnsi"/>
                <w:lang w:val="en-US"/>
              </w:rPr>
              <w:t>% of total R&amp;D costs per new successful medicine.</w:t>
            </w:r>
          </w:p>
          <w:p w:rsidR="00A64E08" w:rsidRPr="00B02788" w:rsidRDefault="00A64E08" w:rsidP="00214DE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were sensitive to changes in </w:t>
            </w:r>
            <w:r w:rsidR="00214DEC" w:rsidRPr="00B02788">
              <w:rPr>
                <w:rFonts w:cstheme="minorHAnsi"/>
                <w:lang w:val="en-US"/>
              </w:rPr>
              <w:t xml:space="preserve">clinical development costs </w:t>
            </w:r>
            <w:r w:rsidRPr="00B02788">
              <w:rPr>
                <w:rFonts w:cstheme="minorHAnsi"/>
                <w:lang w:val="en-US"/>
              </w:rPr>
              <w:t>and clinical study success rate.</w:t>
            </w:r>
          </w:p>
        </w:tc>
      </w:tr>
      <w:tr w:rsidR="00A64E08" w:rsidRPr="00A607FC" w:rsidTr="0051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64E08" w:rsidRPr="00B02788" w:rsidRDefault="00A64E08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8058" w:type="dxa"/>
          </w:tcPr>
          <w:p w:rsidR="00A64E08" w:rsidRPr="00B02788" w:rsidRDefault="00A64E08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Analyses of independent data validated study results.</w:t>
            </w:r>
          </w:p>
          <w:p w:rsidR="00A64E08" w:rsidRPr="00B02788" w:rsidRDefault="00214DEC" w:rsidP="00214DE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Mean</w:t>
            </w:r>
            <w:r w:rsidR="00A64E08" w:rsidRPr="00B02788">
              <w:rPr>
                <w:rFonts w:cstheme="minorHAnsi"/>
                <w:lang w:val="en-US"/>
              </w:rPr>
              <w:t xml:space="preserve"> R&amp;D costs per new successful medicine </w:t>
            </w:r>
            <w:r w:rsidRPr="00B02788">
              <w:rPr>
                <w:rFonts w:cstheme="minorHAnsi"/>
                <w:lang w:val="en-US"/>
              </w:rPr>
              <w:t xml:space="preserve">seem to have increased </w:t>
            </w:r>
            <w:r w:rsidR="00A64E08" w:rsidRPr="00B02788">
              <w:rPr>
                <w:rFonts w:cstheme="minorHAnsi"/>
                <w:lang w:val="en-US"/>
              </w:rPr>
              <w:t>over time.</w:t>
            </w:r>
          </w:p>
        </w:tc>
      </w:tr>
      <w:tr w:rsidR="00A64E08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A64E08" w:rsidRPr="00B02788" w:rsidRDefault="00A64E08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8058" w:type="dxa"/>
          </w:tcPr>
          <w:p w:rsidR="00A64E08" w:rsidRPr="00B02788" w:rsidRDefault="00A64E08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Sample of medicines seemed to be representative in terms of disease areas</w:t>
            </w:r>
            <w:r w:rsidR="00A02EC6" w:rsidRPr="00B02788">
              <w:rPr>
                <w:rFonts w:cstheme="minorHAnsi"/>
                <w:lang w:val="en-US"/>
              </w:rPr>
              <w:t>, medicine type (chemical or biologic medicine) and development origin (in-house development or acquisition)</w:t>
            </w:r>
            <w:r w:rsidRPr="00B02788">
              <w:rPr>
                <w:rFonts w:cstheme="minorHAnsi"/>
                <w:lang w:val="en-US"/>
              </w:rPr>
              <w:t>.</w:t>
            </w:r>
          </w:p>
          <w:p w:rsidR="00A64E08" w:rsidRPr="00B02788" w:rsidRDefault="00A64E08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Study did not have access to cost data for each R&amp;D phase of each medicine.</w:t>
            </w:r>
          </w:p>
          <w:p w:rsidR="00A64E08" w:rsidRPr="00B02788" w:rsidRDefault="00A64E08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Sample of in-house developed medicines.</w:t>
            </w:r>
          </w:p>
        </w:tc>
      </w:tr>
    </w:tbl>
    <w:p w:rsidR="00A64E08" w:rsidRDefault="00A64E08" w:rsidP="004F7554">
      <w:pPr>
        <w:jc w:val="both"/>
        <w:rPr>
          <w:rFonts w:cstheme="minorHAnsi"/>
          <w:lang w:val="en-US"/>
        </w:rPr>
      </w:pPr>
    </w:p>
    <w:p w:rsidR="00866CE6" w:rsidRDefault="00866CE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:rsidR="00866CE6" w:rsidRDefault="00866CE6" w:rsidP="004F7554">
      <w:pPr>
        <w:jc w:val="both"/>
        <w:rPr>
          <w:rFonts w:cstheme="minorHAnsi"/>
          <w:lang w:val="en-US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866CE6" w:rsidRPr="0051786C" w:rsidTr="0051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866CE6" w:rsidRPr="00B02788" w:rsidRDefault="00DA1385" w:rsidP="0051786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DA1385">
              <w:rPr>
                <w:rFonts w:cstheme="minorHAnsi"/>
                <w:lang w:val="en-US"/>
              </w:rPr>
              <w:t>Prasad V, Mailankody S. Research and Development Spending to Bring a Single Cancer Drug to Market and Revenues After Approval. JAMA Intern Med. 2017</w:t>
            </w:r>
            <w:proofErr w:type="gramStart"/>
            <w:r w:rsidRPr="00DA1385">
              <w:rPr>
                <w:rFonts w:cstheme="minorHAnsi"/>
                <w:lang w:val="en-US"/>
              </w:rPr>
              <w:t>;177</w:t>
            </w:r>
            <w:proofErr w:type="gramEnd"/>
            <w:r w:rsidRPr="00DA1385">
              <w:rPr>
                <w:rFonts w:cstheme="minorHAnsi"/>
                <w:lang w:val="en-US"/>
              </w:rPr>
              <w:t>(11):1569-75.</w:t>
            </w:r>
          </w:p>
        </w:tc>
      </w:tr>
      <w:tr w:rsidR="00866CE6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66CE6" w:rsidRPr="00B02788" w:rsidRDefault="00866CE6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8058" w:type="dxa"/>
          </w:tcPr>
          <w:p w:rsidR="00866CE6" w:rsidRPr="00B02788" w:rsidRDefault="00866CE6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To calculate the mean pre-tax R&amp;D costs per new successful </w:t>
            </w:r>
            <w:r>
              <w:rPr>
                <w:rFonts w:cstheme="minorHAnsi"/>
                <w:lang w:val="en-US"/>
              </w:rPr>
              <w:t xml:space="preserve">oncology </w:t>
            </w:r>
            <w:r w:rsidRPr="00B02788">
              <w:rPr>
                <w:rFonts w:cstheme="minorHAnsi"/>
                <w:lang w:val="en-US"/>
              </w:rPr>
              <w:t>medicine.</w:t>
            </w:r>
          </w:p>
        </w:tc>
      </w:tr>
      <w:tr w:rsidR="00866CE6" w:rsidRPr="00A607FC" w:rsidTr="0051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66CE6" w:rsidRPr="00B02788" w:rsidRDefault="00866CE6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8058" w:type="dxa"/>
          </w:tcPr>
          <w:p w:rsidR="002A2CE5" w:rsidRPr="00B02788" w:rsidRDefault="002A2CE5" w:rsidP="002A2CE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</w:t>
            </w:r>
            <w:r w:rsidRPr="00B02788">
              <w:rPr>
                <w:rFonts w:cstheme="minorHAnsi"/>
                <w:lang w:val="en-US"/>
              </w:rPr>
              <w:t xml:space="preserve">ample of </w:t>
            </w:r>
            <w:r>
              <w:rPr>
                <w:rFonts w:cstheme="minorHAnsi"/>
                <w:lang w:val="en-US"/>
              </w:rPr>
              <w:t>10</w:t>
            </w:r>
            <w:r w:rsidRPr="00B02788">
              <w:rPr>
                <w:rFonts w:cstheme="minorHAnsi"/>
                <w:lang w:val="en-US"/>
              </w:rPr>
              <w:t xml:space="preserve"> medicines </w:t>
            </w:r>
            <w:r>
              <w:rPr>
                <w:rFonts w:cstheme="minorHAnsi"/>
                <w:lang w:val="en-US"/>
              </w:rPr>
              <w:t>from 10</w:t>
            </w:r>
            <w:r w:rsidRPr="00B02788">
              <w:rPr>
                <w:rFonts w:cstheme="minorHAnsi"/>
                <w:lang w:val="en-US"/>
              </w:rPr>
              <w:t xml:space="preserve"> pharmaceutical companies.</w:t>
            </w:r>
            <w:r>
              <w:rPr>
                <w:rFonts w:cstheme="minorHAnsi"/>
                <w:lang w:val="en-US"/>
              </w:rPr>
              <w:t xml:space="preserve"> </w:t>
            </w:r>
            <w:r w:rsidRPr="002A2CE5">
              <w:rPr>
                <w:rFonts w:cstheme="minorHAnsi"/>
                <w:lang w:val="en-US"/>
              </w:rPr>
              <w:t xml:space="preserve">Sample consisted of </w:t>
            </w:r>
            <w:r w:rsidR="00D14E38">
              <w:rPr>
                <w:rFonts w:cstheme="minorHAnsi"/>
                <w:lang w:val="en-US"/>
              </w:rPr>
              <w:t xml:space="preserve">5 </w:t>
            </w:r>
            <w:r w:rsidRPr="002A2CE5">
              <w:rPr>
                <w:rFonts w:cstheme="minorHAnsi"/>
                <w:lang w:val="en-US"/>
              </w:rPr>
              <w:t xml:space="preserve">in-house developed and </w:t>
            </w:r>
            <w:r w:rsidR="00D14E38">
              <w:rPr>
                <w:rFonts w:cstheme="minorHAnsi"/>
                <w:lang w:val="en-US"/>
              </w:rPr>
              <w:t xml:space="preserve">5 </w:t>
            </w:r>
            <w:r w:rsidRPr="002A2CE5">
              <w:rPr>
                <w:rFonts w:cstheme="minorHAnsi"/>
                <w:lang w:val="en-US"/>
              </w:rPr>
              <w:t>acquired medicines.</w:t>
            </w:r>
            <w:r w:rsidR="00D14E38">
              <w:rPr>
                <w:rFonts w:cstheme="minorHAnsi"/>
                <w:lang w:val="en-US"/>
              </w:rPr>
              <w:t xml:space="preserve"> These medicines were approved by Food and Drug Administration between March 2007 and October 2015. Nine medicines had orphan drug designation.</w:t>
            </w:r>
          </w:p>
          <w:p w:rsidR="002A2CE5" w:rsidRPr="00B02788" w:rsidRDefault="00D14E38" w:rsidP="002A2CE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Data were derived</w:t>
            </w:r>
            <w:r w:rsidR="002A2CE5" w:rsidRPr="00B02788">
              <w:rPr>
                <w:rFonts w:cstheme="minorHAnsi"/>
                <w:lang w:val="en-US"/>
              </w:rPr>
              <w:t xml:space="preserve"> </w:t>
            </w:r>
            <w:r w:rsidRPr="00B02788">
              <w:rPr>
                <w:rFonts w:cstheme="minorHAnsi"/>
                <w:lang w:val="en-US"/>
              </w:rPr>
              <w:t>from public sources and the literature</w:t>
            </w:r>
            <w:r w:rsidR="002A2CE5" w:rsidRPr="00B02788">
              <w:rPr>
                <w:rFonts w:cstheme="minorHAnsi"/>
                <w:lang w:val="en-US"/>
              </w:rPr>
              <w:t xml:space="preserve">. </w:t>
            </w:r>
          </w:p>
          <w:p w:rsidR="00866CE6" w:rsidRPr="00B02788" w:rsidRDefault="002A2CE5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R&amp;D encompassed research, development and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866CE6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66CE6" w:rsidRPr="00B02788" w:rsidRDefault="00866CE6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8058" w:type="dxa"/>
          </w:tcPr>
          <w:p w:rsidR="00866CE6" w:rsidRDefault="00866CE6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</w:t>
            </w:r>
            <w:r w:rsidR="00EB5B0F">
              <w:rPr>
                <w:rFonts w:cstheme="minorHAnsi"/>
                <w:lang w:val="en-US"/>
              </w:rPr>
              <w:t>oncology medicine amounted to $906m (price year: 2017</w:t>
            </w:r>
            <w:r w:rsidRPr="00B02788">
              <w:rPr>
                <w:rFonts w:cstheme="minorHAnsi"/>
                <w:lang w:val="en-US"/>
              </w:rPr>
              <w:t xml:space="preserve">). </w:t>
            </w:r>
          </w:p>
          <w:p w:rsidR="00866CE6" w:rsidRPr="00B02788" w:rsidRDefault="00EB5B0F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</w:t>
            </w:r>
            <w:r>
              <w:rPr>
                <w:rFonts w:cstheme="minorHAnsi"/>
                <w:lang w:val="en-US"/>
              </w:rPr>
              <w:t xml:space="preserve"> were significantly higher for in-house developed medicines than for acquired medicines.</w:t>
            </w:r>
          </w:p>
        </w:tc>
      </w:tr>
      <w:tr w:rsidR="00866CE6" w:rsidRPr="00A607FC" w:rsidTr="0051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66CE6" w:rsidRPr="00B02788" w:rsidRDefault="00866CE6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8058" w:type="dxa"/>
          </w:tcPr>
          <w:p w:rsidR="00866CE6" w:rsidRPr="00B02788" w:rsidRDefault="009458F1" w:rsidP="009458F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This study generates an R&amp;D cost </w:t>
            </w:r>
            <w:r w:rsidR="00EB5B0F" w:rsidRPr="00B02788">
              <w:rPr>
                <w:rFonts w:cstheme="minorHAnsi"/>
                <w:lang w:val="en-US"/>
              </w:rPr>
              <w:t xml:space="preserve">estimate </w:t>
            </w:r>
            <w:r>
              <w:rPr>
                <w:rFonts w:cstheme="minorHAnsi"/>
                <w:lang w:val="en-US"/>
              </w:rPr>
              <w:t>that can be replicated</w:t>
            </w:r>
            <w:r w:rsidR="00EB5B0F" w:rsidRPr="00B02788">
              <w:rPr>
                <w:rFonts w:cstheme="minorHAnsi"/>
                <w:lang w:val="en-US"/>
              </w:rPr>
              <w:t>.</w:t>
            </w:r>
          </w:p>
        </w:tc>
      </w:tr>
      <w:tr w:rsidR="00866CE6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866CE6" w:rsidRPr="00B02788" w:rsidRDefault="00866CE6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8058" w:type="dxa"/>
          </w:tcPr>
          <w:p w:rsidR="00866CE6" w:rsidRDefault="00866CE6" w:rsidP="00866CE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Specific sample of </w:t>
            </w:r>
            <w:r w:rsidR="009458F1">
              <w:rPr>
                <w:rFonts w:cstheme="minorHAnsi"/>
                <w:lang w:val="en-US"/>
              </w:rPr>
              <w:t xml:space="preserve">small </w:t>
            </w:r>
            <w:r>
              <w:rPr>
                <w:rFonts w:cstheme="minorHAnsi"/>
                <w:lang w:val="en-US"/>
              </w:rPr>
              <w:t xml:space="preserve">publicly traded pharmaceutical companies that have 1 </w:t>
            </w:r>
            <w:r w:rsidR="00D14E38">
              <w:rPr>
                <w:rFonts w:cstheme="minorHAnsi"/>
                <w:lang w:val="en-US"/>
              </w:rPr>
              <w:t xml:space="preserve">approved </w:t>
            </w:r>
            <w:r>
              <w:rPr>
                <w:rFonts w:cstheme="minorHAnsi"/>
                <w:lang w:val="en-US"/>
              </w:rPr>
              <w:t>oncology medicine</w:t>
            </w:r>
            <w:r w:rsidR="002A2CE5">
              <w:rPr>
                <w:rFonts w:cstheme="minorHAnsi"/>
                <w:lang w:val="en-US"/>
              </w:rPr>
              <w:t>.</w:t>
            </w:r>
          </w:p>
          <w:p w:rsidR="00866CE6" w:rsidRDefault="00866CE6" w:rsidP="00866CE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</w:t>
            </w:r>
            <w:r w:rsidR="00EB5B0F">
              <w:rPr>
                <w:rFonts w:cstheme="minorHAnsi"/>
                <w:lang w:val="en-US"/>
              </w:rPr>
              <w:t xml:space="preserve">mall </w:t>
            </w:r>
            <w:r w:rsidR="00D14E38">
              <w:rPr>
                <w:rFonts w:cstheme="minorHAnsi"/>
                <w:lang w:val="en-US"/>
              </w:rPr>
              <w:t>s</w:t>
            </w:r>
            <w:r w:rsidRPr="00B02788">
              <w:rPr>
                <w:rFonts w:cstheme="minorHAnsi"/>
                <w:lang w:val="en-US"/>
              </w:rPr>
              <w:t>ample</w:t>
            </w:r>
            <w:r w:rsidR="00D14E38">
              <w:rPr>
                <w:rFonts w:cstheme="minorHAnsi"/>
                <w:lang w:val="en-US"/>
              </w:rPr>
              <w:t xml:space="preserve"> of oncology</w:t>
            </w:r>
            <w:r w:rsidRPr="00B02788">
              <w:rPr>
                <w:rFonts w:cstheme="minorHAnsi"/>
                <w:lang w:val="en-US"/>
              </w:rPr>
              <w:t xml:space="preserve"> medicines</w:t>
            </w:r>
            <w:r w:rsidR="00D14E38">
              <w:rPr>
                <w:rFonts w:cstheme="minorHAnsi"/>
                <w:lang w:val="en-US"/>
              </w:rPr>
              <w:t xml:space="preserve"> with orphan drug designation</w:t>
            </w:r>
            <w:r w:rsidRPr="00B02788">
              <w:rPr>
                <w:rFonts w:cstheme="minorHAnsi"/>
                <w:lang w:val="en-US"/>
              </w:rPr>
              <w:t>.</w:t>
            </w:r>
            <w:r w:rsidR="00EB5B0F">
              <w:rPr>
                <w:rFonts w:cstheme="minorHAnsi"/>
                <w:lang w:val="en-US"/>
              </w:rPr>
              <w:t xml:space="preserve"> Sample was representative of approved oncology medicines.</w:t>
            </w:r>
          </w:p>
          <w:p w:rsidR="009458F1" w:rsidRDefault="009458F1" w:rsidP="00866CE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This study may under-estimate R&amp;D costs of failed medicines.</w:t>
            </w:r>
          </w:p>
          <w:p w:rsidR="00024F3C" w:rsidRPr="00024F3C" w:rsidRDefault="00024F3C" w:rsidP="0051786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lang w:val="en-US"/>
              </w:rPr>
            </w:pPr>
            <w:r w:rsidRPr="00402216">
              <w:rPr>
                <w:rFonts w:cstheme="minorHAnsi"/>
                <w:lang w:val="en-US"/>
              </w:rPr>
              <w:t>Methodology did not conform to accounting and finance standards and is likely to have under-estimated R&amp;D costs</w:t>
            </w:r>
            <w:r w:rsidR="0051786C">
              <w:rPr>
                <w:rFonts w:cstheme="minorHAnsi"/>
                <w:lang w:val="en-US"/>
              </w:rPr>
              <w:t xml:space="preserve"> (</w:t>
            </w:r>
            <w:proofErr w:type="spellStart"/>
            <w:r w:rsidR="0051786C">
              <w:rPr>
                <w:rFonts w:cstheme="minorHAnsi"/>
                <w:lang w:val="en-US"/>
              </w:rPr>
              <w:t>Ledley</w:t>
            </w:r>
            <w:proofErr w:type="spellEnd"/>
            <w:r w:rsidR="0051786C">
              <w:rPr>
                <w:rFonts w:cstheme="minorHAnsi"/>
                <w:lang w:val="en-US"/>
              </w:rPr>
              <w:t>, 2018)</w:t>
            </w:r>
            <w:r w:rsidRPr="00402216">
              <w:rPr>
                <w:rFonts w:cstheme="minorHAnsi"/>
                <w:lang w:val="en-US"/>
              </w:rPr>
              <w:t>.</w:t>
            </w:r>
          </w:p>
        </w:tc>
      </w:tr>
    </w:tbl>
    <w:p w:rsidR="00866CE6" w:rsidRPr="00B02788" w:rsidRDefault="00866CE6" w:rsidP="004F7554">
      <w:pPr>
        <w:jc w:val="both"/>
        <w:rPr>
          <w:rFonts w:cstheme="minorHAnsi"/>
          <w:lang w:val="en-US"/>
        </w:rPr>
      </w:pPr>
    </w:p>
    <w:p w:rsidR="007244E3" w:rsidRPr="00B02788" w:rsidRDefault="007244E3">
      <w:pPr>
        <w:rPr>
          <w:rFonts w:cstheme="minorHAnsi"/>
          <w:lang w:val="en-US"/>
        </w:rPr>
      </w:pPr>
      <w:r w:rsidRPr="00B02788">
        <w:rPr>
          <w:rFonts w:cstheme="minorHAnsi"/>
          <w:lang w:val="en-US"/>
        </w:rPr>
        <w:br w:type="page"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7532"/>
      </w:tblGrid>
      <w:tr w:rsidR="007244E3" w:rsidRPr="005B647C" w:rsidTr="0051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:rsidR="007244E3" w:rsidRPr="00B02788" w:rsidRDefault="00E32563" w:rsidP="0051786C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lastRenderedPageBreak/>
              <w:t>Wouters OJ, McKee M, Luyten J. Estimated Research and Development Investment Needed to Bring a New Medicine to Market, 2009-2018. JAMA. 2020</w:t>
            </w:r>
            <w:proofErr w:type="gramStart"/>
            <w:r w:rsidRPr="00B02788">
              <w:rPr>
                <w:rFonts w:cstheme="minorHAnsi"/>
                <w:lang w:val="en-US"/>
              </w:rPr>
              <w:t>;323</w:t>
            </w:r>
            <w:proofErr w:type="gramEnd"/>
            <w:r w:rsidRPr="00B02788">
              <w:rPr>
                <w:rFonts w:cstheme="minorHAnsi"/>
                <w:lang w:val="en-US"/>
              </w:rPr>
              <w:t xml:space="preserve">(9):844-53. </w:t>
            </w:r>
          </w:p>
        </w:tc>
      </w:tr>
      <w:tr w:rsidR="007244E3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Objective</w:t>
            </w:r>
          </w:p>
        </w:tc>
        <w:tc>
          <w:tcPr>
            <w:tcW w:w="8058" w:type="dxa"/>
          </w:tcPr>
          <w:p w:rsidR="007244E3" w:rsidRPr="00B02788" w:rsidRDefault="005133F1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To calculate the mean pre-tax R&amp;D costs per new successful medicine.</w:t>
            </w:r>
          </w:p>
        </w:tc>
      </w:tr>
      <w:tr w:rsidR="007244E3" w:rsidRPr="00A607FC" w:rsidTr="0051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Design</w:t>
            </w:r>
          </w:p>
        </w:tc>
        <w:tc>
          <w:tcPr>
            <w:tcW w:w="8058" w:type="dxa"/>
          </w:tcPr>
          <w:p w:rsidR="005133F1" w:rsidRPr="00B02788" w:rsidRDefault="005133F1" w:rsidP="005133F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Sample of 63 medicines developed by 47 companies and approved by Food and Drug Administration between 2009 and 2018.</w:t>
            </w:r>
            <w:r w:rsidR="003727E1" w:rsidRPr="00B02788">
              <w:rPr>
                <w:rFonts w:cstheme="minorHAnsi"/>
                <w:lang w:val="en-US"/>
              </w:rPr>
              <w:t xml:space="preserve"> Sample consisted of in-house developed and acquired medicines.</w:t>
            </w:r>
          </w:p>
          <w:p w:rsidR="005133F1" w:rsidRPr="00B02788" w:rsidRDefault="005133F1" w:rsidP="005133F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Data were derived from public sources and the literature. </w:t>
            </w:r>
          </w:p>
          <w:p w:rsidR="007244E3" w:rsidRPr="00B02788" w:rsidRDefault="005133F1" w:rsidP="005133F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R&amp;D encompassed research, development and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>.</w:t>
            </w:r>
          </w:p>
        </w:tc>
      </w:tr>
      <w:tr w:rsidR="007244E3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Results</w:t>
            </w:r>
          </w:p>
        </w:tc>
        <w:tc>
          <w:tcPr>
            <w:tcW w:w="8058" w:type="dxa"/>
          </w:tcPr>
          <w:p w:rsidR="007244E3" w:rsidRPr="00B02788" w:rsidRDefault="005133F1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amounted to $1,336m (price year: 2018).</w:t>
            </w:r>
            <w:r w:rsidR="000E7703" w:rsidRPr="00B02788">
              <w:rPr>
                <w:rFonts w:cstheme="minorHAnsi"/>
                <w:lang w:val="en-US"/>
              </w:rPr>
              <w:t xml:space="preserve"> W</w:t>
            </w:r>
            <w:r w:rsidR="003727E1" w:rsidRPr="00B02788">
              <w:rPr>
                <w:rFonts w:cstheme="minorHAnsi"/>
                <w:lang w:val="en-US"/>
              </w:rPr>
              <w:t>hen limi</w:t>
            </w:r>
            <w:r w:rsidR="000E7703" w:rsidRPr="00B02788">
              <w:rPr>
                <w:rFonts w:cstheme="minorHAnsi"/>
                <w:lang w:val="en-US"/>
              </w:rPr>
              <w:t xml:space="preserve">ting the sample to 23 medicines for which high-quality data were available, mean </w:t>
            </w:r>
            <w:proofErr w:type="spellStart"/>
            <w:r w:rsidR="000E7703"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="000E7703" w:rsidRPr="00B02788">
              <w:rPr>
                <w:rFonts w:cstheme="minorHAnsi"/>
                <w:lang w:val="en-US"/>
              </w:rPr>
              <w:t xml:space="preserve"> R&amp;D costs per new successful medicine amounted to $1,143m.</w:t>
            </w:r>
          </w:p>
          <w:p w:rsidR="005133F1" w:rsidRPr="00B02788" w:rsidRDefault="005133F1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Broken down by product class, mean </w:t>
            </w: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varied between $1,077m for central nervous system medicines and $4,461m for antineoplastic and </w:t>
            </w:r>
            <w:proofErr w:type="spellStart"/>
            <w:r w:rsidRPr="00B02788">
              <w:rPr>
                <w:rFonts w:cstheme="minorHAnsi"/>
                <w:lang w:val="en-US"/>
              </w:rPr>
              <w:t>immunomodulating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medicines.</w:t>
            </w:r>
          </w:p>
          <w:p w:rsidR="003727E1" w:rsidRPr="00B02788" w:rsidRDefault="003727E1" w:rsidP="003727E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B02788">
              <w:rPr>
                <w:rFonts w:cstheme="minorHAnsi"/>
                <w:lang w:val="en-US"/>
              </w:rPr>
              <w:t>Capitalised</w:t>
            </w:r>
            <w:proofErr w:type="spellEnd"/>
            <w:r w:rsidRPr="00B02788">
              <w:rPr>
                <w:rFonts w:cstheme="minorHAnsi"/>
                <w:lang w:val="en-US"/>
              </w:rPr>
              <w:t xml:space="preserve"> R&amp;D costs per new successful medicine were sensitive to changes in clinical study success rates, preclinical development expenditure, and cost of capital.</w:t>
            </w:r>
          </w:p>
        </w:tc>
      </w:tr>
      <w:tr w:rsidR="007244E3" w:rsidRPr="00A607FC" w:rsidTr="0051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Conclusions</w:t>
            </w:r>
          </w:p>
        </w:tc>
        <w:tc>
          <w:tcPr>
            <w:tcW w:w="8058" w:type="dxa"/>
          </w:tcPr>
          <w:p w:rsidR="007244E3" w:rsidRPr="00B02788" w:rsidRDefault="00DE02C6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This study generates an estimate of R&amp;D costs per new successful medicine derived from public data.</w:t>
            </w:r>
          </w:p>
          <w:p w:rsidR="00DE02C6" w:rsidRPr="00B02788" w:rsidRDefault="00DE02C6" w:rsidP="003F67F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R&amp;D costs per new successful medicine varied between product classes.</w:t>
            </w:r>
          </w:p>
        </w:tc>
      </w:tr>
      <w:tr w:rsidR="007244E3" w:rsidRPr="00A607FC" w:rsidTr="00517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:rsidR="007244E3" w:rsidRPr="00B02788" w:rsidRDefault="007244E3" w:rsidP="003F67FE">
            <w:pPr>
              <w:spacing w:after="120"/>
              <w:jc w:val="both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Comments</w:t>
            </w:r>
          </w:p>
        </w:tc>
        <w:tc>
          <w:tcPr>
            <w:tcW w:w="8058" w:type="dxa"/>
          </w:tcPr>
          <w:p w:rsidR="007244E3" w:rsidRPr="00B02788" w:rsidRDefault="000E7703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Selection bias as orphan medicines, medicines in some disease areas, first-in-class medicines, medicines with expedited marketing </w:t>
            </w:r>
            <w:proofErr w:type="spellStart"/>
            <w:r w:rsidRPr="00B02788">
              <w:rPr>
                <w:rFonts w:cstheme="minorHAnsi"/>
                <w:lang w:val="en-US"/>
              </w:rPr>
              <w:t>authorisation</w:t>
            </w:r>
            <w:proofErr w:type="spellEnd"/>
            <w:r w:rsidRPr="00B02788">
              <w:rPr>
                <w:rFonts w:cstheme="minorHAnsi"/>
                <w:lang w:val="en-US"/>
              </w:rPr>
              <w:t>, medicines approved between 2014 and 2018 were over-sampled. Also, private US pharmaceutical companies, foreign companies listed on stock exchange outside US, companies reporting R&amp;D expenditure across medicines or disease areas were excluded.</w:t>
            </w:r>
            <w:r w:rsidR="00DE02C6" w:rsidRPr="00B02788">
              <w:rPr>
                <w:rFonts w:cstheme="minorHAnsi"/>
                <w:lang w:val="en-US"/>
              </w:rPr>
              <w:t xml:space="preserve"> The authors acknowledge that smaller companies were over-sampled.</w:t>
            </w:r>
          </w:p>
          <w:p w:rsidR="003727E1" w:rsidRPr="00B02788" w:rsidRDefault="003727E1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This study included costs that are not associated with medicines (e.g. overhead costs).</w:t>
            </w:r>
          </w:p>
          <w:p w:rsidR="00DE02C6" w:rsidRPr="00B02788" w:rsidRDefault="00DE02C6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>A comparative analysis of cost estimates is inhibited by differences in accounting policies and data reporting between companies.</w:t>
            </w:r>
          </w:p>
          <w:p w:rsidR="00DE02C6" w:rsidRPr="00B02788" w:rsidRDefault="00DE02C6" w:rsidP="003F67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02788">
              <w:rPr>
                <w:rFonts w:cstheme="minorHAnsi"/>
                <w:lang w:val="en-US"/>
              </w:rPr>
              <w:t xml:space="preserve">The authors state that variation in medicine sampling and costing methodology, and lack of public data may explain why their cost estimate differed </w:t>
            </w:r>
            <w:r w:rsidR="003727E1" w:rsidRPr="00B02788">
              <w:rPr>
                <w:rFonts w:cstheme="minorHAnsi"/>
                <w:lang w:val="en-US"/>
              </w:rPr>
              <w:t>from those</w:t>
            </w:r>
            <w:r w:rsidRPr="00B02788">
              <w:rPr>
                <w:rFonts w:cstheme="minorHAnsi"/>
                <w:lang w:val="en-US"/>
              </w:rPr>
              <w:t xml:space="preserve"> of previous studies. </w:t>
            </w:r>
          </w:p>
        </w:tc>
      </w:tr>
    </w:tbl>
    <w:p w:rsidR="00E235AF" w:rsidRPr="00B02788" w:rsidRDefault="00E235AF">
      <w:pPr>
        <w:rPr>
          <w:rFonts w:cstheme="minorHAnsi"/>
          <w:lang w:val="en-US"/>
        </w:rPr>
      </w:pPr>
    </w:p>
    <w:p w:rsidR="00A93A18" w:rsidRPr="00B02788" w:rsidRDefault="00A93A18">
      <w:pPr>
        <w:rPr>
          <w:rFonts w:cstheme="minorHAnsi"/>
          <w:b/>
          <w:lang w:val="en-US"/>
        </w:rPr>
      </w:pPr>
      <w:r w:rsidRPr="00B02788">
        <w:rPr>
          <w:rFonts w:cstheme="minorHAnsi"/>
          <w:b/>
          <w:lang w:val="en-US"/>
        </w:rPr>
        <w:br w:type="page"/>
      </w:r>
    </w:p>
    <w:p w:rsidR="007244E3" w:rsidRPr="0051786C" w:rsidRDefault="00CC7972" w:rsidP="007244E3">
      <w:pPr>
        <w:rPr>
          <w:rFonts w:cstheme="minorHAnsi"/>
          <w:b/>
          <w:sz w:val="28"/>
          <w:szCs w:val="28"/>
          <w:lang w:val="en-US"/>
        </w:rPr>
      </w:pPr>
      <w:r w:rsidRPr="0051786C">
        <w:rPr>
          <w:rFonts w:cstheme="minorHAnsi"/>
          <w:b/>
          <w:sz w:val="28"/>
          <w:szCs w:val="28"/>
          <w:lang w:val="en-US"/>
        </w:rPr>
        <w:lastRenderedPageBreak/>
        <w:t>Bibliography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 xml:space="preserve">Adams, C.P., and Brantner, V.V. (2006). Estimating the cost of new drug development: is it really 802 million dollars? Health Aff (Millwood) 25(2), 420-428. </w:t>
      </w:r>
      <w:proofErr w:type="gramStart"/>
      <w:r w:rsidRPr="0051786C">
        <w:rPr>
          <w:rFonts w:cstheme="minorHAnsi"/>
          <w:lang w:val="en-US"/>
        </w:rPr>
        <w:t>doi</w:t>
      </w:r>
      <w:proofErr w:type="gramEnd"/>
      <w:r w:rsidRPr="0051786C">
        <w:rPr>
          <w:rFonts w:cstheme="minorHAnsi"/>
          <w:lang w:val="en-US"/>
        </w:rPr>
        <w:t>: 10.1377/hlthaff.25.2.420.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 xml:space="preserve">Adams, C.P., and Brantner, V.V. (2010). Spending on new drug development. Health Econ 19(2), 130-141. </w:t>
      </w:r>
      <w:proofErr w:type="gramStart"/>
      <w:r w:rsidRPr="0051786C">
        <w:rPr>
          <w:rFonts w:cstheme="minorHAnsi"/>
          <w:lang w:val="en-US"/>
        </w:rPr>
        <w:t>doi</w:t>
      </w:r>
      <w:proofErr w:type="gramEnd"/>
      <w:r w:rsidRPr="0051786C">
        <w:rPr>
          <w:rFonts w:cstheme="minorHAnsi"/>
          <w:lang w:val="en-US"/>
        </w:rPr>
        <w:t>: 10.1002/hec.1454.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>DiMasi, J.A., and Grabowski, H.G. (2007). The cost of biopharmaceutical R&amp;D: is biotech different? Manage Decis Econ 28, 469-479.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 xml:space="preserve">DiMasi, J.A., Grabowski, H.G., and Hansen, R.W. (2016). Innovation in the pharmaceutical industry: New estimates of R&amp;D costs. J Health Econ 47, 20-33. </w:t>
      </w:r>
      <w:proofErr w:type="gramStart"/>
      <w:r w:rsidRPr="0051786C">
        <w:rPr>
          <w:rFonts w:cstheme="minorHAnsi"/>
          <w:lang w:val="en-US"/>
        </w:rPr>
        <w:t>doi</w:t>
      </w:r>
      <w:proofErr w:type="gramEnd"/>
      <w:r w:rsidRPr="0051786C">
        <w:rPr>
          <w:rFonts w:cstheme="minorHAnsi"/>
          <w:lang w:val="en-US"/>
        </w:rPr>
        <w:t>: 10.1016/j.jhealeco.2016.01.012.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>DiMasi, J.A., Grabowski, H.G., and Vernon, J. (2004). R&amp;D costs and returns by therapeutic category. Drug Information Journal 38, 211-223.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 xml:space="preserve">DiMasi, J.A., Hansen, R.W., and Grabowski, H.G. (2003). The price of innovation: new estimates of drug development costs. J Health Econ 22(2), 151-185. </w:t>
      </w:r>
      <w:proofErr w:type="gramStart"/>
      <w:r w:rsidRPr="0051786C">
        <w:rPr>
          <w:rFonts w:cstheme="minorHAnsi"/>
          <w:lang w:val="en-US"/>
        </w:rPr>
        <w:t>doi</w:t>
      </w:r>
      <w:proofErr w:type="gramEnd"/>
      <w:r w:rsidRPr="0051786C">
        <w:rPr>
          <w:rFonts w:cstheme="minorHAnsi"/>
          <w:lang w:val="en-US"/>
        </w:rPr>
        <w:t>: 10.1016/S0167-6296(02)00126-1.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 xml:space="preserve">Ledley, F.D. (2018). Methods Used to Assess Pharmaceutical Research and Development Costs. JAMA Intern Med 178(4), 589. </w:t>
      </w:r>
      <w:proofErr w:type="gramStart"/>
      <w:r w:rsidRPr="0051786C">
        <w:rPr>
          <w:rFonts w:cstheme="minorHAnsi"/>
          <w:lang w:val="en-US"/>
        </w:rPr>
        <w:t>doi</w:t>
      </w:r>
      <w:proofErr w:type="gramEnd"/>
      <w:r w:rsidRPr="0051786C">
        <w:rPr>
          <w:rFonts w:cstheme="minorHAnsi"/>
          <w:lang w:val="en-US"/>
        </w:rPr>
        <w:t>: 10.1001/jamainternmed.2018.0110.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 xml:space="preserve">Light, D.W., and Lexchin, J.R. (2012). Pharmaceutical research and development: what do we get for all that money? BMJ 345, e4348. </w:t>
      </w:r>
      <w:proofErr w:type="gramStart"/>
      <w:r w:rsidRPr="0051786C">
        <w:rPr>
          <w:rFonts w:cstheme="minorHAnsi"/>
          <w:lang w:val="en-US"/>
        </w:rPr>
        <w:t>doi</w:t>
      </w:r>
      <w:proofErr w:type="gramEnd"/>
      <w:r w:rsidRPr="0051786C">
        <w:rPr>
          <w:rFonts w:cstheme="minorHAnsi"/>
          <w:lang w:val="en-US"/>
        </w:rPr>
        <w:t>: 10.1136/bmj.e4348.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>Mestre-Ferrandiz, J., Sussex, J., and Towse, A. (2012). "The R&amp;D cost of a new medicine". Office of Health Economics).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 xml:space="preserve">Paul, S.M., Mytelka, D.S., Dunwiddie, C.T., Persinger, C.C., Munos, B.H., Lindborg, S.R., et al. (2010). How to improve R&amp;D productivity: the pharmaceutical industry's grand challenge. Nat Rev Drug Discov 9(3), 203-214. </w:t>
      </w:r>
      <w:proofErr w:type="gramStart"/>
      <w:r w:rsidRPr="0051786C">
        <w:rPr>
          <w:rFonts w:cstheme="minorHAnsi"/>
          <w:lang w:val="en-US"/>
        </w:rPr>
        <w:t>doi</w:t>
      </w:r>
      <w:proofErr w:type="gramEnd"/>
      <w:r w:rsidRPr="0051786C">
        <w:rPr>
          <w:rFonts w:cstheme="minorHAnsi"/>
          <w:lang w:val="en-US"/>
        </w:rPr>
        <w:t>: 10.1038/nrd3078.</w:t>
      </w:r>
    </w:p>
    <w:p w:rsidR="0051786C" w:rsidRPr="0051786C" w:rsidRDefault="0051786C" w:rsidP="0051786C">
      <w:pPr>
        <w:rPr>
          <w:rFonts w:cstheme="minorHAnsi"/>
          <w:lang w:val="en-US"/>
        </w:rPr>
      </w:pPr>
      <w:r w:rsidRPr="0051786C">
        <w:rPr>
          <w:rFonts w:cstheme="minorHAnsi"/>
          <w:lang w:val="en-US"/>
        </w:rPr>
        <w:t xml:space="preserve">Prasad, V., and Mailankody, S. (2017). Research and development spending to bring a single cancer drug to market and revenues after approval. JAMA Intern Med 177(11), 1569-1575. </w:t>
      </w:r>
      <w:proofErr w:type="gramStart"/>
      <w:r w:rsidRPr="0051786C">
        <w:rPr>
          <w:rFonts w:cstheme="minorHAnsi"/>
          <w:lang w:val="en-US"/>
        </w:rPr>
        <w:t>doi</w:t>
      </w:r>
      <w:proofErr w:type="gramEnd"/>
      <w:r w:rsidRPr="0051786C">
        <w:rPr>
          <w:rFonts w:cstheme="minorHAnsi"/>
          <w:lang w:val="en-US"/>
        </w:rPr>
        <w:t>: 10.1001/jamainternmed.2017.3601.</w:t>
      </w:r>
    </w:p>
    <w:p w:rsidR="0051786C" w:rsidRPr="0051786C" w:rsidRDefault="0051786C" w:rsidP="0051786C">
      <w:pPr>
        <w:rPr>
          <w:rFonts w:cstheme="minorHAnsi"/>
        </w:rPr>
      </w:pPr>
      <w:r w:rsidRPr="0051786C">
        <w:rPr>
          <w:rFonts w:cstheme="minorHAnsi"/>
          <w:lang w:val="en-US"/>
        </w:rPr>
        <w:t xml:space="preserve">Vernon, J.A., Golec, J.H., and Dimasi, J.A. (2010). Drug development costs when financial risk is measured using the Fama-French three-factor model. </w:t>
      </w:r>
      <w:r w:rsidRPr="0051786C">
        <w:rPr>
          <w:rFonts w:cstheme="minorHAnsi"/>
        </w:rPr>
        <w:t xml:space="preserve">Health </w:t>
      </w:r>
      <w:proofErr w:type="spellStart"/>
      <w:r w:rsidRPr="0051786C">
        <w:rPr>
          <w:rFonts w:cstheme="minorHAnsi"/>
        </w:rPr>
        <w:t>Econ</w:t>
      </w:r>
      <w:proofErr w:type="spellEnd"/>
      <w:r w:rsidRPr="0051786C">
        <w:rPr>
          <w:rFonts w:cstheme="minorHAnsi"/>
        </w:rPr>
        <w:t xml:space="preserve"> 19(8), 1002-1005. </w:t>
      </w:r>
      <w:proofErr w:type="spellStart"/>
      <w:proofErr w:type="gramStart"/>
      <w:r w:rsidRPr="0051786C">
        <w:rPr>
          <w:rFonts w:cstheme="minorHAnsi"/>
        </w:rPr>
        <w:t>doi</w:t>
      </w:r>
      <w:proofErr w:type="spellEnd"/>
      <w:proofErr w:type="gramEnd"/>
      <w:r w:rsidRPr="0051786C">
        <w:rPr>
          <w:rFonts w:cstheme="minorHAnsi"/>
        </w:rPr>
        <w:t>: 10.1002/hec.1538.</w:t>
      </w:r>
    </w:p>
    <w:p w:rsidR="00981014" w:rsidRPr="00A93A18" w:rsidRDefault="0051786C" w:rsidP="0051786C">
      <w:pPr>
        <w:rPr>
          <w:noProof/>
          <w:lang w:val="en-US"/>
        </w:rPr>
      </w:pPr>
      <w:r w:rsidRPr="0051786C">
        <w:rPr>
          <w:rFonts w:cstheme="minorHAnsi"/>
          <w:lang w:val="en-US"/>
        </w:rPr>
        <w:t xml:space="preserve">Wouters, O.J., McKee, M., and Luyten, J. (2020). Estimated research and development investment needed to bring a new medicine to market, 2009-2018. </w:t>
      </w:r>
      <w:r w:rsidRPr="0051786C">
        <w:rPr>
          <w:rFonts w:cstheme="minorHAnsi"/>
        </w:rPr>
        <w:t xml:space="preserve">JAMA 323(9), 844-853. </w:t>
      </w:r>
      <w:proofErr w:type="spellStart"/>
      <w:r w:rsidRPr="0051786C">
        <w:rPr>
          <w:rFonts w:cstheme="minorHAnsi"/>
        </w:rPr>
        <w:t>doi</w:t>
      </w:r>
      <w:proofErr w:type="spellEnd"/>
      <w:r w:rsidRPr="0051786C">
        <w:rPr>
          <w:rFonts w:cstheme="minorHAnsi"/>
        </w:rPr>
        <w:t>: 10.1001/jama.2020.1166.</w:t>
      </w:r>
      <w:bookmarkStart w:id="0" w:name="_GoBack"/>
      <w:bookmarkEnd w:id="0"/>
      <w:r w:rsidR="007244E3" w:rsidRPr="00B02788">
        <w:rPr>
          <w:rFonts w:cstheme="minorHAnsi"/>
        </w:rPr>
        <w:fldChar w:fldCharType="begin"/>
      </w:r>
      <w:r w:rsidR="007244E3" w:rsidRPr="00B02788">
        <w:rPr>
          <w:rFonts w:cstheme="minorHAnsi"/>
        </w:rPr>
        <w:instrText xml:space="preserve"> ADDIN EN.REFLIST </w:instrText>
      </w:r>
      <w:r w:rsidR="007244E3" w:rsidRPr="00B02788">
        <w:rPr>
          <w:rFonts w:cstheme="minorHAnsi"/>
        </w:rPr>
        <w:fldChar w:fldCharType="separate"/>
      </w:r>
      <w:r w:rsidR="007244E3" w:rsidRPr="00B02788">
        <w:rPr>
          <w:rFonts w:cstheme="minorHAnsi"/>
          <w:noProof/>
          <w:lang w:val="en-US"/>
        </w:rPr>
        <w:fldChar w:fldCharType="end"/>
      </w:r>
    </w:p>
    <w:sectPr w:rsidR="00981014" w:rsidRPr="00A93A18" w:rsidSect="00A93A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8F" w:rsidRDefault="0058358F" w:rsidP="004F7554">
      <w:pPr>
        <w:spacing w:after="0" w:line="240" w:lineRule="auto"/>
      </w:pPr>
      <w:r>
        <w:separator/>
      </w:r>
    </w:p>
  </w:endnote>
  <w:endnote w:type="continuationSeparator" w:id="0">
    <w:p w:rsidR="0058358F" w:rsidRDefault="0058358F" w:rsidP="004F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849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7FE" w:rsidRDefault="003F6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86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F67FE" w:rsidRDefault="003F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8F" w:rsidRDefault="0058358F" w:rsidP="004F7554">
      <w:pPr>
        <w:spacing w:after="0" w:line="240" w:lineRule="auto"/>
      </w:pPr>
      <w:r>
        <w:separator/>
      </w:r>
    </w:p>
  </w:footnote>
  <w:footnote w:type="continuationSeparator" w:id="0">
    <w:p w:rsidR="0058358F" w:rsidRDefault="0058358F" w:rsidP="004F7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86069"/>
    <w:multiLevelType w:val="hybridMultilevel"/>
    <w:tmpl w:val="C20A8A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54DF7"/>
    <w:multiLevelType w:val="hybridMultilevel"/>
    <w:tmpl w:val="66BE280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040CDF"/>
    <w:multiLevelType w:val="hybridMultilevel"/>
    <w:tmpl w:val="767AC37E"/>
    <w:lvl w:ilvl="0" w:tplc="AC6C2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B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fpwps2fra29rewspzvxvdvd59fw5z5xdft&quot;&gt;Bibliography&lt;record-ids&gt;&lt;item&gt;33&lt;/item&gt;&lt;/record-ids&gt;&lt;/item&gt;&lt;/Libraries&gt;"/>
  </w:docVars>
  <w:rsids>
    <w:rsidRoot w:val="00981014"/>
    <w:rsid w:val="00013860"/>
    <w:rsid w:val="0002210A"/>
    <w:rsid w:val="00024F3C"/>
    <w:rsid w:val="000479E7"/>
    <w:rsid w:val="00055015"/>
    <w:rsid w:val="00066B4E"/>
    <w:rsid w:val="00071FDE"/>
    <w:rsid w:val="00095496"/>
    <w:rsid w:val="000C1F53"/>
    <w:rsid w:val="000C20A3"/>
    <w:rsid w:val="000C5F4F"/>
    <w:rsid w:val="000D64A9"/>
    <w:rsid w:val="000E0F7D"/>
    <w:rsid w:val="000E7703"/>
    <w:rsid w:val="001016A3"/>
    <w:rsid w:val="001044CE"/>
    <w:rsid w:val="00114871"/>
    <w:rsid w:val="00120B57"/>
    <w:rsid w:val="00190229"/>
    <w:rsid w:val="00195902"/>
    <w:rsid w:val="001A09E3"/>
    <w:rsid w:val="001A56FA"/>
    <w:rsid w:val="001C75DC"/>
    <w:rsid w:val="001D46C7"/>
    <w:rsid w:val="001D6BBB"/>
    <w:rsid w:val="001F2EAA"/>
    <w:rsid w:val="001F2FDC"/>
    <w:rsid w:val="00200D61"/>
    <w:rsid w:val="00201B2C"/>
    <w:rsid w:val="00214DEC"/>
    <w:rsid w:val="002319F2"/>
    <w:rsid w:val="00232D9C"/>
    <w:rsid w:val="00242D64"/>
    <w:rsid w:val="002457DF"/>
    <w:rsid w:val="00247287"/>
    <w:rsid w:val="00250F4B"/>
    <w:rsid w:val="00273A83"/>
    <w:rsid w:val="002820D9"/>
    <w:rsid w:val="002A2CE5"/>
    <w:rsid w:val="002E4587"/>
    <w:rsid w:val="002F0ABC"/>
    <w:rsid w:val="0031148E"/>
    <w:rsid w:val="00315D97"/>
    <w:rsid w:val="00333630"/>
    <w:rsid w:val="003727E1"/>
    <w:rsid w:val="003752B5"/>
    <w:rsid w:val="00390582"/>
    <w:rsid w:val="00390C75"/>
    <w:rsid w:val="003960EF"/>
    <w:rsid w:val="003F67FE"/>
    <w:rsid w:val="004010DF"/>
    <w:rsid w:val="00402216"/>
    <w:rsid w:val="0040471A"/>
    <w:rsid w:val="00427A61"/>
    <w:rsid w:val="00430A1A"/>
    <w:rsid w:val="004411BC"/>
    <w:rsid w:val="00456FCB"/>
    <w:rsid w:val="00464B32"/>
    <w:rsid w:val="00494DF8"/>
    <w:rsid w:val="004A0920"/>
    <w:rsid w:val="004B554D"/>
    <w:rsid w:val="004B5567"/>
    <w:rsid w:val="004B7F9E"/>
    <w:rsid w:val="004F7554"/>
    <w:rsid w:val="005133F1"/>
    <w:rsid w:val="0051786C"/>
    <w:rsid w:val="00556093"/>
    <w:rsid w:val="00577D4F"/>
    <w:rsid w:val="0058358F"/>
    <w:rsid w:val="005A7010"/>
    <w:rsid w:val="005B647C"/>
    <w:rsid w:val="005C0F16"/>
    <w:rsid w:val="005C2482"/>
    <w:rsid w:val="005D2767"/>
    <w:rsid w:val="00606D14"/>
    <w:rsid w:val="006304E2"/>
    <w:rsid w:val="00631E2E"/>
    <w:rsid w:val="00645CA5"/>
    <w:rsid w:val="00667FA8"/>
    <w:rsid w:val="0067466A"/>
    <w:rsid w:val="00686B2D"/>
    <w:rsid w:val="00694623"/>
    <w:rsid w:val="006C1E07"/>
    <w:rsid w:val="006D0EA7"/>
    <w:rsid w:val="006D30E9"/>
    <w:rsid w:val="006D3C6D"/>
    <w:rsid w:val="006D660D"/>
    <w:rsid w:val="006E48D0"/>
    <w:rsid w:val="006E60C8"/>
    <w:rsid w:val="00710153"/>
    <w:rsid w:val="0071192D"/>
    <w:rsid w:val="00720730"/>
    <w:rsid w:val="007244E3"/>
    <w:rsid w:val="00730B39"/>
    <w:rsid w:val="00735445"/>
    <w:rsid w:val="00743D71"/>
    <w:rsid w:val="00767499"/>
    <w:rsid w:val="007906AD"/>
    <w:rsid w:val="007956C2"/>
    <w:rsid w:val="007B4299"/>
    <w:rsid w:val="007B7894"/>
    <w:rsid w:val="007E416C"/>
    <w:rsid w:val="007E7FEB"/>
    <w:rsid w:val="007F49AF"/>
    <w:rsid w:val="008102B8"/>
    <w:rsid w:val="00814ADF"/>
    <w:rsid w:val="00832BFD"/>
    <w:rsid w:val="0083597E"/>
    <w:rsid w:val="00846B68"/>
    <w:rsid w:val="0085370D"/>
    <w:rsid w:val="008654FF"/>
    <w:rsid w:val="00866CE6"/>
    <w:rsid w:val="00880BB3"/>
    <w:rsid w:val="008955ED"/>
    <w:rsid w:val="008D35B9"/>
    <w:rsid w:val="008E7766"/>
    <w:rsid w:val="009159D2"/>
    <w:rsid w:val="009430D6"/>
    <w:rsid w:val="009458F1"/>
    <w:rsid w:val="009468FC"/>
    <w:rsid w:val="00951AF8"/>
    <w:rsid w:val="00960FA4"/>
    <w:rsid w:val="00965FBA"/>
    <w:rsid w:val="00974303"/>
    <w:rsid w:val="00975148"/>
    <w:rsid w:val="00981014"/>
    <w:rsid w:val="009946A3"/>
    <w:rsid w:val="009A7F8F"/>
    <w:rsid w:val="009C4FBC"/>
    <w:rsid w:val="009E1F74"/>
    <w:rsid w:val="009E6C35"/>
    <w:rsid w:val="00A02593"/>
    <w:rsid w:val="00A02EC6"/>
    <w:rsid w:val="00A04189"/>
    <w:rsid w:val="00A27C10"/>
    <w:rsid w:val="00A36944"/>
    <w:rsid w:val="00A36E47"/>
    <w:rsid w:val="00A40EA3"/>
    <w:rsid w:val="00A436FD"/>
    <w:rsid w:val="00A50D1E"/>
    <w:rsid w:val="00A607FC"/>
    <w:rsid w:val="00A64E08"/>
    <w:rsid w:val="00A715C3"/>
    <w:rsid w:val="00A85149"/>
    <w:rsid w:val="00A93A18"/>
    <w:rsid w:val="00AC1DDC"/>
    <w:rsid w:val="00AC5742"/>
    <w:rsid w:val="00AC7B67"/>
    <w:rsid w:val="00AD546A"/>
    <w:rsid w:val="00B02788"/>
    <w:rsid w:val="00B84FAE"/>
    <w:rsid w:val="00BA699F"/>
    <w:rsid w:val="00BD67AF"/>
    <w:rsid w:val="00BE6EC2"/>
    <w:rsid w:val="00C04A54"/>
    <w:rsid w:val="00C06B37"/>
    <w:rsid w:val="00C06D14"/>
    <w:rsid w:val="00C25DE9"/>
    <w:rsid w:val="00C276D9"/>
    <w:rsid w:val="00C56B7E"/>
    <w:rsid w:val="00C643B1"/>
    <w:rsid w:val="00C7702D"/>
    <w:rsid w:val="00C87986"/>
    <w:rsid w:val="00CC7972"/>
    <w:rsid w:val="00CD02F3"/>
    <w:rsid w:val="00CD4DF6"/>
    <w:rsid w:val="00CE4D9D"/>
    <w:rsid w:val="00CF152F"/>
    <w:rsid w:val="00CF2F4C"/>
    <w:rsid w:val="00D0789A"/>
    <w:rsid w:val="00D14E38"/>
    <w:rsid w:val="00D57C2A"/>
    <w:rsid w:val="00D77B33"/>
    <w:rsid w:val="00DA10FB"/>
    <w:rsid w:val="00DA1385"/>
    <w:rsid w:val="00DA5147"/>
    <w:rsid w:val="00DA6F9E"/>
    <w:rsid w:val="00DA77C9"/>
    <w:rsid w:val="00DD052F"/>
    <w:rsid w:val="00DE02C6"/>
    <w:rsid w:val="00DE4093"/>
    <w:rsid w:val="00E235AF"/>
    <w:rsid w:val="00E32563"/>
    <w:rsid w:val="00E73676"/>
    <w:rsid w:val="00E768F1"/>
    <w:rsid w:val="00E935AC"/>
    <w:rsid w:val="00EA1F11"/>
    <w:rsid w:val="00EA3FF4"/>
    <w:rsid w:val="00EB5B0F"/>
    <w:rsid w:val="00EC0E0B"/>
    <w:rsid w:val="00ED289F"/>
    <w:rsid w:val="00EF06B9"/>
    <w:rsid w:val="00EF512D"/>
    <w:rsid w:val="00F0658A"/>
    <w:rsid w:val="00F16429"/>
    <w:rsid w:val="00F63F25"/>
    <w:rsid w:val="00F971A5"/>
    <w:rsid w:val="00FA4DC3"/>
    <w:rsid w:val="00FB6673"/>
    <w:rsid w:val="00FC1AAB"/>
    <w:rsid w:val="00FD146A"/>
    <w:rsid w:val="00FD523F"/>
    <w:rsid w:val="00FE1522"/>
    <w:rsid w:val="00FE3C04"/>
    <w:rsid w:val="00FE4605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62AC"/>
  <w15:chartTrackingRefBased/>
  <w15:docId w15:val="{8C085CD6-3997-447F-ACCE-65EF88B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F755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F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54"/>
  </w:style>
  <w:style w:type="paragraph" w:styleId="Footer">
    <w:name w:val="footer"/>
    <w:basedOn w:val="Normal"/>
    <w:link w:val="FooterChar"/>
    <w:uiPriority w:val="99"/>
    <w:unhideWhenUsed/>
    <w:rsid w:val="004F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54"/>
  </w:style>
  <w:style w:type="paragraph" w:styleId="ListParagraph">
    <w:name w:val="List Paragraph"/>
    <w:basedOn w:val="Normal"/>
    <w:uiPriority w:val="34"/>
    <w:qFormat/>
    <w:rsid w:val="00C04A5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E235A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235A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235A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235AF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2319F2"/>
    <w:rPr>
      <w:color w:val="0563C1" w:themeColor="hyperlink"/>
      <w:u w:val="single"/>
    </w:rPr>
  </w:style>
  <w:style w:type="table" w:styleId="GridTable5Dark-Accent5">
    <w:name w:val="Grid Table 5 Dark Accent 5"/>
    <w:basedOn w:val="TableNormal"/>
    <w:uiPriority w:val="50"/>
    <w:rsid w:val="00A93A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SupplementaryMaterial">
    <w:name w:val="Supplementary Material"/>
    <w:basedOn w:val="Title"/>
    <w:next w:val="Title"/>
    <w:qFormat/>
    <w:rsid w:val="00430A1A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0A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3">
    <w:name w:val="Plain Table 3"/>
    <w:basedOn w:val="TableNormal"/>
    <w:uiPriority w:val="43"/>
    <w:rsid w:val="00A607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A955-3F56-4F6E-AFE6-49EF02F1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2882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KULeuven</Company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Simoens</dc:creator>
  <cp:keywords/>
  <dc:description/>
  <cp:lastModifiedBy>Steven Simoens</cp:lastModifiedBy>
  <cp:revision>5</cp:revision>
  <dcterms:created xsi:type="dcterms:W3CDTF">2021-09-17T08:18:00Z</dcterms:created>
  <dcterms:modified xsi:type="dcterms:W3CDTF">2021-09-20T07:25:00Z</dcterms:modified>
</cp:coreProperties>
</file>