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B721" w14:textId="77777777" w:rsidR="00F20E8E" w:rsidRDefault="00F20E8E" w:rsidP="00F20E8E">
      <w:pPr>
        <w:pStyle w:val="1"/>
        <w:numPr>
          <w:ilvl w:val="0"/>
          <w:numId w:val="0"/>
        </w:numPr>
      </w:pPr>
      <w:r w:rsidRPr="005D08D0">
        <w:t xml:space="preserve">Supplementary </w:t>
      </w:r>
      <w:r w:rsidRPr="00683767">
        <w:t>T</w:t>
      </w:r>
      <w:r w:rsidRPr="00683767">
        <w:rPr>
          <w:rFonts w:eastAsiaTheme="minorEastAsia"/>
          <w:lang w:eastAsia="zh-CN"/>
        </w:rPr>
        <w:t>able</w:t>
      </w:r>
      <w:r>
        <w:t xml:space="preserve"> 2</w:t>
      </w:r>
    </w:p>
    <w:p w14:paraId="3DFA3AEA" w14:textId="77777777" w:rsidR="00F20E8E" w:rsidRPr="00A772DC" w:rsidRDefault="00F20E8E" w:rsidP="00F20E8E">
      <w:pPr>
        <w:spacing w:line="276" w:lineRule="auto"/>
        <w:rPr>
          <w:rFonts w:eastAsia="宋体" w:cs="Times New Roman"/>
          <w:b/>
          <w:bCs/>
          <w:szCs w:val="24"/>
        </w:rPr>
      </w:pPr>
      <w:r w:rsidRPr="007B3ACD">
        <w:rPr>
          <w:rFonts w:eastAsia="宋体" w:cs="Times New Roman"/>
          <w:b/>
          <w:bCs/>
          <w:szCs w:val="24"/>
        </w:rPr>
        <w:t>Proteomics</w:t>
      </w:r>
      <w:r>
        <w:rPr>
          <w:rFonts w:eastAsia="宋体" w:cs="Times New Roman"/>
          <w:b/>
          <w:bCs/>
          <w:szCs w:val="24"/>
        </w:rPr>
        <w:t xml:space="preserve"> dataset</w:t>
      </w:r>
    </w:p>
    <w:p w14:paraId="43B2F940" w14:textId="77777777" w:rsidR="00F20E8E" w:rsidRPr="00683767" w:rsidRDefault="00F20E8E" w:rsidP="00F20E8E">
      <w:pPr>
        <w:spacing w:line="276" w:lineRule="auto"/>
        <w:rPr>
          <w:rFonts w:eastAsia="宋体" w:cs="Times New Roman"/>
          <w:szCs w:val="24"/>
        </w:rPr>
      </w:pPr>
      <w:r w:rsidRPr="00683767">
        <w:rPr>
          <w:rFonts w:eastAsia="宋体" w:cs="Times New Roman" w:hint="eastAsia"/>
          <w:b/>
          <w:bCs/>
          <w:szCs w:val="24"/>
        </w:rPr>
        <w:t>Table</w:t>
      </w:r>
      <w:r w:rsidRPr="00683767">
        <w:rPr>
          <w:rFonts w:eastAsia="宋体" w:cs="Times New Roman"/>
          <w:b/>
          <w:bCs/>
          <w:szCs w:val="24"/>
        </w:rPr>
        <w:t xml:space="preserve"> 2.1</w:t>
      </w:r>
      <w:r w:rsidRPr="00683767">
        <w:rPr>
          <w:rFonts w:eastAsia="宋体" w:cs="Times New Roman"/>
          <w:szCs w:val="24"/>
        </w:rPr>
        <w:t xml:space="preserve"> The data of low-dimensional protein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4"/>
                  </w:rPr>
                  <m:t>t</m:t>
                </m:r>
              </m:sub>
            </m:sSub>
          </m:e>
        </m:d>
      </m:oMath>
      <w:r w:rsidRPr="00683767">
        <w:rPr>
          <w:rFonts w:eastAsia="宋体" w:cs="Times New Roman" w:hint="eastAsia"/>
          <w:szCs w:val="24"/>
        </w:rPr>
        <w:t xml:space="preserve"> </w:t>
      </w:r>
      <w:r w:rsidRPr="00683767">
        <w:rPr>
          <w:rFonts w:eastAsia="宋体" w:cs="Times New Roman"/>
          <w:szCs w:val="24"/>
        </w:rPr>
        <w:t xml:space="preserve">under the condition of </w:t>
      </w:r>
      <m:oMath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h</m:t>
        </m:r>
      </m:oMath>
      <w:r w:rsidRPr="00683767">
        <w:rPr>
          <w:rFonts w:eastAsia="宋体" w:cs="Times New Roman"/>
          <w:szCs w:val="24"/>
        </w:rPr>
        <w:t xml:space="preserve">=0.8 </w:t>
      </w:r>
      <w:r w:rsidRPr="00683767">
        <w:rPr>
          <w:rFonts w:eastAsia="宋体" w:cs="Times New Roman" w:hint="eastAsia"/>
          <w:szCs w:val="24"/>
        </w:rPr>
        <w:t>and</w:t>
      </w:r>
      <w:r w:rsidRPr="00683767">
        <w:rPr>
          <w:rFonts w:eastAsia="宋体"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T</m:t>
        </m:r>
      </m:oMath>
      <w:r w:rsidRPr="00683767">
        <w:rPr>
          <w:rFonts w:eastAsia="宋体" w:cs="Times New Roman"/>
          <w:szCs w:val="24"/>
        </w:rPr>
        <w:t>=1600</w:t>
      </w:r>
    </w:p>
    <w:p w14:paraId="4410E8B6" w14:textId="77777777" w:rsidR="00F20E8E" w:rsidRPr="00683767" w:rsidRDefault="00F20E8E" w:rsidP="00F20E8E">
      <w:pPr>
        <w:spacing w:line="276" w:lineRule="auto"/>
        <w:rPr>
          <w:rFonts w:eastAsia="宋体" w:cs="Times New Roman"/>
          <w:szCs w:val="24"/>
        </w:rPr>
      </w:pPr>
      <w:r w:rsidRPr="00683767">
        <w:rPr>
          <w:rFonts w:eastAsia="宋体" w:cs="Times New Roman"/>
          <w:szCs w:val="24"/>
        </w:rPr>
        <w:t xml:space="preserve">The data is listed on </w:t>
      </w:r>
      <w:hyperlink r:id="rId7" w:history="1">
        <w:r w:rsidRPr="00683767">
          <w:rPr>
            <w:rStyle w:val="a8"/>
            <w:rFonts w:eastAsia="宋体" w:cs="Times New Roman"/>
            <w:szCs w:val="24"/>
          </w:rPr>
          <w:t>https://github.com/suranl/EKATP</w:t>
        </w:r>
      </w:hyperlink>
      <w:r w:rsidRPr="00683767">
        <w:rPr>
          <w:rFonts w:eastAsia="宋体" w:cs="Times New Roman" w:hint="eastAsia"/>
          <w:szCs w:val="24"/>
          <w:lang w:eastAsia="zh-CN"/>
        </w:rPr>
        <w:t xml:space="preserve"> </w:t>
      </w:r>
      <w:r w:rsidRPr="00683767">
        <w:rPr>
          <w:rFonts w:eastAsia="宋体" w:cs="Times New Roman"/>
          <w:szCs w:val="24"/>
          <w:lang w:eastAsia="zh-CN"/>
        </w:rPr>
        <w:t>(</w:t>
      </w:r>
      <w:r w:rsidRPr="00683767">
        <w:rPr>
          <w:rFonts w:eastAsia="宋体" w:cs="Times New Roman"/>
          <w:szCs w:val="24"/>
        </w:rPr>
        <w:t>Supplementary Table 2.1.csv)</w:t>
      </w:r>
    </w:p>
    <w:p w14:paraId="57BC6D80" w14:textId="77777777" w:rsidR="00F20E8E" w:rsidRPr="00683767" w:rsidRDefault="00F20E8E" w:rsidP="00F20E8E">
      <w:pPr>
        <w:spacing w:line="276" w:lineRule="auto"/>
        <w:rPr>
          <w:rFonts w:eastAsia="宋体" w:cs="Times New Roman"/>
          <w:szCs w:val="24"/>
        </w:rPr>
      </w:pPr>
      <w:r w:rsidRPr="00683767">
        <w:rPr>
          <w:rFonts w:eastAsia="宋体" w:cs="Times New Roman" w:hint="eastAsia"/>
          <w:b/>
          <w:bCs/>
          <w:szCs w:val="24"/>
        </w:rPr>
        <w:t>Table</w:t>
      </w:r>
      <w:r w:rsidRPr="00683767">
        <w:rPr>
          <w:rFonts w:eastAsia="宋体" w:cs="Times New Roman"/>
          <w:b/>
          <w:bCs/>
          <w:szCs w:val="24"/>
        </w:rPr>
        <w:t xml:space="preserve"> 2.2</w:t>
      </w:r>
      <w:r w:rsidRPr="00683767">
        <w:rPr>
          <w:rFonts w:eastAsia="宋体" w:cs="Times New Roman"/>
          <w:szCs w:val="24"/>
        </w:rPr>
        <w:t xml:space="preserve"> The data of low-dimensional protein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4"/>
                  </w:rPr>
                  <m:t>t</m:t>
                </m:r>
              </m:sub>
            </m:sSub>
          </m:e>
        </m:d>
      </m:oMath>
      <w:r w:rsidRPr="00683767">
        <w:rPr>
          <w:rFonts w:eastAsia="宋体" w:cs="Times New Roman" w:hint="eastAsia"/>
          <w:szCs w:val="24"/>
        </w:rPr>
        <w:t xml:space="preserve"> </w:t>
      </w:r>
      <w:r w:rsidRPr="00683767">
        <w:rPr>
          <w:rFonts w:eastAsia="宋体" w:cs="Times New Roman"/>
          <w:szCs w:val="24"/>
        </w:rPr>
        <w:t xml:space="preserve">under the condition of </w:t>
      </w:r>
      <m:oMath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h</m:t>
        </m:r>
      </m:oMath>
      <w:r w:rsidRPr="00683767">
        <w:rPr>
          <w:rFonts w:eastAsia="宋体" w:cs="Times New Roman"/>
          <w:szCs w:val="24"/>
        </w:rPr>
        <w:t xml:space="preserve">=2.4 </w:t>
      </w:r>
      <w:r w:rsidRPr="00683767">
        <w:rPr>
          <w:rFonts w:eastAsia="宋体" w:cs="Times New Roman" w:hint="eastAsia"/>
          <w:szCs w:val="24"/>
        </w:rPr>
        <w:t>and</w:t>
      </w:r>
      <w:r w:rsidRPr="00683767">
        <w:rPr>
          <w:rFonts w:eastAsia="宋体"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T</m:t>
        </m:r>
      </m:oMath>
      <w:r w:rsidRPr="00683767">
        <w:rPr>
          <w:rFonts w:eastAsia="宋体" w:cs="Times New Roman"/>
          <w:szCs w:val="24"/>
        </w:rPr>
        <w:t>=1600</w:t>
      </w:r>
    </w:p>
    <w:p w14:paraId="72C1AA1A" w14:textId="77777777" w:rsidR="00F20E8E" w:rsidRPr="00683767" w:rsidRDefault="00F20E8E" w:rsidP="00F20E8E">
      <w:pPr>
        <w:spacing w:line="276" w:lineRule="auto"/>
        <w:rPr>
          <w:rFonts w:eastAsia="宋体" w:cs="Times New Roman"/>
          <w:szCs w:val="24"/>
        </w:rPr>
      </w:pPr>
      <w:r w:rsidRPr="00683767">
        <w:rPr>
          <w:rFonts w:eastAsia="宋体" w:cs="Times New Roman"/>
          <w:szCs w:val="24"/>
        </w:rPr>
        <w:t xml:space="preserve">The data is listed on </w:t>
      </w:r>
      <w:hyperlink r:id="rId8" w:history="1">
        <w:r w:rsidRPr="00683767">
          <w:rPr>
            <w:rStyle w:val="a8"/>
            <w:rFonts w:eastAsia="宋体" w:cs="Times New Roman"/>
            <w:szCs w:val="24"/>
          </w:rPr>
          <w:t>https://github.com/suranl/EKATP</w:t>
        </w:r>
      </w:hyperlink>
      <w:r w:rsidRPr="00683767">
        <w:rPr>
          <w:rFonts w:eastAsia="宋体" w:cs="Times New Roman" w:hint="eastAsia"/>
          <w:szCs w:val="24"/>
          <w:lang w:eastAsia="zh-CN"/>
        </w:rPr>
        <w:t xml:space="preserve"> </w:t>
      </w:r>
      <w:r w:rsidRPr="00683767">
        <w:rPr>
          <w:rFonts w:eastAsia="宋体" w:cs="Times New Roman"/>
          <w:szCs w:val="24"/>
          <w:lang w:eastAsia="zh-CN"/>
        </w:rPr>
        <w:t>(</w:t>
      </w:r>
      <w:r w:rsidRPr="00683767">
        <w:rPr>
          <w:rFonts w:eastAsia="宋体" w:cs="Times New Roman"/>
          <w:szCs w:val="24"/>
        </w:rPr>
        <w:t>Supplementary Table 2.2.csv)</w:t>
      </w:r>
    </w:p>
    <w:p w14:paraId="0AA7A926" w14:textId="77777777" w:rsidR="00F20E8E" w:rsidRPr="00683767" w:rsidRDefault="00F20E8E" w:rsidP="00F20E8E">
      <w:pPr>
        <w:spacing w:line="276" w:lineRule="auto"/>
        <w:rPr>
          <w:rFonts w:eastAsia="宋体" w:cs="Times New Roman"/>
          <w:szCs w:val="24"/>
        </w:rPr>
      </w:pPr>
      <w:r w:rsidRPr="00683767">
        <w:rPr>
          <w:rFonts w:eastAsia="宋体" w:cs="Times New Roman" w:hint="eastAsia"/>
          <w:b/>
          <w:bCs/>
          <w:szCs w:val="24"/>
        </w:rPr>
        <w:t>Table</w:t>
      </w:r>
      <w:r w:rsidRPr="00683767">
        <w:rPr>
          <w:rFonts w:eastAsia="宋体" w:cs="Times New Roman"/>
          <w:b/>
          <w:bCs/>
          <w:szCs w:val="24"/>
        </w:rPr>
        <w:t xml:space="preserve"> 2.3</w:t>
      </w:r>
      <w:r w:rsidRPr="00683767">
        <w:rPr>
          <w:rFonts w:eastAsia="宋体" w:cs="Times New Roman"/>
          <w:szCs w:val="24"/>
        </w:rPr>
        <w:t xml:space="preserve"> The data of high-dimensional protein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4"/>
                  </w:rPr>
                  <m:t>t</m:t>
                </m:r>
              </m:sub>
            </m:sSub>
          </m:e>
        </m:d>
      </m:oMath>
      <w:r w:rsidRPr="00683767">
        <w:rPr>
          <w:rFonts w:eastAsia="宋体" w:cs="Times New Roman" w:hint="eastAsia"/>
          <w:szCs w:val="24"/>
        </w:rPr>
        <w:t xml:space="preserve"> </w:t>
      </w:r>
      <w:r w:rsidRPr="00683767">
        <w:rPr>
          <w:rFonts w:eastAsia="宋体" w:cs="Times New Roman"/>
          <w:szCs w:val="24"/>
        </w:rPr>
        <w:t xml:space="preserve">under the condition of </w:t>
      </w:r>
      <m:oMath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h</m:t>
        </m:r>
      </m:oMath>
      <w:r w:rsidRPr="00683767">
        <w:rPr>
          <w:rFonts w:eastAsia="宋体" w:cs="Times New Roman"/>
          <w:szCs w:val="24"/>
        </w:rPr>
        <w:t xml:space="preserve">=0.8 </w:t>
      </w:r>
      <w:r w:rsidRPr="00683767">
        <w:rPr>
          <w:rFonts w:eastAsia="宋体" w:cs="Times New Roman" w:hint="eastAsia"/>
          <w:szCs w:val="24"/>
        </w:rPr>
        <w:t>and</w:t>
      </w:r>
      <w:r w:rsidRPr="00683767">
        <w:rPr>
          <w:rFonts w:eastAsia="宋体"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T</m:t>
        </m:r>
      </m:oMath>
      <w:r w:rsidRPr="00683767">
        <w:rPr>
          <w:rFonts w:eastAsia="宋体" w:cs="Times New Roman"/>
          <w:szCs w:val="24"/>
        </w:rPr>
        <w:t>=1600</w:t>
      </w:r>
    </w:p>
    <w:p w14:paraId="5D10DA77" w14:textId="77777777" w:rsidR="00F20E8E" w:rsidRPr="00683767" w:rsidRDefault="00F20E8E" w:rsidP="00F20E8E">
      <w:pPr>
        <w:spacing w:line="276" w:lineRule="auto"/>
        <w:rPr>
          <w:rFonts w:eastAsia="宋体" w:cs="Times New Roman"/>
          <w:szCs w:val="24"/>
        </w:rPr>
      </w:pPr>
      <w:r w:rsidRPr="00683767">
        <w:rPr>
          <w:rFonts w:eastAsia="宋体" w:cs="Times New Roman"/>
          <w:szCs w:val="24"/>
        </w:rPr>
        <w:t xml:space="preserve">The data is listed on </w:t>
      </w:r>
      <w:hyperlink r:id="rId9" w:history="1">
        <w:r w:rsidRPr="00683767">
          <w:rPr>
            <w:rStyle w:val="a8"/>
            <w:rFonts w:eastAsia="宋体" w:cs="Times New Roman"/>
            <w:szCs w:val="24"/>
          </w:rPr>
          <w:t>https://github.com/suranl/EKATP</w:t>
        </w:r>
      </w:hyperlink>
      <w:r w:rsidRPr="00683767">
        <w:rPr>
          <w:rFonts w:eastAsia="宋体" w:cs="Times New Roman" w:hint="eastAsia"/>
          <w:szCs w:val="24"/>
          <w:lang w:eastAsia="zh-CN"/>
        </w:rPr>
        <w:t xml:space="preserve"> </w:t>
      </w:r>
      <w:r w:rsidRPr="00683767">
        <w:rPr>
          <w:rFonts w:eastAsia="宋体" w:cs="Times New Roman"/>
          <w:szCs w:val="24"/>
          <w:lang w:eastAsia="zh-CN"/>
        </w:rPr>
        <w:t>(</w:t>
      </w:r>
      <w:r w:rsidRPr="00683767">
        <w:rPr>
          <w:rFonts w:eastAsia="宋体" w:cs="Times New Roman"/>
          <w:szCs w:val="24"/>
        </w:rPr>
        <w:t>Supplementary Table 2.3.csv)</w:t>
      </w:r>
    </w:p>
    <w:p w14:paraId="6A99E1E4" w14:textId="77777777" w:rsidR="00F20E8E" w:rsidRPr="00683767" w:rsidRDefault="00F20E8E" w:rsidP="00F20E8E">
      <w:pPr>
        <w:spacing w:line="276" w:lineRule="auto"/>
        <w:rPr>
          <w:rFonts w:eastAsia="宋体" w:cs="Times New Roman"/>
          <w:szCs w:val="24"/>
        </w:rPr>
      </w:pPr>
      <w:r w:rsidRPr="00683767">
        <w:rPr>
          <w:rFonts w:eastAsia="宋体" w:cs="Times New Roman" w:hint="eastAsia"/>
          <w:b/>
          <w:bCs/>
          <w:szCs w:val="24"/>
        </w:rPr>
        <w:t>Table</w:t>
      </w:r>
      <w:r w:rsidRPr="00683767">
        <w:rPr>
          <w:rFonts w:eastAsia="宋体" w:cs="Times New Roman"/>
          <w:b/>
          <w:bCs/>
          <w:szCs w:val="24"/>
        </w:rPr>
        <w:t xml:space="preserve"> 2.4</w:t>
      </w:r>
      <w:r w:rsidRPr="00683767">
        <w:rPr>
          <w:rFonts w:eastAsia="宋体" w:cs="Times New Roman"/>
          <w:szCs w:val="24"/>
        </w:rPr>
        <w:t xml:space="preserve"> The data of high-dimensional protein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4"/>
                  </w:rPr>
                  <m:t>t</m:t>
                </m:r>
              </m:sub>
            </m:sSub>
          </m:e>
        </m:d>
      </m:oMath>
      <w:r w:rsidRPr="00683767">
        <w:rPr>
          <w:rFonts w:eastAsia="宋体" w:cs="Times New Roman" w:hint="eastAsia"/>
          <w:szCs w:val="24"/>
        </w:rPr>
        <w:t xml:space="preserve"> </w:t>
      </w:r>
      <w:r w:rsidRPr="00683767">
        <w:rPr>
          <w:rFonts w:eastAsia="宋体" w:cs="Times New Roman"/>
          <w:szCs w:val="24"/>
        </w:rPr>
        <w:t xml:space="preserve">under the condition of </w:t>
      </w:r>
      <m:oMath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h</m:t>
        </m:r>
      </m:oMath>
      <w:r w:rsidRPr="00683767">
        <w:rPr>
          <w:rFonts w:eastAsia="宋体" w:cs="Times New Roman"/>
          <w:szCs w:val="24"/>
        </w:rPr>
        <w:t xml:space="preserve">=2.4 </w:t>
      </w:r>
      <w:r w:rsidRPr="00683767">
        <w:rPr>
          <w:rFonts w:eastAsia="宋体" w:cs="Times New Roman" w:hint="eastAsia"/>
          <w:szCs w:val="24"/>
        </w:rPr>
        <w:t>and</w:t>
      </w:r>
      <w:r w:rsidRPr="00683767">
        <w:rPr>
          <w:rFonts w:eastAsia="宋体"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T</m:t>
        </m:r>
      </m:oMath>
      <w:r w:rsidRPr="00683767">
        <w:rPr>
          <w:rFonts w:eastAsia="宋体" w:cs="Times New Roman"/>
          <w:szCs w:val="24"/>
        </w:rPr>
        <w:t>=1600</w:t>
      </w:r>
    </w:p>
    <w:p w14:paraId="2C7BDFCA" w14:textId="77777777" w:rsidR="00F20E8E" w:rsidRPr="00683767" w:rsidRDefault="00F20E8E" w:rsidP="00F20E8E">
      <w:pPr>
        <w:spacing w:line="276" w:lineRule="auto"/>
        <w:rPr>
          <w:rFonts w:eastAsia="宋体" w:cs="Times New Roman"/>
          <w:szCs w:val="24"/>
        </w:rPr>
      </w:pPr>
      <w:r w:rsidRPr="00683767">
        <w:rPr>
          <w:rFonts w:eastAsia="宋体" w:cs="Times New Roman"/>
          <w:szCs w:val="24"/>
        </w:rPr>
        <w:t xml:space="preserve">The data is listed on </w:t>
      </w:r>
      <w:hyperlink r:id="rId10" w:history="1">
        <w:r w:rsidRPr="00683767">
          <w:rPr>
            <w:rStyle w:val="a8"/>
            <w:rFonts w:eastAsia="宋体" w:cs="Times New Roman"/>
            <w:szCs w:val="24"/>
          </w:rPr>
          <w:t>https://github.com/suranl/EKATP</w:t>
        </w:r>
      </w:hyperlink>
      <w:r w:rsidRPr="00683767">
        <w:rPr>
          <w:rFonts w:eastAsia="宋体" w:cs="Times New Roman" w:hint="eastAsia"/>
          <w:szCs w:val="24"/>
          <w:lang w:eastAsia="zh-CN"/>
        </w:rPr>
        <w:t xml:space="preserve"> </w:t>
      </w:r>
      <w:r w:rsidRPr="00683767">
        <w:rPr>
          <w:rFonts w:eastAsia="宋体" w:cs="Times New Roman"/>
          <w:szCs w:val="24"/>
          <w:lang w:eastAsia="zh-CN"/>
        </w:rPr>
        <w:t>(</w:t>
      </w:r>
      <w:r w:rsidRPr="00683767">
        <w:rPr>
          <w:rFonts w:eastAsia="宋体" w:cs="Times New Roman"/>
          <w:szCs w:val="24"/>
        </w:rPr>
        <w:t>Supplementary Table 2.4.csv)</w:t>
      </w:r>
    </w:p>
    <w:p w14:paraId="27451ACE" w14:textId="77777777" w:rsidR="00F20E8E" w:rsidRPr="00683767" w:rsidRDefault="00F20E8E" w:rsidP="00F20E8E">
      <w:pPr>
        <w:spacing w:line="276" w:lineRule="auto"/>
        <w:rPr>
          <w:rFonts w:eastAsia="宋体" w:cs="Times New Roman"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2.5 </w:t>
      </w:r>
      <w:r w:rsidRPr="00683767">
        <w:rPr>
          <w:rFonts w:eastAsia="宋体" w:cs="Times New Roman"/>
          <w:szCs w:val="24"/>
        </w:rPr>
        <w:t>Parameter setting of pendulum system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</w:tblGrid>
      <w:tr w:rsidR="00F20E8E" w14:paraId="2BF6E4B4" w14:textId="77777777" w:rsidTr="00241D7F">
        <w:tc>
          <w:tcPr>
            <w:tcW w:w="1659" w:type="dxa"/>
          </w:tcPr>
          <w:p w14:paraId="2122232F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772DC">
              <w:rPr>
                <w:rFonts w:eastAsia="宋体" w:cs="Times New Roman"/>
                <w:szCs w:val="24"/>
              </w:rPr>
              <w:t>Parameter</w:t>
            </w:r>
          </w:p>
        </w:tc>
        <w:tc>
          <w:tcPr>
            <w:tcW w:w="1659" w:type="dxa"/>
          </w:tcPr>
          <w:p w14:paraId="35AC8D74" w14:textId="77777777" w:rsidR="00F20E8E" w:rsidRDefault="00F20E8E" w:rsidP="00241D7F">
            <w:pPr>
              <w:spacing w:line="276" w:lineRule="auto"/>
              <w:rPr>
                <w:rFonts w:eastAsia="宋体" w:cs="Times New Roman"/>
                <w:b/>
                <w:bCs/>
                <w:szCs w:val="24"/>
              </w:rPr>
            </w:pPr>
            <m:oMathPara>
              <m:oMath>
                <m:r>
                  <w:rPr>
                    <w:rFonts w:ascii="Cambria Math" w:eastAsia="宋体" w:hAnsi="Cambria Math" w:cs="Times New Roman"/>
                    <w:szCs w:val="24"/>
                  </w:rPr>
                  <m:t>l</m:t>
                </m:r>
              </m:oMath>
            </m:oMathPara>
          </w:p>
        </w:tc>
        <w:tc>
          <w:tcPr>
            <w:tcW w:w="1659" w:type="dxa"/>
          </w:tcPr>
          <w:p w14:paraId="37BB6AA4" w14:textId="77777777" w:rsidR="00F20E8E" w:rsidRDefault="00F20E8E" w:rsidP="00241D7F">
            <w:pPr>
              <w:spacing w:line="276" w:lineRule="auto"/>
              <w:rPr>
                <w:rFonts w:eastAsia="宋体" w:cs="Times New Roman"/>
                <w:b/>
                <w:bCs/>
                <w:szCs w:val="24"/>
              </w:rPr>
            </w:pPr>
            <m:oMathPara>
              <m:oMath>
                <m:r>
                  <w:rPr>
                    <w:rFonts w:ascii="Cambria Math" w:eastAsia="宋体" w:hAnsi="Cambria Math" w:cs="Times New Roman"/>
                    <w:szCs w:val="24"/>
                  </w:rPr>
                  <m:t>g</m:t>
                </m:r>
              </m:oMath>
            </m:oMathPara>
          </w:p>
        </w:tc>
      </w:tr>
      <w:tr w:rsidR="00F20E8E" w14:paraId="56498449" w14:textId="77777777" w:rsidTr="00241D7F">
        <w:tc>
          <w:tcPr>
            <w:tcW w:w="1659" w:type="dxa"/>
          </w:tcPr>
          <w:p w14:paraId="39B0A00A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772DC">
              <w:rPr>
                <w:rFonts w:eastAsia="宋体" w:cs="Times New Roman" w:hint="eastAsia"/>
                <w:szCs w:val="24"/>
              </w:rPr>
              <w:t>v</w:t>
            </w:r>
            <w:r w:rsidRPr="00A772DC">
              <w:rPr>
                <w:rFonts w:eastAsia="宋体" w:cs="Times New Roman"/>
                <w:szCs w:val="24"/>
              </w:rPr>
              <w:t>alue</w:t>
            </w:r>
          </w:p>
        </w:tc>
        <w:tc>
          <w:tcPr>
            <w:tcW w:w="1659" w:type="dxa"/>
          </w:tcPr>
          <w:p w14:paraId="47F86085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772DC">
              <w:rPr>
                <w:rFonts w:eastAsia="宋体" w:cs="Times New Roman"/>
                <w:szCs w:val="24"/>
              </w:rPr>
              <w:t>1</w:t>
            </w:r>
          </w:p>
        </w:tc>
        <w:tc>
          <w:tcPr>
            <w:tcW w:w="1659" w:type="dxa"/>
          </w:tcPr>
          <w:p w14:paraId="1E9BB3B2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9.8</w:t>
            </w:r>
          </w:p>
        </w:tc>
      </w:tr>
    </w:tbl>
    <w:p w14:paraId="5D64CF71" w14:textId="77777777" w:rsidR="00F20E8E" w:rsidRDefault="00F20E8E" w:rsidP="00F20E8E">
      <w:pPr>
        <w:spacing w:line="276" w:lineRule="auto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2.6 </w:t>
      </w:r>
      <w:r w:rsidRPr="00683767">
        <w:rPr>
          <w:rFonts w:eastAsia="宋体" w:cs="Times New Roman"/>
          <w:szCs w:val="24"/>
        </w:rPr>
        <w:t>Division of training set and test</w:t>
      </w:r>
      <w:r>
        <w:rPr>
          <w:rFonts w:eastAsia="宋体" w:cs="Times New Roman" w:hint="eastAsia"/>
          <w:szCs w:val="24"/>
          <w:lang w:eastAsia="zh-CN"/>
        </w:rPr>
        <w:t>ing</w:t>
      </w:r>
      <w:r w:rsidRPr="00683767">
        <w:rPr>
          <w:rFonts w:eastAsia="宋体" w:cs="Times New Roman"/>
          <w:szCs w:val="24"/>
        </w:rPr>
        <w:t xml:space="preserve"> set</w:t>
      </w:r>
      <w:r w:rsidRPr="00683767">
        <w:rPr>
          <w:rFonts w:eastAsia="宋体" w:cs="Times New Roman" w:hint="eastAsia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</w:tblGrid>
      <w:tr w:rsidR="00F20E8E" w14:paraId="68ED6BCF" w14:textId="77777777" w:rsidTr="00241D7F">
        <w:tc>
          <w:tcPr>
            <w:tcW w:w="1659" w:type="dxa"/>
          </w:tcPr>
          <w:p w14:paraId="7F77039B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Datasets</w:t>
            </w:r>
          </w:p>
        </w:tc>
        <w:tc>
          <w:tcPr>
            <w:tcW w:w="1659" w:type="dxa"/>
          </w:tcPr>
          <w:p w14:paraId="13D23E2F" w14:textId="77777777" w:rsidR="00F20E8E" w:rsidRPr="00960FB7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960FB7">
              <w:rPr>
                <w:rFonts w:eastAsia="宋体" w:cs="Times New Roman"/>
                <w:szCs w:val="24"/>
              </w:rPr>
              <w:t>Training set</w:t>
            </w:r>
          </w:p>
        </w:tc>
        <w:tc>
          <w:tcPr>
            <w:tcW w:w="1659" w:type="dxa"/>
          </w:tcPr>
          <w:p w14:paraId="03A841B5" w14:textId="77777777" w:rsidR="00F20E8E" w:rsidRPr="00960FB7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960FB7">
              <w:rPr>
                <w:rFonts w:eastAsia="宋体" w:cs="Times New Roman"/>
                <w:szCs w:val="24"/>
              </w:rPr>
              <w:t>Test</w:t>
            </w:r>
            <w:r>
              <w:rPr>
                <w:rFonts w:eastAsia="宋体" w:cs="Times New Roman"/>
                <w:szCs w:val="24"/>
              </w:rPr>
              <w:t>ing</w:t>
            </w:r>
            <w:r w:rsidRPr="00960FB7"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eastAsia="宋体" w:cs="Times New Roman"/>
                <w:szCs w:val="24"/>
              </w:rPr>
              <w:t>set</w:t>
            </w:r>
          </w:p>
        </w:tc>
      </w:tr>
      <w:tr w:rsidR="00F20E8E" w14:paraId="7828C8E9" w14:textId="77777777" w:rsidTr="00241D7F">
        <w:tc>
          <w:tcPr>
            <w:tcW w:w="1659" w:type="dxa"/>
          </w:tcPr>
          <w:p w14:paraId="774DC0BC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V</w:t>
            </w:r>
            <w:r w:rsidRPr="00A772DC">
              <w:rPr>
                <w:rFonts w:eastAsia="宋体" w:cs="Times New Roman"/>
                <w:szCs w:val="24"/>
              </w:rPr>
              <w:t>alue</w:t>
            </w:r>
          </w:p>
        </w:tc>
        <w:tc>
          <w:tcPr>
            <w:tcW w:w="1659" w:type="dxa"/>
          </w:tcPr>
          <w:p w14:paraId="7CE7D2A5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35469">
              <w:rPr>
                <w:rFonts w:eastAsia="宋体" w:cs="Times New Roman"/>
                <w:szCs w:val="24"/>
              </w:rPr>
              <w:t>[0:600]</w:t>
            </w:r>
          </w:p>
        </w:tc>
        <w:tc>
          <w:tcPr>
            <w:tcW w:w="1659" w:type="dxa"/>
          </w:tcPr>
          <w:p w14:paraId="648908F0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35469">
              <w:rPr>
                <w:rFonts w:eastAsia="宋体" w:cs="Times New Roman"/>
                <w:szCs w:val="24"/>
              </w:rPr>
              <w:t>[600:1600]</w:t>
            </w:r>
          </w:p>
        </w:tc>
      </w:tr>
    </w:tbl>
    <w:p w14:paraId="4FB077CC" w14:textId="77777777" w:rsidR="00F20E8E" w:rsidRDefault="00F20E8E" w:rsidP="00F20E8E">
      <w:pPr>
        <w:spacing w:line="276" w:lineRule="auto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2.7 </w:t>
      </w:r>
      <w:r w:rsidRPr="00683767">
        <w:rPr>
          <w:rFonts w:eastAsia="宋体" w:cs="Times New Roman"/>
          <w:szCs w:val="24"/>
        </w:rPr>
        <w:t>The seed value of each condition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20E8E" w14:paraId="779A9692" w14:textId="77777777" w:rsidTr="00241D7F">
        <w:tc>
          <w:tcPr>
            <w:tcW w:w="1659" w:type="dxa"/>
            <w:vAlign w:val="center"/>
          </w:tcPr>
          <w:p w14:paraId="3FF0AF57" w14:textId="77777777" w:rsidR="00F20E8E" w:rsidRPr="00FD1D24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FD1D24">
              <w:rPr>
                <w:rFonts w:eastAsia="宋体" w:cs="Times New Roman"/>
                <w:szCs w:val="24"/>
              </w:rPr>
              <w:t>Condition</w:t>
            </w:r>
          </w:p>
        </w:tc>
        <w:tc>
          <w:tcPr>
            <w:tcW w:w="1659" w:type="dxa"/>
            <w:vAlign w:val="center"/>
          </w:tcPr>
          <w:p w14:paraId="0F837B78" w14:textId="77777777" w:rsidR="00F20E8E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m:oMath>
              <m:r>
                <w:rPr>
                  <w:rFonts w:ascii="Cambria Math" w:eastAsia="宋体" w:hAnsi="Cambria Math" w:cs="Times New Roman"/>
                  <w:szCs w:val="24"/>
                </w:rPr>
                <m:t>h</m:t>
              </m:r>
            </m:oMath>
            <w:r w:rsidRPr="00FD1D24">
              <w:rPr>
                <w:rFonts w:eastAsia="宋体" w:cs="Times New Roman"/>
                <w:szCs w:val="24"/>
              </w:rPr>
              <w:t>=0.8</w:t>
            </w:r>
          </w:p>
          <w:p w14:paraId="42245C6C" w14:textId="77777777" w:rsidR="00F20E8E" w:rsidRPr="00FD1D24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m:oMath>
              <m:r>
                <w:rPr>
                  <w:rFonts w:ascii="Cambria Math" w:eastAsia="宋体" w:hAnsi="Cambria Math" w:cs="Times New Roman"/>
                  <w:szCs w:val="24"/>
                </w:rPr>
                <m:t>σ</m:t>
              </m:r>
            </m:oMath>
            <w:r w:rsidRPr="00FD1D24">
              <w:rPr>
                <w:rFonts w:eastAsia="宋体" w:cs="Times New Roman"/>
                <w:szCs w:val="24"/>
              </w:rPr>
              <w:t>=0.00</w:t>
            </w:r>
          </w:p>
        </w:tc>
        <w:tc>
          <w:tcPr>
            <w:tcW w:w="1659" w:type="dxa"/>
            <w:vAlign w:val="center"/>
          </w:tcPr>
          <w:p w14:paraId="07FA6D0F" w14:textId="77777777" w:rsidR="00F20E8E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m:oMath>
              <m:r>
                <w:rPr>
                  <w:rFonts w:ascii="Cambria Math" w:eastAsia="宋体" w:hAnsi="Cambria Math" w:cs="Times New Roman"/>
                  <w:szCs w:val="24"/>
                </w:rPr>
                <m:t>h</m:t>
              </m:r>
            </m:oMath>
            <w:r w:rsidRPr="00FD1D24">
              <w:rPr>
                <w:rFonts w:eastAsia="宋体" w:cs="Times New Roman"/>
                <w:szCs w:val="24"/>
              </w:rPr>
              <w:t>=0.8</w:t>
            </w:r>
          </w:p>
          <w:p w14:paraId="2D36996A" w14:textId="77777777" w:rsidR="00F20E8E" w:rsidRDefault="00F20E8E" w:rsidP="00241D7F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Cs w:val="24"/>
              </w:rPr>
            </w:pPr>
            <m:oMath>
              <m:r>
                <w:rPr>
                  <w:rFonts w:ascii="Cambria Math" w:eastAsia="宋体" w:hAnsi="Cambria Math" w:cs="Times New Roman"/>
                  <w:szCs w:val="24"/>
                </w:rPr>
                <m:t>σ</m:t>
              </m:r>
            </m:oMath>
            <w:r w:rsidRPr="00FD1D24">
              <w:rPr>
                <w:rFonts w:eastAsia="宋体" w:cs="Times New Roman"/>
                <w:szCs w:val="24"/>
              </w:rPr>
              <w:t>=0.0</w:t>
            </w:r>
            <w:r>
              <w:rPr>
                <w:rFonts w:eastAsia="宋体" w:cs="Times New Roman"/>
                <w:szCs w:val="24"/>
              </w:rPr>
              <w:t>3</w:t>
            </w:r>
          </w:p>
        </w:tc>
        <w:tc>
          <w:tcPr>
            <w:tcW w:w="1659" w:type="dxa"/>
            <w:vAlign w:val="center"/>
          </w:tcPr>
          <w:p w14:paraId="22A83D7E" w14:textId="77777777" w:rsidR="00F20E8E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m:oMath>
              <m:r>
                <w:rPr>
                  <w:rFonts w:ascii="Cambria Math" w:eastAsia="宋体" w:hAnsi="Cambria Math" w:cs="Times New Roman"/>
                  <w:szCs w:val="24"/>
                </w:rPr>
                <m:t>h</m:t>
              </m:r>
            </m:oMath>
            <w:r w:rsidRPr="00FD1D24">
              <w:rPr>
                <w:rFonts w:eastAsia="宋体" w:cs="Times New Roman"/>
                <w:szCs w:val="24"/>
              </w:rPr>
              <w:t>=</w:t>
            </w:r>
            <w:r>
              <w:rPr>
                <w:rFonts w:eastAsia="宋体" w:cs="Times New Roman"/>
                <w:szCs w:val="24"/>
              </w:rPr>
              <w:t>2.4</w:t>
            </w:r>
          </w:p>
          <w:p w14:paraId="2B4BD747" w14:textId="77777777" w:rsidR="00F20E8E" w:rsidRDefault="00F20E8E" w:rsidP="00241D7F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Cs w:val="24"/>
              </w:rPr>
            </w:pPr>
            <m:oMath>
              <m:r>
                <w:rPr>
                  <w:rFonts w:ascii="Cambria Math" w:eastAsia="宋体" w:hAnsi="Cambria Math" w:cs="Times New Roman"/>
                  <w:szCs w:val="24"/>
                </w:rPr>
                <m:t>σ</m:t>
              </m:r>
            </m:oMath>
            <w:r w:rsidRPr="00FD1D24">
              <w:rPr>
                <w:rFonts w:eastAsia="宋体" w:cs="Times New Roman"/>
                <w:szCs w:val="24"/>
              </w:rPr>
              <w:t>=0.00</w:t>
            </w:r>
          </w:p>
        </w:tc>
        <w:tc>
          <w:tcPr>
            <w:tcW w:w="1660" w:type="dxa"/>
            <w:vAlign w:val="center"/>
          </w:tcPr>
          <w:p w14:paraId="178E83BB" w14:textId="77777777" w:rsidR="00F20E8E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m:oMath>
              <m:r>
                <w:rPr>
                  <w:rFonts w:ascii="Cambria Math" w:eastAsia="宋体" w:hAnsi="Cambria Math" w:cs="Times New Roman"/>
                  <w:szCs w:val="24"/>
                </w:rPr>
                <m:t>h</m:t>
              </m:r>
            </m:oMath>
            <w:r w:rsidRPr="00FD1D24">
              <w:rPr>
                <w:rFonts w:eastAsia="宋体" w:cs="Times New Roman"/>
                <w:szCs w:val="24"/>
              </w:rPr>
              <w:t>=</w:t>
            </w:r>
            <w:r>
              <w:rPr>
                <w:rFonts w:eastAsia="宋体" w:cs="Times New Roman"/>
                <w:szCs w:val="24"/>
              </w:rPr>
              <w:t>2.4</w:t>
            </w:r>
          </w:p>
          <w:p w14:paraId="5160549B" w14:textId="77777777" w:rsidR="00F20E8E" w:rsidRDefault="00F20E8E" w:rsidP="00241D7F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Cs w:val="24"/>
              </w:rPr>
            </w:pPr>
            <m:oMath>
              <m:r>
                <w:rPr>
                  <w:rFonts w:ascii="Cambria Math" w:eastAsia="宋体" w:hAnsi="Cambria Math" w:cs="Times New Roman"/>
                  <w:szCs w:val="24"/>
                </w:rPr>
                <m:t>σ</m:t>
              </m:r>
            </m:oMath>
            <w:r w:rsidRPr="00FD1D24">
              <w:rPr>
                <w:rFonts w:eastAsia="宋体" w:cs="Times New Roman"/>
                <w:szCs w:val="24"/>
              </w:rPr>
              <w:t>=0.00</w:t>
            </w:r>
          </w:p>
        </w:tc>
      </w:tr>
      <w:tr w:rsidR="00F20E8E" w14:paraId="566FC63C" w14:textId="77777777" w:rsidTr="00241D7F">
        <w:tc>
          <w:tcPr>
            <w:tcW w:w="1659" w:type="dxa"/>
            <w:vAlign w:val="center"/>
          </w:tcPr>
          <w:p w14:paraId="008F5E32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lastRenderedPageBreak/>
              <w:t>Seed value</w:t>
            </w:r>
          </w:p>
        </w:tc>
        <w:tc>
          <w:tcPr>
            <w:tcW w:w="1659" w:type="dxa"/>
            <w:vAlign w:val="center"/>
          </w:tcPr>
          <w:p w14:paraId="171D6115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1</w:t>
            </w:r>
            <w:r>
              <w:rPr>
                <w:rFonts w:eastAsia="宋体" w:cs="Times New Roman"/>
                <w:szCs w:val="24"/>
              </w:rPr>
              <w:t>-20</w:t>
            </w:r>
          </w:p>
        </w:tc>
        <w:tc>
          <w:tcPr>
            <w:tcW w:w="1659" w:type="dxa"/>
            <w:vAlign w:val="center"/>
          </w:tcPr>
          <w:p w14:paraId="5D222FF4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2</w:t>
            </w:r>
            <w:r>
              <w:rPr>
                <w:rFonts w:eastAsia="宋体" w:cs="Times New Roman"/>
                <w:szCs w:val="24"/>
              </w:rPr>
              <w:t>1-40</w:t>
            </w:r>
          </w:p>
        </w:tc>
        <w:tc>
          <w:tcPr>
            <w:tcW w:w="1659" w:type="dxa"/>
            <w:vAlign w:val="center"/>
          </w:tcPr>
          <w:p w14:paraId="03969A5E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121-140</w:t>
            </w:r>
          </w:p>
        </w:tc>
        <w:tc>
          <w:tcPr>
            <w:tcW w:w="1660" w:type="dxa"/>
            <w:vAlign w:val="center"/>
          </w:tcPr>
          <w:p w14:paraId="43ACC78A" w14:textId="77777777" w:rsidR="00F20E8E" w:rsidRPr="00A772DC" w:rsidRDefault="00F20E8E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1</w:t>
            </w:r>
            <w:r>
              <w:rPr>
                <w:rFonts w:eastAsia="宋体" w:cs="Times New Roman"/>
                <w:szCs w:val="24"/>
              </w:rPr>
              <w:t>41-160</w:t>
            </w:r>
          </w:p>
        </w:tc>
      </w:tr>
    </w:tbl>
    <w:p w14:paraId="44244483" w14:textId="77777777" w:rsidR="0020533B" w:rsidRDefault="0020533B"/>
    <w:sectPr w:rsidR="0020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9C83" w14:textId="77777777" w:rsidR="000C30F4" w:rsidRDefault="000C30F4" w:rsidP="00F20E8E">
      <w:pPr>
        <w:spacing w:before="0" w:after="0"/>
      </w:pPr>
      <w:r>
        <w:separator/>
      </w:r>
    </w:p>
  </w:endnote>
  <w:endnote w:type="continuationSeparator" w:id="0">
    <w:p w14:paraId="0934D1C8" w14:textId="77777777" w:rsidR="000C30F4" w:rsidRDefault="000C30F4" w:rsidP="00F20E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1EAC" w14:textId="77777777" w:rsidR="000C30F4" w:rsidRDefault="000C30F4" w:rsidP="00F20E8E">
      <w:pPr>
        <w:spacing w:before="0" w:after="0"/>
      </w:pPr>
      <w:r>
        <w:separator/>
      </w:r>
    </w:p>
  </w:footnote>
  <w:footnote w:type="continuationSeparator" w:id="0">
    <w:p w14:paraId="7F2EA72C" w14:textId="77777777" w:rsidR="000C30F4" w:rsidRDefault="000C30F4" w:rsidP="00F20E8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F8"/>
    <w:rsid w:val="000C30F4"/>
    <w:rsid w:val="0020533B"/>
    <w:rsid w:val="006447F8"/>
    <w:rsid w:val="00C60829"/>
    <w:rsid w:val="00F2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84638"/>
  <w15:chartTrackingRefBased/>
  <w15:docId w15:val="{48D5DFDC-929E-45F8-9EBB-95C6FC0A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E8E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F20E8E"/>
    <w:pPr>
      <w:numPr>
        <w:numId w:val="1"/>
      </w:numPr>
      <w:spacing w:before="240"/>
      <w:ind w:firstLineChars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0"/>
    <w:uiPriority w:val="2"/>
    <w:qFormat/>
    <w:rsid w:val="00F20E8E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F20E8E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0"/>
    <w:uiPriority w:val="2"/>
    <w:qFormat/>
    <w:rsid w:val="00F20E8E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F20E8E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20E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0E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20E8E"/>
    <w:rPr>
      <w:sz w:val="18"/>
      <w:szCs w:val="18"/>
    </w:rPr>
  </w:style>
  <w:style w:type="character" w:customStyle="1" w:styleId="10">
    <w:name w:val="标题 1 字符"/>
    <w:basedOn w:val="a1"/>
    <w:link w:val="1"/>
    <w:uiPriority w:val="2"/>
    <w:rsid w:val="00F20E8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F20E8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F20E8E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F20E8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F20E8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F20E8E"/>
    <w:pPr>
      <w:numPr>
        <w:numId w:val="1"/>
      </w:numPr>
    </w:pPr>
  </w:style>
  <w:style w:type="character" w:styleId="a8">
    <w:name w:val="Hyperlink"/>
    <w:basedOn w:val="a1"/>
    <w:uiPriority w:val="99"/>
    <w:unhideWhenUsed/>
    <w:rsid w:val="00F20E8E"/>
    <w:rPr>
      <w:color w:val="0000FF"/>
      <w:u w:val="single"/>
    </w:rPr>
  </w:style>
  <w:style w:type="table" w:styleId="a9">
    <w:name w:val="Table Grid"/>
    <w:basedOn w:val="a2"/>
    <w:uiPriority w:val="39"/>
    <w:qFormat/>
    <w:rsid w:val="00F20E8E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F20E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uranl/EKAT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uranl/EKAT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ithub.com/suranl/EKAT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suranl/EKAT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肃然</dc:creator>
  <cp:keywords/>
  <dc:description/>
  <cp:lastModifiedBy>肃然</cp:lastModifiedBy>
  <cp:revision>2</cp:revision>
  <dcterms:created xsi:type="dcterms:W3CDTF">2021-10-16T08:55:00Z</dcterms:created>
  <dcterms:modified xsi:type="dcterms:W3CDTF">2021-10-16T08:59:00Z</dcterms:modified>
</cp:coreProperties>
</file>