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B8FD0F" w:rsidR="00994A3D" w:rsidRPr="00994A3D" w:rsidRDefault="00654E8F" w:rsidP="0001436A">
      <w:pPr>
        <w:pStyle w:val="Heading1"/>
      </w:pPr>
      <w:bookmarkStart w:id="0" w:name="_Hlk80458414"/>
      <w:r w:rsidRPr="00994A3D">
        <w:t>Supplementary Tables</w:t>
      </w:r>
    </w:p>
    <w:p w14:paraId="38B3DFC3" w14:textId="77777777" w:rsidR="00957378" w:rsidRPr="00401780" w:rsidRDefault="00957378" w:rsidP="00957378">
      <w:pPr>
        <w:ind w:firstLineChars="200" w:firstLine="482"/>
        <w:rPr>
          <w:rFonts w:eastAsia="宋体"/>
          <w:b/>
          <w:szCs w:val="24"/>
        </w:rPr>
      </w:pPr>
      <w:r w:rsidRPr="00401780">
        <w:rPr>
          <w:rFonts w:eastAsia="宋体"/>
          <w:b/>
          <w:szCs w:val="24"/>
        </w:rPr>
        <w:t xml:space="preserve">TABLE 1| </w:t>
      </w:r>
      <w:r w:rsidRPr="00401780">
        <w:rPr>
          <w:rFonts w:eastAsia="宋体"/>
          <w:bCs/>
          <w:szCs w:val="24"/>
        </w:rPr>
        <w:t xml:space="preserve">Experimental instruments. </w:t>
      </w:r>
    </w:p>
    <w:tbl>
      <w:tblPr>
        <w:tblStyle w:val="TableGrid"/>
        <w:tblW w:w="4827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7"/>
        <w:gridCol w:w="3694"/>
        <w:gridCol w:w="2428"/>
      </w:tblGrid>
      <w:tr w:rsidR="00957378" w:rsidRPr="00401780" w14:paraId="7B298FCA" w14:textId="77777777" w:rsidTr="00AD78E6">
        <w:trPr>
          <w:trHeight w:val="397"/>
          <w:tblHeader/>
          <w:jc w:val="center"/>
        </w:trPr>
        <w:tc>
          <w:tcPr>
            <w:tcW w:w="17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C19AF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I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nstruments</w:t>
            </w:r>
          </w:p>
        </w:tc>
        <w:tc>
          <w:tcPr>
            <w:tcW w:w="19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24F0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S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imulation/ test content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D9995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  <w:highlight w:val="yellow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U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nits</w:t>
            </w:r>
          </w:p>
        </w:tc>
      </w:tr>
      <w:tr w:rsidR="00957378" w:rsidRPr="00401780" w14:paraId="5506142F" w14:textId="77777777" w:rsidTr="00AD78E6">
        <w:trPr>
          <w:trHeight w:val="397"/>
          <w:jc w:val="center"/>
        </w:trPr>
        <w:tc>
          <w:tcPr>
            <w:tcW w:w="1757" w:type="pct"/>
            <w:vMerge w:val="restart"/>
            <w:tcBorders>
              <w:top w:val="single" w:sz="4" w:space="0" w:color="auto"/>
            </w:tcBorders>
            <w:vAlign w:val="center"/>
          </w:tcPr>
          <w:p w14:paraId="047E2E1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M</w:t>
            </w:r>
            <w:r w:rsidRPr="00401780">
              <w:rPr>
                <w:rFonts w:eastAsia="宋体" w:cs="Times New Roman"/>
                <w:szCs w:val="24"/>
              </w:rPr>
              <w:t>icroclimate warehouse</w:t>
            </w:r>
          </w:p>
        </w:tc>
        <w:tc>
          <w:tcPr>
            <w:tcW w:w="1957" w:type="pct"/>
            <w:tcBorders>
              <w:top w:val="single" w:sz="4" w:space="0" w:color="auto"/>
            </w:tcBorders>
            <w:vAlign w:val="center"/>
          </w:tcPr>
          <w:p w14:paraId="77BB3657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A</w:t>
            </w:r>
            <w:r w:rsidRPr="00401780">
              <w:rPr>
                <w:rFonts w:eastAsia="宋体" w:cs="Times New Roman"/>
                <w:szCs w:val="24"/>
              </w:rPr>
              <w:t>ir temperature</w:t>
            </w:r>
          </w:p>
        </w:tc>
        <w:tc>
          <w:tcPr>
            <w:tcW w:w="1286" w:type="pct"/>
            <w:tcBorders>
              <w:top w:val="single" w:sz="4" w:space="0" w:color="auto"/>
            </w:tcBorders>
            <w:vAlign w:val="center"/>
          </w:tcPr>
          <w:p w14:paraId="6420AFD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Arial"/>
                <w:szCs w:val="24"/>
                <w:shd w:val="clear" w:color="auto" w:fill="FFFFFF"/>
              </w:rPr>
              <w:t>°C</w:t>
            </w:r>
          </w:p>
        </w:tc>
      </w:tr>
      <w:tr w:rsidR="00957378" w:rsidRPr="00401780" w14:paraId="7884F95E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6541237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0EF9942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R</w:t>
            </w:r>
            <w:r w:rsidRPr="00401780">
              <w:rPr>
                <w:rFonts w:eastAsia="宋体" w:cs="Times New Roman"/>
                <w:szCs w:val="24"/>
              </w:rPr>
              <w:t>elative humidity</w:t>
            </w:r>
          </w:p>
        </w:tc>
        <w:tc>
          <w:tcPr>
            <w:tcW w:w="1286" w:type="pct"/>
            <w:vAlign w:val="center"/>
          </w:tcPr>
          <w:p w14:paraId="17B43C96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%</w:t>
            </w:r>
          </w:p>
        </w:tc>
      </w:tr>
      <w:tr w:rsidR="00957378" w:rsidRPr="00401780" w14:paraId="27FD42FF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205F71C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089D999F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W</w:t>
            </w:r>
            <w:r w:rsidRPr="00401780">
              <w:rPr>
                <w:rFonts w:eastAsia="宋体" w:cs="Times New Roman"/>
                <w:szCs w:val="24"/>
              </w:rPr>
              <w:t>ind speed</w:t>
            </w:r>
          </w:p>
        </w:tc>
        <w:tc>
          <w:tcPr>
            <w:tcW w:w="1286" w:type="pct"/>
            <w:vAlign w:val="center"/>
          </w:tcPr>
          <w:p w14:paraId="211B1B9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 xml:space="preserve">  m</w:t>
            </w:r>
            <w:r w:rsidRPr="00401780">
              <w:rPr>
                <w:rFonts w:eastAsia="宋体" w:cs="Times New Roman"/>
                <w:szCs w:val="24"/>
              </w:rPr>
              <w:t>/s</w:t>
            </w:r>
            <w:r w:rsidRPr="00401780">
              <w:rPr>
                <w:rFonts w:eastAsia="宋体" w:cs="Times New Roman" w:hint="eastAsia"/>
                <w:szCs w:val="24"/>
              </w:rPr>
              <w:t></w:t>
            </w:r>
          </w:p>
        </w:tc>
      </w:tr>
      <w:tr w:rsidR="00957378" w:rsidRPr="00401780" w14:paraId="0F0F8B53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3A0008C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2E5C9EF8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I</w:t>
            </w:r>
            <w:r w:rsidRPr="00401780">
              <w:rPr>
                <w:rFonts w:eastAsia="宋体" w:cs="Times New Roman"/>
                <w:szCs w:val="24"/>
              </w:rPr>
              <w:t>lluminance</w:t>
            </w:r>
          </w:p>
        </w:tc>
        <w:tc>
          <w:tcPr>
            <w:tcW w:w="1286" w:type="pct"/>
            <w:vAlign w:val="center"/>
          </w:tcPr>
          <w:p w14:paraId="324B552E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 xml:space="preserve">  L</w:t>
            </w:r>
            <w:r w:rsidRPr="00401780">
              <w:rPr>
                <w:rFonts w:eastAsia="宋体" w:cs="Times New Roman"/>
                <w:szCs w:val="24"/>
              </w:rPr>
              <w:t>ux</w:t>
            </w:r>
            <w:r w:rsidRPr="00401780">
              <w:rPr>
                <w:rFonts w:eastAsia="宋体" w:cs="Times New Roman" w:hint="eastAsia"/>
                <w:szCs w:val="24"/>
              </w:rPr>
              <w:t></w:t>
            </w:r>
          </w:p>
        </w:tc>
      </w:tr>
      <w:tr w:rsidR="00957378" w:rsidRPr="00401780" w14:paraId="27C4262F" w14:textId="77777777" w:rsidTr="00AD78E6">
        <w:trPr>
          <w:trHeight w:val="397"/>
          <w:jc w:val="center"/>
        </w:trPr>
        <w:tc>
          <w:tcPr>
            <w:tcW w:w="1757" w:type="pct"/>
            <w:vMerge w:val="restart"/>
            <w:vAlign w:val="center"/>
          </w:tcPr>
          <w:p w14:paraId="626098D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ECG measuring instrument</w:t>
            </w:r>
          </w:p>
        </w:tc>
        <w:tc>
          <w:tcPr>
            <w:tcW w:w="1957" w:type="pct"/>
            <w:vAlign w:val="center"/>
          </w:tcPr>
          <w:p w14:paraId="2ED33D1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P</w:t>
            </w:r>
            <w:r w:rsidRPr="00401780">
              <w:rPr>
                <w:rFonts w:eastAsia="宋体" w:cs="Times New Roman"/>
                <w:szCs w:val="24"/>
              </w:rPr>
              <w:t>R (Pulse rate)</w:t>
            </w:r>
          </w:p>
        </w:tc>
        <w:tc>
          <w:tcPr>
            <w:tcW w:w="1286" w:type="pct"/>
            <w:vAlign w:val="center"/>
          </w:tcPr>
          <w:p w14:paraId="78DBEA9B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B</w:t>
            </w:r>
            <w:r w:rsidRPr="00401780">
              <w:rPr>
                <w:rFonts w:eastAsia="宋体" w:cs="Times New Roman"/>
                <w:szCs w:val="24"/>
              </w:rPr>
              <w:t>mp</w:t>
            </w:r>
          </w:p>
        </w:tc>
      </w:tr>
      <w:tr w:rsidR="00957378" w:rsidRPr="00401780" w14:paraId="71D406E3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2AF9A5E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465D632F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H</w:t>
            </w:r>
            <w:r w:rsidRPr="00401780">
              <w:rPr>
                <w:rFonts w:eastAsia="宋体" w:cs="Times New Roman"/>
                <w:szCs w:val="24"/>
              </w:rPr>
              <w:t>R (Heart rate)</w:t>
            </w:r>
          </w:p>
        </w:tc>
        <w:tc>
          <w:tcPr>
            <w:tcW w:w="1286" w:type="pct"/>
            <w:vAlign w:val="center"/>
          </w:tcPr>
          <w:p w14:paraId="07B2CFA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B</w:t>
            </w:r>
            <w:r w:rsidRPr="00401780">
              <w:rPr>
                <w:rFonts w:eastAsia="宋体" w:cs="Times New Roman"/>
                <w:szCs w:val="24"/>
              </w:rPr>
              <w:t>mp</w:t>
            </w:r>
          </w:p>
        </w:tc>
      </w:tr>
      <w:tr w:rsidR="00957378" w:rsidRPr="00401780" w14:paraId="4743D1BE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6E192387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5574F5FE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S</w:t>
            </w:r>
            <w:r w:rsidRPr="00401780">
              <w:rPr>
                <w:rFonts w:eastAsia="宋体" w:cs="Times New Roman"/>
                <w:szCs w:val="24"/>
              </w:rPr>
              <w:t>pO</w:t>
            </w:r>
            <w:r w:rsidRPr="00401780">
              <w:rPr>
                <w:rFonts w:eastAsia="宋体" w:cs="Times New Roman"/>
                <w:szCs w:val="24"/>
                <w:vertAlign w:val="subscript"/>
              </w:rPr>
              <w:t>2</w:t>
            </w:r>
            <w:proofErr w:type="spellEnd"/>
            <w:r w:rsidRPr="00401780">
              <w:rPr>
                <w:rFonts w:eastAsia="宋体" w:cs="Times New Roman"/>
                <w:szCs w:val="24"/>
                <w:vertAlign w:val="subscript"/>
              </w:rPr>
              <w:t xml:space="preserve"> </w:t>
            </w:r>
            <w:r w:rsidRPr="00401780">
              <w:rPr>
                <w:rFonts w:eastAsia="宋体" w:cs="Times New Roman" w:hint="cs"/>
                <w:szCs w:val="24"/>
              </w:rPr>
              <w:t>(</w:t>
            </w:r>
            <w:r w:rsidRPr="00401780">
              <w:rPr>
                <w:rFonts w:eastAsia="宋体" w:cs="Times New Roman"/>
                <w:szCs w:val="24"/>
              </w:rPr>
              <w:t>Pulse oxygen saturation)</w:t>
            </w:r>
          </w:p>
        </w:tc>
        <w:tc>
          <w:tcPr>
            <w:tcW w:w="1286" w:type="pct"/>
            <w:vAlign w:val="center"/>
          </w:tcPr>
          <w:p w14:paraId="030DE62C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%</w:t>
            </w:r>
          </w:p>
        </w:tc>
      </w:tr>
      <w:tr w:rsidR="00957378" w:rsidRPr="00401780" w14:paraId="28B1A776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0FD242D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105BE4C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N</w:t>
            </w:r>
            <w:r w:rsidRPr="00401780">
              <w:rPr>
                <w:rFonts w:eastAsia="宋体" w:cs="Times New Roman"/>
                <w:szCs w:val="24"/>
              </w:rPr>
              <w:t>IBP</w:t>
            </w:r>
            <w:proofErr w:type="spellEnd"/>
            <w:r w:rsidRPr="00401780">
              <w:rPr>
                <w:rFonts w:eastAsia="宋体" w:cs="Times New Roman"/>
                <w:szCs w:val="24"/>
              </w:rPr>
              <w:t xml:space="preserve"> </w:t>
            </w:r>
            <w:r w:rsidRPr="00401780">
              <w:rPr>
                <w:rFonts w:eastAsia="宋体" w:cs="Times New Roman" w:hint="eastAsia"/>
                <w:szCs w:val="24"/>
              </w:rPr>
              <w:t>(B</w:t>
            </w:r>
            <w:r w:rsidRPr="00401780">
              <w:rPr>
                <w:rFonts w:eastAsia="宋体" w:cs="Times New Roman"/>
                <w:szCs w:val="24"/>
              </w:rPr>
              <w:t>lood pressure)</w:t>
            </w:r>
          </w:p>
        </w:tc>
        <w:tc>
          <w:tcPr>
            <w:tcW w:w="1286" w:type="pct"/>
            <w:vAlign w:val="center"/>
          </w:tcPr>
          <w:p w14:paraId="3064DE51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 xml:space="preserve">  mm</w:t>
            </w:r>
            <w:r w:rsidRPr="00401780">
              <w:rPr>
                <w:rFonts w:eastAsia="宋体" w:cs="Times New Roman"/>
                <w:szCs w:val="24"/>
              </w:rPr>
              <w:t>Hg</w:t>
            </w:r>
            <w:r w:rsidRPr="00401780">
              <w:rPr>
                <w:rFonts w:eastAsia="宋体" w:cs="Times New Roman" w:hint="eastAsia"/>
                <w:szCs w:val="24"/>
              </w:rPr>
              <w:t></w:t>
            </w:r>
          </w:p>
        </w:tc>
      </w:tr>
      <w:tr w:rsidR="00957378" w:rsidRPr="00401780" w14:paraId="2FBA11E1" w14:textId="77777777" w:rsidTr="00AD78E6">
        <w:trPr>
          <w:trHeight w:val="397"/>
          <w:jc w:val="center"/>
        </w:trPr>
        <w:tc>
          <w:tcPr>
            <w:tcW w:w="1757" w:type="pct"/>
            <w:vMerge/>
            <w:vAlign w:val="center"/>
          </w:tcPr>
          <w:p w14:paraId="42723222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57" w:type="pct"/>
            <w:vAlign w:val="center"/>
          </w:tcPr>
          <w:p w14:paraId="31FA1B25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R</w:t>
            </w:r>
            <w:r w:rsidRPr="00401780">
              <w:rPr>
                <w:rFonts w:eastAsia="宋体" w:cs="Times New Roman"/>
                <w:szCs w:val="24"/>
              </w:rPr>
              <w:t>R</w:t>
            </w:r>
            <w:r w:rsidRPr="00401780">
              <w:rPr>
                <w:rFonts w:eastAsia="宋体" w:cs="Times New Roman" w:hint="eastAsia"/>
                <w:szCs w:val="24"/>
              </w:rPr>
              <w:t xml:space="preserve"> </w:t>
            </w:r>
            <w:r w:rsidRPr="00401780">
              <w:rPr>
                <w:rFonts w:eastAsia="宋体" w:cs="Times New Roman"/>
                <w:szCs w:val="24"/>
              </w:rPr>
              <w:t>(Respiratory rate)</w:t>
            </w:r>
          </w:p>
        </w:tc>
        <w:tc>
          <w:tcPr>
            <w:tcW w:w="1286" w:type="pct"/>
            <w:vAlign w:val="center"/>
          </w:tcPr>
          <w:p w14:paraId="62F01748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r</w:t>
            </w:r>
            <w:r w:rsidRPr="00401780">
              <w:rPr>
                <w:rFonts w:eastAsia="宋体" w:cs="Times New Roman"/>
                <w:szCs w:val="24"/>
              </w:rPr>
              <w:t>pm</w:t>
            </w:r>
          </w:p>
        </w:tc>
      </w:tr>
      <w:tr w:rsidR="00957378" w:rsidRPr="00401780" w14:paraId="3A7A16DE" w14:textId="77777777" w:rsidTr="00AD78E6">
        <w:trPr>
          <w:trHeight w:val="397"/>
          <w:jc w:val="center"/>
        </w:trPr>
        <w:tc>
          <w:tcPr>
            <w:tcW w:w="1757" w:type="pct"/>
            <w:vAlign w:val="center"/>
          </w:tcPr>
          <w:p w14:paraId="104CADB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R</w:t>
            </w:r>
            <w:r w:rsidRPr="00401780">
              <w:rPr>
                <w:rFonts w:eastAsia="宋体" w:cs="Times New Roman"/>
                <w:szCs w:val="24"/>
              </w:rPr>
              <w:t>unning platform</w:t>
            </w:r>
          </w:p>
        </w:tc>
        <w:tc>
          <w:tcPr>
            <w:tcW w:w="1957" w:type="pct"/>
            <w:vAlign w:val="center"/>
          </w:tcPr>
          <w:p w14:paraId="68B1428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A</w:t>
            </w:r>
            <w:r w:rsidRPr="00401780">
              <w:rPr>
                <w:rFonts w:eastAsia="宋体" w:cs="Times New Roman"/>
                <w:szCs w:val="24"/>
              </w:rPr>
              <w:t>ctivity speed</w:t>
            </w:r>
          </w:p>
        </w:tc>
        <w:tc>
          <w:tcPr>
            <w:tcW w:w="1286" w:type="pct"/>
            <w:vAlign w:val="center"/>
          </w:tcPr>
          <w:p w14:paraId="735261A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m</w:t>
            </w:r>
            <w:r w:rsidRPr="00401780">
              <w:rPr>
                <w:rFonts w:eastAsia="宋体" w:cs="Times New Roman"/>
                <w:szCs w:val="24"/>
              </w:rPr>
              <w:t>/s</w:t>
            </w:r>
          </w:p>
        </w:tc>
      </w:tr>
    </w:tbl>
    <w:p w14:paraId="78CC2793" w14:textId="77777777" w:rsidR="00957378" w:rsidRPr="00401780" w:rsidRDefault="00957378" w:rsidP="00957378">
      <w:pPr>
        <w:rPr>
          <w:rFonts w:eastAsia="宋体"/>
          <w:b/>
          <w:szCs w:val="24"/>
        </w:rPr>
      </w:pPr>
    </w:p>
    <w:p w14:paraId="4B1725F1" w14:textId="77777777" w:rsidR="00957378" w:rsidRPr="00401780" w:rsidRDefault="00957378" w:rsidP="00957378">
      <w:pPr>
        <w:ind w:firstLineChars="200" w:firstLine="482"/>
        <w:rPr>
          <w:rFonts w:eastAsia="宋体"/>
          <w:b/>
          <w:szCs w:val="24"/>
        </w:rPr>
      </w:pPr>
      <w:r w:rsidRPr="00401780">
        <w:rPr>
          <w:rFonts w:eastAsia="宋体" w:hint="eastAsia"/>
          <w:b/>
          <w:szCs w:val="24"/>
        </w:rPr>
        <w:t>T</w:t>
      </w:r>
      <w:r w:rsidRPr="00401780">
        <w:rPr>
          <w:rFonts w:eastAsia="宋体"/>
          <w:b/>
          <w:szCs w:val="24"/>
        </w:rPr>
        <w:t xml:space="preserve">ABLE </w:t>
      </w:r>
      <w:r w:rsidRPr="00401780">
        <w:rPr>
          <w:rFonts w:eastAsia="宋体" w:hint="eastAsia"/>
          <w:b/>
          <w:szCs w:val="24"/>
        </w:rPr>
        <w:t>2</w:t>
      </w:r>
      <w:r w:rsidRPr="00401780">
        <w:rPr>
          <w:rFonts w:eastAsia="宋体"/>
          <w:b/>
          <w:szCs w:val="24"/>
        </w:rPr>
        <w:t>|</w:t>
      </w:r>
      <w:r w:rsidRPr="00401780">
        <w:rPr>
          <w:rFonts w:eastAsia="宋体" w:hint="eastAsia"/>
          <w:b/>
          <w:szCs w:val="24"/>
        </w:rPr>
        <w:t xml:space="preserve"> </w:t>
      </w:r>
      <w:r>
        <w:rPr>
          <w:rFonts w:eastAsia="宋体"/>
          <w:bCs/>
          <w:szCs w:val="24"/>
        </w:rPr>
        <w:t>E</w:t>
      </w:r>
      <w:r w:rsidRPr="00401780">
        <w:rPr>
          <w:rFonts w:eastAsia="宋体" w:hint="eastAsia"/>
          <w:bCs/>
          <w:szCs w:val="24"/>
        </w:rPr>
        <w:t xml:space="preserve">xamples of tourism </w:t>
      </w:r>
      <w:r w:rsidRPr="00401780">
        <w:rPr>
          <w:rFonts w:eastAsia="宋体"/>
          <w:bCs/>
          <w:szCs w:val="24"/>
        </w:rPr>
        <w:t>scenarios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under different activity intensities.</w:t>
      </w:r>
    </w:p>
    <w:tbl>
      <w:tblPr>
        <w:tblStyle w:val="TableGrid"/>
        <w:tblW w:w="4785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3696"/>
        <w:gridCol w:w="2678"/>
      </w:tblGrid>
      <w:tr w:rsidR="00957378" w:rsidRPr="00401780" w14:paraId="12EB6F4A" w14:textId="77777777" w:rsidTr="00AD78E6">
        <w:trPr>
          <w:tblHeader/>
          <w:jc w:val="center"/>
        </w:trPr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76BFC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szCs w:val="24"/>
              </w:rPr>
            </w:pPr>
            <w:r w:rsidRPr="00401780">
              <w:rPr>
                <w:rFonts w:eastAsia="宋体" w:cs="Times New Roman"/>
                <w:b/>
                <w:szCs w:val="24"/>
              </w:rPr>
              <w:t>A</w:t>
            </w:r>
            <w:r w:rsidRPr="00401780">
              <w:rPr>
                <w:rFonts w:eastAsia="宋体" w:cs="Times New Roman" w:hint="eastAsia"/>
                <w:b/>
                <w:szCs w:val="24"/>
              </w:rPr>
              <w:t xml:space="preserve">ctivity </w:t>
            </w:r>
            <w:r w:rsidRPr="00401780">
              <w:rPr>
                <w:rFonts w:eastAsia="宋体" w:cs="Times New Roman"/>
                <w:b/>
                <w:szCs w:val="24"/>
              </w:rPr>
              <w:t>intensities</w:t>
            </w:r>
            <w:r w:rsidRPr="00401780">
              <w:rPr>
                <w:rFonts w:eastAsia="宋体" w:cs="Times New Roman" w:hint="eastAsia"/>
                <w:b/>
                <w:szCs w:val="24"/>
              </w:rPr>
              <w:t xml:space="preserve"> of the experimental design</w:t>
            </w:r>
          </w:p>
        </w:tc>
        <w:tc>
          <w:tcPr>
            <w:tcW w:w="19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68FCA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szCs w:val="24"/>
              </w:rPr>
            </w:pPr>
            <w:r w:rsidRPr="00401780">
              <w:rPr>
                <w:rFonts w:eastAsia="宋体" w:cs="Times New Roman"/>
                <w:b/>
                <w:szCs w:val="24"/>
              </w:rPr>
              <w:t>Common scenarios in virtual tourism activities</w:t>
            </w:r>
          </w:p>
        </w:tc>
        <w:tc>
          <w:tcPr>
            <w:tcW w:w="1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73225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szCs w:val="24"/>
                <w:highlight w:val="yellow"/>
              </w:rPr>
            </w:pPr>
            <w:r w:rsidRPr="00401780">
              <w:rPr>
                <w:rFonts w:eastAsia="宋体" w:cs="Times New Roman" w:hint="eastAsia"/>
                <w:b/>
                <w:szCs w:val="24"/>
              </w:rPr>
              <w:t>L</w:t>
            </w:r>
            <w:r w:rsidRPr="00401780">
              <w:rPr>
                <w:rFonts w:eastAsia="宋体" w:cs="Times New Roman"/>
                <w:b/>
                <w:szCs w:val="24"/>
              </w:rPr>
              <w:t xml:space="preserve">iterature </w:t>
            </w:r>
            <w:r w:rsidRPr="00401780">
              <w:rPr>
                <w:rFonts w:eastAsia="宋体" w:cs="Times New Roman" w:hint="eastAsia"/>
                <w:b/>
                <w:szCs w:val="24"/>
              </w:rPr>
              <w:t>S</w:t>
            </w:r>
            <w:r w:rsidRPr="00401780">
              <w:rPr>
                <w:rFonts w:eastAsia="宋体" w:cs="Times New Roman"/>
                <w:b/>
                <w:szCs w:val="24"/>
              </w:rPr>
              <w:t>ources</w:t>
            </w:r>
          </w:p>
        </w:tc>
      </w:tr>
      <w:tr w:rsidR="00957378" w:rsidRPr="00401780" w14:paraId="23969544" w14:textId="77777777" w:rsidTr="00AD78E6">
        <w:trPr>
          <w:trHeight w:val="726"/>
          <w:jc w:val="center"/>
        </w:trPr>
        <w:tc>
          <w:tcPr>
            <w:tcW w:w="1594" w:type="pct"/>
            <w:vMerge w:val="restart"/>
            <w:tcBorders>
              <w:top w:val="single" w:sz="4" w:space="0" w:color="auto"/>
            </w:tcBorders>
            <w:vAlign w:val="center"/>
          </w:tcPr>
          <w:p w14:paraId="6D19260C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Sitting</w:t>
            </w:r>
          </w:p>
        </w:tc>
        <w:tc>
          <w:tcPr>
            <w:tcW w:w="1975" w:type="pct"/>
            <w:tcBorders>
              <w:top w:val="single" w:sz="4" w:space="0" w:color="auto"/>
            </w:tcBorders>
            <w:vAlign w:val="center"/>
          </w:tcPr>
          <w:p w14:paraId="78D5951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360° 3D panoramic desktop display browsing of tourism cities, touris</w:t>
            </w:r>
            <w:r w:rsidRPr="00401780">
              <w:rPr>
                <w:rFonts w:eastAsia="宋体" w:cs="Times New Roman" w:hint="eastAsia"/>
                <w:szCs w:val="24"/>
              </w:rPr>
              <w:t>m</w:t>
            </w:r>
            <w:r w:rsidRPr="00401780">
              <w:rPr>
                <w:rFonts w:eastAsia="宋体" w:cs="Times New Roman"/>
                <w:szCs w:val="24"/>
              </w:rPr>
              <w:t xml:space="preserve"> scenes, and virtual attractions.</w:t>
            </w:r>
          </w:p>
        </w:tc>
        <w:tc>
          <w:tcPr>
            <w:tcW w:w="1431" w:type="pct"/>
            <w:tcBorders>
              <w:top w:val="single" w:sz="4" w:space="0" w:color="auto"/>
            </w:tcBorders>
            <w:vAlign w:val="center"/>
          </w:tcPr>
          <w:p w14:paraId="34C58193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(Chen, 2013)</w:t>
            </w:r>
          </w:p>
          <w:p w14:paraId="1808C5B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</w:t>
            </w:r>
            <w:r w:rsidRPr="00401780">
              <w:rPr>
                <w:rFonts w:eastAsia="宋体" w:cs="Times New Roman"/>
                <w:szCs w:val="24"/>
              </w:rPr>
              <w:t>Griffon</w:t>
            </w:r>
            <w:r w:rsidRPr="00401780">
              <w:rPr>
                <w:rFonts w:eastAsia="宋体" w:cs="Times New Roman" w:hint="eastAsia"/>
                <w:szCs w:val="24"/>
              </w:rPr>
              <w:t xml:space="preserve"> et al., 20</w:t>
            </w:r>
            <w:r w:rsidRPr="00401780">
              <w:rPr>
                <w:rFonts w:eastAsia="宋体" w:cs="Times New Roman"/>
                <w:szCs w:val="24"/>
              </w:rPr>
              <w:t>11</w:t>
            </w:r>
            <w:r w:rsidRPr="00401780">
              <w:rPr>
                <w:rFonts w:eastAsia="宋体" w:cs="Times New Roman" w:hint="eastAsia"/>
                <w:szCs w:val="24"/>
              </w:rPr>
              <w:t>)</w:t>
            </w:r>
          </w:p>
        </w:tc>
      </w:tr>
      <w:tr w:rsidR="00957378" w:rsidRPr="00401780" w14:paraId="647C76CD" w14:textId="77777777" w:rsidTr="00AD78E6">
        <w:trPr>
          <w:jc w:val="center"/>
        </w:trPr>
        <w:tc>
          <w:tcPr>
            <w:tcW w:w="1594" w:type="pct"/>
            <w:vMerge/>
            <w:vAlign w:val="center"/>
          </w:tcPr>
          <w:p w14:paraId="62E90E9E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75" w:type="pct"/>
            <w:vAlign w:val="center"/>
          </w:tcPr>
          <w:p w14:paraId="21E2B71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Preview the hotel accommodation conditions by moving the screen and pointer.</w:t>
            </w:r>
          </w:p>
        </w:tc>
        <w:tc>
          <w:tcPr>
            <w:tcW w:w="1431" w:type="pct"/>
            <w:vAlign w:val="center"/>
          </w:tcPr>
          <w:p w14:paraId="1196B238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  <w:p w14:paraId="5D3FBF0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</w:t>
            </w:r>
            <w:r w:rsidRPr="00F31266">
              <w:rPr>
                <w:rFonts w:eastAsia="宋体" w:cs="Times New Roman"/>
                <w:szCs w:val="24"/>
              </w:rPr>
              <w:t>Lee</w:t>
            </w:r>
            <w:r>
              <w:rPr>
                <w:rFonts w:eastAsia="宋体" w:cs="Times New Roman"/>
                <w:szCs w:val="24"/>
              </w:rPr>
              <w:t xml:space="preserve"> </w:t>
            </w:r>
            <w:r w:rsidRPr="00F31266">
              <w:rPr>
                <w:rFonts w:eastAsia="宋体" w:cs="Times New Roman"/>
                <w:szCs w:val="24"/>
              </w:rPr>
              <w:t xml:space="preserve">and </w:t>
            </w:r>
            <w:proofErr w:type="gramStart"/>
            <w:r w:rsidRPr="00F31266">
              <w:rPr>
                <w:rFonts w:eastAsia="宋体" w:cs="Times New Roman"/>
                <w:szCs w:val="24"/>
              </w:rPr>
              <w:t>Oh</w:t>
            </w:r>
            <w:proofErr w:type="gramEnd"/>
            <w:r w:rsidRPr="00401780">
              <w:rPr>
                <w:rFonts w:eastAsia="宋体" w:cs="Times New Roman" w:hint="eastAsia"/>
                <w:szCs w:val="24"/>
              </w:rPr>
              <w:t>, 2007)</w:t>
            </w:r>
          </w:p>
          <w:p w14:paraId="71910BBE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957378" w:rsidRPr="00401780" w14:paraId="2941A2FA" w14:textId="77777777" w:rsidTr="00AD78E6">
        <w:trPr>
          <w:jc w:val="center"/>
        </w:trPr>
        <w:tc>
          <w:tcPr>
            <w:tcW w:w="1594" w:type="pct"/>
            <w:vMerge w:val="restart"/>
            <w:vAlign w:val="center"/>
          </w:tcPr>
          <w:p w14:paraId="15E67D34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Slow Walking</w:t>
            </w:r>
          </w:p>
        </w:tc>
        <w:tc>
          <w:tcPr>
            <w:tcW w:w="1975" w:type="pct"/>
            <w:vAlign w:val="center"/>
          </w:tcPr>
          <w:p w14:paraId="465DE87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A panoramic walking tour of VR theme park scenic spots through helmet-mounted displays or omni-directional monitors.</w:t>
            </w:r>
          </w:p>
        </w:tc>
        <w:tc>
          <w:tcPr>
            <w:tcW w:w="1431" w:type="pct"/>
            <w:vAlign w:val="center"/>
          </w:tcPr>
          <w:p w14:paraId="1BACF0E2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</w:t>
            </w:r>
            <w:r w:rsidRPr="003517CD">
              <w:rPr>
                <w:rFonts w:eastAsia="宋体" w:cs="Times New Roman"/>
                <w:szCs w:val="24"/>
              </w:rPr>
              <w:t>Yu</w:t>
            </w:r>
            <w:r w:rsidRPr="00401780">
              <w:rPr>
                <w:rFonts w:eastAsia="宋体" w:cs="Times New Roman" w:hint="eastAsia"/>
                <w:szCs w:val="24"/>
              </w:rPr>
              <w:t>, 2017)</w:t>
            </w:r>
          </w:p>
          <w:p w14:paraId="54A1D00A" w14:textId="77777777" w:rsidR="00957378" w:rsidRPr="00401780" w:rsidRDefault="00957378" w:rsidP="00AD78E6">
            <w:pPr>
              <w:spacing w:before="0" w:after="0"/>
              <w:ind w:firstLineChars="100" w:firstLine="24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(Lin</w:t>
            </w:r>
            <w:r w:rsidRPr="00401780">
              <w:rPr>
                <w:rFonts w:eastAsia="宋体" w:cs="Times New Roman"/>
                <w:szCs w:val="24"/>
              </w:rPr>
              <w:t xml:space="preserve"> and </w:t>
            </w:r>
            <w:r w:rsidRPr="00401780">
              <w:rPr>
                <w:rFonts w:eastAsia="宋体" w:cs="Times New Roman" w:hint="eastAsia"/>
                <w:szCs w:val="24"/>
              </w:rPr>
              <w:t>Zhang, 2007)</w:t>
            </w:r>
          </w:p>
          <w:p w14:paraId="5EB6E37A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957378" w:rsidRPr="00401780" w14:paraId="29700D83" w14:textId="77777777" w:rsidTr="00AD78E6">
        <w:trPr>
          <w:jc w:val="center"/>
        </w:trPr>
        <w:tc>
          <w:tcPr>
            <w:tcW w:w="1594" w:type="pct"/>
            <w:vMerge/>
            <w:vAlign w:val="center"/>
          </w:tcPr>
          <w:p w14:paraId="56161AA0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75" w:type="pct"/>
            <w:vAlign w:val="center"/>
          </w:tcPr>
          <w:p w14:paraId="290842BE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Watch the set underwater world, volcanoes, etc. through the mobile screen in the special cabin.</w:t>
            </w:r>
          </w:p>
        </w:tc>
        <w:tc>
          <w:tcPr>
            <w:tcW w:w="1431" w:type="pct"/>
            <w:vAlign w:val="center"/>
          </w:tcPr>
          <w:p w14:paraId="3CF54BF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(Huang et al., 2020)</w:t>
            </w:r>
          </w:p>
        </w:tc>
      </w:tr>
      <w:tr w:rsidR="00957378" w:rsidRPr="00401780" w14:paraId="675146B9" w14:textId="77777777" w:rsidTr="00AD78E6">
        <w:trPr>
          <w:jc w:val="center"/>
        </w:trPr>
        <w:tc>
          <w:tcPr>
            <w:tcW w:w="1594" w:type="pct"/>
            <w:vMerge w:val="restart"/>
            <w:vAlign w:val="center"/>
          </w:tcPr>
          <w:p w14:paraId="4AC318B4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Brisk Walking</w:t>
            </w:r>
          </w:p>
        </w:tc>
        <w:tc>
          <w:tcPr>
            <w:tcW w:w="1975" w:type="pct"/>
            <w:vAlign w:val="center"/>
          </w:tcPr>
          <w:p w14:paraId="3997A17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Interactive sports such as running or climbing in naked-eye 3D virtual tourism scenes.</w:t>
            </w:r>
          </w:p>
        </w:tc>
        <w:tc>
          <w:tcPr>
            <w:tcW w:w="1431" w:type="pct"/>
            <w:vAlign w:val="center"/>
          </w:tcPr>
          <w:p w14:paraId="091AE1B3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(Lewis</w:t>
            </w:r>
            <w:r w:rsidRPr="00401780">
              <w:rPr>
                <w:rFonts w:eastAsia="宋体" w:cs="Times New Roman"/>
                <w:szCs w:val="24"/>
              </w:rPr>
              <w:t xml:space="preserve"> and </w:t>
            </w:r>
            <w:r w:rsidRPr="00401780">
              <w:rPr>
                <w:rFonts w:eastAsia="宋体" w:cs="Times New Roman" w:hint="eastAsia"/>
                <w:szCs w:val="24"/>
              </w:rPr>
              <w:t>Rosie, 2020)</w:t>
            </w:r>
          </w:p>
        </w:tc>
      </w:tr>
      <w:tr w:rsidR="00957378" w:rsidRPr="00401780" w14:paraId="11797EE2" w14:textId="77777777" w:rsidTr="00AD78E6">
        <w:trPr>
          <w:jc w:val="center"/>
        </w:trPr>
        <w:tc>
          <w:tcPr>
            <w:tcW w:w="1594" w:type="pct"/>
            <w:vMerge/>
            <w:vAlign w:val="center"/>
          </w:tcPr>
          <w:p w14:paraId="341317FA" w14:textId="77777777" w:rsidR="00957378" w:rsidRPr="00401780" w:rsidRDefault="00957378" w:rsidP="00AD78E6">
            <w:pPr>
              <w:spacing w:before="0" w:after="0"/>
              <w:ind w:firstLineChars="200" w:firstLine="480"/>
              <w:jc w:val="center"/>
              <w:rPr>
                <w:szCs w:val="24"/>
              </w:rPr>
            </w:pPr>
          </w:p>
        </w:tc>
        <w:tc>
          <w:tcPr>
            <w:tcW w:w="1975" w:type="pct"/>
            <w:vAlign w:val="center"/>
          </w:tcPr>
          <w:p w14:paraId="5B8B9375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Perform virtual game operations as a pilot, astronaut, etc. on the advanced simulator.</w:t>
            </w:r>
          </w:p>
        </w:tc>
        <w:tc>
          <w:tcPr>
            <w:tcW w:w="1431" w:type="pct"/>
            <w:vAlign w:val="center"/>
          </w:tcPr>
          <w:p w14:paraId="14A4CDD7" w14:textId="77777777" w:rsidR="00957378" w:rsidRPr="00401780" w:rsidRDefault="00957378" w:rsidP="00AD78E6">
            <w:pPr>
              <w:spacing w:before="0" w:after="0"/>
              <w:ind w:firstLineChars="100" w:firstLine="24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(Jiang</w:t>
            </w:r>
            <w:r w:rsidRPr="00401780">
              <w:rPr>
                <w:rFonts w:eastAsia="宋体" w:cs="Times New Roman"/>
                <w:szCs w:val="24"/>
              </w:rPr>
              <w:t xml:space="preserve"> and </w:t>
            </w:r>
            <w:r w:rsidRPr="00401780">
              <w:rPr>
                <w:rFonts w:eastAsia="宋体" w:cs="Times New Roman" w:hint="eastAsia"/>
                <w:szCs w:val="24"/>
              </w:rPr>
              <w:t>Zhu, 2007)</w:t>
            </w:r>
          </w:p>
        </w:tc>
      </w:tr>
    </w:tbl>
    <w:p w14:paraId="7D056C67" w14:textId="77777777" w:rsidR="00957378" w:rsidRPr="00401780" w:rsidRDefault="00957378" w:rsidP="00957378">
      <w:pPr>
        <w:rPr>
          <w:rFonts w:cs="Times New Roman"/>
        </w:rPr>
      </w:pPr>
      <w:r w:rsidRPr="00401780">
        <w:rPr>
          <w:rFonts w:cs="Times New Roman" w:hint="eastAsia"/>
          <w:b/>
          <w:bCs/>
        </w:rPr>
        <w:t xml:space="preserve"> </w:t>
      </w:r>
    </w:p>
    <w:p w14:paraId="541CB67C" w14:textId="77777777" w:rsidR="00957378" w:rsidRPr="00401780" w:rsidRDefault="00957378" w:rsidP="00957378">
      <w:pPr>
        <w:ind w:firstLineChars="300" w:firstLine="723"/>
        <w:rPr>
          <w:rFonts w:eastAsia="宋体"/>
          <w:b/>
          <w:szCs w:val="24"/>
        </w:rPr>
      </w:pPr>
      <w:r w:rsidRPr="00401780">
        <w:rPr>
          <w:rFonts w:eastAsia="宋体"/>
          <w:b/>
          <w:szCs w:val="24"/>
        </w:rPr>
        <w:t xml:space="preserve">TABLE </w:t>
      </w:r>
      <w:r w:rsidRPr="00401780">
        <w:rPr>
          <w:rFonts w:eastAsia="宋体" w:hint="eastAsia"/>
          <w:b/>
          <w:szCs w:val="24"/>
        </w:rPr>
        <w:t>3</w:t>
      </w:r>
      <w:r w:rsidRPr="00401780">
        <w:rPr>
          <w:rFonts w:eastAsia="宋体"/>
          <w:b/>
          <w:szCs w:val="24"/>
        </w:rPr>
        <w:t>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eastAsia="宋体" w:hint="eastAsia"/>
          <w:bCs/>
          <w:szCs w:val="24"/>
        </w:rPr>
        <w:t>E</w:t>
      </w:r>
      <w:r w:rsidRPr="00401780">
        <w:rPr>
          <w:rFonts w:eastAsia="宋体"/>
          <w:bCs/>
          <w:szCs w:val="24"/>
        </w:rPr>
        <w:t>xperimental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design.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1884"/>
        <w:gridCol w:w="1606"/>
        <w:gridCol w:w="1606"/>
        <w:gridCol w:w="190"/>
        <w:gridCol w:w="1701"/>
        <w:gridCol w:w="141"/>
      </w:tblGrid>
      <w:tr w:rsidR="00957378" w:rsidRPr="00401780" w14:paraId="52F66CB6" w14:textId="77777777" w:rsidTr="00AD78E6">
        <w:trPr>
          <w:trHeight w:val="1322"/>
          <w:tblHeader/>
          <w:jc w:val="center"/>
        </w:trPr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9191AE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37093E" wp14:editId="6F6A583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-6350</wp:posOffset>
                      </wp:positionV>
                      <wp:extent cx="2061210" cy="814070"/>
                      <wp:effectExtent l="0" t="0" r="34290" b="2413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1364" cy="813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6C354D" id="直接连接符 1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-.5pt" to="157.2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" strokeweight=".5pt"/>
                  </w:pict>
                </mc:Fallback>
              </mc:AlternateContent>
            </w:r>
            <w:r w:rsidRPr="00401780">
              <w:rPr>
                <w:rFonts w:eastAsia="宋体" w:cs="Arial"/>
                <w:b/>
                <w:bCs/>
                <w:szCs w:val="24"/>
                <w:shd w:val="clear" w:color="auto" w:fill="FFFFFF"/>
              </w:rPr>
              <w:t>Activity</w:t>
            </w:r>
            <w:r w:rsidRPr="00401780">
              <w:rPr>
                <w:rFonts w:eastAsia="宋体" w:cs="Arial" w:hint="eastAsia"/>
                <w:b/>
                <w:bCs/>
                <w:szCs w:val="24"/>
                <w:shd w:val="clear" w:color="auto" w:fill="FFFFFF"/>
              </w:rPr>
              <w:t xml:space="preserve"> I</w:t>
            </w:r>
            <w:r w:rsidRPr="00401780">
              <w:rPr>
                <w:rFonts w:eastAsia="宋体" w:cs="Arial"/>
                <w:b/>
                <w:bCs/>
                <w:szCs w:val="24"/>
                <w:shd w:val="clear" w:color="auto" w:fill="FFFFFF"/>
              </w:rPr>
              <w:t>ntensity</w:t>
            </w:r>
          </w:p>
          <w:p w14:paraId="278EA9DD" w14:textId="77777777" w:rsidR="00957378" w:rsidRPr="00401780" w:rsidRDefault="00957378" w:rsidP="00AD78E6">
            <w:pPr>
              <w:spacing w:before="0" w:after="0"/>
              <w:ind w:firstLineChars="300" w:firstLine="723"/>
              <w:rPr>
                <w:b/>
                <w:bCs/>
                <w:szCs w:val="24"/>
              </w:rPr>
            </w:pPr>
          </w:p>
          <w:p w14:paraId="27173B42" w14:textId="77777777" w:rsidR="00957378" w:rsidRPr="00401780" w:rsidRDefault="00957378" w:rsidP="00AD78E6">
            <w:pPr>
              <w:spacing w:before="0" w:after="0"/>
              <w:rPr>
                <w:rFonts w:eastAsia="宋体" w:cs="Times New Roman"/>
                <w:b/>
                <w:bCs/>
                <w:szCs w:val="24"/>
              </w:rPr>
            </w:pPr>
          </w:p>
          <w:p w14:paraId="414920C1" w14:textId="77777777" w:rsidR="00957378" w:rsidRPr="00401780" w:rsidRDefault="00957378" w:rsidP="00AD78E6">
            <w:pPr>
              <w:spacing w:before="0" w:after="0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T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emperature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℃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7A546C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</w:p>
          <w:p w14:paraId="49057193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S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itting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2F309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</w:p>
          <w:p w14:paraId="4D9289EB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Slow Walking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C1DAB6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</w:p>
          <w:p w14:paraId="6CF01F87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Brisk Walking</w:t>
            </w:r>
          </w:p>
        </w:tc>
      </w:tr>
      <w:tr w:rsidR="00957378" w:rsidRPr="00401780" w14:paraId="1EA7EAE8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 w:val="restart"/>
            <w:tcBorders>
              <w:bottom w:val="nil"/>
              <w:right w:val="nil"/>
            </w:tcBorders>
          </w:tcPr>
          <w:p w14:paraId="52B566E5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A:13.1-18.0</w:t>
            </w:r>
            <w:proofErr w:type="spellEnd"/>
          </w:p>
        </w:tc>
        <w:tc>
          <w:tcPr>
            <w:tcW w:w="1884" w:type="dxa"/>
            <w:tcBorders>
              <w:left w:val="nil"/>
              <w:bottom w:val="nil"/>
            </w:tcBorders>
          </w:tcPr>
          <w:p w14:paraId="143944C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A1:13.1-14.7</w:t>
            </w:r>
            <w:proofErr w:type="spellEnd"/>
          </w:p>
        </w:tc>
        <w:tc>
          <w:tcPr>
            <w:tcW w:w="1606" w:type="dxa"/>
            <w:tcBorders>
              <w:bottom w:val="nil"/>
              <w:right w:val="nil"/>
            </w:tcBorders>
          </w:tcPr>
          <w:p w14:paraId="74110545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A11</w:t>
            </w:r>
            <w:proofErr w:type="spellEnd"/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14:paraId="4C042CF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A12</w:t>
            </w:r>
            <w:proofErr w:type="spellEnd"/>
          </w:p>
        </w:tc>
        <w:tc>
          <w:tcPr>
            <w:tcW w:w="1891" w:type="dxa"/>
            <w:gridSpan w:val="2"/>
            <w:tcBorders>
              <w:left w:val="nil"/>
              <w:bottom w:val="nil"/>
            </w:tcBorders>
          </w:tcPr>
          <w:p w14:paraId="573EC8B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A13</w:t>
            </w:r>
            <w:proofErr w:type="spellEnd"/>
          </w:p>
        </w:tc>
      </w:tr>
      <w:tr w:rsidR="00957378" w:rsidRPr="00401780" w14:paraId="2E9B36EE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nil"/>
              <w:right w:val="nil"/>
            </w:tcBorders>
          </w:tcPr>
          <w:p w14:paraId="2AEB7D81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273A92AF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A2:14.8-16.3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0D1A0EBB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A21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BB3D68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A22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7D39D48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A23</w:t>
            </w:r>
            <w:proofErr w:type="spellEnd"/>
          </w:p>
        </w:tc>
      </w:tr>
      <w:tr w:rsidR="00957378" w:rsidRPr="00401780" w14:paraId="0E1B1442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nil"/>
              <w:right w:val="nil"/>
            </w:tcBorders>
          </w:tcPr>
          <w:p w14:paraId="139713EB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25E3CE7A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A3:16.4-18.0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2F74E953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A31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327E82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A32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1D02C3B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A33</w:t>
            </w:r>
            <w:proofErr w:type="spellEnd"/>
          </w:p>
        </w:tc>
      </w:tr>
      <w:tr w:rsidR="00957378" w:rsidRPr="00401780" w14:paraId="7B16B2A3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 w:val="restart"/>
            <w:tcBorders>
              <w:top w:val="nil"/>
              <w:bottom w:val="nil"/>
              <w:right w:val="nil"/>
            </w:tcBorders>
          </w:tcPr>
          <w:p w14:paraId="3FE4D41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B:18.1-23.0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48AA0F7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B1:18.1-19.7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3F20F5AB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B11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7D70FE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B12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5D64B23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B13</w:t>
            </w:r>
            <w:proofErr w:type="spellEnd"/>
          </w:p>
        </w:tc>
      </w:tr>
      <w:tr w:rsidR="00957378" w:rsidRPr="00401780" w14:paraId="270C062E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nil"/>
              <w:right w:val="nil"/>
            </w:tcBorders>
          </w:tcPr>
          <w:p w14:paraId="30D0074F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37B53159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B2:19.8-21.3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3D330065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B21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8A2ED18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B22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4D6E99B8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B23</w:t>
            </w:r>
            <w:proofErr w:type="spellEnd"/>
          </w:p>
        </w:tc>
      </w:tr>
      <w:tr w:rsidR="00957378" w:rsidRPr="00401780" w14:paraId="6A256B9A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nil"/>
              <w:right w:val="nil"/>
            </w:tcBorders>
          </w:tcPr>
          <w:p w14:paraId="1355E07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6091E3B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B3:21.4-23.0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57D9C82F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B31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8E191B5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B32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609FB66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B33</w:t>
            </w:r>
            <w:proofErr w:type="spellEnd"/>
          </w:p>
        </w:tc>
      </w:tr>
      <w:tr w:rsidR="00957378" w:rsidRPr="00401780" w14:paraId="0D5D46A7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 w:val="restart"/>
            <w:tcBorders>
              <w:top w:val="nil"/>
              <w:bottom w:val="nil"/>
              <w:right w:val="nil"/>
            </w:tcBorders>
          </w:tcPr>
          <w:p w14:paraId="389DD926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C:23.1-29.0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1AA0575B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C1:23.1-25.0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1443FBA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C11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F19F4FC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C12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71D82DA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C13</w:t>
            </w:r>
            <w:proofErr w:type="spellEnd"/>
          </w:p>
        </w:tc>
      </w:tr>
      <w:tr w:rsidR="00957378" w:rsidRPr="00401780" w14:paraId="24A6B3A9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nil"/>
              <w:right w:val="nil"/>
            </w:tcBorders>
          </w:tcPr>
          <w:p w14:paraId="4E6C316F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</w:tcBorders>
          </w:tcPr>
          <w:p w14:paraId="27B15514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C2:25.0-27.0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5919AD5E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C21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91CC57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C22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</w:tcBorders>
          </w:tcPr>
          <w:p w14:paraId="6FD049A8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C23</w:t>
            </w:r>
            <w:proofErr w:type="spellEnd"/>
          </w:p>
        </w:tc>
      </w:tr>
      <w:tr w:rsidR="00957378" w:rsidRPr="00401780" w14:paraId="4D6DF8DA" w14:textId="77777777" w:rsidTr="00AD78E6">
        <w:trPr>
          <w:gridAfter w:val="1"/>
          <w:wAfter w:w="141" w:type="dxa"/>
          <w:jc w:val="center"/>
        </w:trPr>
        <w:tc>
          <w:tcPr>
            <w:tcW w:w="1377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2A47172A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</w:tcBorders>
          </w:tcPr>
          <w:p w14:paraId="045065A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C3:27.1-29.0</w:t>
            </w:r>
            <w:proofErr w:type="spellEnd"/>
          </w:p>
        </w:tc>
        <w:tc>
          <w:tcPr>
            <w:tcW w:w="1606" w:type="dxa"/>
            <w:tcBorders>
              <w:top w:val="nil"/>
              <w:bottom w:val="single" w:sz="4" w:space="0" w:color="auto"/>
              <w:right w:val="nil"/>
            </w:tcBorders>
          </w:tcPr>
          <w:p w14:paraId="1B585E69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C31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2A921A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C32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433AC84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szCs w:val="24"/>
              </w:rPr>
              <w:t>C33</w:t>
            </w:r>
            <w:proofErr w:type="spellEnd"/>
          </w:p>
        </w:tc>
      </w:tr>
    </w:tbl>
    <w:p w14:paraId="0EF0A62E" w14:textId="77777777" w:rsidR="00957378" w:rsidRPr="00401780" w:rsidRDefault="00957378" w:rsidP="00957378">
      <w:pPr>
        <w:rPr>
          <w:rFonts w:cs="Times New Roman"/>
        </w:rPr>
      </w:pPr>
      <w:r w:rsidRPr="00401780">
        <w:rPr>
          <w:rFonts w:cs="Times New Roman"/>
        </w:rPr>
        <w:t>Note(s): Controlled conditions: relative humidity (70%), wind speed(</w:t>
      </w:r>
      <w:proofErr w:type="spellStart"/>
      <w:r w:rsidRPr="00401780">
        <w:rPr>
          <w:rFonts w:cs="Times New Roman"/>
        </w:rPr>
        <w:t>2m</w:t>
      </w:r>
      <w:proofErr w:type="spellEnd"/>
      <w:r w:rsidRPr="00401780">
        <w:rPr>
          <w:rFonts w:cs="Times New Roman"/>
        </w:rPr>
        <w:t>/s), illuminance(</w:t>
      </w:r>
      <w:proofErr w:type="spellStart"/>
      <w:r w:rsidRPr="00401780">
        <w:rPr>
          <w:rFonts w:cs="Times New Roman"/>
        </w:rPr>
        <w:t>4200lux</w:t>
      </w:r>
      <w:proofErr w:type="spellEnd"/>
      <w:r w:rsidRPr="00401780">
        <w:rPr>
          <w:rFonts w:cs="Times New Roman"/>
        </w:rPr>
        <w:t>).</w:t>
      </w:r>
    </w:p>
    <w:p w14:paraId="4123E42A" w14:textId="77777777" w:rsidR="00957378" w:rsidRPr="00401780" w:rsidRDefault="00957378" w:rsidP="00957378">
      <w:pPr>
        <w:rPr>
          <w:rFonts w:cs="Times New Roman"/>
        </w:rPr>
      </w:pPr>
    </w:p>
    <w:p w14:paraId="18F4F49B" w14:textId="77777777" w:rsidR="00957378" w:rsidRPr="00401780" w:rsidRDefault="00957378" w:rsidP="00957378">
      <w:pPr>
        <w:ind w:firstLineChars="300" w:firstLine="723"/>
        <w:rPr>
          <w:rFonts w:cs="Times New Roman"/>
          <w:szCs w:val="24"/>
          <w:lang w:eastAsia="zh-CN"/>
        </w:rPr>
      </w:pPr>
      <w:r w:rsidRPr="00401780">
        <w:rPr>
          <w:rFonts w:eastAsia="宋体"/>
          <w:b/>
          <w:szCs w:val="24"/>
        </w:rPr>
        <w:t>TABLE 4|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cs="Times New Roman"/>
          <w:szCs w:val="24"/>
          <w:lang w:eastAsia="zh-CN"/>
        </w:rPr>
        <w:t>Socio-demographic profile of the interviewee</w:t>
      </w:r>
      <w:r>
        <w:rPr>
          <w:rFonts w:cs="Times New Roman"/>
          <w:szCs w:val="24"/>
          <w:lang w:eastAsia="zh-CN"/>
        </w:rPr>
        <w:t>s</w:t>
      </w:r>
      <w:r w:rsidRPr="00401780">
        <w:rPr>
          <w:rFonts w:cs="Times New Roman"/>
          <w:szCs w:val="24"/>
          <w:lang w:eastAsia="zh-CN"/>
        </w:rPr>
        <w:t>.</w:t>
      </w:r>
    </w:p>
    <w:tbl>
      <w:tblPr>
        <w:tblStyle w:val="TableGrid"/>
        <w:tblW w:w="0" w:type="auto"/>
        <w:tblInd w:w="7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694"/>
        <w:gridCol w:w="1706"/>
        <w:gridCol w:w="2126"/>
      </w:tblGrid>
      <w:tr w:rsidR="00957378" w:rsidRPr="00736DF7" w14:paraId="0A7A40F9" w14:textId="77777777" w:rsidTr="00AD78E6">
        <w:trPr>
          <w:trHeight w:val="397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88D84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Demographic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9C51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ind w:firstLineChars="50" w:firstLine="120"/>
              <w:jc w:val="center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736DF7">
              <w:rPr>
                <w:rFonts w:cs="Times New Roman"/>
                <w:b/>
                <w:bCs/>
                <w:szCs w:val="24"/>
                <w:lang w:eastAsia="zh-CN"/>
              </w:rPr>
              <w:t>Frequency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9D4EC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Percentage</w:t>
            </w:r>
          </w:p>
        </w:tc>
      </w:tr>
      <w:tr w:rsidR="00957378" w:rsidRPr="00736DF7" w14:paraId="0892B8BB" w14:textId="77777777" w:rsidTr="00AD78E6">
        <w:trPr>
          <w:trHeight w:val="397"/>
        </w:trPr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14:paraId="0F1B3ED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Gender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2346824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Male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vAlign w:val="center"/>
          </w:tcPr>
          <w:p w14:paraId="630135F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07FF97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50.00</w:t>
            </w:r>
          </w:p>
        </w:tc>
      </w:tr>
      <w:tr w:rsidR="00957378" w:rsidRPr="00736DF7" w14:paraId="3C2D81F0" w14:textId="77777777" w:rsidTr="00AD78E6">
        <w:trPr>
          <w:trHeight w:val="397"/>
        </w:trPr>
        <w:tc>
          <w:tcPr>
            <w:tcW w:w="2126" w:type="dxa"/>
            <w:vMerge/>
          </w:tcPr>
          <w:p w14:paraId="7FC597A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5A56D015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Female</w:t>
            </w:r>
          </w:p>
        </w:tc>
        <w:tc>
          <w:tcPr>
            <w:tcW w:w="1706" w:type="dxa"/>
            <w:vAlign w:val="center"/>
          </w:tcPr>
          <w:p w14:paraId="4F799251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30</w:t>
            </w:r>
          </w:p>
        </w:tc>
        <w:tc>
          <w:tcPr>
            <w:tcW w:w="2126" w:type="dxa"/>
            <w:vAlign w:val="center"/>
          </w:tcPr>
          <w:p w14:paraId="05EEFB5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50.00</w:t>
            </w:r>
          </w:p>
        </w:tc>
      </w:tr>
      <w:tr w:rsidR="00957378" w:rsidRPr="00736DF7" w14:paraId="7A82A566" w14:textId="77777777" w:rsidTr="00AD78E6">
        <w:trPr>
          <w:trHeight w:val="397"/>
        </w:trPr>
        <w:tc>
          <w:tcPr>
            <w:tcW w:w="2126" w:type="dxa"/>
            <w:vMerge w:val="restart"/>
          </w:tcPr>
          <w:p w14:paraId="38DEB0A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Age</w:t>
            </w:r>
          </w:p>
        </w:tc>
        <w:tc>
          <w:tcPr>
            <w:tcW w:w="2694" w:type="dxa"/>
            <w:vAlign w:val="center"/>
          </w:tcPr>
          <w:p w14:paraId="522BAFB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&lt;18</w:t>
            </w:r>
          </w:p>
        </w:tc>
        <w:tc>
          <w:tcPr>
            <w:tcW w:w="1706" w:type="dxa"/>
            <w:vAlign w:val="center"/>
          </w:tcPr>
          <w:p w14:paraId="70FFD58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13</w:t>
            </w:r>
          </w:p>
        </w:tc>
        <w:tc>
          <w:tcPr>
            <w:tcW w:w="2126" w:type="dxa"/>
            <w:vAlign w:val="center"/>
          </w:tcPr>
          <w:p w14:paraId="21B010D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21.67</w:t>
            </w:r>
          </w:p>
        </w:tc>
      </w:tr>
      <w:tr w:rsidR="00957378" w:rsidRPr="00736DF7" w14:paraId="707E1A41" w14:textId="77777777" w:rsidTr="00AD78E6">
        <w:trPr>
          <w:trHeight w:val="397"/>
        </w:trPr>
        <w:tc>
          <w:tcPr>
            <w:tcW w:w="2126" w:type="dxa"/>
            <w:vMerge/>
          </w:tcPr>
          <w:p w14:paraId="01103B1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6B7666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18-30</w:t>
            </w:r>
          </w:p>
        </w:tc>
        <w:tc>
          <w:tcPr>
            <w:tcW w:w="1706" w:type="dxa"/>
            <w:vAlign w:val="center"/>
          </w:tcPr>
          <w:p w14:paraId="24DF513C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32</w:t>
            </w:r>
          </w:p>
        </w:tc>
        <w:tc>
          <w:tcPr>
            <w:tcW w:w="2126" w:type="dxa"/>
            <w:vAlign w:val="center"/>
          </w:tcPr>
          <w:p w14:paraId="263C405E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53.33</w:t>
            </w:r>
          </w:p>
        </w:tc>
      </w:tr>
      <w:tr w:rsidR="00957378" w:rsidRPr="00736DF7" w14:paraId="048A635D" w14:textId="77777777" w:rsidTr="00AD78E6">
        <w:trPr>
          <w:trHeight w:val="397"/>
        </w:trPr>
        <w:tc>
          <w:tcPr>
            <w:tcW w:w="2126" w:type="dxa"/>
            <w:vMerge/>
          </w:tcPr>
          <w:p w14:paraId="30C2341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25550F3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30-40</w:t>
            </w:r>
          </w:p>
        </w:tc>
        <w:tc>
          <w:tcPr>
            <w:tcW w:w="1706" w:type="dxa"/>
            <w:vAlign w:val="center"/>
          </w:tcPr>
          <w:p w14:paraId="4B35F8BD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13</w:t>
            </w:r>
          </w:p>
        </w:tc>
        <w:tc>
          <w:tcPr>
            <w:tcW w:w="2126" w:type="dxa"/>
            <w:vAlign w:val="center"/>
          </w:tcPr>
          <w:p w14:paraId="70944E3D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21.67</w:t>
            </w:r>
          </w:p>
        </w:tc>
      </w:tr>
      <w:tr w:rsidR="00957378" w:rsidRPr="00736DF7" w14:paraId="38FF584A" w14:textId="77777777" w:rsidTr="00AD78E6">
        <w:trPr>
          <w:trHeight w:val="397"/>
        </w:trPr>
        <w:tc>
          <w:tcPr>
            <w:tcW w:w="2126" w:type="dxa"/>
            <w:vMerge/>
          </w:tcPr>
          <w:p w14:paraId="4C129B29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00D74C7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&gt;40</w:t>
            </w:r>
          </w:p>
        </w:tc>
        <w:tc>
          <w:tcPr>
            <w:tcW w:w="1706" w:type="dxa"/>
            <w:vAlign w:val="center"/>
          </w:tcPr>
          <w:p w14:paraId="5E9D192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</w:t>
            </w:r>
          </w:p>
        </w:tc>
        <w:tc>
          <w:tcPr>
            <w:tcW w:w="2126" w:type="dxa"/>
            <w:vAlign w:val="center"/>
          </w:tcPr>
          <w:p w14:paraId="4BDB5958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3.33</w:t>
            </w:r>
          </w:p>
        </w:tc>
      </w:tr>
      <w:tr w:rsidR="00957378" w:rsidRPr="00736DF7" w14:paraId="105AE1A8" w14:textId="77777777" w:rsidTr="00AD78E6">
        <w:trPr>
          <w:trHeight w:val="397"/>
        </w:trPr>
        <w:tc>
          <w:tcPr>
            <w:tcW w:w="2126" w:type="dxa"/>
            <w:vMerge w:val="restart"/>
          </w:tcPr>
          <w:p w14:paraId="36EAE82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Education</w:t>
            </w:r>
          </w:p>
        </w:tc>
        <w:tc>
          <w:tcPr>
            <w:tcW w:w="2694" w:type="dxa"/>
            <w:vAlign w:val="center"/>
          </w:tcPr>
          <w:p w14:paraId="6CD7D3E9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Bachelor’s Degree or Under</w:t>
            </w:r>
          </w:p>
        </w:tc>
        <w:tc>
          <w:tcPr>
            <w:tcW w:w="1706" w:type="dxa"/>
            <w:vAlign w:val="center"/>
          </w:tcPr>
          <w:p w14:paraId="2EE98C01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25</w:t>
            </w:r>
          </w:p>
        </w:tc>
        <w:tc>
          <w:tcPr>
            <w:tcW w:w="2126" w:type="dxa"/>
            <w:vAlign w:val="center"/>
          </w:tcPr>
          <w:p w14:paraId="50ACCDA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41.67</w:t>
            </w:r>
          </w:p>
        </w:tc>
      </w:tr>
      <w:tr w:rsidR="00957378" w:rsidRPr="00736DF7" w14:paraId="10E92B5D" w14:textId="77777777" w:rsidTr="00AD78E6">
        <w:trPr>
          <w:trHeight w:val="397"/>
        </w:trPr>
        <w:tc>
          <w:tcPr>
            <w:tcW w:w="2126" w:type="dxa"/>
            <w:vMerge/>
          </w:tcPr>
          <w:p w14:paraId="098F96E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49D614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Master’s Degree</w:t>
            </w:r>
          </w:p>
        </w:tc>
        <w:tc>
          <w:tcPr>
            <w:tcW w:w="1706" w:type="dxa"/>
            <w:vAlign w:val="center"/>
          </w:tcPr>
          <w:p w14:paraId="04A9CB92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24</w:t>
            </w:r>
          </w:p>
        </w:tc>
        <w:tc>
          <w:tcPr>
            <w:tcW w:w="2126" w:type="dxa"/>
            <w:vAlign w:val="center"/>
          </w:tcPr>
          <w:p w14:paraId="00F34D4D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40.00</w:t>
            </w:r>
          </w:p>
        </w:tc>
      </w:tr>
      <w:tr w:rsidR="00957378" w:rsidRPr="00736DF7" w14:paraId="14B06F64" w14:textId="77777777" w:rsidTr="00AD78E6">
        <w:trPr>
          <w:trHeight w:val="397"/>
        </w:trPr>
        <w:tc>
          <w:tcPr>
            <w:tcW w:w="2126" w:type="dxa"/>
            <w:vMerge/>
          </w:tcPr>
          <w:p w14:paraId="5C313E9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83B07D9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  <w:lang w:eastAsia="zh-CN"/>
              </w:rPr>
            </w:pPr>
            <w:r w:rsidRPr="00736DF7">
              <w:rPr>
                <w:rFonts w:cs="Times New Roman"/>
                <w:szCs w:val="24"/>
                <w:lang w:eastAsia="zh-CN"/>
              </w:rPr>
              <w:t>Doctor’s Degree</w:t>
            </w:r>
          </w:p>
        </w:tc>
        <w:tc>
          <w:tcPr>
            <w:tcW w:w="1706" w:type="dxa"/>
            <w:vAlign w:val="center"/>
          </w:tcPr>
          <w:p w14:paraId="3BA9020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11</w:t>
            </w:r>
          </w:p>
        </w:tc>
        <w:tc>
          <w:tcPr>
            <w:tcW w:w="2126" w:type="dxa"/>
            <w:vAlign w:val="center"/>
          </w:tcPr>
          <w:p w14:paraId="5DBF732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18.33</w:t>
            </w:r>
          </w:p>
        </w:tc>
      </w:tr>
      <w:tr w:rsidR="00957378" w:rsidRPr="00736DF7" w14:paraId="0BCDF487" w14:textId="77777777" w:rsidTr="00AD78E6">
        <w:trPr>
          <w:trHeight w:val="397"/>
        </w:trPr>
        <w:tc>
          <w:tcPr>
            <w:tcW w:w="2126" w:type="dxa"/>
            <w:vMerge w:val="restart"/>
          </w:tcPr>
          <w:p w14:paraId="4FADFDDC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  <w:vertAlign w:val="superscript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Climate zone of residential place</w:t>
            </w:r>
          </w:p>
        </w:tc>
        <w:tc>
          <w:tcPr>
            <w:tcW w:w="2694" w:type="dxa"/>
            <w:vAlign w:val="center"/>
          </w:tcPr>
          <w:p w14:paraId="60F0B30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Tropical</w:t>
            </w:r>
          </w:p>
        </w:tc>
        <w:tc>
          <w:tcPr>
            <w:tcW w:w="1706" w:type="dxa"/>
            <w:vAlign w:val="center"/>
          </w:tcPr>
          <w:p w14:paraId="0D1189D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11</w:t>
            </w:r>
          </w:p>
        </w:tc>
        <w:tc>
          <w:tcPr>
            <w:tcW w:w="2126" w:type="dxa"/>
            <w:vAlign w:val="center"/>
          </w:tcPr>
          <w:p w14:paraId="74E18C3D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18.33</w:t>
            </w:r>
          </w:p>
        </w:tc>
      </w:tr>
      <w:tr w:rsidR="00957378" w:rsidRPr="00736DF7" w14:paraId="47102341" w14:textId="77777777" w:rsidTr="00AD78E6">
        <w:trPr>
          <w:trHeight w:val="397"/>
        </w:trPr>
        <w:tc>
          <w:tcPr>
            <w:tcW w:w="2126" w:type="dxa"/>
            <w:vMerge/>
          </w:tcPr>
          <w:p w14:paraId="772A95F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37C8040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Subtropical</w:t>
            </w:r>
          </w:p>
        </w:tc>
        <w:tc>
          <w:tcPr>
            <w:tcW w:w="1706" w:type="dxa"/>
            <w:vAlign w:val="center"/>
          </w:tcPr>
          <w:p w14:paraId="0F4FCF46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21</w:t>
            </w:r>
          </w:p>
        </w:tc>
        <w:tc>
          <w:tcPr>
            <w:tcW w:w="2126" w:type="dxa"/>
            <w:vAlign w:val="center"/>
          </w:tcPr>
          <w:p w14:paraId="03CF698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35.00</w:t>
            </w:r>
          </w:p>
        </w:tc>
      </w:tr>
      <w:tr w:rsidR="00957378" w:rsidRPr="00736DF7" w14:paraId="62DC957C" w14:textId="77777777" w:rsidTr="00AD78E6">
        <w:trPr>
          <w:trHeight w:val="397"/>
        </w:trPr>
        <w:tc>
          <w:tcPr>
            <w:tcW w:w="2126" w:type="dxa"/>
            <w:vMerge/>
          </w:tcPr>
          <w:p w14:paraId="51254BD4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1EDAEE5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736DF7">
              <w:rPr>
                <w:rFonts w:cs="Times New Roman"/>
                <w:szCs w:val="24"/>
              </w:rPr>
              <w:t>Temperate</w:t>
            </w:r>
          </w:p>
        </w:tc>
        <w:tc>
          <w:tcPr>
            <w:tcW w:w="1706" w:type="dxa"/>
            <w:vAlign w:val="center"/>
          </w:tcPr>
          <w:p w14:paraId="4FF64FC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28</w:t>
            </w:r>
          </w:p>
        </w:tc>
        <w:tc>
          <w:tcPr>
            <w:tcW w:w="2126" w:type="dxa"/>
            <w:vAlign w:val="center"/>
          </w:tcPr>
          <w:p w14:paraId="375F6CC5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46.67</w:t>
            </w:r>
          </w:p>
        </w:tc>
      </w:tr>
      <w:tr w:rsidR="00957378" w:rsidRPr="00736DF7" w14:paraId="16D98EAE" w14:textId="77777777" w:rsidTr="00AD78E6">
        <w:trPr>
          <w:trHeight w:val="397"/>
        </w:trPr>
        <w:tc>
          <w:tcPr>
            <w:tcW w:w="2126" w:type="dxa"/>
            <w:vMerge w:val="restart"/>
          </w:tcPr>
          <w:p w14:paraId="435FA0AC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736DF7">
              <w:rPr>
                <w:rFonts w:cs="Times New Roman"/>
                <w:b/>
                <w:bCs/>
                <w:szCs w:val="24"/>
              </w:rPr>
              <w:t>Virtual tourism experience times</w:t>
            </w:r>
          </w:p>
        </w:tc>
        <w:tc>
          <w:tcPr>
            <w:tcW w:w="2694" w:type="dxa"/>
            <w:vAlign w:val="center"/>
          </w:tcPr>
          <w:p w14:paraId="46A3AC2B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  <w:lang w:eastAsia="zh-CN"/>
              </w:rPr>
            </w:pPr>
            <w:r w:rsidRPr="00736DF7">
              <w:rPr>
                <w:rFonts w:cs="Times New Roman"/>
                <w:szCs w:val="24"/>
                <w:lang w:eastAsia="zh-CN"/>
              </w:rPr>
              <w:t>0</w:t>
            </w:r>
          </w:p>
        </w:tc>
        <w:tc>
          <w:tcPr>
            <w:tcW w:w="1706" w:type="dxa"/>
            <w:vAlign w:val="center"/>
          </w:tcPr>
          <w:p w14:paraId="1010C49E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6</w:t>
            </w:r>
          </w:p>
        </w:tc>
        <w:tc>
          <w:tcPr>
            <w:tcW w:w="2126" w:type="dxa"/>
            <w:vAlign w:val="center"/>
          </w:tcPr>
          <w:p w14:paraId="6E539073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10.00</w:t>
            </w:r>
          </w:p>
        </w:tc>
      </w:tr>
      <w:tr w:rsidR="00957378" w:rsidRPr="00736DF7" w14:paraId="5C2B2060" w14:textId="77777777" w:rsidTr="00AD78E6">
        <w:trPr>
          <w:trHeight w:val="397"/>
        </w:trPr>
        <w:tc>
          <w:tcPr>
            <w:tcW w:w="2126" w:type="dxa"/>
            <w:vMerge/>
            <w:vAlign w:val="center"/>
          </w:tcPr>
          <w:p w14:paraId="33436947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3C2A87E2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  <w:lang w:eastAsia="zh-CN"/>
              </w:rPr>
            </w:pPr>
            <w:r w:rsidRPr="00736DF7">
              <w:rPr>
                <w:rFonts w:cs="Times New Roman"/>
                <w:szCs w:val="24"/>
                <w:lang w:eastAsia="zh-CN"/>
              </w:rPr>
              <w:t>1-5</w:t>
            </w:r>
          </w:p>
        </w:tc>
        <w:tc>
          <w:tcPr>
            <w:tcW w:w="1706" w:type="dxa"/>
            <w:vAlign w:val="center"/>
          </w:tcPr>
          <w:p w14:paraId="46ABC0B1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30</w:t>
            </w:r>
          </w:p>
        </w:tc>
        <w:tc>
          <w:tcPr>
            <w:tcW w:w="2126" w:type="dxa"/>
            <w:vAlign w:val="center"/>
          </w:tcPr>
          <w:p w14:paraId="460C2D1A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50.00</w:t>
            </w:r>
          </w:p>
        </w:tc>
      </w:tr>
      <w:tr w:rsidR="00957378" w:rsidRPr="00736DF7" w14:paraId="5B1FB05F" w14:textId="77777777" w:rsidTr="00AD78E6">
        <w:trPr>
          <w:trHeight w:val="397"/>
        </w:trPr>
        <w:tc>
          <w:tcPr>
            <w:tcW w:w="2126" w:type="dxa"/>
            <w:vMerge/>
            <w:vAlign w:val="center"/>
          </w:tcPr>
          <w:p w14:paraId="7D85EC39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15C42F62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  <w:lang w:eastAsia="zh-CN"/>
              </w:rPr>
            </w:pPr>
            <w:r w:rsidRPr="00736DF7">
              <w:rPr>
                <w:rFonts w:cs="Times New Roman"/>
                <w:szCs w:val="24"/>
                <w:lang w:eastAsia="zh-CN"/>
              </w:rPr>
              <w:t>6-10</w:t>
            </w:r>
          </w:p>
        </w:tc>
        <w:tc>
          <w:tcPr>
            <w:tcW w:w="1706" w:type="dxa"/>
            <w:vAlign w:val="center"/>
          </w:tcPr>
          <w:p w14:paraId="225A9300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18</w:t>
            </w:r>
          </w:p>
        </w:tc>
        <w:tc>
          <w:tcPr>
            <w:tcW w:w="2126" w:type="dxa"/>
            <w:vAlign w:val="center"/>
          </w:tcPr>
          <w:p w14:paraId="07C63D05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30.00</w:t>
            </w:r>
          </w:p>
        </w:tc>
      </w:tr>
      <w:tr w:rsidR="00957378" w:rsidRPr="00736DF7" w14:paraId="016EC55E" w14:textId="77777777" w:rsidTr="00AD78E6">
        <w:trPr>
          <w:trHeight w:val="397"/>
        </w:trPr>
        <w:tc>
          <w:tcPr>
            <w:tcW w:w="2126" w:type="dxa"/>
            <w:vMerge/>
            <w:vAlign w:val="center"/>
          </w:tcPr>
          <w:p w14:paraId="69BE1842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3CB57D75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Cs w:val="24"/>
                <w:lang w:eastAsia="zh-CN"/>
              </w:rPr>
            </w:pPr>
            <w:r w:rsidRPr="00736DF7">
              <w:rPr>
                <w:rFonts w:cs="Times New Roman"/>
                <w:szCs w:val="24"/>
                <w:lang w:eastAsia="zh-CN"/>
              </w:rPr>
              <w:t>More than 10</w:t>
            </w:r>
          </w:p>
        </w:tc>
        <w:tc>
          <w:tcPr>
            <w:tcW w:w="1706" w:type="dxa"/>
            <w:vAlign w:val="center"/>
          </w:tcPr>
          <w:p w14:paraId="199AD769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6</w:t>
            </w:r>
          </w:p>
        </w:tc>
        <w:tc>
          <w:tcPr>
            <w:tcW w:w="2126" w:type="dxa"/>
            <w:vAlign w:val="center"/>
          </w:tcPr>
          <w:p w14:paraId="64468BD1" w14:textId="77777777" w:rsidR="00957378" w:rsidRPr="00736DF7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4"/>
              </w:rPr>
            </w:pPr>
            <w:r w:rsidRPr="00736DF7">
              <w:rPr>
                <w:rStyle w:val="fontstyle01"/>
                <w:rFonts w:ascii="Times New Roman" w:hAnsi="Times New Roman" w:cs="Times New Roman" w:hint="default"/>
                <w:lang w:eastAsia="zh-CN"/>
              </w:rPr>
              <w:t>10.00</w:t>
            </w:r>
          </w:p>
        </w:tc>
      </w:tr>
    </w:tbl>
    <w:p w14:paraId="119664F8" w14:textId="77777777" w:rsidR="00957378" w:rsidRPr="00401780" w:rsidRDefault="00957378" w:rsidP="00957378">
      <w:pPr>
        <w:rPr>
          <w:rFonts w:cs="Times New Roman"/>
        </w:rPr>
      </w:pPr>
    </w:p>
    <w:p w14:paraId="51AC2BF3" w14:textId="77777777" w:rsidR="00957378" w:rsidRPr="00401780" w:rsidRDefault="00957378" w:rsidP="00957378">
      <w:pPr>
        <w:rPr>
          <w:rFonts w:eastAsia="宋体"/>
          <w:bCs/>
          <w:szCs w:val="24"/>
        </w:rPr>
      </w:pPr>
      <w:r w:rsidRPr="00401780">
        <w:rPr>
          <w:rFonts w:eastAsia="宋体"/>
          <w:b/>
          <w:szCs w:val="24"/>
        </w:rPr>
        <w:t>TABLE 5|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eastAsia="宋体"/>
          <w:bCs/>
          <w:szCs w:val="24"/>
        </w:rPr>
        <w:t>ANOVA: environmental temperature, activity intensity</w:t>
      </w:r>
      <w:r>
        <w:rPr>
          <w:rFonts w:eastAsia="宋体"/>
          <w:bCs/>
          <w:szCs w:val="24"/>
        </w:rPr>
        <w:t>,</w:t>
      </w:r>
      <w:r w:rsidRPr="00401780">
        <w:rPr>
          <w:rFonts w:eastAsia="宋体"/>
          <w:bCs/>
          <w:szCs w:val="24"/>
        </w:rPr>
        <w:t xml:space="preserve"> and perceived thermal comfort.</w:t>
      </w:r>
    </w:p>
    <w:tbl>
      <w:tblPr>
        <w:tblStyle w:val="TableGrid"/>
        <w:tblW w:w="5037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9"/>
        <w:gridCol w:w="2001"/>
        <w:gridCol w:w="2708"/>
        <w:gridCol w:w="3398"/>
        <w:gridCol w:w="73"/>
      </w:tblGrid>
      <w:tr w:rsidR="00957378" w:rsidRPr="00401780" w14:paraId="368AC26E" w14:textId="77777777" w:rsidTr="00AD78E6">
        <w:trPr>
          <w:trHeight w:val="340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</w:tcPr>
          <w:p w14:paraId="551EF4E9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14:paraId="1FA678E5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T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emperature</w:t>
            </w:r>
          </w:p>
        </w:tc>
        <w:tc>
          <w:tcPr>
            <w:tcW w:w="1375" w:type="pct"/>
            <w:tcBorders>
              <w:top w:val="single" w:sz="4" w:space="0" w:color="auto"/>
              <w:bottom w:val="single" w:sz="4" w:space="0" w:color="auto"/>
            </w:tcBorders>
          </w:tcPr>
          <w:p w14:paraId="5078B265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A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ctivity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 xml:space="preserve"> intensity</w:t>
            </w:r>
          </w:p>
        </w:tc>
        <w:tc>
          <w:tcPr>
            <w:tcW w:w="176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60B84A" w14:textId="77777777" w:rsidR="00957378" w:rsidRPr="00401780" w:rsidRDefault="00957378" w:rsidP="00AD78E6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T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emperature*Activity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 xml:space="preserve"> intensity</w:t>
            </w:r>
          </w:p>
        </w:tc>
      </w:tr>
      <w:tr w:rsidR="00957378" w:rsidRPr="00401780" w14:paraId="6C6FB021" w14:textId="77777777" w:rsidTr="00AD78E6">
        <w:trPr>
          <w:gridAfter w:val="1"/>
          <w:wAfter w:w="37" w:type="pct"/>
          <w:trHeight w:val="340"/>
        </w:trPr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0451BDBF" w14:textId="77777777" w:rsidR="00957378" w:rsidRPr="00401780" w:rsidRDefault="00957378" w:rsidP="00AD78E6">
            <w:pPr>
              <w:spacing w:before="0" w:after="0"/>
              <w:jc w:val="center"/>
              <w:rPr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F</w:t>
            </w:r>
          </w:p>
        </w:tc>
        <w:tc>
          <w:tcPr>
            <w:tcW w:w="1016" w:type="pct"/>
            <w:tcBorders>
              <w:top w:val="single" w:sz="4" w:space="0" w:color="auto"/>
              <w:bottom w:val="nil"/>
            </w:tcBorders>
          </w:tcPr>
          <w:p w14:paraId="4EE8FC50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25.74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1375" w:type="pct"/>
            <w:tcBorders>
              <w:top w:val="single" w:sz="4" w:space="0" w:color="auto"/>
              <w:bottom w:val="nil"/>
            </w:tcBorders>
          </w:tcPr>
          <w:p w14:paraId="5B245E2E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1.91</w:t>
            </w:r>
          </w:p>
        </w:tc>
        <w:tc>
          <w:tcPr>
            <w:tcW w:w="1725" w:type="pct"/>
            <w:tcBorders>
              <w:top w:val="single" w:sz="4" w:space="0" w:color="auto"/>
              <w:bottom w:val="nil"/>
            </w:tcBorders>
          </w:tcPr>
          <w:p w14:paraId="1D3DF1BD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6.96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</w:tr>
      <w:tr w:rsidR="00957378" w:rsidRPr="00401780" w14:paraId="0B625568" w14:textId="77777777" w:rsidTr="00AD78E6">
        <w:trPr>
          <w:gridAfter w:val="1"/>
          <w:wAfter w:w="37" w:type="pct"/>
          <w:trHeight w:val="340"/>
        </w:trPr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13C4E557" w14:textId="77777777" w:rsidR="00957378" w:rsidRPr="00401780" w:rsidRDefault="00957378" w:rsidP="00AD78E6">
            <w:pPr>
              <w:spacing w:before="0" w:after="0"/>
              <w:jc w:val="center"/>
              <w:rPr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P</w:t>
            </w:r>
          </w:p>
        </w:tc>
        <w:tc>
          <w:tcPr>
            <w:tcW w:w="1016" w:type="pct"/>
            <w:tcBorders>
              <w:top w:val="nil"/>
              <w:bottom w:val="single" w:sz="4" w:space="0" w:color="auto"/>
            </w:tcBorders>
          </w:tcPr>
          <w:p w14:paraId="039EFE1F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1375" w:type="pct"/>
            <w:tcBorders>
              <w:top w:val="nil"/>
              <w:bottom w:val="single" w:sz="4" w:space="0" w:color="auto"/>
            </w:tcBorders>
          </w:tcPr>
          <w:p w14:paraId="058791A1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0.126</w:t>
            </w:r>
          </w:p>
        </w:tc>
        <w:tc>
          <w:tcPr>
            <w:tcW w:w="1725" w:type="pct"/>
            <w:tcBorders>
              <w:top w:val="nil"/>
              <w:bottom w:val="single" w:sz="4" w:space="0" w:color="auto"/>
            </w:tcBorders>
          </w:tcPr>
          <w:p w14:paraId="3CEA80F7" w14:textId="77777777" w:rsidR="00957378" w:rsidRPr="00401780" w:rsidRDefault="00957378" w:rsidP="00AD78E6">
            <w:pPr>
              <w:spacing w:before="0" w:after="0"/>
              <w:jc w:val="center"/>
              <w:rPr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</w:tr>
    </w:tbl>
    <w:p w14:paraId="567329CE" w14:textId="77777777" w:rsidR="00957378" w:rsidRPr="00401780" w:rsidRDefault="00957378" w:rsidP="00957378">
      <w:pPr>
        <w:rPr>
          <w:rFonts w:cs="Times New Roman"/>
          <w:szCs w:val="21"/>
        </w:rPr>
      </w:pPr>
      <w:r w:rsidRPr="00401780">
        <w:rPr>
          <w:rFonts w:cs="Times New Roman"/>
          <w:szCs w:val="21"/>
        </w:rPr>
        <w:t>Note(s): *p &lt;0.05; **p &lt;0.01; ***p &lt;0.001.</w:t>
      </w:r>
    </w:p>
    <w:p w14:paraId="1B17B86D" w14:textId="77777777" w:rsidR="00957378" w:rsidRPr="00401780" w:rsidRDefault="00957378" w:rsidP="00957378">
      <w:pPr>
        <w:rPr>
          <w:rFonts w:eastAsia="宋体"/>
          <w:szCs w:val="21"/>
        </w:rPr>
      </w:pPr>
    </w:p>
    <w:p w14:paraId="780AF959" w14:textId="77777777" w:rsidR="00957378" w:rsidRPr="00401780" w:rsidRDefault="00957378" w:rsidP="00957378">
      <w:pPr>
        <w:rPr>
          <w:rFonts w:eastAsia="宋体"/>
          <w:b/>
          <w:szCs w:val="24"/>
        </w:rPr>
      </w:pPr>
      <w:r w:rsidRPr="00401780">
        <w:rPr>
          <w:rFonts w:eastAsia="宋体"/>
          <w:b/>
          <w:szCs w:val="24"/>
        </w:rPr>
        <w:t>TABLE 6|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eastAsia="宋体"/>
          <w:bCs/>
          <w:szCs w:val="24"/>
        </w:rPr>
        <w:t>ANOVA: The resting physiological indexes in the pre-test.</w:t>
      </w:r>
    </w:p>
    <w:tbl>
      <w:tblPr>
        <w:tblStyle w:val="TableGrid"/>
        <w:tblW w:w="907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851"/>
        <w:gridCol w:w="283"/>
        <w:gridCol w:w="921"/>
        <w:gridCol w:w="213"/>
        <w:gridCol w:w="992"/>
        <w:gridCol w:w="142"/>
        <w:gridCol w:w="1063"/>
        <w:gridCol w:w="71"/>
        <w:gridCol w:w="1134"/>
      </w:tblGrid>
      <w:tr w:rsidR="00957378" w:rsidRPr="00401780" w14:paraId="2F2D3462" w14:textId="77777777" w:rsidTr="00AD78E6">
        <w:trPr>
          <w:trHeight w:val="510"/>
          <w:tblHeader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CBDAC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b/>
                <w:bCs/>
                <w:szCs w:val="24"/>
              </w:rPr>
              <w:t>Groups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5508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HR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EBA6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PR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21BB2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/>
                <w:b/>
                <w:bCs/>
                <w:szCs w:val="24"/>
              </w:rPr>
              <w:t>SPO</w:t>
            </w:r>
            <w:r w:rsidRPr="00401780">
              <w:rPr>
                <w:rFonts w:eastAsia="宋体" w:cs="Times New Roman"/>
                <w:b/>
                <w:bCs/>
                <w:szCs w:val="24"/>
                <w:vertAlign w:val="subscript"/>
              </w:rPr>
              <w:t>2</w:t>
            </w:r>
            <w:proofErr w:type="spellEnd"/>
          </w:p>
        </w:tc>
        <w:tc>
          <w:tcPr>
            <w:tcW w:w="12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D556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NIBP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-</w:t>
            </w:r>
          </w:p>
          <w:p w14:paraId="7EB327A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Dia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58258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NIBP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-</w:t>
            </w:r>
          </w:p>
          <w:p w14:paraId="00663EDE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Sys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67667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NIBP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szCs w:val="24"/>
              </w:rPr>
              <w:t>-</w:t>
            </w:r>
          </w:p>
          <w:p w14:paraId="5A79509E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Mean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6A7B8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1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RR</w:t>
            </w:r>
          </w:p>
        </w:tc>
      </w:tr>
      <w:tr w:rsidR="00957378" w:rsidRPr="00401780" w14:paraId="07E6928B" w14:textId="77777777" w:rsidTr="00AD78E6">
        <w:trPr>
          <w:trHeight w:val="510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43F54DC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G</w:t>
            </w:r>
            <w:r w:rsidRPr="00401780">
              <w:rPr>
                <w:rFonts w:eastAsia="宋体" w:cs="Times New Roman"/>
                <w:szCs w:val="24"/>
              </w:rPr>
              <w:t xml:space="preserve">roup </w:t>
            </w:r>
            <w:r w:rsidRPr="00401780">
              <w:rPr>
                <w:rFonts w:eastAsia="宋体" w:cs="Times New Roman" w:hint="eastAsia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CA7842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77.88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1853B9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75.83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6F4CA40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98.00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6A3E01B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107.94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67D4355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68.06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530E904F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76.24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C31AC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17.24</w:t>
            </w:r>
          </w:p>
        </w:tc>
      </w:tr>
      <w:tr w:rsidR="00957378" w:rsidRPr="00401780" w14:paraId="46453196" w14:textId="77777777" w:rsidTr="00AD78E6">
        <w:trPr>
          <w:trHeight w:val="510"/>
          <w:jc w:val="center"/>
        </w:trPr>
        <w:tc>
          <w:tcPr>
            <w:tcW w:w="1560" w:type="dxa"/>
            <w:vAlign w:val="center"/>
          </w:tcPr>
          <w:p w14:paraId="3390A0F5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 xml:space="preserve">Group </w:t>
            </w:r>
            <w:r w:rsidRPr="00401780">
              <w:rPr>
                <w:rFonts w:eastAsia="宋体" w:cs="Times New Roman" w:hint="eastAsia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4E7BB54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78.02</w:t>
            </w:r>
          </w:p>
        </w:tc>
        <w:tc>
          <w:tcPr>
            <w:tcW w:w="992" w:type="dxa"/>
            <w:vAlign w:val="center"/>
          </w:tcPr>
          <w:p w14:paraId="7AE5B882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76.00</w:t>
            </w:r>
          </w:p>
        </w:tc>
        <w:tc>
          <w:tcPr>
            <w:tcW w:w="1134" w:type="dxa"/>
            <w:gridSpan w:val="2"/>
            <w:vAlign w:val="center"/>
          </w:tcPr>
          <w:p w14:paraId="59E4460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98.15</w:t>
            </w:r>
          </w:p>
        </w:tc>
        <w:tc>
          <w:tcPr>
            <w:tcW w:w="1134" w:type="dxa"/>
            <w:gridSpan w:val="2"/>
            <w:vAlign w:val="center"/>
          </w:tcPr>
          <w:p w14:paraId="255EEBC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110.50</w:t>
            </w:r>
          </w:p>
        </w:tc>
        <w:tc>
          <w:tcPr>
            <w:tcW w:w="1134" w:type="dxa"/>
            <w:gridSpan w:val="2"/>
            <w:vAlign w:val="center"/>
          </w:tcPr>
          <w:p w14:paraId="458839D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72.75</w:t>
            </w:r>
          </w:p>
        </w:tc>
        <w:tc>
          <w:tcPr>
            <w:tcW w:w="1134" w:type="dxa"/>
            <w:gridSpan w:val="2"/>
            <w:vAlign w:val="center"/>
          </w:tcPr>
          <w:p w14:paraId="161EB875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83.95</w:t>
            </w:r>
          </w:p>
        </w:tc>
        <w:tc>
          <w:tcPr>
            <w:tcW w:w="1134" w:type="dxa"/>
            <w:vAlign w:val="center"/>
          </w:tcPr>
          <w:p w14:paraId="3397167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16.55</w:t>
            </w:r>
          </w:p>
        </w:tc>
      </w:tr>
      <w:tr w:rsidR="00957378" w:rsidRPr="00401780" w14:paraId="453836FD" w14:textId="77777777" w:rsidTr="00AD78E6">
        <w:trPr>
          <w:trHeight w:val="510"/>
          <w:jc w:val="center"/>
        </w:trPr>
        <w:tc>
          <w:tcPr>
            <w:tcW w:w="1560" w:type="dxa"/>
          </w:tcPr>
          <w:p w14:paraId="678C3256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200" w:firstLine="480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G</w:t>
            </w:r>
            <w:r w:rsidRPr="00401780">
              <w:rPr>
                <w:rFonts w:eastAsia="宋体" w:cs="Times New Roman"/>
                <w:szCs w:val="24"/>
              </w:rPr>
              <w:t xml:space="preserve">roup </w:t>
            </w:r>
            <w:r w:rsidRPr="00401780">
              <w:rPr>
                <w:rFonts w:eastAsia="宋体" w:cs="Times New Roman" w:hint="eastAsia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08740E3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78.00</w:t>
            </w:r>
          </w:p>
        </w:tc>
        <w:tc>
          <w:tcPr>
            <w:tcW w:w="992" w:type="dxa"/>
            <w:vAlign w:val="center"/>
          </w:tcPr>
          <w:p w14:paraId="67515EC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76.15</w:t>
            </w:r>
          </w:p>
        </w:tc>
        <w:tc>
          <w:tcPr>
            <w:tcW w:w="1134" w:type="dxa"/>
            <w:gridSpan w:val="2"/>
            <w:vAlign w:val="center"/>
          </w:tcPr>
          <w:p w14:paraId="37AE684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98.24</w:t>
            </w:r>
          </w:p>
        </w:tc>
        <w:tc>
          <w:tcPr>
            <w:tcW w:w="1134" w:type="dxa"/>
            <w:gridSpan w:val="2"/>
            <w:vAlign w:val="center"/>
          </w:tcPr>
          <w:p w14:paraId="38E3B0DB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113.29</w:t>
            </w:r>
          </w:p>
        </w:tc>
        <w:tc>
          <w:tcPr>
            <w:tcW w:w="1134" w:type="dxa"/>
            <w:gridSpan w:val="2"/>
            <w:vAlign w:val="center"/>
          </w:tcPr>
          <w:p w14:paraId="12049076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74.53</w:t>
            </w:r>
          </w:p>
        </w:tc>
        <w:tc>
          <w:tcPr>
            <w:tcW w:w="1134" w:type="dxa"/>
            <w:gridSpan w:val="2"/>
            <w:vAlign w:val="center"/>
          </w:tcPr>
          <w:p w14:paraId="5426BC9B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83.65</w:t>
            </w:r>
          </w:p>
        </w:tc>
        <w:tc>
          <w:tcPr>
            <w:tcW w:w="1134" w:type="dxa"/>
            <w:vAlign w:val="center"/>
          </w:tcPr>
          <w:p w14:paraId="6D1E79EC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ind w:firstLineChars="100" w:firstLine="24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16.82</w:t>
            </w:r>
          </w:p>
        </w:tc>
      </w:tr>
      <w:tr w:rsidR="00957378" w:rsidRPr="00401780" w14:paraId="752CDED4" w14:textId="77777777" w:rsidTr="00AD78E6">
        <w:trPr>
          <w:trHeight w:val="510"/>
          <w:jc w:val="center"/>
        </w:trPr>
        <w:tc>
          <w:tcPr>
            <w:tcW w:w="1560" w:type="dxa"/>
          </w:tcPr>
          <w:p w14:paraId="18A2634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F</w:t>
            </w:r>
          </w:p>
          <w:p w14:paraId="28C651D6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P</w:t>
            </w:r>
          </w:p>
        </w:tc>
        <w:tc>
          <w:tcPr>
            <w:tcW w:w="850" w:type="dxa"/>
            <w:vAlign w:val="center"/>
          </w:tcPr>
          <w:p w14:paraId="5B3E5270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1.381</w:t>
            </w:r>
          </w:p>
          <w:p w14:paraId="00ED686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0.219</w:t>
            </w:r>
          </w:p>
        </w:tc>
        <w:tc>
          <w:tcPr>
            <w:tcW w:w="992" w:type="dxa"/>
            <w:vAlign w:val="center"/>
          </w:tcPr>
          <w:p w14:paraId="2ECB2FD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1.824</w:t>
            </w:r>
          </w:p>
          <w:p w14:paraId="43F6ADE2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0.191</w:t>
            </w:r>
          </w:p>
        </w:tc>
        <w:tc>
          <w:tcPr>
            <w:tcW w:w="1134" w:type="dxa"/>
            <w:gridSpan w:val="2"/>
            <w:vAlign w:val="center"/>
          </w:tcPr>
          <w:p w14:paraId="6979A296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0.849</w:t>
            </w:r>
          </w:p>
          <w:p w14:paraId="7A5F30CD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0.428</w:t>
            </w:r>
          </w:p>
        </w:tc>
        <w:tc>
          <w:tcPr>
            <w:tcW w:w="1134" w:type="dxa"/>
            <w:gridSpan w:val="2"/>
            <w:vAlign w:val="center"/>
          </w:tcPr>
          <w:p w14:paraId="30E02049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7.874</w:t>
            </w:r>
            <w:r w:rsidRPr="00401780">
              <w:rPr>
                <w:rFonts w:eastAsia="宋体" w:cs="Times New Roman"/>
                <w:szCs w:val="24"/>
                <w:vertAlign w:val="superscript"/>
              </w:rPr>
              <w:t>***</w:t>
            </w:r>
          </w:p>
          <w:p w14:paraId="21435515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.000</w:t>
            </w:r>
          </w:p>
        </w:tc>
        <w:tc>
          <w:tcPr>
            <w:tcW w:w="1134" w:type="dxa"/>
            <w:gridSpan w:val="2"/>
            <w:vAlign w:val="center"/>
          </w:tcPr>
          <w:p w14:paraId="2F23C1D3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33.081</w:t>
            </w:r>
            <w:r w:rsidRPr="00401780">
              <w:rPr>
                <w:rFonts w:eastAsia="宋体" w:cs="Times New Roman"/>
                <w:szCs w:val="24"/>
                <w:vertAlign w:val="superscript"/>
              </w:rPr>
              <w:t>***</w:t>
            </w:r>
          </w:p>
          <w:p w14:paraId="09CF822A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.000</w:t>
            </w:r>
          </w:p>
        </w:tc>
        <w:tc>
          <w:tcPr>
            <w:tcW w:w="1134" w:type="dxa"/>
            <w:gridSpan w:val="2"/>
            <w:vAlign w:val="center"/>
          </w:tcPr>
          <w:p w14:paraId="78C135CF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51.089</w:t>
            </w:r>
            <w:r w:rsidRPr="00401780">
              <w:rPr>
                <w:rFonts w:eastAsia="宋体" w:cs="Times New Roman"/>
                <w:szCs w:val="24"/>
                <w:vertAlign w:val="superscript"/>
              </w:rPr>
              <w:t>***</w:t>
            </w:r>
          </w:p>
          <w:p w14:paraId="273A3B04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.000</w:t>
            </w:r>
          </w:p>
        </w:tc>
        <w:tc>
          <w:tcPr>
            <w:tcW w:w="1134" w:type="dxa"/>
            <w:vAlign w:val="center"/>
          </w:tcPr>
          <w:p w14:paraId="7FF6C2D2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 xml:space="preserve"> 2.004</w:t>
            </w:r>
          </w:p>
          <w:p w14:paraId="389CDF3C" w14:textId="77777777" w:rsidR="00957378" w:rsidRPr="00401780" w:rsidRDefault="00957378" w:rsidP="00AD78E6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 xml:space="preserve"> 0.136</w:t>
            </w:r>
          </w:p>
        </w:tc>
      </w:tr>
    </w:tbl>
    <w:p w14:paraId="556D69A5" w14:textId="77777777" w:rsidR="00957378" w:rsidRPr="00401780" w:rsidRDefault="00957378" w:rsidP="00957378">
      <w:pPr>
        <w:rPr>
          <w:rFonts w:cs="Times New Roman"/>
          <w:szCs w:val="24"/>
          <w:u w:val="single"/>
        </w:rPr>
      </w:pPr>
    </w:p>
    <w:p w14:paraId="617AB7E1" w14:textId="77777777" w:rsidR="00957378" w:rsidRPr="00401780" w:rsidRDefault="00957378" w:rsidP="00957378">
      <w:pPr>
        <w:rPr>
          <w:rFonts w:eastAsia="宋体"/>
          <w:b/>
          <w:szCs w:val="24"/>
        </w:rPr>
      </w:pPr>
      <w:r w:rsidRPr="00401780">
        <w:rPr>
          <w:rFonts w:eastAsia="宋体"/>
          <w:b/>
          <w:szCs w:val="24"/>
        </w:rPr>
        <w:t>TABLE 7|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eastAsia="宋体" w:hint="eastAsia"/>
          <w:bCs/>
          <w:szCs w:val="24"/>
        </w:rPr>
        <w:t>H</w:t>
      </w:r>
      <w:r w:rsidRPr="00401780">
        <w:rPr>
          <w:rFonts w:eastAsia="宋体"/>
          <w:bCs/>
          <w:szCs w:val="24"/>
        </w:rPr>
        <w:t>omogeneity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test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of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interaction</w:t>
      </w:r>
      <w:r w:rsidRPr="00401780">
        <w:rPr>
          <w:rFonts w:eastAsia="宋体" w:hint="eastAsia"/>
          <w:bCs/>
          <w:szCs w:val="24"/>
        </w:rPr>
        <w:t xml:space="preserve"> under </w:t>
      </w:r>
      <w:r w:rsidRPr="00401780">
        <w:rPr>
          <w:rFonts w:eastAsia="宋体"/>
          <w:bCs/>
          <w:szCs w:val="24"/>
        </w:rPr>
        <w:t>different activity</w:t>
      </w:r>
      <w:r w:rsidRPr="00401780">
        <w:rPr>
          <w:rFonts w:eastAsia="宋体" w:hint="eastAsia"/>
          <w:bCs/>
          <w:szCs w:val="24"/>
        </w:rPr>
        <w:t xml:space="preserve"> intensit</w:t>
      </w:r>
      <w:r>
        <w:rPr>
          <w:rFonts w:eastAsia="宋体"/>
          <w:bCs/>
          <w:szCs w:val="24"/>
        </w:rPr>
        <w:t>ies</w:t>
      </w:r>
      <w:r w:rsidRPr="00401780">
        <w:rPr>
          <w:rFonts w:eastAsia="宋体"/>
          <w:bCs/>
          <w:szCs w:val="24"/>
        </w:rPr>
        <w:t>.</w:t>
      </w:r>
    </w:p>
    <w:tbl>
      <w:tblPr>
        <w:tblStyle w:val="TableGrid"/>
        <w:tblW w:w="10348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913"/>
        <w:gridCol w:w="1914"/>
        <w:gridCol w:w="2127"/>
        <w:gridCol w:w="1984"/>
      </w:tblGrid>
      <w:tr w:rsidR="00957378" w:rsidRPr="00401780" w14:paraId="1F4B09BD" w14:textId="77777777" w:rsidTr="00AD78E6">
        <w:trPr>
          <w:trHeight w:val="510"/>
          <w:tblHeader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ED23E1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A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ctivity</w:t>
            </w:r>
            <w:r w:rsidRPr="00401780">
              <w:rPr>
                <w:rFonts w:eastAsia="宋体" w:cs="Times New Roman" w:hint="eastAsia"/>
                <w:b/>
                <w:bCs/>
                <w:szCs w:val="24"/>
              </w:rPr>
              <w:t xml:space="preserve"> I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ntensity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865338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r w:rsidRPr="00401780">
              <w:rPr>
                <w:rFonts w:eastAsia="宋体" w:cs="Times New Roman" w:hint="eastAsia"/>
                <w:b/>
                <w:bCs/>
                <w:szCs w:val="24"/>
              </w:rPr>
              <w:t>S</w:t>
            </w:r>
            <w:r w:rsidRPr="00401780">
              <w:rPr>
                <w:rFonts w:eastAsia="宋体" w:cs="Times New Roman"/>
                <w:b/>
                <w:bCs/>
                <w:szCs w:val="24"/>
              </w:rPr>
              <w:t>tatistics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335513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i/>
                <w:szCs w:val="24"/>
              </w:rPr>
              <w:t>HR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resting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i/>
                <w:szCs w:val="24"/>
                <w:vertAlign w:val="subscript"/>
              </w:rPr>
              <w:t>*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temperature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53898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i/>
                <w:szCs w:val="24"/>
              </w:rPr>
              <w:t>PR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resting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i/>
                <w:szCs w:val="24"/>
                <w:vertAlign w:val="subscript"/>
              </w:rPr>
              <w:t>*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temperature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D0C349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i/>
                <w:szCs w:val="24"/>
              </w:rPr>
              <w:t>SPO</w:t>
            </w:r>
            <w:r w:rsidRPr="00401780">
              <w:rPr>
                <w:rFonts w:eastAsia="宋体" w:cs="Times New Roman" w:hint="eastAsia"/>
                <w:b/>
                <w:bCs/>
                <w:szCs w:val="24"/>
                <w:vertAlign w:val="subscript"/>
              </w:rPr>
              <w:t>2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resting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i/>
                <w:szCs w:val="24"/>
                <w:vertAlign w:val="subscript"/>
              </w:rPr>
              <w:t>*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temperature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1E091E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szCs w:val="24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i/>
                <w:szCs w:val="24"/>
              </w:rPr>
              <w:t>RR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resting</w:t>
            </w:r>
            <w:proofErr w:type="spellEnd"/>
            <w:r w:rsidRPr="00401780">
              <w:rPr>
                <w:rFonts w:eastAsia="宋体" w:cs="Times New Roman" w:hint="eastAsia"/>
                <w:b/>
                <w:bCs/>
                <w:i/>
                <w:szCs w:val="24"/>
                <w:vertAlign w:val="subscript"/>
              </w:rPr>
              <w:t>*</w:t>
            </w:r>
            <w:r w:rsidRPr="00401780">
              <w:rPr>
                <w:rFonts w:eastAsia="宋体" w:cs="Times New Roman"/>
                <w:b/>
                <w:bCs/>
                <w:i/>
                <w:szCs w:val="24"/>
                <w:vertAlign w:val="subscript"/>
              </w:rPr>
              <w:t>temperature</w:t>
            </w:r>
          </w:p>
        </w:tc>
      </w:tr>
      <w:tr w:rsidR="00957378" w:rsidRPr="00401780" w14:paraId="1D1F909A" w14:textId="77777777" w:rsidTr="00AD78E6">
        <w:trPr>
          <w:trHeight w:val="510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CC16CEF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Sitting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7CCC10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F</w:t>
            </w:r>
          </w:p>
        </w:tc>
        <w:tc>
          <w:tcPr>
            <w:tcW w:w="1913" w:type="dxa"/>
            <w:tcBorders>
              <w:left w:val="nil"/>
              <w:bottom w:val="nil"/>
              <w:right w:val="nil"/>
            </w:tcBorders>
            <w:vAlign w:val="center"/>
          </w:tcPr>
          <w:p w14:paraId="25AD6758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80.13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1914" w:type="dxa"/>
            <w:tcBorders>
              <w:left w:val="nil"/>
              <w:bottom w:val="nil"/>
              <w:right w:val="nil"/>
            </w:tcBorders>
            <w:vAlign w:val="center"/>
          </w:tcPr>
          <w:p w14:paraId="0862532B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254.96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  <w:vAlign w:val="center"/>
          </w:tcPr>
          <w:p w14:paraId="3F1D54F0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629.30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1984" w:type="dxa"/>
            <w:tcBorders>
              <w:left w:val="nil"/>
              <w:bottom w:val="nil"/>
            </w:tcBorders>
            <w:vAlign w:val="center"/>
          </w:tcPr>
          <w:p w14:paraId="63505D7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2.41</w:t>
            </w:r>
          </w:p>
        </w:tc>
      </w:tr>
      <w:tr w:rsidR="00957378" w:rsidRPr="00401780" w14:paraId="54BE94FB" w14:textId="77777777" w:rsidTr="00AD78E6">
        <w:trPr>
          <w:trHeight w:val="510"/>
          <w:jc w:val="center"/>
        </w:trPr>
        <w:tc>
          <w:tcPr>
            <w:tcW w:w="1134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5EFB3803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0C3A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P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E9B1C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158E9" w14:textId="77777777" w:rsidR="00957378" w:rsidRPr="00401780" w:rsidRDefault="00957378" w:rsidP="00AD78E6">
            <w:pPr>
              <w:tabs>
                <w:tab w:val="left" w:pos="238"/>
                <w:tab w:val="center" w:pos="501"/>
              </w:tabs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D762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0E2FA44B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0.123</w:t>
            </w:r>
          </w:p>
        </w:tc>
      </w:tr>
      <w:tr w:rsidR="00957378" w:rsidRPr="00401780" w14:paraId="364FBBE5" w14:textId="77777777" w:rsidTr="00AD78E6">
        <w:trPr>
          <w:trHeight w:val="510"/>
          <w:jc w:val="center"/>
        </w:trPr>
        <w:tc>
          <w:tcPr>
            <w:tcW w:w="1134" w:type="dxa"/>
            <w:vMerge w:val="restart"/>
            <w:tcBorders>
              <w:top w:val="nil"/>
              <w:right w:val="nil"/>
            </w:tcBorders>
            <w:vAlign w:val="center"/>
          </w:tcPr>
          <w:p w14:paraId="2E6642D1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Slow w</w:t>
            </w:r>
            <w:r w:rsidRPr="00401780">
              <w:rPr>
                <w:rFonts w:eastAsia="宋体" w:cs="Times New Roman" w:hint="eastAsia"/>
                <w:szCs w:val="24"/>
              </w:rPr>
              <w:t>alking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E196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F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15737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54.73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BA7CE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166F9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72F82FD4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1.88</w:t>
            </w:r>
          </w:p>
        </w:tc>
      </w:tr>
      <w:tr w:rsidR="00957378" w:rsidRPr="00401780" w14:paraId="6A9699A7" w14:textId="77777777" w:rsidTr="00AD78E6">
        <w:trPr>
          <w:trHeight w:val="510"/>
          <w:jc w:val="center"/>
        </w:trPr>
        <w:tc>
          <w:tcPr>
            <w:tcW w:w="1134" w:type="dxa"/>
            <w:vMerge/>
            <w:tcBorders>
              <w:bottom w:val="nil"/>
              <w:right w:val="nil"/>
            </w:tcBorders>
            <w:vAlign w:val="center"/>
          </w:tcPr>
          <w:p w14:paraId="2BE81EFA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92E0C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P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31F1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0AB24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0.657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6497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0.683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5D99A688" w14:textId="77777777" w:rsidR="00957378" w:rsidRPr="00401780" w:rsidRDefault="00957378" w:rsidP="00AD78E6">
            <w:pPr>
              <w:spacing w:before="0" w:after="0" w:line="240" w:lineRule="atLeast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0.172</w:t>
            </w:r>
          </w:p>
        </w:tc>
      </w:tr>
      <w:tr w:rsidR="00957378" w:rsidRPr="00401780" w14:paraId="5619A284" w14:textId="77777777" w:rsidTr="00AD78E6">
        <w:trPr>
          <w:trHeight w:val="510"/>
          <w:jc w:val="center"/>
        </w:trPr>
        <w:tc>
          <w:tcPr>
            <w:tcW w:w="1134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2E918B3D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/>
                <w:szCs w:val="24"/>
              </w:rPr>
              <w:t>B</w:t>
            </w:r>
            <w:r w:rsidRPr="00401780">
              <w:rPr>
                <w:rFonts w:eastAsia="宋体" w:cs="Times New Roman" w:hint="eastAsia"/>
                <w:szCs w:val="24"/>
              </w:rPr>
              <w:t>risk walking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7686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F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CBE3C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67.50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F1F2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11.28</w:t>
            </w:r>
            <w:r w:rsidRPr="00401780">
              <w:rPr>
                <w:rFonts w:eastAsia="宋体" w:cs="Times New Roman" w:hint="eastAsia"/>
                <w:szCs w:val="24"/>
                <w:vertAlign w:val="superscript"/>
              </w:rPr>
              <w:t>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084FD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0.51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308AC0F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0.22</w:t>
            </w:r>
          </w:p>
        </w:tc>
      </w:tr>
      <w:tr w:rsidR="00957378" w:rsidRPr="00401780" w14:paraId="56B4BD4E" w14:textId="77777777" w:rsidTr="00AD78E6">
        <w:trPr>
          <w:trHeight w:val="510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07C732D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5B5B4B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401780">
              <w:rPr>
                <w:rFonts w:eastAsia="宋体" w:cs="Times New Roman" w:hint="eastAsia"/>
                <w:i/>
                <w:szCs w:val="24"/>
              </w:rPr>
              <w:t>P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CA0CD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5B3740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634CFF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0.475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48D95B2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401780">
              <w:rPr>
                <w:rFonts w:eastAsia="宋体" w:cs="Times New Roman" w:hint="eastAsia"/>
                <w:szCs w:val="24"/>
              </w:rPr>
              <w:t>0.642</w:t>
            </w:r>
          </w:p>
        </w:tc>
      </w:tr>
    </w:tbl>
    <w:p w14:paraId="6ECF4BE6" w14:textId="77777777" w:rsidR="00957378" w:rsidRPr="00401780" w:rsidRDefault="00957378" w:rsidP="00957378">
      <w:pPr>
        <w:rPr>
          <w:rFonts w:cs="Times New Roman"/>
          <w:szCs w:val="24"/>
          <w:u w:val="single"/>
        </w:rPr>
      </w:pPr>
    </w:p>
    <w:p w14:paraId="219FAC58" w14:textId="77777777" w:rsidR="00957378" w:rsidRPr="00401780" w:rsidRDefault="00957378" w:rsidP="00957378">
      <w:pPr>
        <w:rPr>
          <w:rFonts w:eastAsia="宋体"/>
          <w:b/>
          <w:szCs w:val="24"/>
        </w:rPr>
      </w:pPr>
      <w:r w:rsidRPr="00401780">
        <w:rPr>
          <w:rFonts w:eastAsia="宋体"/>
          <w:b/>
          <w:szCs w:val="24"/>
        </w:rPr>
        <w:t>TABLE 8|</w:t>
      </w:r>
      <w:r w:rsidRPr="00401780">
        <w:rPr>
          <w:rFonts w:eastAsia="宋体" w:hint="eastAsia"/>
          <w:b/>
          <w:szCs w:val="24"/>
        </w:rPr>
        <w:t xml:space="preserve"> </w:t>
      </w:r>
      <w:r w:rsidRPr="00401780">
        <w:rPr>
          <w:rFonts w:eastAsia="宋体"/>
          <w:bCs/>
          <w:szCs w:val="24"/>
        </w:rPr>
        <w:t>Results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of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the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analysis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of</w:t>
      </w:r>
      <w:r w:rsidRPr="00401780">
        <w:rPr>
          <w:rFonts w:eastAsia="宋体" w:hint="eastAsia"/>
          <w:bCs/>
          <w:szCs w:val="24"/>
        </w:rPr>
        <w:t xml:space="preserve"> </w:t>
      </w:r>
      <w:r w:rsidRPr="00401780">
        <w:rPr>
          <w:rFonts w:eastAsia="宋体"/>
          <w:bCs/>
          <w:szCs w:val="24"/>
        </w:rPr>
        <w:t>covariance.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2323"/>
        <w:gridCol w:w="1116"/>
        <w:gridCol w:w="1143"/>
        <w:gridCol w:w="1143"/>
        <w:gridCol w:w="1025"/>
      </w:tblGrid>
      <w:tr w:rsidR="00957378" w:rsidRPr="00401780" w14:paraId="16ED2529" w14:textId="77777777" w:rsidTr="00AD78E6">
        <w:trPr>
          <w:trHeight w:val="340"/>
          <w:tblHeader/>
          <w:jc w:val="center"/>
        </w:trPr>
        <w:tc>
          <w:tcPr>
            <w:tcW w:w="227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5A37421" w14:textId="77777777" w:rsidR="00957378" w:rsidRPr="00401780" w:rsidRDefault="00957378" w:rsidP="00AD78E6">
            <w:pPr>
              <w:spacing w:before="0" w:after="0"/>
              <w:rPr>
                <w:rFonts w:eastAsia="宋体" w:cs="Times New Roman"/>
                <w:b/>
                <w:bCs/>
                <w:szCs w:val="36"/>
              </w:rPr>
            </w:pPr>
            <w:r w:rsidRPr="00401780">
              <w:rPr>
                <w:rFonts w:eastAsia="宋体" w:cs="Times New Roman" w:hint="eastAsia"/>
                <w:b/>
                <w:bCs/>
                <w:szCs w:val="36"/>
              </w:rPr>
              <w:t>A</w:t>
            </w:r>
            <w:r w:rsidRPr="00401780">
              <w:rPr>
                <w:rFonts w:eastAsia="宋体" w:cs="Times New Roman"/>
                <w:b/>
                <w:bCs/>
                <w:szCs w:val="36"/>
              </w:rPr>
              <w:t>ctivity</w:t>
            </w:r>
            <w:r w:rsidRPr="00401780">
              <w:rPr>
                <w:rFonts w:eastAsia="宋体" w:cs="Times New Roman" w:hint="eastAsia"/>
                <w:b/>
                <w:bCs/>
                <w:szCs w:val="36"/>
              </w:rPr>
              <w:t xml:space="preserve"> I</w:t>
            </w:r>
            <w:r w:rsidRPr="00401780">
              <w:rPr>
                <w:rFonts w:eastAsia="宋体" w:cs="Times New Roman"/>
                <w:b/>
                <w:bCs/>
                <w:szCs w:val="36"/>
              </w:rPr>
              <w:t>ntensity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AAC664" w14:textId="77777777" w:rsidR="00957378" w:rsidRPr="00401780" w:rsidRDefault="00957378" w:rsidP="00AD78E6">
            <w:pPr>
              <w:spacing w:before="0" w:after="0"/>
              <w:ind w:firstLineChars="300" w:firstLine="723"/>
              <w:rPr>
                <w:rFonts w:eastAsia="宋体" w:cs="Times New Roman"/>
                <w:b/>
                <w:bCs/>
                <w:szCs w:val="36"/>
              </w:rPr>
            </w:pPr>
            <w:r w:rsidRPr="00401780">
              <w:rPr>
                <w:rFonts w:eastAsia="宋体" w:cs="Times New Roman" w:hint="eastAsia"/>
                <w:b/>
                <w:bCs/>
                <w:szCs w:val="36"/>
              </w:rPr>
              <w:t>S</w:t>
            </w:r>
            <w:r w:rsidRPr="00401780">
              <w:rPr>
                <w:rFonts w:eastAsia="宋体" w:cs="Times New Roman"/>
                <w:b/>
                <w:bCs/>
                <w:szCs w:val="36"/>
              </w:rPr>
              <w:t>tatistics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89D13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36"/>
              </w:rPr>
            </w:pPr>
            <w:r w:rsidRPr="00401780">
              <w:rPr>
                <w:rFonts w:eastAsia="宋体" w:cs="Times New Roman" w:hint="eastAsia"/>
                <w:b/>
                <w:bCs/>
                <w:i/>
                <w:szCs w:val="36"/>
              </w:rPr>
              <w:t>HR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2BA0CB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36"/>
              </w:rPr>
            </w:pPr>
            <w:r w:rsidRPr="00401780">
              <w:rPr>
                <w:rFonts w:eastAsia="宋体" w:cs="Times New Roman" w:hint="eastAsia"/>
                <w:b/>
                <w:bCs/>
                <w:i/>
                <w:szCs w:val="36"/>
              </w:rPr>
              <w:t>PR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C44A9C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36"/>
              </w:rPr>
            </w:pPr>
            <w:proofErr w:type="spellStart"/>
            <w:r w:rsidRPr="00401780">
              <w:rPr>
                <w:rFonts w:eastAsia="宋体" w:cs="Times New Roman" w:hint="eastAsia"/>
                <w:b/>
                <w:bCs/>
                <w:i/>
                <w:szCs w:val="36"/>
              </w:rPr>
              <w:t>SPO</w:t>
            </w:r>
            <w:r w:rsidRPr="00401780">
              <w:rPr>
                <w:rFonts w:eastAsia="宋体" w:cs="Times New Roman" w:hint="eastAsia"/>
                <w:b/>
                <w:bCs/>
                <w:szCs w:val="36"/>
                <w:vertAlign w:val="subscript"/>
              </w:rPr>
              <w:t>2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F6F2BB8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b/>
                <w:bCs/>
                <w:i/>
                <w:szCs w:val="36"/>
              </w:rPr>
            </w:pPr>
            <w:r w:rsidRPr="00401780">
              <w:rPr>
                <w:rFonts w:eastAsia="宋体" w:cs="Times New Roman" w:hint="eastAsia"/>
                <w:b/>
                <w:bCs/>
                <w:i/>
                <w:szCs w:val="36"/>
              </w:rPr>
              <w:t>RR</w:t>
            </w:r>
          </w:p>
        </w:tc>
      </w:tr>
      <w:tr w:rsidR="00957378" w:rsidRPr="00401780" w14:paraId="6FAFDDF9" w14:textId="77777777" w:rsidTr="00AD78E6">
        <w:trPr>
          <w:trHeight w:val="340"/>
          <w:jc w:val="center"/>
        </w:trPr>
        <w:tc>
          <w:tcPr>
            <w:tcW w:w="2273" w:type="dxa"/>
            <w:vMerge w:val="restart"/>
            <w:tcBorders>
              <w:bottom w:val="nil"/>
              <w:right w:val="nil"/>
            </w:tcBorders>
            <w:vAlign w:val="center"/>
          </w:tcPr>
          <w:p w14:paraId="22B75E5A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/>
                <w:szCs w:val="36"/>
              </w:rPr>
              <w:t>S</w:t>
            </w:r>
            <w:r w:rsidRPr="00401780">
              <w:rPr>
                <w:rFonts w:eastAsia="宋体" w:cs="Times New Roman" w:hint="eastAsia"/>
                <w:szCs w:val="36"/>
              </w:rPr>
              <w:t>itting</w:t>
            </w:r>
          </w:p>
        </w:tc>
        <w:tc>
          <w:tcPr>
            <w:tcW w:w="2323" w:type="dxa"/>
            <w:tcBorders>
              <w:left w:val="nil"/>
              <w:bottom w:val="nil"/>
              <w:right w:val="nil"/>
            </w:tcBorders>
          </w:tcPr>
          <w:p w14:paraId="6FAB6EF8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F</w:t>
            </w: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  <w:vAlign w:val="center"/>
          </w:tcPr>
          <w:p w14:paraId="1ECD1CDA" w14:textId="77777777" w:rsidR="00957378" w:rsidRPr="00401780" w:rsidRDefault="00957378" w:rsidP="00AD78E6">
            <w:pPr>
              <w:spacing w:before="0" w:after="0"/>
              <w:ind w:firstLineChars="200" w:firstLine="480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vAlign w:val="center"/>
          </w:tcPr>
          <w:p w14:paraId="3DD89B4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vAlign w:val="center"/>
          </w:tcPr>
          <w:p w14:paraId="39CADD72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025" w:type="dxa"/>
            <w:tcBorders>
              <w:left w:val="nil"/>
              <w:bottom w:val="nil"/>
            </w:tcBorders>
            <w:vAlign w:val="center"/>
          </w:tcPr>
          <w:p w14:paraId="369E3DA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0.120</w:t>
            </w:r>
          </w:p>
        </w:tc>
      </w:tr>
      <w:tr w:rsidR="00957378" w:rsidRPr="00401780" w14:paraId="45694B8B" w14:textId="77777777" w:rsidTr="00AD78E6">
        <w:trPr>
          <w:trHeight w:val="340"/>
          <w:jc w:val="center"/>
        </w:trPr>
        <w:tc>
          <w:tcPr>
            <w:tcW w:w="2273" w:type="dxa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8E37D09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14:paraId="5A40AB8B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P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D533" w14:textId="77777777" w:rsidR="00957378" w:rsidRPr="00401780" w:rsidRDefault="00957378" w:rsidP="00AD78E6">
            <w:pPr>
              <w:spacing w:before="0" w:after="0"/>
              <w:ind w:firstLineChars="200" w:firstLine="480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0056" w14:textId="77777777" w:rsidR="00957378" w:rsidRPr="00401780" w:rsidRDefault="00957378" w:rsidP="00AD78E6">
            <w:pPr>
              <w:tabs>
                <w:tab w:val="left" w:pos="238"/>
                <w:tab w:val="center" w:pos="501"/>
              </w:tabs>
              <w:spacing w:before="0" w:after="0"/>
              <w:ind w:firstLineChars="100" w:firstLine="240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2B1F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4D33371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0.998</w:t>
            </w:r>
          </w:p>
        </w:tc>
      </w:tr>
      <w:tr w:rsidR="00957378" w:rsidRPr="00401780" w14:paraId="0651A0D0" w14:textId="77777777" w:rsidTr="00AD78E6">
        <w:trPr>
          <w:trHeight w:val="340"/>
          <w:jc w:val="center"/>
        </w:trPr>
        <w:tc>
          <w:tcPr>
            <w:tcW w:w="227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7383F6FF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/>
                <w:szCs w:val="36"/>
              </w:rPr>
              <w:t>Slow w</w:t>
            </w:r>
            <w:r w:rsidRPr="00401780">
              <w:rPr>
                <w:rFonts w:eastAsia="宋体" w:cs="Times New Roman" w:hint="eastAsia"/>
                <w:szCs w:val="36"/>
              </w:rPr>
              <w:t>alking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14:paraId="28A79D3C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F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BF5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5584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2.272</w:t>
            </w:r>
            <w:r w:rsidRPr="00401780">
              <w:rPr>
                <w:rFonts w:eastAsia="宋体" w:cs="Times New Roman" w:hint="eastAsia"/>
                <w:szCs w:val="36"/>
                <w:vertAlign w:val="superscript"/>
              </w:rPr>
              <w:t>*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99C6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3.337</w:t>
            </w:r>
            <w:r w:rsidRPr="00401780">
              <w:rPr>
                <w:rFonts w:eastAsia="宋体" w:cs="Times New Roman" w:hint="eastAsia"/>
                <w:szCs w:val="36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611DCD4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0.16</w:t>
            </w:r>
          </w:p>
        </w:tc>
      </w:tr>
      <w:tr w:rsidR="00957378" w:rsidRPr="00401780" w14:paraId="71EDF0C8" w14:textId="77777777" w:rsidTr="00AD78E6">
        <w:trPr>
          <w:trHeight w:val="340"/>
          <w:jc w:val="center"/>
        </w:trPr>
        <w:tc>
          <w:tcPr>
            <w:tcW w:w="2273" w:type="dxa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492FF58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14:paraId="165A73CA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P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8D54A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B479A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36"/>
              </w:rPr>
              <w:t>0.025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6E95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36"/>
              </w:rPr>
              <w:t>0.001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12274F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0.996</w:t>
            </w:r>
          </w:p>
        </w:tc>
      </w:tr>
      <w:tr w:rsidR="00957378" w:rsidRPr="00401780" w14:paraId="3307937F" w14:textId="77777777" w:rsidTr="00AD78E6">
        <w:trPr>
          <w:trHeight w:val="340"/>
          <w:jc w:val="center"/>
        </w:trPr>
        <w:tc>
          <w:tcPr>
            <w:tcW w:w="2273" w:type="dxa"/>
            <w:vMerge w:val="restart"/>
            <w:tcBorders>
              <w:top w:val="nil"/>
              <w:right w:val="nil"/>
            </w:tcBorders>
            <w:vAlign w:val="center"/>
          </w:tcPr>
          <w:p w14:paraId="503B2CAE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/>
                <w:szCs w:val="36"/>
              </w:rPr>
              <w:t>B</w:t>
            </w:r>
            <w:r w:rsidRPr="00401780">
              <w:rPr>
                <w:rFonts w:eastAsia="宋体" w:cs="Times New Roman" w:hint="eastAsia"/>
                <w:szCs w:val="36"/>
              </w:rPr>
              <w:t>risk walking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14:paraId="092DEB2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F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2E5C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5B60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4B68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2.390</w:t>
            </w:r>
            <w:r w:rsidRPr="00401780">
              <w:rPr>
                <w:rFonts w:eastAsia="宋体" w:cs="Times New Roman" w:hint="eastAsia"/>
                <w:szCs w:val="36"/>
                <w:vertAlign w:val="superscript"/>
              </w:rPr>
              <w:t>*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14B5BA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0.59</w:t>
            </w:r>
          </w:p>
        </w:tc>
      </w:tr>
      <w:tr w:rsidR="00957378" w:rsidRPr="00401780" w14:paraId="004E7394" w14:textId="77777777" w:rsidTr="00AD78E6">
        <w:trPr>
          <w:trHeight w:val="340"/>
          <w:jc w:val="center"/>
        </w:trPr>
        <w:tc>
          <w:tcPr>
            <w:tcW w:w="2273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44B23EB6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CA237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i/>
                <w:szCs w:val="36"/>
              </w:rPr>
            </w:pPr>
            <w:r w:rsidRPr="00401780">
              <w:rPr>
                <w:rFonts w:eastAsia="宋体" w:cs="Times New Roman" w:hint="eastAsia"/>
                <w:i/>
                <w:szCs w:val="36"/>
              </w:rPr>
              <w:t>P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87C02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E30CB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6B373F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  <w:vertAlign w:val="superscript"/>
              </w:rPr>
            </w:pPr>
            <w:r w:rsidRPr="00401780">
              <w:rPr>
                <w:rFonts w:eastAsia="宋体" w:cs="Times New Roman" w:hint="eastAsia"/>
                <w:szCs w:val="36"/>
              </w:rPr>
              <w:t>0.018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9334E45" w14:textId="77777777" w:rsidR="00957378" w:rsidRPr="00401780" w:rsidRDefault="00957378" w:rsidP="00AD78E6">
            <w:pPr>
              <w:spacing w:before="0" w:after="0"/>
              <w:jc w:val="center"/>
              <w:rPr>
                <w:rFonts w:eastAsia="宋体" w:cs="Times New Roman"/>
                <w:szCs w:val="36"/>
              </w:rPr>
            </w:pPr>
            <w:r w:rsidRPr="00401780">
              <w:rPr>
                <w:rFonts w:eastAsia="宋体" w:cs="Times New Roman" w:hint="eastAsia"/>
                <w:szCs w:val="36"/>
              </w:rPr>
              <w:t>0.787</w:t>
            </w:r>
          </w:p>
        </w:tc>
      </w:tr>
    </w:tbl>
    <w:p w14:paraId="5CB4A551" w14:textId="77777777" w:rsidR="00957378" w:rsidRPr="00401780" w:rsidRDefault="00957378" w:rsidP="00957378">
      <w:pPr>
        <w:rPr>
          <w:rFonts w:cs="Times New Roman"/>
          <w:szCs w:val="24"/>
          <w:u w:val="single"/>
        </w:rPr>
      </w:pPr>
    </w:p>
    <w:p w14:paraId="5CC5EF10" w14:textId="77777777" w:rsidR="00C26906" w:rsidRPr="002B4A57" w:rsidRDefault="00C26906" w:rsidP="002B4A57">
      <w:pPr>
        <w:rPr>
          <w:rFonts w:cs="Times New Roman"/>
          <w:szCs w:val="24"/>
          <w:u w:val="single"/>
        </w:rPr>
      </w:pPr>
    </w:p>
    <w:p w14:paraId="63D7C2B0" w14:textId="6CF65E94" w:rsidR="00994A3D" w:rsidRPr="001549D3" w:rsidRDefault="00994A3D" w:rsidP="008446FC">
      <w:pPr>
        <w:pStyle w:val="Heading1"/>
      </w:pPr>
      <w:r w:rsidRPr="0001436A">
        <w:t>Supplementary</w:t>
      </w:r>
      <w:r w:rsidRPr="001549D3">
        <w:t xml:space="preserve"> Figures</w:t>
      </w:r>
    </w:p>
    <w:p w14:paraId="3DB0AF00" w14:textId="47ACD4C7" w:rsidR="00C26906" w:rsidRPr="001549D3" w:rsidRDefault="00C2690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C6BC15D" wp14:editId="2C4E52E0">
            <wp:extent cx="6208395" cy="358203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" b="-1"/>
                    <a:stretch/>
                  </pic:blipFill>
                  <pic:spPr bwMode="auto">
                    <a:xfrm>
                      <a:off x="0" y="0"/>
                      <a:ext cx="6208395" cy="35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8A98E" w14:textId="4F59FD8E" w:rsidR="008446FC" w:rsidRDefault="00C26906" w:rsidP="008446FC">
      <w:pPr>
        <w:rPr>
          <w:rFonts w:cs="Times New Roman"/>
        </w:rPr>
      </w:pPr>
      <w:r>
        <w:rPr>
          <w:rFonts w:cs="Times New Roman" w:hint="eastAsia"/>
          <w:b/>
          <w:bCs/>
        </w:rPr>
        <w:t>F</w:t>
      </w:r>
      <w:r>
        <w:rPr>
          <w:rFonts w:cs="Times New Roman"/>
          <w:b/>
          <w:bCs/>
        </w:rPr>
        <w:t xml:space="preserve">IGURE 1| </w:t>
      </w:r>
      <w:r w:rsidRPr="00A840CE">
        <w:rPr>
          <w:rFonts w:cs="Times New Roman"/>
        </w:rPr>
        <w:t>Conceptual model and hypotheses.</w:t>
      </w:r>
    </w:p>
    <w:p w14:paraId="1D5A239B" w14:textId="5CC86C08" w:rsidR="00957378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  <w:r>
        <w:rPr>
          <w:rFonts w:eastAsia="宋体"/>
          <w:color w:val="000000" w:themeColor="text1"/>
          <w:szCs w:val="24"/>
          <w:lang w:eastAsia="zh-CN"/>
        </w:rPr>
        <w:t xml:space="preserve">         </w:t>
      </w:r>
    </w:p>
    <w:p w14:paraId="0FE54AD9" w14:textId="77777777" w:rsidR="00957378" w:rsidRDefault="00957378">
      <w:pPr>
        <w:spacing w:before="0" w:after="200" w:line="276" w:lineRule="auto"/>
        <w:rPr>
          <w:rFonts w:eastAsia="宋体"/>
          <w:color w:val="000000" w:themeColor="text1"/>
          <w:szCs w:val="24"/>
          <w:lang w:eastAsia="zh-CN"/>
        </w:rPr>
      </w:pPr>
      <w:r>
        <w:rPr>
          <w:rFonts w:eastAsia="宋体"/>
          <w:color w:val="000000" w:themeColor="text1"/>
          <w:szCs w:val="24"/>
          <w:lang w:eastAsia="zh-CN"/>
        </w:rPr>
        <w:br w:type="page"/>
      </w:r>
    </w:p>
    <w:p w14:paraId="073A25CA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2614BFC3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  <w:r>
        <w:rPr>
          <w:rFonts w:eastAsia="宋体"/>
          <w:noProof/>
          <w:color w:val="000000" w:themeColor="text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 wp14:anchorId="6184AE0B" wp14:editId="3A15B65C">
            <wp:simplePos x="0" y="0"/>
            <wp:positionH relativeFrom="column">
              <wp:posOffset>3100070</wp:posOffset>
            </wp:positionH>
            <wp:positionV relativeFrom="paragraph">
              <wp:posOffset>3810</wp:posOffset>
            </wp:positionV>
            <wp:extent cx="2698750" cy="1844040"/>
            <wp:effectExtent l="0" t="0" r="635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8" r="2553" b="13193"/>
                    <a:stretch/>
                  </pic:blipFill>
                  <pic:spPr bwMode="auto">
                    <a:xfrm>
                      <a:off x="0" y="0"/>
                      <a:ext cx="269875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 w:hint="eastAsia"/>
          <w:noProof/>
          <w:color w:val="000000" w:themeColor="text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 wp14:anchorId="6E01C382" wp14:editId="54B63522">
            <wp:simplePos x="0" y="0"/>
            <wp:positionH relativeFrom="column">
              <wp:posOffset>151130</wp:posOffset>
            </wp:positionH>
            <wp:positionV relativeFrom="paragraph">
              <wp:posOffset>6350</wp:posOffset>
            </wp:positionV>
            <wp:extent cx="2652395" cy="1863090"/>
            <wp:effectExtent l="0" t="0" r="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r="533" b="19241"/>
                    <a:stretch/>
                  </pic:blipFill>
                  <pic:spPr bwMode="auto">
                    <a:xfrm>
                      <a:off x="0" y="0"/>
                      <a:ext cx="26523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D5623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6BAE3C54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164D4486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2D4A92A3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20E83568" w14:textId="77777777" w:rsidR="00982A0A" w:rsidRDefault="00982A0A" w:rsidP="00982A0A">
      <w:pPr>
        <w:ind w:firstLineChars="100" w:firstLine="240"/>
        <w:jc w:val="both"/>
        <w:rPr>
          <w:rFonts w:eastAsia="宋体"/>
          <w:color w:val="000000" w:themeColor="text1"/>
          <w:szCs w:val="24"/>
          <w:lang w:eastAsia="zh-CN"/>
        </w:rPr>
      </w:pPr>
    </w:p>
    <w:p w14:paraId="0755A77C" w14:textId="77777777" w:rsidR="00982A0A" w:rsidRDefault="00982A0A" w:rsidP="00982A0A">
      <w:pPr>
        <w:ind w:firstLineChars="1000" w:firstLine="2400"/>
        <w:rPr>
          <w:rFonts w:eastAsia="宋体"/>
          <w:color w:val="000000" w:themeColor="text1"/>
          <w:szCs w:val="24"/>
        </w:rPr>
      </w:pPr>
      <w:r>
        <w:rPr>
          <w:rFonts w:eastAsia="宋体"/>
          <w:color w:val="000000" w:themeColor="text1"/>
          <w:szCs w:val="24"/>
        </w:rPr>
        <w:t xml:space="preserve">(a)                                                              </w:t>
      </w:r>
      <w:proofErr w:type="gramStart"/>
      <w:r>
        <w:rPr>
          <w:rFonts w:eastAsia="宋体"/>
          <w:color w:val="000000" w:themeColor="text1"/>
          <w:szCs w:val="24"/>
        </w:rPr>
        <w:t xml:space="preserve">   (</w:t>
      </w:r>
      <w:proofErr w:type="gramEnd"/>
      <w:r>
        <w:rPr>
          <w:rFonts w:eastAsia="宋体"/>
          <w:color w:val="000000" w:themeColor="text1"/>
          <w:szCs w:val="24"/>
        </w:rPr>
        <w:t>b)</w:t>
      </w:r>
    </w:p>
    <w:p w14:paraId="7C06E535" w14:textId="77777777" w:rsidR="00982A0A" w:rsidRDefault="00982A0A" w:rsidP="00982A0A">
      <w:pPr>
        <w:ind w:firstLineChars="100" w:firstLine="240"/>
        <w:rPr>
          <w:rFonts w:eastAsia="宋体"/>
          <w:color w:val="000000" w:themeColor="text1"/>
          <w:szCs w:val="24"/>
        </w:rPr>
      </w:pPr>
      <w:r>
        <w:rPr>
          <w:rFonts w:eastAsia="宋体"/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 wp14:anchorId="6D212A32" wp14:editId="2C5CBFFE">
            <wp:simplePos x="0" y="0"/>
            <wp:positionH relativeFrom="column">
              <wp:posOffset>3128645</wp:posOffset>
            </wp:positionH>
            <wp:positionV relativeFrom="paragraph">
              <wp:posOffset>3810</wp:posOffset>
            </wp:positionV>
            <wp:extent cx="2671445" cy="1844040"/>
            <wp:effectExtent l="0" t="0" r="0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1088" b="4219"/>
                    <a:stretch/>
                  </pic:blipFill>
                  <pic:spPr bwMode="auto">
                    <a:xfrm>
                      <a:off x="0" y="0"/>
                      <a:ext cx="2671445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/>
          <w:noProof/>
          <w:color w:val="000000" w:themeColor="text1"/>
          <w:szCs w:val="24"/>
        </w:rPr>
        <w:drawing>
          <wp:inline distT="0" distB="0" distL="0" distR="0" wp14:anchorId="7D3E489D" wp14:editId="5974AAF7">
            <wp:extent cx="2672029" cy="1841477"/>
            <wp:effectExtent l="0" t="0" r="0" b="698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51" cy="184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 w:themeColor="text1"/>
          <w:szCs w:val="24"/>
        </w:rPr>
        <w:t xml:space="preserve">                       </w:t>
      </w:r>
    </w:p>
    <w:p w14:paraId="522A2F9B" w14:textId="3C21CCDF" w:rsidR="00982A0A" w:rsidRPr="00982A0A" w:rsidRDefault="00982A0A" w:rsidP="00982A0A">
      <w:pPr>
        <w:ind w:firstLineChars="1000" w:firstLine="2400"/>
        <w:rPr>
          <w:rFonts w:eastAsia="宋体"/>
          <w:color w:val="000000" w:themeColor="text1"/>
          <w:szCs w:val="24"/>
        </w:rPr>
      </w:pPr>
      <w:r>
        <w:rPr>
          <w:rFonts w:eastAsia="宋体"/>
          <w:color w:val="000000" w:themeColor="text1"/>
          <w:szCs w:val="24"/>
        </w:rPr>
        <w:t xml:space="preserve">(c)                                                             </w:t>
      </w:r>
      <w:proofErr w:type="gramStart"/>
      <w:r>
        <w:rPr>
          <w:rFonts w:eastAsia="宋体" w:hint="eastAsia"/>
          <w:color w:val="000000" w:themeColor="text1"/>
          <w:szCs w:val="24"/>
        </w:rPr>
        <w:t xml:space="preserve">  </w:t>
      </w:r>
      <w:r>
        <w:rPr>
          <w:rFonts w:eastAsia="宋体"/>
          <w:color w:val="000000" w:themeColor="text1"/>
          <w:szCs w:val="24"/>
        </w:rPr>
        <w:t xml:space="preserve"> (</w:t>
      </w:r>
      <w:proofErr w:type="gramEnd"/>
      <w:r>
        <w:rPr>
          <w:rFonts w:eastAsia="宋体"/>
          <w:color w:val="000000" w:themeColor="text1"/>
          <w:szCs w:val="24"/>
        </w:rPr>
        <w:t>d)</w:t>
      </w:r>
    </w:p>
    <w:p w14:paraId="138A8AD9" w14:textId="77777777" w:rsidR="00982A0A" w:rsidRDefault="00982A0A" w:rsidP="00982A0A">
      <w:pPr>
        <w:ind w:firstLineChars="200" w:firstLine="482"/>
        <w:rPr>
          <w:rFonts w:eastAsia="宋体"/>
          <w:color w:val="000000" w:themeColor="text1"/>
          <w:szCs w:val="24"/>
          <w:lang w:eastAsia="zh-CN"/>
        </w:rPr>
      </w:pPr>
      <w:r w:rsidRPr="00A840CE">
        <w:rPr>
          <w:rFonts w:eastAsia="宋体"/>
          <w:b/>
          <w:bCs/>
          <w:color w:val="000000" w:themeColor="text1"/>
          <w:szCs w:val="24"/>
        </w:rPr>
        <w:t xml:space="preserve">FIGURE </w:t>
      </w:r>
      <w:r w:rsidRPr="00A840CE">
        <w:rPr>
          <w:rFonts w:eastAsia="宋体" w:hint="eastAsia"/>
          <w:b/>
          <w:bCs/>
          <w:color w:val="000000" w:themeColor="text1"/>
          <w:szCs w:val="24"/>
        </w:rPr>
        <w:t>2</w:t>
      </w:r>
      <w:r w:rsidRPr="00A840CE">
        <w:rPr>
          <w:rFonts w:eastAsia="宋体"/>
          <w:b/>
          <w:bCs/>
          <w:color w:val="000000" w:themeColor="text1"/>
          <w:szCs w:val="24"/>
        </w:rPr>
        <w:t>|</w:t>
      </w:r>
      <w:r>
        <w:rPr>
          <w:rFonts w:eastAsia="宋体" w:hint="eastAsia"/>
          <w:color w:val="000000" w:themeColor="text1"/>
          <w:szCs w:val="24"/>
        </w:rPr>
        <w:t xml:space="preserve"> E</w:t>
      </w:r>
      <w:r>
        <w:rPr>
          <w:rFonts w:eastAsia="宋体"/>
          <w:color w:val="000000" w:themeColor="text1"/>
          <w:szCs w:val="24"/>
        </w:rPr>
        <w:t xml:space="preserve">xperimental instruments </w:t>
      </w:r>
      <w:r>
        <w:rPr>
          <w:rFonts w:eastAsia="宋体" w:hint="eastAsia"/>
          <w:color w:val="000000" w:themeColor="text1"/>
          <w:szCs w:val="24"/>
        </w:rPr>
        <w:t>（</w:t>
      </w:r>
      <w:r>
        <w:rPr>
          <w:rFonts w:eastAsia="宋体"/>
          <w:color w:val="000000" w:themeColor="text1"/>
          <w:szCs w:val="24"/>
        </w:rPr>
        <w:t>a. The appearance of microclimate warehouse; b. The operation panel of microclimate warehouse; c. Running platform, LED screen, ECG measuring instrument; d. Running platform control center</w:t>
      </w:r>
      <w:r>
        <w:rPr>
          <w:rFonts w:eastAsia="宋体" w:hint="eastAsia"/>
          <w:color w:val="000000" w:themeColor="text1"/>
          <w:szCs w:val="24"/>
        </w:rPr>
        <w:t>）</w:t>
      </w:r>
      <w:r>
        <w:rPr>
          <w:rFonts w:eastAsia="宋体" w:hint="eastAsia"/>
          <w:color w:val="000000" w:themeColor="text1"/>
          <w:szCs w:val="24"/>
          <w:lang w:eastAsia="zh-CN"/>
        </w:rPr>
        <w:t>.</w:t>
      </w:r>
    </w:p>
    <w:p w14:paraId="0DEE8C56" w14:textId="77777777" w:rsidR="00982A0A" w:rsidRDefault="00982A0A" w:rsidP="008446FC">
      <w:pPr>
        <w:rPr>
          <w:rFonts w:cs="Times New Roman"/>
        </w:rPr>
      </w:pPr>
    </w:p>
    <w:p w14:paraId="51D6E141" w14:textId="7F09779A" w:rsidR="008446FC" w:rsidRDefault="00C26906" w:rsidP="008446FC">
      <w:pPr>
        <w:rPr>
          <w:rFonts w:eastAsia="宋体"/>
          <w:bCs/>
          <w:color w:val="000000" w:themeColor="text1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6EF9728" wp14:editId="6B4DB88C">
            <wp:extent cx="6208395" cy="3173730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/>
          <w:color w:val="000000" w:themeColor="text1"/>
        </w:rPr>
        <w:t xml:space="preserve">FIGURE </w:t>
      </w:r>
      <w:r>
        <w:rPr>
          <w:rFonts w:eastAsia="宋体" w:hint="eastAsia"/>
          <w:b/>
          <w:color w:val="000000" w:themeColor="text1"/>
        </w:rPr>
        <w:t>3</w:t>
      </w:r>
      <w:r>
        <w:rPr>
          <w:rFonts w:eastAsia="宋体"/>
          <w:b/>
          <w:color w:val="000000" w:themeColor="text1"/>
        </w:rPr>
        <w:t>|</w:t>
      </w:r>
      <w:r>
        <w:rPr>
          <w:rFonts w:eastAsia="宋体" w:hint="eastAsia"/>
          <w:b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V</w:t>
      </w:r>
      <w:r w:rsidRPr="00A840CE">
        <w:rPr>
          <w:rFonts w:eastAsia="宋体" w:hint="eastAsia"/>
          <w:bCs/>
          <w:color w:val="000000" w:themeColor="text1"/>
        </w:rPr>
        <w:t>i</w:t>
      </w:r>
      <w:r w:rsidRPr="00A840CE">
        <w:rPr>
          <w:rFonts w:eastAsia="宋体"/>
          <w:bCs/>
          <w:color w:val="000000" w:themeColor="text1"/>
        </w:rPr>
        <w:t>rtual tourist’s</w:t>
      </w:r>
      <w:r w:rsidRPr="00A840CE">
        <w:rPr>
          <w:rFonts w:eastAsia="宋体" w:hint="eastAsia"/>
          <w:bCs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comfort</w:t>
      </w:r>
      <w:r w:rsidRPr="00A840CE">
        <w:rPr>
          <w:rFonts w:eastAsia="宋体" w:hint="eastAsia"/>
          <w:bCs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level-</w:t>
      </w:r>
      <w:r w:rsidRPr="00A840CE">
        <w:rPr>
          <w:rFonts w:eastAsia="宋体" w:hint="eastAsia"/>
          <w:bCs/>
          <w:color w:val="000000" w:themeColor="text1"/>
        </w:rPr>
        <w:t xml:space="preserve">temperature </w:t>
      </w:r>
      <w:r w:rsidRPr="00A840CE">
        <w:rPr>
          <w:rFonts w:eastAsia="宋体"/>
          <w:bCs/>
          <w:color w:val="000000" w:themeColor="text1"/>
        </w:rPr>
        <w:t>under</w:t>
      </w:r>
      <w:r w:rsidRPr="00A840CE">
        <w:rPr>
          <w:rFonts w:eastAsia="宋体" w:hint="eastAsia"/>
          <w:bCs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different</w:t>
      </w:r>
      <w:r w:rsidRPr="00A840CE">
        <w:rPr>
          <w:rFonts w:eastAsia="宋体" w:hint="eastAsia"/>
          <w:bCs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activity</w:t>
      </w:r>
      <w:r w:rsidRPr="00A840CE">
        <w:rPr>
          <w:rFonts w:eastAsia="宋体" w:hint="eastAsia"/>
          <w:bCs/>
          <w:color w:val="000000" w:themeColor="text1"/>
        </w:rPr>
        <w:t xml:space="preserve"> </w:t>
      </w:r>
      <w:r w:rsidRPr="00A840CE">
        <w:rPr>
          <w:rFonts w:eastAsia="宋体"/>
          <w:bCs/>
          <w:color w:val="000000" w:themeColor="text1"/>
        </w:rPr>
        <w:t>intensit</w:t>
      </w:r>
      <w:r w:rsidR="00957378">
        <w:rPr>
          <w:rFonts w:eastAsia="宋体"/>
          <w:bCs/>
          <w:color w:val="000000" w:themeColor="text1"/>
        </w:rPr>
        <w:t>ies</w:t>
      </w:r>
      <w:r>
        <w:rPr>
          <w:rFonts w:eastAsia="宋体"/>
          <w:bCs/>
          <w:color w:val="000000" w:themeColor="text1"/>
        </w:rPr>
        <w:t>.</w:t>
      </w:r>
    </w:p>
    <w:p w14:paraId="111ADD1E" w14:textId="6A75156F" w:rsidR="008446FC" w:rsidRDefault="008446FC" w:rsidP="008446FC">
      <w:pPr>
        <w:rPr>
          <w:rFonts w:cs="Times New Roman"/>
          <w:b/>
          <w:szCs w:val="24"/>
        </w:rPr>
      </w:pPr>
    </w:p>
    <w:p w14:paraId="28C442C7" w14:textId="77777777" w:rsidR="00957378" w:rsidRDefault="00957378" w:rsidP="008446FC">
      <w:pPr>
        <w:rPr>
          <w:rFonts w:cs="Times New Roman"/>
          <w:b/>
          <w:szCs w:val="24"/>
        </w:rPr>
      </w:pPr>
    </w:p>
    <w:bookmarkEnd w:id="0"/>
    <w:p w14:paraId="291D4CB7" w14:textId="77777777" w:rsidR="00957378" w:rsidRPr="00401780" w:rsidRDefault="00957378" w:rsidP="00957378">
      <w:pPr>
        <w:rPr>
          <w:rFonts w:cs="Times New Roman"/>
          <w:b/>
          <w:bCs/>
        </w:rPr>
      </w:pPr>
      <w:r w:rsidRPr="00401780">
        <w:rPr>
          <w:rFonts w:cs="Times New Roman"/>
          <w:noProof/>
        </w:rPr>
        <w:drawing>
          <wp:inline distT="0" distB="0" distL="0" distR="0" wp14:anchorId="6414E431" wp14:editId="1083123B">
            <wp:extent cx="6325535" cy="301752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43" cy="30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780">
        <w:rPr>
          <w:rFonts w:eastAsia="宋体"/>
          <w:b/>
        </w:rPr>
        <w:t>FIGURE 4|</w:t>
      </w:r>
      <w:r w:rsidRPr="00401780">
        <w:rPr>
          <w:rFonts w:eastAsia="宋体" w:hint="eastAsia"/>
          <w:b/>
        </w:rPr>
        <w:t xml:space="preserve"> </w:t>
      </w:r>
      <w:r w:rsidRPr="00401780">
        <w:rPr>
          <w:rFonts w:eastAsia="宋体"/>
          <w:bCs/>
        </w:rPr>
        <w:t>Moderating effect of activity intensity on the relationship between environmental temperature and perceived thermal comfort.</w:t>
      </w:r>
    </w:p>
    <w:p w14:paraId="24D4DC45" w14:textId="77777777" w:rsidR="00C26906" w:rsidRPr="002B4A57" w:rsidRDefault="00C26906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9086" w14:textId="77777777" w:rsidR="00C554A7" w:rsidRDefault="00C554A7" w:rsidP="00117666">
      <w:pPr>
        <w:spacing w:after="0"/>
      </w:pPr>
      <w:r>
        <w:separator/>
      </w:r>
    </w:p>
  </w:endnote>
  <w:endnote w:type="continuationSeparator" w:id="0">
    <w:p w14:paraId="78C7E490" w14:textId="77777777" w:rsidR="00C554A7" w:rsidRDefault="00C554A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68095" w14:textId="77777777" w:rsidR="00C554A7" w:rsidRDefault="00C554A7" w:rsidP="00117666">
      <w:pPr>
        <w:spacing w:after="0"/>
      </w:pPr>
      <w:r>
        <w:separator/>
      </w:r>
    </w:p>
  </w:footnote>
  <w:footnote w:type="continuationSeparator" w:id="0">
    <w:p w14:paraId="70268B31" w14:textId="77777777" w:rsidR="00C554A7" w:rsidRDefault="00C554A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A69"/>
    <w:rsid w:val="00654E8F"/>
    <w:rsid w:val="00660D05"/>
    <w:rsid w:val="006820B1"/>
    <w:rsid w:val="006B7D14"/>
    <w:rsid w:val="00701727"/>
    <w:rsid w:val="0070566C"/>
    <w:rsid w:val="00714C50"/>
    <w:rsid w:val="00725A7D"/>
    <w:rsid w:val="00736DF7"/>
    <w:rsid w:val="007501BE"/>
    <w:rsid w:val="00790BB3"/>
    <w:rsid w:val="007C206C"/>
    <w:rsid w:val="00817DD6"/>
    <w:rsid w:val="0083759F"/>
    <w:rsid w:val="008446FC"/>
    <w:rsid w:val="00885156"/>
    <w:rsid w:val="009151AA"/>
    <w:rsid w:val="0093429D"/>
    <w:rsid w:val="00943573"/>
    <w:rsid w:val="00957378"/>
    <w:rsid w:val="00964134"/>
    <w:rsid w:val="00970F7D"/>
    <w:rsid w:val="00982A0A"/>
    <w:rsid w:val="00994A3D"/>
    <w:rsid w:val="009C2B12"/>
    <w:rsid w:val="00A174D9"/>
    <w:rsid w:val="00AA4D24"/>
    <w:rsid w:val="00AB6715"/>
    <w:rsid w:val="00B1671E"/>
    <w:rsid w:val="00B25EB8"/>
    <w:rsid w:val="00B306C9"/>
    <w:rsid w:val="00B37F4D"/>
    <w:rsid w:val="00C26906"/>
    <w:rsid w:val="00C52A7B"/>
    <w:rsid w:val="00C554A7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qFormat/>
    <w:rsid w:val="00957378"/>
    <w:rPr>
      <w:rFonts w:ascii="宋体" w:eastAsia="宋体" w:hAnsi="宋体" w:hint="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20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汪 佳慧</cp:lastModifiedBy>
  <cp:revision>6</cp:revision>
  <cp:lastPrinted>2013-10-03T12:51:00Z</cp:lastPrinted>
  <dcterms:created xsi:type="dcterms:W3CDTF">2018-11-23T08:58:00Z</dcterms:created>
  <dcterms:modified xsi:type="dcterms:W3CDTF">2022-01-04T07:02:00Z</dcterms:modified>
</cp:coreProperties>
</file>