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092DD" w14:textId="77777777" w:rsidR="00CA7AD5" w:rsidRPr="001549D3" w:rsidRDefault="00CA7AD5" w:rsidP="00CA7AD5">
      <w:pPr>
        <w:pStyle w:val="SupplementaryMaterial"/>
        <w:rPr>
          <w:b w:val="0"/>
        </w:rPr>
      </w:pPr>
      <w:r w:rsidRPr="001549D3">
        <w:t>Supplementary Material</w:t>
      </w:r>
    </w:p>
    <w:p w14:paraId="54B5311A" w14:textId="77777777" w:rsidR="00DB22B3" w:rsidRDefault="00DB22B3" w:rsidP="00DB22B3">
      <w:pP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</w:p>
    <w:p w14:paraId="5937CD08" w14:textId="77777777" w:rsidR="006059DF" w:rsidRDefault="00DB22B3">
      <w:pPr>
        <w:rPr>
          <w:rFonts w:ascii="Times New Roman" w:eastAsia="AdvPSTim" w:hAnsi="Times New Roman" w:cs="Times New Roman"/>
          <w:sz w:val="24"/>
          <w:szCs w:val="24"/>
        </w:rPr>
      </w:pP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S</w:t>
      </w:r>
      <w:r w:rsidRPr="00683A28">
        <w:rPr>
          <w:rFonts w:ascii="Times New Roman" w:hAnsi="Times New Roman" w:cs="Times New Roman" w:hint="eastAsia"/>
          <w:b/>
          <w:kern w:val="0"/>
          <w:sz w:val="24"/>
          <w:szCs w:val="24"/>
          <w:lang w:eastAsia="en-US"/>
        </w:rPr>
        <w:t>upplementary</w:t>
      </w: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Figure 1. </w:t>
      </w:r>
      <w:bookmarkStart w:id="0" w:name="_Hlk76909424"/>
      <w:bookmarkStart w:id="1" w:name="OLE_LINK1"/>
      <w:r w:rsidRPr="00431EC4">
        <w:rPr>
          <w:rFonts w:ascii="Times New Roman" w:eastAsia="AdvPSTim" w:hAnsi="Times New Roman" w:cs="Times New Roman"/>
          <w:sz w:val="24"/>
          <w:szCs w:val="24"/>
        </w:rPr>
        <w:t>The structural formula and linkage of monomers in LJPS molecule</w:t>
      </w:r>
      <w:bookmarkEnd w:id="0"/>
      <w:bookmarkEnd w:id="1"/>
      <w:r w:rsidRPr="00431EC4">
        <w:rPr>
          <w:rFonts w:ascii="Times New Roman" w:eastAsia="AdvPSTim" w:hAnsi="Times New Roman" w:cs="Times New Roman"/>
          <w:sz w:val="24"/>
          <w:szCs w:val="24"/>
        </w:rPr>
        <w:t>.</w:t>
      </w:r>
    </w:p>
    <w:p w14:paraId="5E7C7687" w14:textId="351A9E4D" w:rsidR="00421DD1" w:rsidRDefault="0092088C">
      <w:r>
        <w:rPr>
          <w:noProof/>
        </w:rPr>
        <w:drawing>
          <wp:inline distT="0" distB="0" distL="0" distR="0" wp14:anchorId="08045B21" wp14:editId="2063F0D3">
            <wp:extent cx="8046720" cy="3839909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76" cy="389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182BB" w14:textId="77777777" w:rsidR="00874138" w:rsidRPr="00683A28" w:rsidRDefault="00874138"/>
    <w:p w14:paraId="0FCABD62" w14:textId="5D498B1D" w:rsidR="00EE19ED" w:rsidRPr="00525030" w:rsidRDefault="00DB22B3">
      <w:pPr>
        <w:rPr>
          <w:rFonts w:ascii="Times New Roman" w:hAnsi="Times New Roman" w:cs="Times New Roman"/>
          <w:b/>
          <w:sz w:val="22"/>
          <w:szCs w:val="24"/>
        </w:rPr>
      </w:pP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lastRenderedPageBreak/>
        <w:t>S</w:t>
      </w:r>
      <w:r w:rsidRPr="00683A28">
        <w:rPr>
          <w:rFonts w:ascii="Times New Roman" w:hAnsi="Times New Roman" w:cs="Times New Roman" w:hint="eastAsia"/>
          <w:b/>
          <w:kern w:val="0"/>
          <w:sz w:val="24"/>
          <w:szCs w:val="24"/>
          <w:lang w:eastAsia="en-US"/>
        </w:rPr>
        <w:t>upplementary</w:t>
      </w: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Figure </w:t>
      </w:r>
      <w: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2</w:t>
      </w: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. </w:t>
      </w:r>
      <w:r w:rsidR="00AF3D12" w:rsidRPr="00874138">
        <w:rPr>
          <w:rFonts w:ascii="Times New Roman" w:hAnsi="Times New Roman" w:cs="Times New Roman"/>
          <w:b/>
          <w:sz w:val="22"/>
          <w:szCs w:val="24"/>
        </w:rPr>
        <w:t xml:space="preserve"> The 32-potential molecular conformation of LJPS with different folding angle</w:t>
      </w:r>
      <w:r w:rsidR="00573137">
        <w:rPr>
          <w:rFonts w:ascii="Times New Roman" w:hAnsi="Times New Roman" w:cs="Times New Roman"/>
          <w:b/>
          <w:sz w:val="22"/>
          <w:szCs w:val="24"/>
        </w:rPr>
        <w:t>s</w:t>
      </w:r>
    </w:p>
    <w:p w14:paraId="6FD01691" w14:textId="59E0E9A9" w:rsidR="00EE19ED" w:rsidRPr="00874138" w:rsidRDefault="00EE19ED">
      <w:pPr>
        <w:rPr>
          <w:rFonts w:ascii="Times New Roman" w:hAnsi="Times New Roman" w:cs="Times New Roman"/>
          <w:sz w:val="22"/>
          <w:szCs w:val="24"/>
        </w:rPr>
      </w:pPr>
    </w:p>
    <w:p w14:paraId="1CFE9AD6" w14:textId="430FBFD4" w:rsidR="00EE19ED" w:rsidRPr="00874138" w:rsidRDefault="00525030">
      <w:pPr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4E3F0F6B" wp14:editId="37511194">
            <wp:extent cx="8863330" cy="335851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B56B" w14:textId="0C6E831E" w:rsidR="00EE19ED" w:rsidRPr="00874138" w:rsidRDefault="00EE19ED">
      <w:pPr>
        <w:rPr>
          <w:rFonts w:ascii="Times New Roman" w:hAnsi="Times New Roman" w:cs="Times New Roman"/>
          <w:sz w:val="22"/>
          <w:szCs w:val="24"/>
        </w:rPr>
      </w:pPr>
    </w:p>
    <w:p w14:paraId="40EAB41F" w14:textId="0F2E0257" w:rsidR="00EE19ED" w:rsidRPr="00874138" w:rsidRDefault="00EE19ED">
      <w:pPr>
        <w:rPr>
          <w:rFonts w:ascii="Times New Roman" w:hAnsi="Times New Roman" w:cs="Times New Roman"/>
          <w:sz w:val="22"/>
          <w:szCs w:val="24"/>
        </w:rPr>
      </w:pPr>
    </w:p>
    <w:p w14:paraId="070CD29F" w14:textId="1EE769FD" w:rsidR="00EE19ED" w:rsidRDefault="00EE19ED">
      <w:pPr>
        <w:rPr>
          <w:rFonts w:ascii="Times New Roman" w:hAnsi="Times New Roman" w:cs="Times New Roman"/>
          <w:sz w:val="22"/>
          <w:szCs w:val="24"/>
        </w:rPr>
      </w:pPr>
    </w:p>
    <w:p w14:paraId="02E6A2E0" w14:textId="07ECA9A5" w:rsidR="001A0FFF" w:rsidRDefault="001A0FFF">
      <w:pPr>
        <w:rPr>
          <w:rFonts w:ascii="Times New Roman" w:hAnsi="Times New Roman" w:cs="Times New Roman"/>
          <w:sz w:val="22"/>
          <w:szCs w:val="24"/>
        </w:rPr>
      </w:pPr>
    </w:p>
    <w:p w14:paraId="1D34C741" w14:textId="0CCCD7D1" w:rsidR="00525030" w:rsidRDefault="00525030">
      <w:pPr>
        <w:rPr>
          <w:rFonts w:ascii="Times New Roman" w:hAnsi="Times New Roman" w:cs="Times New Roman"/>
          <w:sz w:val="22"/>
          <w:szCs w:val="24"/>
        </w:rPr>
      </w:pPr>
    </w:p>
    <w:p w14:paraId="2980202E" w14:textId="77777777" w:rsidR="00525030" w:rsidRPr="00874138" w:rsidRDefault="00525030">
      <w:pPr>
        <w:rPr>
          <w:rFonts w:ascii="Times New Roman" w:hAnsi="Times New Roman" w:cs="Times New Roman"/>
          <w:sz w:val="22"/>
          <w:szCs w:val="24"/>
        </w:rPr>
      </w:pPr>
    </w:p>
    <w:p w14:paraId="11F8CA92" w14:textId="77777777" w:rsidR="00EE19ED" w:rsidRPr="00874138" w:rsidRDefault="00EE19ED">
      <w:pPr>
        <w:rPr>
          <w:rFonts w:ascii="Times New Roman" w:hAnsi="Times New Roman" w:cs="Times New Roman"/>
          <w:sz w:val="22"/>
          <w:szCs w:val="24"/>
        </w:rPr>
      </w:pPr>
    </w:p>
    <w:p w14:paraId="3F93457C" w14:textId="7B93CB9A" w:rsidR="00DB22B3" w:rsidRPr="00DB22B3" w:rsidRDefault="00DB22B3" w:rsidP="00DB22B3">
      <w:pPr>
        <w:rPr>
          <w:rFonts w:ascii="Times New Roman" w:hAnsi="Times New Roman" w:cs="Times New Roman"/>
          <w:bCs/>
          <w:sz w:val="22"/>
          <w:szCs w:val="24"/>
        </w:rPr>
      </w:pP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lastRenderedPageBreak/>
        <w:t>S</w:t>
      </w:r>
      <w:r w:rsidRPr="00683A28">
        <w:rPr>
          <w:rFonts w:ascii="Times New Roman" w:hAnsi="Times New Roman" w:cs="Times New Roman" w:hint="eastAsia"/>
          <w:b/>
          <w:kern w:val="0"/>
          <w:sz w:val="24"/>
          <w:szCs w:val="24"/>
          <w:lang w:eastAsia="en-US"/>
        </w:rPr>
        <w:t>upplementary</w:t>
      </w:r>
      <w:r w:rsidRPr="00683A2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Pr="00874138">
        <w:rPr>
          <w:rFonts w:ascii="Times New Roman" w:hAnsi="Times New Roman" w:cs="Times New Roman"/>
          <w:b/>
          <w:bCs/>
          <w:sz w:val="22"/>
          <w:szCs w:val="24"/>
        </w:rPr>
        <w:t xml:space="preserve">Video </w:t>
      </w:r>
      <w:r>
        <w:rPr>
          <w:rFonts w:ascii="Times New Roman" w:hAnsi="Times New Roman" w:cs="Times New Roman"/>
          <w:b/>
          <w:bCs/>
          <w:sz w:val="22"/>
          <w:szCs w:val="24"/>
        </w:rPr>
        <w:t xml:space="preserve">1. </w:t>
      </w:r>
      <w:r w:rsidRPr="00DB22B3">
        <w:rPr>
          <w:rFonts w:ascii="Times New Roman" w:hAnsi="Times New Roman" w:cs="Times New Roman"/>
          <w:bCs/>
          <w:sz w:val="22"/>
          <w:szCs w:val="24"/>
        </w:rPr>
        <w:t xml:space="preserve"> The 3-d conformation of LJPS molecule. </w:t>
      </w:r>
    </w:p>
    <w:p w14:paraId="20AC1250" w14:textId="7B45E327" w:rsidR="00EE19ED" w:rsidRDefault="00EE19ED">
      <w:pPr>
        <w:rPr>
          <w:rFonts w:ascii="Times New Roman" w:hAnsi="Times New Roman" w:cs="Times New Roman"/>
          <w:b/>
          <w:bCs/>
          <w:sz w:val="22"/>
          <w:szCs w:val="24"/>
        </w:rPr>
      </w:pPr>
    </w:p>
    <w:p w14:paraId="4A715C51" w14:textId="294003DF" w:rsidR="007C37AD" w:rsidRPr="007C37AD" w:rsidRDefault="007C37AD">
      <w:pPr>
        <w:rPr>
          <w:rFonts w:ascii="Times New Roman" w:hAnsi="Times New Roman" w:cs="Times New Roman"/>
          <w:bCs/>
          <w:sz w:val="22"/>
          <w:szCs w:val="24"/>
        </w:rPr>
      </w:pPr>
      <w:r w:rsidRPr="007C37AD">
        <w:rPr>
          <w:rFonts w:ascii="Times New Roman" w:hAnsi="Times New Roman" w:cs="Times New Roman"/>
          <w:bCs/>
          <w:sz w:val="22"/>
          <w:szCs w:val="24"/>
        </w:rPr>
        <w:t>The rotating 3 directional conformation molecule of LJPPS clearly shown the highly branched long-chain with branched and helix domain</w:t>
      </w:r>
    </w:p>
    <w:p w14:paraId="799D4CF3" w14:textId="3AAD86EC" w:rsidR="00874138" w:rsidRDefault="00874138">
      <w:pPr>
        <w:rPr>
          <w:rFonts w:ascii="Times New Roman" w:hAnsi="Times New Roman" w:cs="Times New Roman"/>
          <w:b/>
          <w:bCs/>
          <w:sz w:val="22"/>
          <w:szCs w:val="24"/>
        </w:rPr>
      </w:pPr>
    </w:p>
    <w:p w14:paraId="0E5041C7" w14:textId="77777777" w:rsidR="006D00F5" w:rsidRDefault="006D00F5">
      <w:pPr>
        <w:rPr>
          <w:rFonts w:ascii="Times New Roman" w:eastAsia="Malgun Gothic" w:hAnsi="Times New Roman" w:cs="Times New Roman"/>
          <w:i/>
          <w:iCs/>
          <w:sz w:val="22"/>
          <w:szCs w:val="24"/>
          <w:lang w:eastAsia="ko-KR"/>
        </w:rPr>
      </w:pPr>
    </w:p>
    <w:p w14:paraId="1DA8CC42" w14:textId="6E3F5296" w:rsidR="006D00F5" w:rsidRPr="006D00F5" w:rsidRDefault="006D00F5">
      <w:pPr>
        <w:rPr>
          <w:rFonts w:ascii="Times New Roman" w:eastAsia="Malgun Gothic" w:hAnsi="Times New Roman" w:cs="Times New Roman"/>
          <w:i/>
          <w:iCs/>
          <w:color w:val="0070C0"/>
          <w:sz w:val="22"/>
          <w:szCs w:val="24"/>
          <w:lang w:eastAsia="ko-KR"/>
        </w:rPr>
      </w:pPr>
      <w:r w:rsidRPr="006D00F5">
        <w:rPr>
          <w:rFonts w:ascii="Times New Roman" w:eastAsia="Malgun Gothic" w:hAnsi="Times New Roman" w:cs="Times New Roman" w:hint="eastAsia"/>
          <w:i/>
          <w:iCs/>
          <w:color w:val="0070C0"/>
          <w:sz w:val="22"/>
          <w:szCs w:val="24"/>
          <w:lang w:eastAsia="ko-KR"/>
        </w:rPr>
        <w:t>P</w:t>
      </w:r>
      <w:r w:rsidRPr="006D00F5">
        <w:rPr>
          <w:rFonts w:ascii="Times New Roman" w:eastAsia="Malgun Gothic" w:hAnsi="Times New Roman" w:cs="Times New Roman"/>
          <w:i/>
          <w:iCs/>
          <w:color w:val="0070C0"/>
          <w:sz w:val="22"/>
          <w:szCs w:val="24"/>
          <w:lang w:eastAsia="ko-KR"/>
        </w:rPr>
        <w:t>lease refer to the submitted video (mp4) file.</w:t>
      </w:r>
    </w:p>
    <w:sectPr w:rsidR="006D00F5" w:rsidRPr="006D00F5" w:rsidSect="00874138">
      <w:headerReference w:type="default" r:id="rId9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C2742" w14:textId="77777777" w:rsidR="00C37BCA" w:rsidRDefault="00C37BCA" w:rsidP="00AF3D12">
      <w:r>
        <w:separator/>
      </w:r>
    </w:p>
  </w:endnote>
  <w:endnote w:type="continuationSeparator" w:id="0">
    <w:p w14:paraId="61CF6037" w14:textId="77777777" w:rsidR="00C37BCA" w:rsidRDefault="00C37BCA" w:rsidP="00AF3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dvPSTim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CF72A" w14:textId="77777777" w:rsidR="00C37BCA" w:rsidRDefault="00C37BCA" w:rsidP="00AF3D12">
      <w:r>
        <w:separator/>
      </w:r>
    </w:p>
  </w:footnote>
  <w:footnote w:type="continuationSeparator" w:id="0">
    <w:p w14:paraId="3C0D978D" w14:textId="77777777" w:rsidR="00C37BCA" w:rsidRDefault="00C37BCA" w:rsidP="00AF3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2167C" w14:textId="2FE54DF3" w:rsidR="00CA7AD5" w:rsidRPr="00CA7AD5" w:rsidRDefault="00CA7AD5" w:rsidP="00CE2302">
    <w:pPr>
      <w:jc w:val="left"/>
    </w:pPr>
    <w:r w:rsidRPr="005A1D84">
      <w:rPr>
        <w:noProof/>
        <w:lang w:val="en-GB" w:eastAsia="en-GB"/>
      </w:rPr>
      <w:drawing>
        <wp:inline distT="0" distB="0" distL="0" distR="0" wp14:anchorId="0AEC3600" wp14:editId="22E065D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xNDIyMTI0tbAwMDJT0lEKTi0uzszPAykwrAUAzzqoqSwAAAA="/>
  </w:docVars>
  <w:rsids>
    <w:rsidRoot w:val="00421DD1"/>
    <w:rsid w:val="00154B80"/>
    <w:rsid w:val="00157DBD"/>
    <w:rsid w:val="0019752E"/>
    <w:rsid w:val="001A0FFF"/>
    <w:rsid w:val="00210384"/>
    <w:rsid w:val="002466E2"/>
    <w:rsid w:val="002B5FC7"/>
    <w:rsid w:val="003B4617"/>
    <w:rsid w:val="00421DD1"/>
    <w:rsid w:val="00431EC4"/>
    <w:rsid w:val="0048682B"/>
    <w:rsid w:val="00510AD8"/>
    <w:rsid w:val="00525030"/>
    <w:rsid w:val="0056342F"/>
    <w:rsid w:val="00573137"/>
    <w:rsid w:val="006059DF"/>
    <w:rsid w:val="006349F9"/>
    <w:rsid w:val="00683A28"/>
    <w:rsid w:val="006D00F5"/>
    <w:rsid w:val="00714101"/>
    <w:rsid w:val="0077709B"/>
    <w:rsid w:val="00797751"/>
    <w:rsid w:val="007C37AD"/>
    <w:rsid w:val="007D0026"/>
    <w:rsid w:val="00874138"/>
    <w:rsid w:val="008F22CD"/>
    <w:rsid w:val="0092088C"/>
    <w:rsid w:val="00944BEE"/>
    <w:rsid w:val="00983494"/>
    <w:rsid w:val="00A0105F"/>
    <w:rsid w:val="00A55BE5"/>
    <w:rsid w:val="00AF3D12"/>
    <w:rsid w:val="00B9655A"/>
    <w:rsid w:val="00C13CA9"/>
    <w:rsid w:val="00C37BCA"/>
    <w:rsid w:val="00CA7AD5"/>
    <w:rsid w:val="00CB2739"/>
    <w:rsid w:val="00CB4367"/>
    <w:rsid w:val="00CD5F6A"/>
    <w:rsid w:val="00CE2302"/>
    <w:rsid w:val="00CF6647"/>
    <w:rsid w:val="00D63F3A"/>
    <w:rsid w:val="00DB22B3"/>
    <w:rsid w:val="00EC4FAE"/>
    <w:rsid w:val="00EE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56D785"/>
  <w15:chartTrackingRefBased/>
  <w15:docId w15:val="{6FD1E34B-9092-491B-8C82-8EB5BB68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D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F3D1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3D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F3D12"/>
    <w:rPr>
      <w:sz w:val="18"/>
      <w:szCs w:val="18"/>
    </w:rPr>
  </w:style>
  <w:style w:type="paragraph" w:customStyle="1" w:styleId="SupplementaryMaterial">
    <w:name w:val="Supplementary Material"/>
    <w:basedOn w:val="Title"/>
    <w:next w:val="Title"/>
    <w:qFormat/>
    <w:rsid w:val="00CA7AD5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A7AD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A7AD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8A14A-1BF0-4C84-8447-8AE4F3509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Sandhya Patel</cp:lastModifiedBy>
  <cp:revision>2</cp:revision>
  <dcterms:created xsi:type="dcterms:W3CDTF">2022-02-25T17:43:00Z</dcterms:created>
  <dcterms:modified xsi:type="dcterms:W3CDTF">2022-02-25T17:43:00Z</dcterms:modified>
</cp:coreProperties>
</file>