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E1A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90025876"/>
      <w:bookmarkStart w:id="1" w:name="_Hlk90026555"/>
      <w:r w:rsidRPr="00100F32">
        <w:rPr>
          <w:rFonts w:ascii="Times New Roman" w:hAnsi="Times New Roman" w:cs="Times New Roman"/>
          <w:sz w:val="24"/>
          <w:szCs w:val="24"/>
        </w:rPr>
        <w:t>Supplementary material</w:t>
      </w:r>
      <w:bookmarkEnd w:id="0"/>
      <w:r>
        <w:rPr>
          <w:rFonts w:ascii="Times New Roman" w:hAnsi="Times New Roman" w:cs="Times New Roman"/>
          <w:sz w:val="24"/>
          <w:szCs w:val="24"/>
        </w:rPr>
        <w:t>s</w:t>
      </w:r>
    </w:p>
    <w:bookmarkEnd w:id="1"/>
    <w:p w14:paraId="32667F4C" w14:textId="77777777" w:rsidR="00CB15AC" w:rsidRPr="00100F32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12E54C3" w14:textId="77777777" w:rsidR="00CB15AC" w:rsidRPr="0074052C" w:rsidRDefault="00CB15AC" w:rsidP="00CB15A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Table 1 Inhibition rate and growth rate of 400-1-8, 400-2-16 and T334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2449"/>
        <w:gridCol w:w="2450"/>
      </w:tblGrid>
      <w:tr w:rsidR="00CB15AC" w:rsidRPr="0074052C" w14:paraId="46F8EE11" w14:textId="77777777" w:rsidTr="009374C5">
        <w:tc>
          <w:tcPr>
            <w:tcW w:w="1698" w:type="dxa"/>
            <w:vAlign w:val="center"/>
          </w:tcPr>
          <w:p w14:paraId="097681A1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Samples</w:t>
            </w:r>
          </w:p>
        </w:tc>
        <w:tc>
          <w:tcPr>
            <w:tcW w:w="1699" w:type="dxa"/>
            <w:vAlign w:val="center"/>
          </w:tcPr>
          <w:p w14:paraId="2257A73A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Inhibition rate</w:t>
            </w:r>
          </w:p>
        </w:tc>
        <w:tc>
          <w:tcPr>
            <w:tcW w:w="2449" w:type="dxa"/>
          </w:tcPr>
          <w:p w14:paraId="17B71638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Growth rate (compared to the parental generation)</w:t>
            </w:r>
          </w:p>
        </w:tc>
        <w:tc>
          <w:tcPr>
            <w:tcW w:w="2450" w:type="dxa"/>
          </w:tcPr>
          <w:p w14:paraId="65DC1405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Growth rate (compared to the original strain)</w:t>
            </w:r>
          </w:p>
        </w:tc>
      </w:tr>
      <w:tr w:rsidR="00CB15AC" w:rsidRPr="0074052C" w14:paraId="1433C60D" w14:textId="77777777" w:rsidTr="009374C5">
        <w:tc>
          <w:tcPr>
            <w:tcW w:w="1698" w:type="dxa"/>
          </w:tcPr>
          <w:p w14:paraId="56D1CB61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Original strain</w:t>
            </w:r>
          </w:p>
        </w:tc>
        <w:tc>
          <w:tcPr>
            <w:tcW w:w="1699" w:type="dxa"/>
          </w:tcPr>
          <w:p w14:paraId="497433D6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63%</w:t>
            </w:r>
          </w:p>
        </w:tc>
        <w:tc>
          <w:tcPr>
            <w:tcW w:w="2449" w:type="dxa"/>
          </w:tcPr>
          <w:p w14:paraId="09F56C4A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2450" w:type="dxa"/>
          </w:tcPr>
          <w:p w14:paraId="27481AAA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--</w:t>
            </w:r>
          </w:p>
        </w:tc>
      </w:tr>
      <w:tr w:rsidR="00CB15AC" w:rsidRPr="0074052C" w14:paraId="6FCF90D4" w14:textId="77777777" w:rsidTr="009374C5">
        <w:tc>
          <w:tcPr>
            <w:tcW w:w="1698" w:type="dxa"/>
          </w:tcPr>
          <w:p w14:paraId="21418F7B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400-1-8</w:t>
            </w:r>
          </w:p>
        </w:tc>
        <w:tc>
          <w:tcPr>
            <w:tcW w:w="1699" w:type="dxa"/>
          </w:tcPr>
          <w:p w14:paraId="6B2A2258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69%</w:t>
            </w:r>
          </w:p>
        </w:tc>
        <w:tc>
          <w:tcPr>
            <w:tcW w:w="2449" w:type="dxa"/>
          </w:tcPr>
          <w:p w14:paraId="4A7480CE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9.52%</w:t>
            </w:r>
          </w:p>
        </w:tc>
        <w:tc>
          <w:tcPr>
            <w:tcW w:w="2450" w:type="dxa"/>
          </w:tcPr>
          <w:p w14:paraId="727E3BF8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9.52%</w:t>
            </w:r>
          </w:p>
        </w:tc>
      </w:tr>
      <w:tr w:rsidR="00CB15AC" w:rsidRPr="0074052C" w14:paraId="6E3326E0" w14:textId="77777777" w:rsidTr="009374C5">
        <w:tc>
          <w:tcPr>
            <w:tcW w:w="1698" w:type="dxa"/>
          </w:tcPr>
          <w:p w14:paraId="08F3F90C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400-2-16</w:t>
            </w:r>
          </w:p>
        </w:tc>
        <w:tc>
          <w:tcPr>
            <w:tcW w:w="1699" w:type="dxa"/>
          </w:tcPr>
          <w:p w14:paraId="12A607B8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74%</w:t>
            </w:r>
          </w:p>
        </w:tc>
        <w:tc>
          <w:tcPr>
            <w:tcW w:w="2449" w:type="dxa"/>
          </w:tcPr>
          <w:p w14:paraId="0682E6D4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7.25%</w:t>
            </w:r>
          </w:p>
        </w:tc>
        <w:tc>
          <w:tcPr>
            <w:tcW w:w="2450" w:type="dxa"/>
          </w:tcPr>
          <w:p w14:paraId="66DE0358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17.46%</w:t>
            </w:r>
          </w:p>
        </w:tc>
      </w:tr>
      <w:tr w:rsidR="00CB15AC" w:rsidRPr="0074052C" w14:paraId="3622D444" w14:textId="77777777" w:rsidTr="009374C5">
        <w:tc>
          <w:tcPr>
            <w:tcW w:w="1698" w:type="dxa"/>
          </w:tcPr>
          <w:p w14:paraId="3B674C65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T334</w:t>
            </w:r>
          </w:p>
        </w:tc>
        <w:tc>
          <w:tcPr>
            <w:tcW w:w="1699" w:type="dxa"/>
          </w:tcPr>
          <w:p w14:paraId="04EAA3A0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78%</w:t>
            </w:r>
          </w:p>
        </w:tc>
        <w:tc>
          <w:tcPr>
            <w:tcW w:w="2449" w:type="dxa"/>
          </w:tcPr>
          <w:p w14:paraId="3893D7F0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5.41%</w:t>
            </w:r>
          </w:p>
        </w:tc>
        <w:tc>
          <w:tcPr>
            <w:tcW w:w="2450" w:type="dxa"/>
          </w:tcPr>
          <w:p w14:paraId="1ACFEF7A" w14:textId="77777777" w:rsidR="00CB15AC" w:rsidRPr="0074052C" w:rsidRDefault="00CB15AC" w:rsidP="0093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5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23.81%</w:t>
            </w:r>
          </w:p>
        </w:tc>
      </w:tr>
    </w:tbl>
    <w:p w14:paraId="71361056" w14:textId="77777777" w:rsidR="00CB15AC" w:rsidRPr="0074052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21DB910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0951848A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90026524"/>
    </w:p>
    <w:p w14:paraId="175660ED" w14:textId="77777777" w:rsidR="00CB15AC" w:rsidRDefault="00CB15AC" w:rsidP="00CB15AC">
      <w:pPr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0327948" wp14:editId="2B6366DF">
            <wp:extent cx="4756150" cy="4330700"/>
            <wp:effectExtent l="0" t="0" r="0" b="0"/>
            <wp:docPr id="2" name="图片 2" descr="A picture containing indoor, doughnut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 picture containing indoor, doughnut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1FD0" w14:textId="77777777" w:rsidR="00CB15AC" w:rsidRDefault="00CB15AC" w:rsidP="00CB15AC">
      <w:pPr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E65D9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32B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2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2BFC">
        <w:rPr>
          <w:rFonts w:ascii="Times New Roman" w:hAnsi="Times New Roman" w:cs="Times New Roman"/>
          <w:sz w:val="24"/>
          <w:szCs w:val="24"/>
        </w:rPr>
        <w:t xml:space="preserve">ingle colony of </w:t>
      </w:r>
      <w:r w:rsidRPr="00532BFC">
        <w:rPr>
          <w:rFonts w:ascii="Times New Roman" w:hAnsi="Times New Roman" w:cs="Times New Roman"/>
          <w:i/>
          <w:iCs/>
          <w:sz w:val="24"/>
          <w:szCs w:val="24"/>
        </w:rPr>
        <w:t xml:space="preserve">Fusarium </w:t>
      </w:r>
      <w:proofErr w:type="spellStart"/>
      <w:r w:rsidRPr="00532BFC">
        <w:rPr>
          <w:rFonts w:ascii="Times New Roman" w:hAnsi="Times New Roman" w:cs="Times New Roman"/>
          <w:i/>
          <w:iCs/>
          <w:sz w:val="24"/>
          <w:szCs w:val="24"/>
        </w:rPr>
        <w:t>oxysporum</w:t>
      </w:r>
      <w:proofErr w:type="spellEnd"/>
      <w:r w:rsidRPr="00532BFC">
        <w:rPr>
          <w:rFonts w:ascii="Times New Roman" w:hAnsi="Times New Roman" w:cs="Times New Roman"/>
          <w:i/>
          <w:iCs/>
          <w:sz w:val="24"/>
          <w:szCs w:val="24"/>
        </w:rPr>
        <w:t xml:space="preserve"> f. sp. </w:t>
      </w:r>
      <w:proofErr w:type="spellStart"/>
      <w:r w:rsidRPr="00532BFC">
        <w:rPr>
          <w:rFonts w:ascii="Times New Roman" w:hAnsi="Times New Roman" w:cs="Times New Roman"/>
          <w:i/>
          <w:iCs/>
          <w:sz w:val="24"/>
          <w:szCs w:val="24"/>
        </w:rPr>
        <w:t>cu</w:t>
      </w:r>
      <w:r w:rsidRPr="00CA1EAD">
        <w:rPr>
          <w:rFonts w:ascii="Times New Roman" w:hAnsi="Times New Roman" w:cs="Times New Roman"/>
          <w:i/>
          <w:iCs/>
          <w:sz w:val="24"/>
          <w:szCs w:val="24"/>
        </w:rPr>
        <w:t>cumerinum</w:t>
      </w:r>
      <w:proofErr w:type="spellEnd"/>
      <w:r w:rsidRPr="00CA1E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1EAD">
        <w:rPr>
          <w:rFonts w:ascii="Times New Roman" w:hAnsi="Times New Roman" w:cs="Times New Roman"/>
          <w:sz w:val="24"/>
          <w:szCs w:val="24"/>
        </w:rPr>
        <w:t>(CICC 2532)</w:t>
      </w:r>
      <w:r>
        <w:rPr>
          <w:rFonts w:ascii="Times New Roman" w:hAnsi="Times New Roman" w:cs="Times New Roman"/>
          <w:sz w:val="24"/>
          <w:szCs w:val="24"/>
        </w:rPr>
        <w:t xml:space="preserve"> cultured for 48 h;</w:t>
      </w:r>
    </w:p>
    <w:p w14:paraId="0F561645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2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2BFC">
        <w:rPr>
          <w:rFonts w:ascii="Times New Roman" w:hAnsi="Times New Roman" w:cs="Times New Roman"/>
          <w:sz w:val="24"/>
          <w:szCs w:val="24"/>
        </w:rPr>
        <w:t>ingle colony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EA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32BFC">
        <w:rPr>
          <w:rFonts w:ascii="Times New Roman" w:hAnsi="Times New Roman" w:cs="Times New Roman"/>
          <w:i/>
          <w:iCs/>
          <w:sz w:val="24"/>
          <w:szCs w:val="24"/>
        </w:rPr>
        <w:t>richoderma</w:t>
      </w:r>
      <w:r w:rsidRPr="00CA1E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EAD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AB6">
        <w:rPr>
          <w:rFonts w:ascii="Times New Roman" w:hAnsi="Times New Roman" w:cs="Times New Roman"/>
          <w:sz w:val="24"/>
          <w:szCs w:val="24"/>
        </w:rPr>
        <w:t>T33</w:t>
      </w:r>
      <w:r>
        <w:rPr>
          <w:rFonts w:ascii="Times New Roman" w:hAnsi="Times New Roman" w:cs="Times New Roman"/>
          <w:sz w:val="24"/>
          <w:szCs w:val="24"/>
        </w:rPr>
        <w:t>4 cultured for 48 h;</w:t>
      </w:r>
    </w:p>
    <w:p w14:paraId="74A0FFC6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2F5C87">
        <w:rPr>
          <w:rFonts w:ascii="Times New Roman" w:hAnsi="Times New Roman" w:cs="Times New Roman"/>
          <w:sz w:val="24"/>
          <w:szCs w:val="24"/>
        </w:rPr>
        <w:t>ntimicrobial</w:t>
      </w:r>
      <w:r>
        <w:rPr>
          <w:rFonts w:ascii="Times New Roman" w:hAnsi="Times New Roman" w:cs="Times New Roman"/>
          <w:sz w:val="24"/>
          <w:szCs w:val="24"/>
        </w:rPr>
        <w:t xml:space="preserve"> experiment cultured for 48 h;</w:t>
      </w:r>
    </w:p>
    <w:p w14:paraId="5F813D4C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 A</w:t>
      </w:r>
      <w:r w:rsidRPr="002F5C87">
        <w:rPr>
          <w:rFonts w:ascii="Times New Roman" w:hAnsi="Times New Roman" w:cs="Times New Roman"/>
          <w:sz w:val="24"/>
          <w:szCs w:val="24"/>
        </w:rPr>
        <w:t>ntimicrobial</w:t>
      </w:r>
      <w:r>
        <w:rPr>
          <w:rFonts w:ascii="Times New Roman" w:hAnsi="Times New Roman" w:cs="Times New Roman"/>
          <w:sz w:val="24"/>
          <w:szCs w:val="24"/>
        </w:rPr>
        <w:t xml:space="preserve"> experiment cultured for 144 h;</w:t>
      </w:r>
    </w:p>
    <w:p w14:paraId="7C197BE0" w14:textId="77777777" w:rsidR="00CB15AC" w:rsidRDefault="00CB15AC" w:rsidP="00CB15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8B23675" w14:textId="77777777" w:rsidR="00CB15AC" w:rsidRDefault="00CB15AC" w:rsidP="00CB15AC">
      <w:pPr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264F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264F">
        <w:rPr>
          <w:rFonts w:ascii="Times New Roman" w:hAnsi="Times New Roman" w:cs="Times New Roman"/>
          <w:sz w:val="24"/>
          <w:szCs w:val="24"/>
        </w:rPr>
        <w:t xml:space="preserve"> Inhibition rate of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1EAD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A1E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1EAD">
        <w:rPr>
          <w:rFonts w:ascii="Times New Roman" w:hAnsi="Times New Roman" w:cs="Times New Roman"/>
          <w:i/>
          <w:iCs/>
          <w:sz w:val="24"/>
          <w:szCs w:val="24"/>
        </w:rPr>
        <w:t>harzianum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264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BFC">
        <w:rPr>
          <w:rFonts w:ascii="Times New Roman" w:hAnsi="Times New Roman" w:cs="Times New Roman"/>
          <w:i/>
          <w:iCs/>
          <w:sz w:val="24"/>
          <w:szCs w:val="24"/>
        </w:rPr>
        <w:t xml:space="preserve">Fusarium </w:t>
      </w:r>
      <w:proofErr w:type="spellStart"/>
      <w:r w:rsidRPr="00532BFC">
        <w:rPr>
          <w:rFonts w:ascii="Times New Roman" w:hAnsi="Times New Roman" w:cs="Times New Roman"/>
          <w:i/>
          <w:iCs/>
          <w:sz w:val="24"/>
          <w:szCs w:val="24"/>
        </w:rPr>
        <w:t>oxysporum</w:t>
      </w:r>
      <w:proofErr w:type="spellEnd"/>
      <w:r w:rsidRPr="00532BFC">
        <w:rPr>
          <w:rFonts w:ascii="Times New Roman" w:hAnsi="Times New Roman" w:cs="Times New Roman"/>
          <w:i/>
          <w:iCs/>
          <w:sz w:val="24"/>
          <w:szCs w:val="24"/>
        </w:rPr>
        <w:t xml:space="preserve"> f. sp. </w:t>
      </w:r>
      <w:proofErr w:type="spellStart"/>
      <w:r w:rsidRPr="00532BFC">
        <w:rPr>
          <w:rFonts w:ascii="Times New Roman" w:hAnsi="Times New Roman" w:cs="Times New Roman"/>
          <w:i/>
          <w:iCs/>
          <w:sz w:val="24"/>
          <w:szCs w:val="24"/>
        </w:rPr>
        <w:t>cu</w:t>
      </w:r>
      <w:r w:rsidRPr="00CA1EAD">
        <w:rPr>
          <w:rFonts w:ascii="Times New Roman" w:hAnsi="Times New Roman" w:cs="Times New Roman"/>
          <w:i/>
          <w:iCs/>
          <w:sz w:val="24"/>
          <w:szCs w:val="24"/>
        </w:rPr>
        <w:t>cumerinum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15AC" w14:paraId="4FC575DA" w14:textId="77777777" w:rsidTr="009374C5">
        <w:trPr>
          <w:jc w:val="center"/>
        </w:trPr>
        <w:tc>
          <w:tcPr>
            <w:tcW w:w="2074" w:type="dxa"/>
            <w:vAlign w:val="center"/>
          </w:tcPr>
          <w:p w14:paraId="67E030E5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ime</w:t>
            </w:r>
          </w:p>
        </w:tc>
        <w:tc>
          <w:tcPr>
            <w:tcW w:w="2074" w:type="dxa"/>
            <w:vAlign w:val="center"/>
          </w:tcPr>
          <w:p w14:paraId="1EC0ADEA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8h</w:t>
            </w:r>
          </w:p>
        </w:tc>
        <w:tc>
          <w:tcPr>
            <w:tcW w:w="2074" w:type="dxa"/>
            <w:vAlign w:val="center"/>
          </w:tcPr>
          <w:p w14:paraId="60DCB2FC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2h</w:t>
            </w:r>
          </w:p>
        </w:tc>
        <w:tc>
          <w:tcPr>
            <w:tcW w:w="2074" w:type="dxa"/>
            <w:vAlign w:val="center"/>
          </w:tcPr>
          <w:p w14:paraId="0DCB6A9B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6h</w:t>
            </w:r>
          </w:p>
        </w:tc>
      </w:tr>
      <w:tr w:rsidR="00CB15AC" w14:paraId="21381962" w14:textId="77777777" w:rsidTr="009374C5">
        <w:trPr>
          <w:jc w:val="center"/>
        </w:trPr>
        <w:tc>
          <w:tcPr>
            <w:tcW w:w="2074" w:type="dxa"/>
            <w:vAlign w:val="center"/>
          </w:tcPr>
          <w:p w14:paraId="65471937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nhibition rate (%)</w:t>
            </w:r>
          </w:p>
        </w:tc>
        <w:tc>
          <w:tcPr>
            <w:tcW w:w="2074" w:type="dxa"/>
            <w:vAlign w:val="center"/>
          </w:tcPr>
          <w:p w14:paraId="739F37D5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074" w:type="dxa"/>
            <w:vAlign w:val="center"/>
          </w:tcPr>
          <w:p w14:paraId="3E2DD2F3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074" w:type="dxa"/>
            <w:vAlign w:val="center"/>
          </w:tcPr>
          <w:p w14:paraId="7F0295C1" w14:textId="77777777" w:rsidR="00CB15AC" w:rsidRDefault="00CB15AC" w:rsidP="00937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73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%</w:t>
            </w:r>
          </w:p>
        </w:tc>
      </w:tr>
      <w:bookmarkEnd w:id="2"/>
    </w:tbl>
    <w:p w14:paraId="27C85945" w14:textId="77777777" w:rsidR="00E250CF" w:rsidRDefault="00E250CF"/>
    <w:sectPr w:rsidR="00E25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5AC"/>
    <w:rsid w:val="00CB15AC"/>
    <w:rsid w:val="00E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E7FC"/>
  <w15:chartTrackingRefBased/>
  <w15:docId w15:val="{C0B070D3-1695-49FA-AA9E-0B505876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AC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5AC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Sangar</dc:creator>
  <cp:keywords/>
  <dc:description/>
  <cp:lastModifiedBy>Alice Sangar</cp:lastModifiedBy>
  <cp:revision>1</cp:revision>
  <dcterms:created xsi:type="dcterms:W3CDTF">2021-12-14T09:50:00Z</dcterms:created>
  <dcterms:modified xsi:type="dcterms:W3CDTF">2021-12-14T09:50:00Z</dcterms:modified>
</cp:coreProperties>
</file>