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CB95" w14:textId="7905E6FE" w:rsidR="0018018F" w:rsidRDefault="00507FD5" w:rsidP="003B75EE">
      <w:pPr>
        <w:spacing w:before="12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Supplementary</w:t>
      </w:r>
      <w:r w:rsidR="0018018F" w:rsidRPr="00116837">
        <w:rPr>
          <w:rFonts w:ascii="Times New Roman" w:hAnsi="Times New Roman" w:cs="Times New Roman"/>
          <w:b/>
          <w:bCs/>
          <w:sz w:val="28"/>
          <w:szCs w:val="28"/>
        </w:rPr>
        <w:t xml:space="preserve"> materials for</w:t>
      </w:r>
    </w:p>
    <w:p w14:paraId="7734E2C6" w14:textId="38BB5547" w:rsidR="0018018F" w:rsidRPr="00116837" w:rsidRDefault="00507FD5" w:rsidP="003B75EE">
      <w:pPr>
        <w:pStyle w:val="Heading2"/>
        <w:keepNext w:val="0"/>
        <w:keepLines w:val="0"/>
        <w:spacing w:before="120" w:after="24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7FD5">
        <w:rPr>
          <w:rFonts w:ascii="Times New Roman" w:hAnsi="Times New Roman" w:cs="Times New Roman"/>
          <w:b w:val="0"/>
          <w:sz w:val="24"/>
          <w:szCs w:val="24"/>
        </w:rPr>
        <w:t>Metabolomic Profiling of Amino Acids in Human Plasma Distinguishes Diabetic Kidney Disease from Type 2 Diabetes Mellitus</w:t>
      </w:r>
    </w:p>
    <w:p w14:paraId="42ECC95B" w14:textId="77777777" w:rsidR="0018018F" w:rsidRPr="00116837" w:rsidRDefault="0018018F" w:rsidP="003B75EE">
      <w:pPr>
        <w:spacing w:before="12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5729E" w14:textId="77777777" w:rsidR="0018018F" w:rsidRPr="003B75EE" w:rsidRDefault="0018018F" w:rsidP="003B75EE">
      <w:pPr>
        <w:spacing w:before="120" w:after="240"/>
        <w:rPr>
          <w:rFonts w:ascii="Times New Roman" w:hAnsi="Times New Roman" w:cs="Times New Roman"/>
          <w:b/>
          <w:bCs/>
          <w:sz w:val="24"/>
          <w:u w:val="single"/>
        </w:rPr>
      </w:pPr>
      <w:r w:rsidRPr="003B75EE">
        <w:rPr>
          <w:rFonts w:ascii="Times New Roman" w:hAnsi="Times New Roman" w:cs="Times New Roman" w:hint="eastAsia"/>
          <w:b/>
          <w:bCs/>
          <w:sz w:val="24"/>
          <w:u w:val="single"/>
        </w:rPr>
        <w:t>Table</w:t>
      </w:r>
      <w:r w:rsidRPr="003B75EE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Pr="003B75EE">
        <w:rPr>
          <w:rFonts w:ascii="Times New Roman" w:hAnsi="Times New Roman" w:cs="Times New Roman" w:hint="eastAsia"/>
          <w:b/>
          <w:bCs/>
          <w:sz w:val="24"/>
          <w:u w:val="single"/>
        </w:rPr>
        <w:t>of</w:t>
      </w:r>
      <w:r w:rsidRPr="003B75EE">
        <w:rPr>
          <w:rFonts w:ascii="Times New Roman" w:hAnsi="Times New Roman" w:cs="Times New Roman"/>
          <w:b/>
          <w:bCs/>
          <w:sz w:val="24"/>
          <w:u w:val="single"/>
        </w:rPr>
        <w:t xml:space="preserve"> Contents</w:t>
      </w:r>
    </w:p>
    <w:p w14:paraId="6FFBF6C3" w14:textId="4AFC63B5" w:rsidR="0018018F" w:rsidRPr="003B75EE" w:rsidRDefault="00507FD5" w:rsidP="003B75EE">
      <w:pPr>
        <w:spacing w:before="120"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="0018018F" w:rsidRPr="003B75EE">
        <w:rPr>
          <w:rFonts w:ascii="Times New Roman" w:hAnsi="Times New Roman" w:cs="Times New Roman"/>
          <w:b/>
          <w:sz w:val="24"/>
        </w:rPr>
        <w:t xml:space="preserve"> Table 1.</w:t>
      </w:r>
      <w:r w:rsidR="0018018F" w:rsidRPr="003B75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</w:t>
      </w:r>
      <w:r w:rsidRPr="003B75EE">
        <w:rPr>
          <w:rFonts w:ascii="Times New Roman" w:hAnsi="Times New Roman" w:cs="Times New Roman"/>
          <w:sz w:val="24"/>
        </w:rPr>
        <w:t>ass spectrometry</w:t>
      </w:r>
      <w:r w:rsidR="0018018F" w:rsidRPr="003B75EE">
        <w:rPr>
          <w:rFonts w:ascii="Times New Roman" w:hAnsi="Times New Roman" w:cs="Times New Roman"/>
          <w:sz w:val="24"/>
        </w:rPr>
        <w:t xml:space="preserve"> parameters, measurement range, and quantification of 20 amino acids</w:t>
      </w:r>
    </w:p>
    <w:p w14:paraId="30368BBB" w14:textId="5819E375" w:rsidR="0018018F" w:rsidRPr="003B75EE" w:rsidRDefault="00507FD5" w:rsidP="003B75EE">
      <w:pPr>
        <w:spacing w:before="120"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="0018018F" w:rsidRPr="003B75EE">
        <w:rPr>
          <w:rFonts w:ascii="Times New Roman" w:hAnsi="Times New Roman" w:cs="Times New Roman"/>
          <w:b/>
          <w:sz w:val="24"/>
        </w:rPr>
        <w:t xml:space="preserve"> Table 2.</w:t>
      </w:r>
      <w:r w:rsidR="0018018F" w:rsidRPr="003B75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</w:t>
      </w:r>
      <w:r w:rsidRPr="003B75EE">
        <w:rPr>
          <w:rFonts w:ascii="Times New Roman" w:hAnsi="Times New Roman" w:cs="Times New Roman"/>
          <w:sz w:val="24"/>
        </w:rPr>
        <w:t>ass spectrometry</w:t>
      </w:r>
      <w:r w:rsidR="0018018F" w:rsidRPr="003B75EE">
        <w:rPr>
          <w:rFonts w:ascii="Times New Roman" w:hAnsi="Times New Roman" w:cs="Times New Roman"/>
          <w:sz w:val="24"/>
        </w:rPr>
        <w:t xml:space="preserve"> parameters of</w:t>
      </w:r>
      <w:r>
        <w:rPr>
          <w:rFonts w:ascii="Times New Roman" w:hAnsi="Times New Roman" w:cs="Times New Roman"/>
          <w:sz w:val="24"/>
        </w:rPr>
        <w:t xml:space="preserve"> 20 isotope-labeled amino acids</w:t>
      </w:r>
    </w:p>
    <w:p w14:paraId="379B4632" w14:textId="02B8434A" w:rsidR="0018018F" w:rsidRPr="003B75EE" w:rsidRDefault="00507FD5" w:rsidP="003B75EE">
      <w:pPr>
        <w:tabs>
          <w:tab w:val="left" w:pos="3110"/>
        </w:tabs>
        <w:spacing w:before="120" w:after="24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="0018018F" w:rsidRPr="003B75EE">
        <w:rPr>
          <w:rFonts w:ascii="Times New Roman" w:hAnsi="Times New Roman" w:cs="Times New Roman"/>
          <w:b/>
          <w:sz w:val="24"/>
        </w:rPr>
        <w:t xml:space="preserve"> </w:t>
      </w:r>
      <w:r w:rsidR="0018018F" w:rsidRPr="003B75EE">
        <w:rPr>
          <w:rFonts w:ascii="Times New Roman" w:hAnsi="Times New Roman" w:cs="Times New Roman"/>
          <w:b/>
          <w:bCs/>
          <w:sz w:val="24"/>
        </w:rPr>
        <w:t>Table 3.</w:t>
      </w:r>
      <w:r w:rsidR="0018018F" w:rsidRPr="003B75EE">
        <w:rPr>
          <w:rFonts w:ascii="Times New Roman" w:hAnsi="Times New Roman" w:cs="Times New Roman"/>
          <w:bCs/>
          <w:sz w:val="24"/>
        </w:rPr>
        <w:t xml:space="preserve"> </w:t>
      </w:r>
      <w:r w:rsidR="00730849" w:rsidRPr="00730849">
        <w:rPr>
          <w:rFonts w:ascii="Times New Roman" w:hAnsi="Times New Roman" w:cs="Times New Roman"/>
          <w:bCs/>
          <w:sz w:val="24"/>
        </w:rPr>
        <w:t>Gradient program of liquid chromatography for 20 amino acids</w:t>
      </w:r>
    </w:p>
    <w:p w14:paraId="56FA6751" w14:textId="5A674767" w:rsidR="0018018F" w:rsidRDefault="00507FD5" w:rsidP="003B75EE">
      <w:pPr>
        <w:spacing w:before="120"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="0018018F" w:rsidRPr="003B75EE">
        <w:rPr>
          <w:rFonts w:ascii="Times New Roman" w:hAnsi="Times New Roman" w:cs="Times New Roman"/>
          <w:b/>
          <w:sz w:val="24"/>
        </w:rPr>
        <w:t xml:space="preserve"> Table </w:t>
      </w:r>
      <w:r w:rsidR="00B925C4" w:rsidRPr="003B75EE">
        <w:rPr>
          <w:rFonts w:ascii="Times New Roman" w:hAnsi="Times New Roman" w:cs="Times New Roman"/>
          <w:b/>
          <w:sz w:val="24"/>
        </w:rPr>
        <w:t>4</w:t>
      </w:r>
      <w:r w:rsidR="0018018F" w:rsidRPr="003B75EE">
        <w:rPr>
          <w:rFonts w:ascii="Times New Roman" w:hAnsi="Times New Roman" w:cs="Times New Roman"/>
          <w:b/>
          <w:sz w:val="24"/>
        </w:rPr>
        <w:t>.</w:t>
      </w:r>
      <w:r w:rsidR="0018018F" w:rsidRPr="003B75EE">
        <w:rPr>
          <w:rFonts w:ascii="Times New Roman" w:hAnsi="Times New Roman" w:cs="Times New Roman"/>
          <w:sz w:val="24"/>
        </w:rPr>
        <w:t xml:space="preserve"> General characteristics of the study population</w:t>
      </w:r>
    </w:p>
    <w:p w14:paraId="5CA64346" w14:textId="7850FEC8" w:rsidR="00F2673D" w:rsidRPr="0062756F" w:rsidRDefault="00F2673D" w:rsidP="00F2673D">
      <w:pPr>
        <w:spacing w:before="120" w:after="240"/>
        <w:jc w:val="left"/>
        <w:rPr>
          <w:rFonts w:ascii="Times New Roman" w:hAnsi="Times New Roman" w:cs="Times New Roman"/>
          <w:sz w:val="24"/>
        </w:rPr>
      </w:pPr>
      <w:r w:rsidRPr="00F82947">
        <w:rPr>
          <w:rFonts w:ascii="Times New Roman" w:hAnsi="Times New Roman" w:cs="Times New Roman"/>
          <w:b/>
          <w:sz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</w:rPr>
        <w:t>5</w:t>
      </w:r>
      <w:r w:rsidRPr="00F82947">
        <w:rPr>
          <w:rFonts w:ascii="Times New Roman" w:hAnsi="Times New Roman" w:cs="Times New Roman"/>
          <w:b/>
          <w:sz w:val="24"/>
        </w:rPr>
        <w:t>.</w:t>
      </w:r>
      <w:r w:rsidRPr="00F82947">
        <w:rPr>
          <w:rFonts w:ascii="Times New Roman" w:hAnsi="Times New Roman" w:cs="Times New Roman"/>
          <w:sz w:val="24"/>
        </w:rPr>
        <w:t xml:space="preserve"> </w:t>
      </w:r>
      <w:r w:rsidRPr="00125A30">
        <w:rPr>
          <w:rFonts w:ascii="Times New Roman" w:hAnsi="Times New Roman" w:cs="Times New Roman"/>
          <w:sz w:val="24"/>
        </w:rPr>
        <w:t xml:space="preserve">Plasma levels of </w:t>
      </w:r>
      <w:r>
        <w:rPr>
          <w:rFonts w:ascii="Times New Roman" w:hAnsi="Times New Roman" w:cs="Times New Roman"/>
          <w:sz w:val="24"/>
        </w:rPr>
        <w:t>20 amino acids in diabetic kidney disease patients with different levels of kidney function</w:t>
      </w:r>
    </w:p>
    <w:p w14:paraId="294AD6CB" w14:textId="564B2B4D" w:rsidR="0018018F" w:rsidRDefault="00507FD5" w:rsidP="003B75EE">
      <w:pPr>
        <w:spacing w:before="120"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="0018018F" w:rsidRPr="003B75EE">
        <w:rPr>
          <w:rFonts w:ascii="Times New Roman" w:hAnsi="Times New Roman" w:cs="Times New Roman"/>
          <w:b/>
          <w:sz w:val="24"/>
        </w:rPr>
        <w:t xml:space="preserve"> Table </w:t>
      </w:r>
      <w:r w:rsidR="00F2673D">
        <w:rPr>
          <w:rFonts w:ascii="Times New Roman" w:hAnsi="Times New Roman" w:cs="Times New Roman"/>
          <w:b/>
          <w:sz w:val="24"/>
        </w:rPr>
        <w:t>6</w:t>
      </w:r>
      <w:r w:rsidR="0018018F" w:rsidRPr="003B75EE">
        <w:rPr>
          <w:rFonts w:ascii="Times New Roman" w:hAnsi="Times New Roman" w:cs="Times New Roman"/>
          <w:b/>
          <w:sz w:val="24"/>
        </w:rPr>
        <w:t>.</w:t>
      </w:r>
      <w:r w:rsidR="0018018F" w:rsidRPr="003B75EE">
        <w:rPr>
          <w:rFonts w:ascii="Times New Roman" w:hAnsi="Times New Roman" w:cs="Times New Roman"/>
          <w:sz w:val="24"/>
        </w:rPr>
        <w:t xml:space="preserve"> Area under the receiver operating characteristic curve values for 20 amino acids in plasma of study participants</w:t>
      </w:r>
    </w:p>
    <w:p w14:paraId="674606CA" w14:textId="63D38AD2" w:rsidR="0018018F" w:rsidRPr="003B75EE" w:rsidRDefault="00507FD5" w:rsidP="003B75EE">
      <w:pPr>
        <w:spacing w:before="120"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="0018018F" w:rsidRPr="003B75EE">
        <w:rPr>
          <w:rFonts w:ascii="Times New Roman" w:hAnsi="Times New Roman" w:cs="Times New Roman"/>
          <w:b/>
          <w:sz w:val="24"/>
        </w:rPr>
        <w:t xml:space="preserve"> Figure </w:t>
      </w:r>
      <w:r w:rsidR="00B925C4" w:rsidRPr="003B75EE">
        <w:rPr>
          <w:rFonts w:ascii="Times New Roman" w:hAnsi="Times New Roman" w:cs="Times New Roman"/>
          <w:b/>
          <w:sz w:val="24"/>
        </w:rPr>
        <w:t>1</w:t>
      </w:r>
      <w:r w:rsidR="0018018F" w:rsidRPr="003B75EE">
        <w:rPr>
          <w:rFonts w:ascii="Times New Roman" w:hAnsi="Times New Roman" w:cs="Times New Roman"/>
          <w:b/>
          <w:sz w:val="24"/>
        </w:rPr>
        <w:t>.</w:t>
      </w:r>
      <w:r w:rsidR="0018018F" w:rsidRPr="003B75EE">
        <w:rPr>
          <w:rFonts w:ascii="Times New Roman" w:hAnsi="Times New Roman" w:cs="Times New Roman"/>
          <w:sz w:val="24"/>
        </w:rPr>
        <w:t xml:space="preserve"> Permutation plots of </w:t>
      </w:r>
      <w:r w:rsidR="00C82DD4" w:rsidRPr="00C82DD4">
        <w:rPr>
          <w:rFonts w:ascii="Times New Roman" w:hAnsi="Times New Roman" w:cs="Times New Roman"/>
          <w:sz w:val="24"/>
        </w:rPr>
        <w:t>orthogonal partial least-squares discriminant</w:t>
      </w:r>
      <w:r w:rsidR="0018018F" w:rsidRPr="003B75EE">
        <w:rPr>
          <w:rFonts w:ascii="Times New Roman" w:hAnsi="Times New Roman" w:cs="Times New Roman"/>
          <w:sz w:val="24"/>
        </w:rPr>
        <w:t xml:space="preserve"> models</w:t>
      </w:r>
    </w:p>
    <w:p w14:paraId="039DA36F" w14:textId="01481DC7" w:rsidR="00186F61" w:rsidRPr="00891EFD" w:rsidRDefault="00186F61" w:rsidP="0018018F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891EFD">
        <w:rPr>
          <w:rFonts w:ascii="Times New Roman" w:hAnsi="Times New Roman" w:cs="Times New Roman"/>
          <w:sz w:val="20"/>
          <w:szCs w:val="20"/>
        </w:rPr>
        <w:br w:type="page"/>
      </w:r>
    </w:p>
    <w:p w14:paraId="1B5DCF97" w14:textId="77777777" w:rsidR="00CC6B22" w:rsidRPr="008828DA" w:rsidRDefault="00CC6B22" w:rsidP="008828DA">
      <w:pPr>
        <w:rPr>
          <w:rFonts w:ascii="Times New Roman" w:hAnsi="Times New Roman" w:cs="Times New Roman"/>
          <w:sz w:val="20"/>
          <w:szCs w:val="20"/>
        </w:rPr>
        <w:sectPr w:rsidR="00CC6B22" w:rsidRPr="008828DA" w:rsidSect="00056A55">
          <w:type w:val="continuous"/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4CC9B4A0" w14:textId="7646AB56" w:rsidR="00E10B07" w:rsidRPr="003B75EE" w:rsidRDefault="00C578B7" w:rsidP="003B75EE">
      <w:pPr>
        <w:spacing w:before="120" w:after="240"/>
        <w:rPr>
          <w:rFonts w:ascii="Times New Roman" w:hAnsi="Times New Roman" w:cs="Times New Roman"/>
          <w:sz w:val="24"/>
        </w:rPr>
      </w:pPr>
      <w:r w:rsidRPr="003B75EE">
        <w:rPr>
          <w:rFonts w:ascii="Times New Roman" w:hAnsi="Times New Roman" w:cs="Times New Roman"/>
          <w:b/>
          <w:sz w:val="24"/>
        </w:rPr>
        <w:lastRenderedPageBreak/>
        <w:t>Supplement</w:t>
      </w:r>
      <w:r w:rsidR="00507FD5">
        <w:rPr>
          <w:rFonts w:ascii="Times New Roman" w:hAnsi="Times New Roman" w:cs="Times New Roman"/>
          <w:b/>
          <w:sz w:val="24"/>
        </w:rPr>
        <w:t>ary</w:t>
      </w:r>
      <w:r w:rsidRPr="003B75EE">
        <w:rPr>
          <w:rFonts w:ascii="Times New Roman" w:hAnsi="Times New Roman" w:cs="Times New Roman"/>
          <w:b/>
          <w:sz w:val="24"/>
        </w:rPr>
        <w:t xml:space="preserve"> </w:t>
      </w:r>
      <w:r w:rsidR="001C30DC" w:rsidRPr="003B75EE">
        <w:rPr>
          <w:rFonts w:ascii="Times New Roman" w:hAnsi="Times New Roman" w:cs="Times New Roman"/>
          <w:b/>
          <w:sz w:val="24"/>
        </w:rPr>
        <w:t>Table 1.</w:t>
      </w:r>
      <w:r w:rsidR="001C30DC" w:rsidRPr="003B75EE">
        <w:rPr>
          <w:rFonts w:ascii="Times New Roman" w:hAnsi="Times New Roman" w:cs="Times New Roman"/>
          <w:sz w:val="24"/>
        </w:rPr>
        <w:t xml:space="preserve"> </w:t>
      </w:r>
      <w:r w:rsidR="00507FD5">
        <w:rPr>
          <w:rFonts w:ascii="Times New Roman" w:hAnsi="Times New Roman" w:cs="Times New Roman"/>
          <w:sz w:val="24"/>
        </w:rPr>
        <w:t>M</w:t>
      </w:r>
      <w:r w:rsidR="00507FD5" w:rsidRPr="003B75EE">
        <w:rPr>
          <w:rFonts w:ascii="Times New Roman" w:hAnsi="Times New Roman" w:cs="Times New Roman"/>
          <w:sz w:val="24"/>
        </w:rPr>
        <w:t>ass spectrometry</w:t>
      </w:r>
      <w:r w:rsidR="001C30DC" w:rsidRPr="003B75EE">
        <w:rPr>
          <w:rFonts w:ascii="Times New Roman" w:hAnsi="Times New Roman" w:cs="Times New Roman"/>
          <w:sz w:val="24"/>
        </w:rPr>
        <w:t xml:space="preserve"> parameters, measurement range, and quantification of </w:t>
      </w:r>
      <w:r w:rsidR="00566EC3" w:rsidRPr="003B75EE">
        <w:rPr>
          <w:rFonts w:ascii="Times New Roman" w:hAnsi="Times New Roman" w:cs="Times New Roman"/>
          <w:sz w:val="24"/>
        </w:rPr>
        <w:t xml:space="preserve">20 </w:t>
      </w:r>
      <w:r w:rsidR="00E950C2" w:rsidRPr="003B75EE">
        <w:rPr>
          <w:rFonts w:ascii="Times New Roman" w:hAnsi="Times New Roman" w:cs="Times New Roman"/>
          <w:sz w:val="24"/>
        </w:rPr>
        <w:t>amino acids</w:t>
      </w:r>
    </w:p>
    <w:tbl>
      <w:tblPr>
        <w:tblStyle w:val="TableGrid"/>
        <w:tblW w:w="5181" w:type="pct"/>
        <w:jc w:val="center"/>
        <w:tblLayout w:type="fixed"/>
        <w:tblLook w:val="04A0" w:firstRow="1" w:lastRow="0" w:firstColumn="1" w:lastColumn="0" w:noHBand="0" w:noVBand="1"/>
      </w:tblPr>
      <w:tblGrid>
        <w:gridCol w:w="1974"/>
        <w:gridCol w:w="610"/>
        <w:gridCol w:w="1572"/>
        <w:gridCol w:w="1778"/>
        <w:gridCol w:w="1148"/>
        <w:gridCol w:w="1561"/>
        <w:gridCol w:w="1416"/>
        <w:gridCol w:w="708"/>
        <w:gridCol w:w="1006"/>
        <w:gridCol w:w="1509"/>
        <w:gridCol w:w="1171"/>
      </w:tblGrid>
      <w:tr w:rsidR="00B26114" w:rsidRPr="00410671" w14:paraId="114BBC5E" w14:textId="77777777" w:rsidTr="00B26114">
        <w:trPr>
          <w:jc w:val="center"/>
        </w:trPr>
        <w:tc>
          <w:tcPr>
            <w:tcW w:w="683" w:type="pct"/>
            <w:vAlign w:val="center"/>
          </w:tcPr>
          <w:p w14:paraId="71233A36" w14:textId="5427C10F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Amino acid</w:t>
            </w:r>
          </w:p>
        </w:tc>
        <w:tc>
          <w:tcPr>
            <w:tcW w:w="211" w:type="pct"/>
            <w:vAlign w:val="center"/>
          </w:tcPr>
          <w:p w14:paraId="6F7D0C85" w14:textId="19E9305A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 xml:space="preserve">MS </w:t>
            </w:r>
            <w:r w:rsidR="00D13285" w:rsidRPr="00410671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o.</w:t>
            </w:r>
            <w:r w:rsidRPr="00410671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</w:tc>
        <w:tc>
          <w:tcPr>
            <w:tcW w:w="544" w:type="pct"/>
            <w:vAlign w:val="center"/>
          </w:tcPr>
          <w:p w14:paraId="2B564187" w14:textId="1426304C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Abbreviation</w:t>
            </w:r>
          </w:p>
        </w:tc>
        <w:tc>
          <w:tcPr>
            <w:tcW w:w="615" w:type="pct"/>
            <w:vAlign w:val="center"/>
          </w:tcPr>
          <w:p w14:paraId="271CB196" w14:textId="181790E7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ID</w:t>
            </w:r>
          </w:p>
        </w:tc>
        <w:tc>
          <w:tcPr>
            <w:tcW w:w="397" w:type="pct"/>
            <w:vAlign w:val="center"/>
          </w:tcPr>
          <w:p w14:paraId="12D57D4B" w14:textId="353B9812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CAS</w:t>
            </w:r>
            <w:r w:rsidR="00F2241B" w:rsidRPr="00410671">
              <w:rPr>
                <w:rFonts w:ascii="Times New Roman" w:hAnsi="Times New Roman" w:cs="Times New Roman"/>
                <w:b/>
                <w:bCs/>
                <w:sz w:val="24"/>
              </w:rPr>
              <w:t xml:space="preserve"> no.</w:t>
            </w:r>
          </w:p>
        </w:tc>
        <w:tc>
          <w:tcPr>
            <w:tcW w:w="540" w:type="pct"/>
            <w:vAlign w:val="center"/>
          </w:tcPr>
          <w:p w14:paraId="233469C2" w14:textId="5B1EB7B9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Catalog ID</w:t>
            </w:r>
            <w:r w:rsidRPr="00410671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#</w:t>
            </w:r>
          </w:p>
        </w:tc>
        <w:tc>
          <w:tcPr>
            <w:tcW w:w="490" w:type="pct"/>
            <w:vAlign w:val="center"/>
          </w:tcPr>
          <w:p w14:paraId="2CCA0434" w14:textId="77777777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MRM transition</w:t>
            </w:r>
          </w:p>
        </w:tc>
        <w:tc>
          <w:tcPr>
            <w:tcW w:w="245" w:type="pct"/>
            <w:vAlign w:val="center"/>
          </w:tcPr>
          <w:p w14:paraId="0702FF3E" w14:textId="77777777" w:rsidR="00B26114" w:rsidRDefault="00B26114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DP</w:t>
            </w:r>
          </w:p>
          <w:p w14:paraId="5D1018BA" w14:textId="603C5E85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(V)</w:t>
            </w:r>
          </w:p>
        </w:tc>
        <w:tc>
          <w:tcPr>
            <w:tcW w:w="348" w:type="pct"/>
            <w:vAlign w:val="center"/>
          </w:tcPr>
          <w:p w14:paraId="76516126" w14:textId="77777777" w:rsidR="00B26114" w:rsidRDefault="00B26114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CE</w:t>
            </w:r>
          </w:p>
          <w:p w14:paraId="4D918F9B" w14:textId="79A627CA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(V)</w:t>
            </w:r>
          </w:p>
        </w:tc>
        <w:tc>
          <w:tcPr>
            <w:tcW w:w="522" w:type="pct"/>
            <w:vAlign w:val="center"/>
          </w:tcPr>
          <w:p w14:paraId="50129F49" w14:textId="77777777" w:rsidR="00144DDF" w:rsidRDefault="00144DDF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Range</w:t>
            </w:r>
          </w:p>
          <w:p w14:paraId="643F06B2" w14:textId="38E54EF3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(</w:t>
            </w:r>
            <w:proofErr w:type="spellStart"/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nM</w:t>
            </w:r>
            <w:proofErr w:type="spellEnd"/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405" w:type="pct"/>
            <w:vAlign w:val="center"/>
          </w:tcPr>
          <w:p w14:paraId="60F0CF40" w14:textId="77777777" w:rsidR="00E10B07" w:rsidRPr="00410671" w:rsidRDefault="001C30DC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Linearity (R</w:t>
            </w:r>
            <w:r w:rsidRPr="00410671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2</w:t>
            </w:r>
            <w:r w:rsidRPr="00410671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</w:tr>
      <w:tr w:rsidR="00B26114" w:rsidRPr="00410671" w14:paraId="1AC7B522" w14:textId="77777777" w:rsidTr="00B26114">
        <w:trPr>
          <w:jc w:val="center"/>
        </w:trPr>
        <w:tc>
          <w:tcPr>
            <w:tcW w:w="683" w:type="pct"/>
            <w:vAlign w:val="center"/>
          </w:tcPr>
          <w:p w14:paraId="21862E21" w14:textId="2D592C5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Glycine</w:t>
            </w:r>
          </w:p>
        </w:tc>
        <w:tc>
          <w:tcPr>
            <w:tcW w:w="211" w:type="pct"/>
            <w:vAlign w:val="center"/>
          </w:tcPr>
          <w:p w14:paraId="33A46282" w14:textId="5105D34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544" w:type="pct"/>
            <w:vAlign w:val="center"/>
          </w:tcPr>
          <w:p w14:paraId="4463E9BF" w14:textId="678718F1" w:rsidR="007171EE" w:rsidRPr="00410671" w:rsidRDefault="007171EE" w:rsidP="008828D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Gly</w:t>
            </w:r>
            <w:proofErr w:type="spellEnd"/>
          </w:p>
        </w:tc>
        <w:tc>
          <w:tcPr>
            <w:tcW w:w="615" w:type="pct"/>
            <w:vAlign w:val="center"/>
          </w:tcPr>
          <w:p w14:paraId="480B1A08" w14:textId="44D4C0B3" w:rsidR="007171EE" w:rsidRPr="00410671" w:rsidRDefault="007171EE" w:rsidP="008828D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HMDB0000123</w:t>
            </w:r>
          </w:p>
        </w:tc>
        <w:tc>
          <w:tcPr>
            <w:tcW w:w="397" w:type="pct"/>
            <w:vAlign w:val="center"/>
          </w:tcPr>
          <w:p w14:paraId="6CF26FFB" w14:textId="30F16320" w:rsidR="007171EE" w:rsidRPr="00410671" w:rsidRDefault="007171EE" w:rsidP="008828D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56-40-6</w:t>
            </w:r>
          </w:p>
        </w:tc>
        <w:tc>
          <w:tcPr>
            <w:tcW w:w="540" w:type="pct"/>
            <w:vAlign w:val="center"/>
          </w:tcPr>
          <w:p w14:paraId="2BBEF08A" w14:textId="3774A32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HY-N0390</w:t>
            </w:r>
          </w:p>
        </w:tc>
        <w:tc>
          <w:tcPr>
            <w:tcW w:w="490" w:type="pct"/>
            <w:vAlign w:val="center"/>
          </w:tcPr>
          <w:p w14:paraId="571E9774" w14:textId="10A3276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76→30</w:t>
            </w:r>
          </w:p>
        </w:tc>
        <w:tc>
          <w:tcPr>
            <w:tcW w:w="245" w:type="pct"/>
            <w:vAlign w:val="center"/>
          </w:tcPr>
          <w:p w14:paraId="4BA51542" w14:textId="5E2B119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</w:t>
            </w:r>
          </w:p>
        </w:tc>
        <w:tc>
          <w:tcPr>
            <w:tcW w:w="348" w:type="pct"/>
            <w:vAlign w:val="center"/>
          </w:tcPr>
          <w:p w14:paraId="172D4FD5" w14:textId="354E23F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18</w:t>
            </w:r>
          </w:p>
        </w:tc>
        <w:tc>
          <w:tcPr>
            <w:tcW w:w="522" w:type="pct"/>
            <w:vAlign w:val="center"/>
          </w:tcPr>
          <w:p w14:paraId="405C6377" w14:textId="11C6CCB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336091D7" w14:textId="12A775D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0.9985</w:t>
            </w:r>
          </w:p>
        </w:tc>
      </w:tr>
      <w:tr w:rsidR="00B26114" w:rsidRPr="00410671" w14:paraId="754B67F3" w14:textId="77777777" w:rsidTr="00B26114">
        <w:trPr>
          <w:trHeight w:val="50"/>
          <w:jc w:val="center"/>
        </w:trPr>
        <w:tc>
          <w:tcPr>
            <w:tcW w:w="683" w:type="pct"/>
            <w:vAlign w:val="center"/>
          </w:tcPr>
          <w:p w14:paraId="7A7C8C86" w14:textId="3D60CD9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L-Alanine</w:t>
            </w:r>
          </w:p>
        </w:tc>
        <w:tc>
          <w:tcPr>
            <w:tcW w:w="211" w:type="pct"/>
            <w:vAlign w:val="center"/>
          </w:tcPr>
          <w:p w14:paraId="1727F335" w14:textId="45BCDA5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544" w:type="pct"/>
            <w:vAlign w:val="center"/>
          </w:tcPr>
          <w:p w14:paraId="72A9FBE9" w14:textId="7910774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Ala</w:t>
            </w:r>
          </w:p>
        </w:tc>
        <w:tc>
          <w:tcPr>
            <w:tcW w:w="615" w:type="pct"/>
            <w:vAlign w:val="center"/>
          </w:tcPr>
          <w:p w14:paraId="7E321AAB" w14:textId="07BC791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HMDB0000161</w:t>
            </w:r>
          </w:p>
        </w:tc>
        <w:tc>
          <w:tcPr>
            <w:tcW w:w="397" w:type="pct"/>
            <w:vAlign w:val="center"/>
          </w:tcPr>
          <w:p w14:paraId="63360A3B" w14:textId="647E5E4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56-41-7</w:t>
            </w:r>
          </w:p>
        </w:tc>
        <w:tc>
          <w:tcPr>
            <w:tcW w:w="540" w:type="pct"/>
            <w:vAlign w:val="center"/>
          </w:tcPr>
          <w:p w14:paraId="2B3359DE" w14:textId="5EF33AA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HY-N0229</w:t>
            </w:r>
          </w:p>
        </w:tc>
        <w:tc>
          <w:tcPr>
            <w:tcW w:w="490" w:type="pct"/>
            <w:vAlign w:val="center"/>
          </w:tcPr>
          <w:p w14:paraId="6C0B6AB8" w14:textId="341E24B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90→44</w:t>
            </w:r>
          </w:p>
        </w:tc>
        <w:tc>
          <w:tcPr>
            <w:tcW w:w="245" w:type="pct"/>
            <w:vAlign w:val="center"/>
          </w:tcPr>
          <w:p w14:paraId="0D0A0337" w14:textId="0373204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23</w:t>
            </w:r>
          </w:p>
        </w:tc>
        <w:tc>
          <w:tcPr>
            <w:tcW w:w="348" w:type="pct"/>
            <w:vAlign w:val="center"/>
          </w:tcPr>
          <w:p w14:paraId="542A1DE3" w14:textId="72A911B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</w:t>
            </w:r>
          </w:p>
        </w:tc>
        <w:tc>
          <w:tcPr>
            <w:tcW w:w="522" w:type="pct"/>
            <w:vAlign w:val="center"/>
          </w:tcPr>
          <w:p w14:paraId="6EC95D30" w14:textId="5B186FF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3E08DE78" w14:textId="538D423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0.9999</w:t>
            </w:r>
          </w:p>
        </w:tc>
      </w:tr>
      <w:tr w:rsidR="00B26114" w:rsidRPr="00410671" w14:paraId="5E6F7EEF" w14:textId="77777777" w:rsidTr="00B26114">
        <w:trPr>
          <w:jc w:val="center"/>
        </w:trPr>
        <w:tc>
          <w:tcPr>
            <w:tcW w:w="683" w:type="pct"/>
            <w:vAlign w:val="center"/>
          </w:tcPr>
          <w:p w14:paraId="68DFC49E" w14:textId="6D31CA6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L-Arginine</w:t>
            </w:r>
          </w:p>
        </w:tc>
        <w:tc>
          <w:tcPr>
            <w:tcW w:w="211" w:type="pct"/>
            <w:vAlign w:val="center"/>
          </w:tcPr>
          <w:p w14:paraId="6B86DE9A" w14:textId="2A2F123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544" w:type="pct"/>
            <w:vAlign w:val="center"/>
          </w:tcPr>
          <w:p w14:paraId="3016A7CB" w14:textId="6ADA630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Arg</w:t>
            </w:r>
          </w:p>
        </w:tc>
        <w:tc>
          <w:tcPr>
            <w:tcW w:w="615" w:type="pct"/>
            <w:vAlign w:val="center"/>
          </w:tcPr>
          <w:p w14:paraId="702FD54F" w14:textId="5715F35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HMDB0000517</w:t>
            </w:r>
          </w:p>
        </w:tc>
        <w:tc>
          <w:tcPr>
            <w:tcW w:w="397" w:type="pct"/>
            <w:vAlign w:val="center"/>
          </w:tcPr>
          <w:p w14:paraId="76172B3C" w14:textId="0025046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74-79-3</w:t>
            </w:r>
          </w:p>
        </w:tc>
        <w:tc>
          <w:tcPr>
            <w:tcW w:w="540" w:type="pct"/>
            <w:vAlign w:val="center"/>
          </w:tcPr>
          <w:p w14:paraId="71E2A098" w14:textId="2725EAC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HY-N0455</w:t>
            </w:r>
          </w:p>
        </w:tc>
        <w:tc>
          <w:tcPr>
            <w:tcW w:w="490" w:type="pct"/>
            <w:vAlign w:val="center"/>
          </w:tcPr>
          <w:p w14:paraId="1E37D48B" w14:textId="74ACE9E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175→70</w:t>
            </w:r>
          </w:p>
        </w:tc>
        <w:tc>
          <w:tcPr>
            <w:tcW w:w="245" w:type="pct"/>
            <w:vAlign w:val="center"/>
          </w:tcPr>
          <w:p w14:paraId="5EE18C92" w14:textId="2897073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38</w:t>
            </w:r>
          </w:p>
        </w:tc>
        <w:tc>
          <w:tcPr>
            <w:tcW w:w="348" w:type="pct"/>
            <w:vAlign w:val="center"/>
          </w:tcPr>
          <w:p w14:paraId="0DDAA019" w14:textId="44FC5B7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23</w:t>
            </w:r>
          </w:p>
        </w:tc>
        <w:tc>
          <w:tcPr>
            <w:tcW w:w="522" w:type="pct"/>
            <w:vAlign w:val="center"/>
          </w:tcPr>
          <w:p w14:paraId="173C9781" w14:textId="204E9F1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50-1000</w:t>
            </w:r>
          </w:p>
        </w:tc>
        <w:tc>
          <w:tcPr>
            <w:tcW w:w="405" w:type="pct"/>
            <w:vAlign w:val="center"/>
          </w:tcPr>
          <w:p w14:paraId="0A8D0117" w14:textId="0339A5D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0.9906</w:t>
            </w:r>
          </w:p>
        </w:tc>
      </w:tr>
      <w:tr w:rsidR="00B26114" w:rsidRPr="00410671" w14:paraId="7910FD12" w14:textId="77777777" w:rsidTr="00B26114">
        <w:trPr>
          <w:jc w:val="center"/>
        </w:trPr>
        <w:tc>
          <w:tcPr>
            <w:tcW w:w="683" w:type="pct"/>
            <w:vAlign w:val="center"/>
          </w:tcPr>
          <w:p w14:paraId="76657DC6" w14:textId="559C38A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L-Asparagine</w:t>
            </w:r>
          </w:p>
        </w:tc>
        <w:tc>
          <w:tcPr>
            <w:tcW w:w="211" w:type="pct"/>
            <w:vAlign w:val="center"/>
          </w:tcPr>
          <w:p w14:paraId="2E9704CD" w14:textId="6536D2D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544" w:type="pct"/>
            <w:vAlign w:val="center"/>
          </w:tcPr>
          <w:p w14:paraId="729FE74A" w14:textId="0344317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Asn</w:t>
            </w:r>
            <w:proofErr w:type="spellEnd"/>
          </w:p>
        </w:tc>
        <w:tc>
          <w:tcPr>
            <w:tcW w:w="615" w:type="pct"/>
            <w:vAlign w:val="center"/>
          </w:tcPr>
          <w:p w14:paraId="7B78F246" w14:textId="6A2B740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HMDB0000168</w:t>
            </w:r>
          </w:p>
        </w:tc>
        <w:tc>
          <w:tcPr>
            <w:tcW w:w="397" w:type="pct"/>
            <w:vAlign w:val="center"/>
          </w:tcPr>
          <w:p w14:paraId="69F352F3" w14:textId="200E444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70-47-3</w:t>
            </w:r>
          </w:p>
        </w:tc>
        <w:tc>
          <w:tcPr>
            <w:tcW w:w="540" w:type="pct"/>
            <w:vAlign w:val="center"/>
          </w:tcPr>
          <w:p w14:paraId="36C2274B" w14:textId="5E5E103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HY-N0667</w:t>
            </w:r>
          </w:p>
        </w:tc>
        <w:tc>
          <w:tcPr>
            <w:tcW w:w="490" w:type="pct"/>
            <w:vAlign w:val="center"/>
          </w:tcPr>
          <w:p w14:paraId="516A3B1E" w14:textId="59A0DF3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133→116</w:t>
            </w:r>
          </w:p>
        </w:tc>
        <w:tc>
          <w:tcPr>
            <w:tcW w:w="245" w:type="pct"/>
            <w:vAlign w:val="center"/>
          </w:tcPr>
          <w:p w14:paraId="736AC3B0" w14:textId="0B9FA3D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35</w:t>
            </w:r>
          </w:p>
        </w:tc>
        <w:tc>
          <w:tcPr>
            <w:tcW w:w="348" w:type="pct"/>
            <w:vAlign w:val="center"/>
          </w:tcPr>
          <w:p w14:paraId="61E23650" w14:textId="065D095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13</w:t>
            </w:r>
          </w:p>
        </w:tc>
        <w:tc>
          <w:tcPr>
            <w:tcW w:w="522" w:type="pct"/>
            <w:vAlign w:val="center"/>
          </w:tcPr>
          <w:p w14:paraId="3E4A932C" w14:textId="3A3BCB6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4DFCDF57" w14:textId="22F64FB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0.9951</w:t>
            </w:r>
          </w:p>
        </w:tc>
      </w:tr>
      <w:tr w:rsidR="00B26114" w:rsidRPr="00410671" w14:paraId="65F9316B" w14:textId="77777777" w:rsidTr="00B26114">
        <w:trPr>
          <w:jc w:val="center"/>
        </w:trPr>
        <w:tc>
          <w:tcPr>
            <w:tcW w:w="683" w:type="pct"/>
            <w:vAlign w:val="center"/>
          </w:tcPr>
          <w:p w14:paraId="1BC98E08" w14:textId="5E5CBC2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L-Aspartic acid</w:t>
            </w:r>
          </w:p>
        </w:tc>
        <w:tc>
          <w:tcPr>
            <w:tcW w:w="211" w:type="pct"/>
            <w:vAlign w:val="center"/>
          </w:tcPr>
          <w:p w14:paraId="1E5A915D" w14:textId="26ABF9F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544" w:type="pct"/>
            <w:vAlign w:val="center"/>
          </w:tcPr>
          <w:p w14:paraId="13876911" w14:textId="2EA2517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Asp</w:t>
            </w:r>
          </w:p>
        </w:tc>
        <w:tc>
          <w:tcPr>
            <w:tcW w:w="615" w:type="pct"/>
            <w:vAlign w:val="center"/>
          </w:tcPr>
          <w:p w14:paraId="4CD66134" w14:textId="241C84B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HMDB0000191</w:t>
            </w:r>
          </w:p>
        </w:tc>
        <w:tc>
          <w:tcPr>
            <w:tcW w:w="397" w:type="pct"/>
            <w:vAlign w:val="center"/>
          </w:tcPr>
          <w:p w14:paraId="575BF24A" w14:textId="751D5B8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56-84-8</w:t>
            </w:r>
          </w:p>
        </w:tc>
        <w:tc>
          <w:tcPr>
            <w:tcW w:w="540" w:type="pct"/>
            <w:vAlign w:val="center"/>
          </w:tcPr>
          <w:p w14:paraId="7D6AD805" w14:textId="024DBA4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HY-N0666</w:t>
            </w:r>
          </w:p>
        </w:tc>
        <w:tc>
          <w:tcPr>
            <w:tcW w:w="490" w:type="pct"/>
            <w:vAlign w:val="center"/>
          </w:tcPr>
          <w:p w14:paraId="06EE418A" w14:textId="7AEF835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134→74</w:t>
            </w:r>
          </w:p>
        </w:tc>
        <w:tc>
          <w:tcPr>
            <w:tcW w:w="245" w:type="pct"/>
            <w:vAlign w:val="center"/>
          </w:tcPr>
          <w:p w14:paraId="7D54F936" w14:textId="518F7D9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40</w:t>
            </w:r>
          </w:p>
        </w:tc>
        <w:tc>
          <w:tcPr>
            <w:tcW w:w="348" w:type="pct"/>
            <w:vAlign w:val="center"/>
          </w:tcPr>
          <w:p w14:paraId="3FE981A8" w14:textId="08D330D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17</w:t>
            </w:r>
          </w:p>
        </w:tc>
        <w:tc>
          <w:tcPr>
            <w:tcW w:w="522" w:type="pct"/>
            <w:vAlign w:val="center"/>
          </w:tcPr>
          <w:p w14:paraId="7C1FD961" w14:textId="2904F65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6CE345C9" w14:textId="3E6BC38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0.9973</w:t>
            </w:r>
          </w:p>
        </w:tc>
      </w:tr>
      <w:tr w:rsidR="00B26114" w:rsidRPr="00410671" w14:paraId="41FA6F9A" w14:textId="77777777" w:rsidTr="00B26114">
        <w:trPr>
          <w:jc w:val="center"/>
        </w:trPr>
        <w:tc>
          <w:tcPr>
            <w:tcW w:w="683" w:type="pct"/>
            <w:vAlign w:val="center"/>
          </w:tcPr>
          <w:p w14:paraId="23E9CA63" w14:textId="4738A39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L-Cysteine</w:t>
            </w:r>
          </w:p>
        </w:tc>
        <w:tc>
          <w:tcPr>
            <w:tcW w:w="211" w:type="pct"/>
            <w:vAlign w:val="center"/>
          </w:tcPr>
          <w:p w14:paraId="5B05FCBF" w14:textId="62E82B9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44" w:type="pct"/>
            <w:vAlign w:val="center"/>
          </w:tcPr>
          <w:p w14:paraId="0FBE21DA" w14:textId="7FDC72D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Cys</w:t>
            </w:r>
            <w:proofErr w:type="spellEnd"/>
          </w:p>
        </w:tc>
        <w:tc>
          <w:tcPr>
            <w:tcW w:w="615" w:type="pct"/>
            <w:vAlign w:val="center"/>
          </w:tcPr>
          <w:p w14:paraId="0C256258" w14:textId="472E135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HMDB0000574</w:t>
            </w:r>
          </w:p>
        </w:tc>
        <w:tc>
          <w:tcPr>
            <w:tcW w:w="397" w:type="pct"/>
            <w:vAlign w:val="center"/>
          </w:tcPr>
          <w:p w14:paraId="113A7BA6" w14:textId="4DA8F93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52-90-4</w:t>
            </w:r>
          </w:p>
        </w:tc>
        <w:tc>
          <w:tcPr>
            <w:tcW w:w="540" w:type="pct"/>
            <w:vAlign w:val="center"/>
          </w:tcPr>
          <w:p w14:paraId="0BA65331" w14:textId="666CF86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HY-Y0337</w:t>
            </w:r>
          </w:p>
        </w:tc>
        <w:tc>
          <w:tcPr>
            <w:tcW w:w="490" w:type="pct"/>
            <w:vAlign w:val="center"/>
          </w:tcPr>
          <w:p w14:paraId="06D24802" w14:textId="7D81C62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122→76</w:t>
            </w:r>
          </w:p>
        </w:tc>
        <w:tc>
          <w:tcPr>
            <w:tcW w:w="245" w:type="pct"/>
            <w:vAlign w:val="center"/>
          </w:tcPr>
          <w:p w14:paraId="4C2139F6" w14:textId="769BBE5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30</w:t>
            </w:r>
          </w:p>
        </w:tc>
        <w:tc>
          <w:tcPr>
            <w:tcW w:w="348" w:type="pct"/>
            <w:vAlign w:val="center"/>
          </w:tcPr>
          <w:p w14:paraId="31B965EA" w14:textId="4FE26A0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17</w:t>
            </w:r>
          </w:p>
        </w:tc>
        <w:tc>
          <w:tcPr>
            <w:tcW w:w="522" w:type="pct"/>
            <w:vAlign w:val="center"/>
          </w:tcPr>
          <w:p w14:paraId="308789CA" w14:textId="3C0A2E3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5ABDE4AC" w14:textId="6D9CADA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0.9981</w:t>
            </w:r>
          </w:p>
        </w:tc>
      </w:tr>
      <w:tr w:rsidR="00B26114" w:rsidRPr="00410671" w14:paraId="735481A0" w14:textId="77777777" w:rsidTr="00B26114">
        <w:trPr>
          <w:jc w:val="center"/>
        </w:trPr>
        <w:tc>
          <w:tcPr>
            <w:tcW w:w="683" w:type="pct"/>
            <w:vAlign w:val="center"/>
          </w:tcPr>
          <w:p w14:paraId="3F984DF9" w14:textId="2EBDE0A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L-Glutamic acid</w:t>
            </w:r>
          </w:p>
        </w:tc>
        <w:tc>
          <w:tcPr>
            <w:tcW w:w="211" w:type="pct"/>
            <w:vAlign w:val="center"/>
          </w:tcPr>
          <w:p w14:paraId="50F419EE" w14:textId="4560B83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544" w:type="pct"/>
            <w:vAlign w:val="center"/>
          </w:tcPr>
          <w:p w14:paraId="3F939C73" w14:textId="2A88FE3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Glu</w:t>
            </w:r>
          </w:p>
        </w:tc>
        <w:tc>
          <w:tcPr>
            <w:tcW w:w="615" w:type="pct"/>
            <w:vAlign w:val="center"/>
          </w:tcPr>
          <w:p w14:paraId="1CE5AB37" w14:textId="648E2A3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HMDB0000148</w:t>
            </w:r>
          </w:p>
        </w:tc>
        <w:tc>
          <w:tcPr>
            <w:tcW w:w="397" w:type="pct"/>
            <w:vAlign w:val="center"/>
          </w:tcPr>
          <w:p w14:paraId="31E622BD" w14:textId="3CF6B22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56-86-0</w:t>
            </w:r>
          </w:p>
        </w:tc>
        <w:tc>
          <w:tcPr>
            <w:tcW w:w="540" w:type="pct"/>
            <w:vAlign w:val="center"/>
          </w:tcPr>
          <w:p w14:paraId="64CF8A9E" w14:textId="5F1DA67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HY-14608</w:t>
            </w:r>
          </w:p>
        </w:tc>
        <w:tc>
          <w:tcPr>
            <w:tcW w:w="490" w:type="pct"/>
            <w:vAlign w:val="center"/>
          </w:tcPr>
          <w:p w14:paraId="0905C710" w14:textId="0F88C9D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148→102</w:t>
            </w:r>
          </w:p>
        </w:tc>
        <w:tc>
          <w:tcPr>
            <w:tcW w:w="245" w:type="pct"/>
            <w:vAlign w:val="center"/>
          </w:tcPr>
          <w:p w14:paraId="3DB2675C" w14:textId="07E4C382" w:rsidR="007171EE" w:rsidRPr="00410671" w:rsidRDefault="007171EE" w:rsidP="00AF5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8</w:t>
            </w:r>
            <w:r w:rsidR="00AF515F" w:rsidRPr="00410671">
              <w:rPr>
                <w:rFonts w:ascii="Times New Roman" w:eastAsia="SimSun" w:hAnsi="Times New Roman" w:cs="Times New Roman"/>
                <w:sz w:val="24"/>
              </w:rPr>
              <w:t>6</w:t>
            </w:r>
          </w:p>
        </w:tc>
        <w:tc>
          <w:tcPr>
            <w:tcW w:w="348" w:type="pct"/>
            <w:vAlign w:val="center"/>
          </w:tcPr>
          <w:p w14:paraId="00341742" w14:textId="5D97013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15</w:t>
            </w:r>
          </w:p>
        </w:tc>
        <w:tc>
          <w:tcPr>
            <w:tcW w:w="522" w:type="pct"/>
            <w:vAlign w:val="center"/>
          </w:tcPr>
          <w:p w14:paraId="696CE27E" w14:textId="0515771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50-1000</w:t>
            </w:r>
          </w:p>
        </w:tc>
        <w:tc>
          <w:tcPr>
            <w:tcW w:w="405" w:type="pct"/>
            <w:vAlign w:val="center"/>
          </w:tcPr>
          <w:p w14:paraId="1139D95D" w14:textId="238763D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0.9975</w:t>
            </w:r>
          </w:p>
        </w:tc>
      </w:tr>
      <w:tr w:rsidR="00B26114" w:rsidRPr="00410671" w14:paraId="06545DEF" w14:textId="77777777" w:rsidTr="00B26114">
        <w:trPr>
          <w:jc w:val="center"/>
        </w:trPr>
        <w:tc>
          <w:tcPr>
            <w:tcW w:w="683" w:type="pct"/>
            <w:vAlign w:val="center"/>
          </w:tcPr>
          <w:p w14:paraId="0BFDC3D9" w14:textId="1C0EBDF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L-Histidine</w:t>
            </w:r>
          </w:p>
        </w:tc>
        <w:tc>
          <w:tcPr>
            <w:tcW w:w="211" w:type="pct"/>
            <w:vAlign w:val="center"/>
          </w:tcPr>
          <w:p w14:paraId="214F24E4" w14:textId="7C9AC52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544" w:type="pct"/>
            <w:vAlign w:val="center"/>
          </w:tcPr>
          <w:p w14:paraId="7446F61F" w14:textId="588994B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His</w:t>
            </w:r>
          </w:p>
        </w:tc>
        <w:tc>
          <w:tcPr>
            <w:tcW w:w="615" w:type="pct"/>
            <w:vAlign w:val="center"/>
          </w:tcPr>
          <w:p w14:paraId="615D0569" w14:textId="311B624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HMDB0000177</w:t>
            </w:r>
          </w:p>
        </w:tc>
        <w:tc>
          <w:tcPr>
            <w:tcW w:w="397" w:type="pct"/>
            <w:vAlign w:val="center"/>
          </w:tcPr>
          <w:p w14:paraId="48A57A9D" w14:textId="029665A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71-00-1</w:t>
            </w:r>
          </w:p>
        </w:tc>
        <w:tc>
          <w:tcPr>
            <w:tcW w:w="540" w:type="pct"/>
            <w:vAlign w:val="center"/>
          </w:tcPr>
          <w:p w14:paraId="0F5DC157" w14:textId="5EC5CCE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HY-N0832</w:t>
            </w:r>
          </w:p>
        </w:tc>
        <w:tc>
          <w:tcPr>
            <w:tcW w:w="490" w:type="pct"/>
            <w:vAlign w:val="center"/>
          </w:tcPr>
          <w:p w14:paraId="1ACED417" w14:textId="65524D4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156→110</w:t>
            </w:r>
          </w:p>
        </w:tc>
        <w:tc>
          <w:tcPr>
            <w:tcW w:w="245" w:type="pct"/>
            <w:vAlign w:val="center"/>
          </w:tcPr>
          <w:p w14:paraId="0BAB33A6" w14:textId="216A7BD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30</w:t>
            </w:r>
          </w:p>
        </w:tc>
        <w:tc>
          <w:tcPr>
            <w:tcW w:w="348" w:type="pct"/>
            <w:vAlign w:val="center"/>
          </w:tcPr>
          <w:p w14:paraId="41E9311C" w14:textId="0D1E076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</w:t>
            </w:r>
          </w:p>
        </w:tc>
        <w:tc>
          <w:tcPr>
            <w:tcW w:w="522" w:type="pct"/>
            <w:vAlign w:val="center"/>
          </w:tcPr>
          <w:p w14:paraId="2A0DD5CA" w14:textId="540DDC0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50-1000</w:t>
            </w:r>
          </w:p>
        </w:tc>
        <w:tc>
          <w:tcPr>
            <w:tcW w:w="405" w:type="pct"/>
            <w:vAlign w:val="center"/>
          </w:tcPr>
          <w:p w14:paraId="6FCF7F52" w14:textId="32BE861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0.9941</w:t>
            </w:r>
          </w:p>
        </w:tc>
      </w:tr>
      <w:tr w:rsidR="00B26114" w:rsidRPr="00410671" w14:paraId="4D2A56B4" w14:textId="77777777" w:rsidTr="00B26114">
        <w:trPr>
          <w:jc w:val="center"/>
        </w:trPr>
        <w:tc>
          <w:tcPr>
            <w:tcW w:w="683" w:type="pct"/>
            <w:vAlign w:val="center"/>
          </w:tcPr>
          <w:p w14:paraId="6DA45816" w14:textId="522B8EE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L-Isoleucine</w:t>
            </w:r>
          </w:p>
        </w:tc>
        <w:tc>
          <w:tcPr>
            <w:tcW w:w="211" w:type="pct"/>
            <w:vAlign w:val="center"/>
          </w:tcPr>
          <w:p w14:paraId="54D44205" w14:textId="6C17011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544" w:type="pct"/>
            <w:vAlign w:val="center"/>
          </w:tcPr>
          <w:p w14:paraId="6DF5A7BC" w14:textId="4992F91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Ile</w:t>
            </w:r>
          </w:p>
        </w:tc>
        <w:tc>
          <w:tcPr>
            <w:tcW w:w="615" w:type="pct"/>
            <w:vAlign w:val="center"/>
          </w:tcPr>
          <w:p w14:paraId="0430C30C" w14:textId="266B113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HMDB0000172</w:t>
            </w:r>
          </w:p>
        </w:tc>
        <w:tc>
          <w:tcPr>
            <w:tcW w:w="397" w:type="pct"/>
            <w:vAlign w:val="center"/>
          </w:tcPr>
          <w:p w14:paraId="5DB75EA0" w14:textId="748062B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73-32-5</w:t>
            </w:r>
          </w:p>
        </w:tc>
        <w:tc>
          <w:tcPr>
            <w:tcW w:w="540" w:type="pct"/>
            <w:vAlign w:val="center"/>
          </w:tcPr>
          <w:p w14:paraId="5EB613F6" w14:textId="7C57EA5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HY-N0771</w:t>
            </w:r>
          </w:p>
        </w:tc>
        <w:tc>
          <w:tcPr>
            <w:tcW w:w="490" w:type="pct"/>
            <w:vAlign w:val="center"/>
          </w:tcPr>
          <w:p w14:paraId="0A28BD88" w14:textId="53C6AA3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132→86</w:t>
            </w:r>
          </w:p>
        </w:tc>
        <w:tc>
          <w:tcPr>
            <w:tcW w:w="245" w:type="pct"/>
            <w:vAlign w:val="center"/>
          </w:tcPr>
          <w:p w14:paraId="57FBB2DE" w14:textId="077C848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30</w:t>
            </w:r>
          </w:p>
        </w:tc>
        <w:tc>
          <w:tcPr>
            <w:tcW w:w="348" w:type="pct"/>
            <w:vAlign w:val="center"/>
          </w:tcPr>
          <w:p w14:paraId="6E09CBC8" w14:textId="4EF5F22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14</w:t>
            </w:r>
          </w:p>
        </w:tc>
        <w:tc>
          <w:tcPr>
            <w:tcW w:w="522" w:type="pct"/>
            <w:vAlign w:val="center"/>
          </w:tcPr>
          <w:p w14:paraId="08DBAF65" w14:textId="4C56E52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6EE4735B" w14:textId="3CA305F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0.9901</w:t>
            </w:r>
          </w:p>
        </w:tc>
      </w:tr>
      <w:tr w:rsidR="00B26114" w:rsidRPr="00410671" w14:paraId="6C32DD03" w14:textId="77777777" w:rsidTr="00B26114">
        <w:trPr>
          <w:jc w:val="center"/>
        </w:trPr>
        <w:tc>
          <w:tcPr>
            <w:tcW w:w="683" w:type="pct"/>
            <w:vAlign w:val="center"/>
          </w:tcPr>
          <w:p w14:paraId="6C4D1FEA" w14:textId="55283F3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L-Leucine</w:t>
            </w:r>
          </w:p>
        </w:tc>
        <w:tc>
          <w:tcPr>
            <w:tcW w:w="211" w:type="pct"/>
            <w:vAlign w:val="center"/>
          </w:tcPr>
          <w:p w14:paraId="65CE3CC1" w14:textId="040E68E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544" w:type="pct"/>
            <w:vAlign w:val="center"/>
          </w:tcPr>
          <w:p w14:paraId="33FDB5EB" w14:textId="37DABDF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Leu</w:t>
            </w:r>
          </w:p>
        </w:tc>
        <w:tc>
          <w:tcPr>
            <w:tcW w:w="615" w:type="pct"/>
            <w:vAlign w:val="center"/>
          </w:tcPr>
          <w:p w14:paraId="2738D13D" w14:textId="5DB7272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HMDB0000687</w:t>
            </w:r>
          </w:p>
        </w:tc>
        <w:tc>
          <w:tcPr>
            <w:tcW w:w="397" w:type="pct"/>
            <w:vAlign w:val="center"/>
          </w:tcPr>
          <w:p w14:paraId="49BFD4F8" w14:textId="56656B9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61-90-5</w:t>
            </w:r>
          </w:p>
        </w:tc>
        <w:tc>
          <w:tcPr>
            <w:tcW w:w="540" w:type="pct"/>
            <w:vAlign w:val="center"/>
          </w:tcPr>
          <w:p w14:paraId="5F5A16B1" w14:textId="0BDC6B3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HY-N0486</w:t>
            </w:r>
          </w:p>
        </w:tc>
        <w:tc>
          <w:tcPr>
            <w:tcW w:w="490" w:type="pct"/>
            <w:vAlign w:val="center"/>
          </w:tcPr>
          <w:p w14:paraId="1E257405" w14:textId="22094EF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132→30</w:t>
            </w:r>
          </w:p>
        </w:tc>
        <w:tc>
          <w:tcPr>
            <w:tcW w:w="245" w:type="pct"/>
            <w:vAlign w:val="center"/>
          </w:tcPr>
          <w:p w14:paraId="1DE0B6FD" w14:textId="5A27C9A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40</w:t>
            </w:r>
          </w:p>
        </w:tc>
        <w:tc>
          <w:tcPr>
            <w:tcW w:w="348" w:type="pct"/>
            <w:vAlign w:val="center"/>
          </w:tcPr>
          <w:p w14:paraId="50D8D336" w14:textId="436FD6A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</w:t>
            </w:r>
          </w:p>
        </w:tc>
        <w:tc>
          <w:tcPr>
            <w:tcW w:w="522" w:type="pct"/>
            <w:vAlign w:val="center"/>
          </w:tcPr>
          <w:p w14:paraId="292BAD83" w14:textId="348B578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20-1000</w:t>
            </w:r>
          </w:p>
        </w:tc>
        <w:tc>
          <w:tcPr>
            <w:tcW w:w="405" w:type="pct"/>
            <w:vAlign w:val="center"/>
          </w:tcPr>
          <w:p w14:paraId="0BAC4DD7" w14:textId="60A8D39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0.9912</w:t>
            </w:r>
          </w:p>
        </w:tc>
      </w:tr>
      <w:tr w:rsidR="00B26114" w:rsidRPr="00410671" w14:paraId="058D3DC0" w14:textId="77777777" w:rsidTr="00B26114">
        <w:trPr>
          <w:jc w:val="center"/>
        </w:trPr>
        <w:tc>
          <w:tcPr>
            <w:tcW w:w="683" w:type="pct"/>
            <w:vAlign w:val="center"/>
          </w:tcPr>
          <w:p w14:paraId="7655A6DC" w14:textId="47CA3EF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L-Lysine</w:t>
            </w:r>
          </w:p>
        </w:tc>
        <w:tc>
          <w:tcPr>
            <w:tcW w:w="211" w:type="pct"/>
            <w:vAlign w:val="center"/>
          </w:tcPr>
          <w:p w14:paraId="4EEF3FFB" w14:textId="34DF68C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544" w:type="pct"/>
            <w:vAlign w:val="center"/>
          </w:tcPr>
          <w:p w14:paraId="4B7655FA" w14:textId="79C326E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Lys</w:t>
            </w:r>
          </w:p>
        </w:tc>
        <w:tc>
          <w:tcPr>
            <w:tcW w:w="615" w:type="pct"/>
            <w:vAlign w:val="center"/>
          </w:tcPr>
          <w:p w14:paraId="15CD30D7" w14:textId="4EB7735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HMDB0000182</w:t>
            </w:r>
          </w:p>
        </w:tc>
        <w:tc>
          <w:tcPr>
            <w:tcW w:w="397" w:type="pct"/>
            <w:vAlign w:val="center"/>
          </w:tcPr>
          <w:p w14:paraId="7BD7537C" w14:textId="6ED1605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56-87-1</w:t>
            </w:r>
          </w:p>
        </w:tc>
        <w:tc>
          <w:tcPr>
            <w:tcW w:w="540" w:type="pct"/>
            <w:vAlign w:val="center"/>
          </w:tcPr>
          <w:p w14:paraId="0EAAC2C5" w14:textId="716AEF1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HY-N0469</w:t>
            </w:r>
          </w:p>
        </w:tc>
        <w:tc>
          <w:tcPr>
            <w:tcW w:w="490" w:type="pct"/>
            <w:vAlign w:val="center"/>
          </w:tcPr>
          <w:p w14:paraId="47FEC9D2" w14:textId="2E62D91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147→84</w:t>
            </w:r>
          </w:p>
        </w:tc>
        <w:tc>
          <w:tcPr>
            <w:tcW w:w="245" w:type="pct"/>
            <w:vAlign w:val="center"/>
          </w:tcPr>
          <w:p w14:paraId="1491575B" w14:textId="212E0BF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30</w:t>
            </w:r>
          </w:p>
        </w:tc>
        <w:tc>
          <w:tcPr>
            <w:tcW w:w="348" w:type="pct"/>
            <w:vAlign w:val="center"/>
          </w:tcPr>
          <w:p w14:paraId="26D0FE46" w14:textId="7E8DAB5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23</w:t>
            </w:r>
          </w:p>
        </w:tc>
        <w:tc>
          <w:tcPr>
            <w:tcW w:w="522" w:type="pct"/>
            <w:vAlign w:val="center"/>
          </w:tcPr>
          <w:p w14:paraId="3AB79075" w14:textId="1BF313A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50-1000</w:t>
            </w:r>
          </w:p>
        </w:tc>
        <w:tc>
          <w:tcPr>
            <w:tcW w:w="405" w:type="pct"/>
            <w:vAlign w:val="center"/>
          </w:tcPr>
          <w:p w14:paraId="2F2DA7DB" w14:textId="5746C36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0.9965</w:t>
            </w:r>
          </w:p>
        </w:tc>
      </w:tr>
      <w:tr w:rsidR="00B26114" w:rsidRPr="00410671" w14:paraId="57E74652" w14:textId="77777777" w:rsidTr="00B26114">
        <w:trPr>
          <w:jc w:val="center"/>
        </w:trPr>
        <w:tc>
          <w:tcPr>
            <w:tcW w:w="683" w:type="pct"/>
            <w:vAlign w:val="center"/>
          </w:tcPr>
          <w:p w14:paraId="1686A347" w14:textId="50C3A51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L-Methionine</w:t>
            </w:r>
          </w:p>
        </w:tc>
        <w:tc>
          <w:tcPr>
            <w:tcW w:w="211" w:type="pct"/>
            <w:vAlign w:val="center"/>
          </w:tcPr>
          <w:p w14:paraId="46329AEE" w14:textId="7CA1D05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q</w:t>
            </w:r>
          </w:p>
        </w:tc>
        <w:tc>
          <w:tcPr>
            <w:tcW w:w="544" w:type="pct"/>
            <w:vAlign w:val="center"/>
          </w:tcPr>
          <w:p w14:paraId="1E6E88E2" w14:textId="66C2FAD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Met</w:t>
            </w:r>
          </w:p>
        </w:tc>
        <w:tc>
          <w:tcPr>
            <w:tcW w:w="615" w:type="pct"/>
            <w:vAlign w:val="center"/>
          </w:tcPr>
          <w:p w14:paraId="11861993" w14:textId="611DE48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HMDB0000696</w:t>
            </w:r>
          </w:p>
        </w:tc>
        <w:tc>
          <w:tcPr>
            <w:tcW w:w="397" w:type="pct"/>
            <w:vAlign w:val="center"/>
          </w:tcPr>
          <w:p w14:paraId="608FDD37" w14:textId="52D58B8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63-68-3</w:t>
            </w:r>
          </w:p>
        </w:tc>
        <w:tc>
          <w:tcPr>
            <w:tcW w:w="540" w:type="pct"/>
            <w:vAlign w:val="center"/>
          </w:tcPr>
          <w:p w14:paraId="0A266565" w14:textId="65577F0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HY-N0326</w:t>
            </w:r>
          </w:p>
        </w:tc>
        <w:tc>
          <w:tcPr>
            <w:tcW w:w="490" w:type="pct"/>
            <w:vAlign w:val="center"/>
          </w:tcPr>
          <w:p w14:paraId="7E0C8212" w14:textId="68B040F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150→133</w:t>
            </w:r>
          </w:p>
        </w:tc>
        <w:tc>
          <w:tcPr>
            <w:tcW w:w="245" w:type="pct"/>
            <w:vAlign w:val="center"/>
          </w:tcPr>
          <w:p w14:paraId="40E6D716" w14:textId="4CB8803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24</w:t>
            </w:r>
          </w:p>
        </w:tc>
        <w:tc>
          <w:tcPr>
            <w:tcW w:w="348" w:type="pct"/>
            <w:vAlign w:val="center"/>
          </w:tcPr>
          <w:p w14:paraId="72D64C38" w14:textId="5D1BCB4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12</w:t>
            </w:r>
          </w:p>
        </w:tc>
        <w:tc>
          <w:tcPr>
            <w:tcW w:w="522" w:type="pct"/>
            <w:vAlign w:val="center"/>
          </w:tcPr>
          <w:p w14:paraId="2236E965" w14:textId="0E52EC1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2FA494A5" w14:textId="1E38F5A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0.9978</w:t>
            </w:r>
          </w:p>
        </w:tc>
      </w:tr>
      <w:tr w:rsidR="00B26114" w:rsidRPr="00410671" w14:paraId="592225F7" w14:textId="77777777" w:rsidTr="00B26114">
        <w:trPr>
          <w:jc w:val="center"/>
        </w:trPr>
        <w:tc>
          <w:tcPr>
            <w:tcW w:w="683" w:type="pct"/>
            <w:vAlign w:val="center"/>
          </w:tcPr>
          <w:p w14:paraId="5E81A376" w14:textId="0A347E0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L-Ornithine</w:t>
            </w:r>
          </w:p>
        </w:tc>
        <w:tc>
          <w:tcPr>
            <w:tcW w:w="211" w:type="pct"/>
            <w:vAlign w:val="center"/>
          </w:tcPr>
          <w:p w14:paraId="2E68C062" w14:textId="1AD2B5A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</w:t>
            </w:r>
          </w:p>
        </w:tc>
        <w:tc>
          <w:tcPr>
            <w:tcW w:w="544" w:type="pct"/>
            <w:vAlign w:val="center"/>
          </w:tcPr>
          <w:p w14:paraId="03A93344" w14:textId="208F472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Orn</w:t>
            </w:r>
            <w:proofErr w:type="spellEnd"/>
          </w:p>
        </w:tc>
        <w:tc>
          <w:tcPr>
            <w:tcW w:w="615" w:type="pct"/>
            <w:vAlign w:val="center"/>
          </w:tcPr>
          <w:p w14:paraId="0D206C02" w14:textId="33A925D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HMDB0000214</w:t>
            </w:r>
          </w:p>
        </w:tc>
        <w:tc>
          <w:tcPr>
            <w:tcW w:w="397" w:type="pct"/>
            <w:vAlign w:val="center"/>
          </w:tcPr>
          <w:p w14:paraId="2FDC33F6" w14:textId="7B1E7DC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70-26-8</w:t>
            </w:r>
          </w:p>
        </w:tc>
        <w:tc>
          <w:tcPr>
            <w:tcW w:w="540" w:type="pct"/>
            <w:vAlign w:val="center"/>
          </w:tcPr>
          <w:p w14:paraId="2DC236CA" w14:textId="5BCD1E9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HY-B1352</w:t>
            </w:r>
          </w:p>
        </w:tc>
        <w:tc>
          <w:tcPr>
            <w:tcW w:w="490" w:type="pct"/>
            <w:vAlign w:val="center"/>
          </w:tcPr>
          <w:p w14:paraId="0EBCB5BB" w14:textId="671BE0F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133.1→70.3</w:t>
            </w:r>
          </w:p>
        </w:tc>
        <w:tc>
          <w:tcPr>
            <w:tcW w:w="245" w:type="pct"/>
            <w:vAlign w:val="center"/>
          </w:tcPr>
          <w:p w14:paraId="7894924F" w14:textId="339280E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41</w:t>
            </w:r>
          </w:p>
        </w:tc>
        <w:tc>
          <w:tcPr>
            <w:tcW w:w="348" w:type="pct"/>
            <w:vAlign w:val="center"/>
          </w:tcPr>
          <w:p w14:paraId="76BDD68F" w14:textId="1669077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</w:t>
            </w:r>
          </w:p>
        </w:tc>
        <w:tc>
          <w:tcPr>
            <w:tcW w:w="522" w:type="pct"/>
            <w:vAlign w:val="center"/>
          </w:tcPr>
          <w:p w14:paraId="6BDD2182" w14:textId="564F8A3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1D5B7848" w14:textId="447625B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0.9959</w:t>
            </w:r>
          </w:p>
        </w:tc>
      </w:tr>
      <w:tr w:rsidR="00B26114" w:rsidRPr="00410671" w14:paraId="58EE2508" w14:textId="77777777" w:rsidTr="00B26114">
        <w:trPr>
          <w:jc w:val="center"/>
        </w:trPr>
        <w:tc>
          <w:tcPr>
            <w:tcW w:w="683" w:type="pct"/>
            <w:vAlign w:val="center"/>
          </w:tcPr>
          <w:p w14:paraId="0E175D55" w14:textId="0392A1A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L-Phenylalanine</w:t>
            </w:r>
          </w:p>
        </w:tc>
        <w:tc>
          <w:tcPr>
            <w:tcW w:w="211" w:type="pct"/>
            <w:vAlign w:val="center"/>
          </w:tcPr>
          <w:p w14:paraId="31644F3C" w14:textId="2B4F220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r</w:t>
            </w:r>
          </w:p>
        </w:tc>
        <w:tc>
          <w:tcPr>
            <w:tcW w:w="544" w:type="pct"/>
            <w:vAlign w:val="center"/>
          </w:tcPr>
          <w:p w14:paraId="704083F7" w14:textId="15DA765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Phe</w:t>
            </w:r>
            <w:proofErr w:type="spellEnd"/>
          </w:p>
        </w:tc>
        <w:tc>
          <w:tcPr>
            <w:tcW w:w="615" w:type="pct"/>
            <w:vAlign w:val="center"/>
          </w:tcPr>
          <w:p w14:paraId="76138C65" w14:textId="78FB8A4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HMDB0000159</w:t>
            </w:r>
          </w:p>
        </w:tc>
        <w:tc>
          <w:tcPr>
            <w:tcW w:w="397" w:type="pct"/>
            <w:vAlign w:val="center"/>
          </w:tcPr>
          <w:p w14:paraId="66FDEDA8" w14:textId="64F3A97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63-91-2</w:t>
            </w:r>
          </w:p>
        </w:tc>
        <w:tc>
          <w:tcPr>
            <w:tcW w:w="540" w:type="pct"/>
            <w:vAlign w:val="center"/>
          </w:tcPr>
          <w:p w14:paraId="369346AF" w14:textId="72BA248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HY-N0215</w:t>
            </w:r>
          </w:p>
        </w:tc>
        <w:tc>
          <w:tcPr>
            <w:tcW w:w="490" w:type="pct"/>
            <w:vAlign w:val="center"/>
          </w:tcPr>
          <w:p w14:paraId="4B0B7CB1" w14:textId="6A1771F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166→120</w:t>
            </w:r>
          </w:p>
        </w:tc>
        <w:tc>
          <w:tcPr>
            <w:tcW w:w="245" w:type="pct"/>
            <w:vAlign w:val="center"/>
          </w:tcPr>
          <w:p w14:paraId="12BB7955" w14:textId="207C939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40</w:t>
            </w:r>
          </w:p>
        </w:tc>
        <w:tc>
          <w:tcPr>
            <w:tcW w:w="348" w:type="pct"/>
            <w:vAlign w:val="center"/>
          </w:tcPr>
          <w:p w14:paraId="3D2A5BFD" w14:textId="663790F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</w:t>
            </w:r>
          </w:p>
        </w:tc>
        <w:tc>
          <w:tcPr>
            <w:tcW w:w="522" w:type="pct"/>
            <w:vAlign w:val="center"/>
          </w:tcPr>
          <w:p w14:paraId="1D17D5E6" w14:textId="7CC0ACD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36759BFE" w14:textId="06B3A9E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0.9977</w:t>
            </w:r>
          </w:p>
        </w:tc>
      </w:tr>
      <w:tr w:rsidR="00B26114" w:rsidRPr="00410671" w14:paraId="5B997568" w14:textId="77777777" w:rsidTr="00B26114">
        <w:trPr>
          <w:jc w:val="center"/>
        </w:trPr>
        <w:tc>
          <w:tcPr>
            <w:tcW w:w="683" w:type="pct"/>
            <w:vAlign w:val="center"/>
          </w:tcPr>
          <w:p w14:paraId="430F81DE" w14:textId="35897E5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L-Proline</w:t>
            </w:r>
          </w:p>
        </w:tc>
        <w:tc>
          <w:tcPr>
            <w:tcW w:w="211" w:type="pct"/>
            <w:vAlign w:val="center"/>
          </w:tcPr>
          <w:p w14:paraId="44F5F2F2" w14:textId="76C0F31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544" w:type="pct"/>
            <w:vAlign w:val="center"/>
          </w:tcPr>
          <w:p w14:paraId="2A760AD4" w14:textId="633AECF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Pro</w:t>
            </w:r>
          </w:p>
        </w:tc>
        <w:tc>
          <w:tcPr>
            <w:tcW w:w="615" w:type="pct"/>
            <w:vAlign w:val="center"/>
          </w:tcPr>
          <w:p w14:paraId="0D8A237C" w14:textId="66A15BF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HMDB0000162</w:t>
            </w:r>
          </w:p>
        </w:tc>
        <w:tc>
          <w:tcPr>
            <w:tcW w:w="397" w:type="pct"/>
            <w:vAlign w:val="center"/>
          </w:tcPr>
          <w:p w14:paraId="078015EE" w14:textId="5752720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147-85-3</w:t>
            </w:r>
          </w:p>
        </w:tc>
        <w:tc>
          <w:tcPr>
            <w:tcW w:w="540" w:type="pct"/>
            <w:vAlign w:val="center"/>
          </w:tcPr>
          <w:p w14:paraId="57D602AF" w14:textId="10ECE86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HY-Y0252</w:t>
            </w:r>
          </w:p>
        </w:tc>
        <w:tc>
          <w:tcPr>
            <w:tcW w:w="490" w:type="pct"/>
            <w:vAlign w:val="center"/>
          </w:tcPr>
          <w:p w14:paraId="4831C865" w14:textId="6B9BC4C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116→70</w:t>
            </w:r>
          </w:p>
        </w:tc>
        <w:tc>
          <w:tcPr>
            <w:tcW w:w="245" w:type="pct"/>
            <w:vAlign w:val="center"/>
          </w:tcPr>
          <w:p w14:paraId="38E195D8" w14:textId="51D8E39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60</w:t>
            </w:r>
          </w:p>
        </w:tc>
        <w:tc>
          <w:tcPr>
            <w:tcW w:w="348" w:type="pct"/>
            <w:vAlign w:val="center"/>
          </w:tcPr>
          <w:p w14:paraId="413E606D" w14:textId="089F842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27</w:t>
            </w:r>
          </w:p>
        </w:tc>
        <w:tc>
          <w:tcPr>
            <w:tcW w:w="522" w:type="pct"/>
            <w:vAlign w:val="center"/>
          </w:tcPr>
          <w:p w14:paraId="11061117" w14:textId="6A9D886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30CA4A84" w14:textId="3886FF7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0.9933</w:t>
            </w:r>
          </w:p>
        </w:tc>
      </w:tr>
      <w:tr w:rsidR="00B26114" w:rsidRPr="00410671" w14:paraId="7847EC0D" w14:textId="77777777" w:rsidTr="00B26114">
        <w:trPr>
          <w:jc w:val="center"/>
        </w:trPr>
        <w:tc>
          <w:tcPr>
            <w:tcW w:w="683" w:type="pct"/>
            <w:vAlign w:val="center"/>
          </w:tcPr>
          <w:p w14:paraId="2939ED40" w14:textId="2E03FBA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L-Serine</w:t>
            </w:r>
          </w:p>
        </w:tc>
        <w:tc>
          <w:tcPr>
            <w:tcW w:w="211" w:type="pct"/>
            <w:vAlign w:val="center"/>
          </w:tcPr>
          <w:p w14:paraId="2E4F7B41" w14:textId="69D9498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</w:p>
        </w:tc>
        <w:tc>
          <w:tcPr>
            <w:tcW w:w="544" w:type="pct"/>
            <w:vAlign w:val="center"/>
          </w:tcPr>
          <w:p w14:paraId="3A383FA2" w14:textId="4FE7559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Ser</w:t>
            </w:r>
          </w:p>
        </w:tc>
        <w:tc>
          <w:tcPr>
            <w:tcW w:w="615" w:type="pct"/>
            <w:vAlign w:val="center"/>
          </w:tcPr>
          <w:p w14:paraId="1AEE0D95" w14:textId="78CAE0C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HMDB0000187</w:t>
            </w:r>
          </w:p>
        </w:tc>
        <w:tc>
          <w:tcPr>
            <w:tcW w:w="397" w:type="pct"/>
            <w:vAlign w:val="center"/>
          </w:tcPr>
          <w:p w14:paraId="398BDDE7" w14:textId="1A1F616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56-45-1</w:t>
            </w:r>
          </w:p>
        </w:tc>
        <w:tc>
          <w:tcPr>
            <w:tcW w:w="540" w:type="pct"/>
            <w:vAlign w:val="center"/>
          </w:tcPr>
          <w:p w14:paraId="45CCB96A" w14:textId="40E9991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HY-N0650</w:t>
            </w:r>
          </w:p>
        </w:tc>
        <w:tc>
          <w:tcPr>
            <w:tcW w:w="490" w:type="pct"/>
            <w:vAlign w:val="center"/>
          </w:tcPr>
          <w:p w14:paraId="59F1F0D2" w14:textId="5CA3094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106→60</w:t>
            </w:r>
          </w:p>
        </w:tc>
        <w:tc>
          <w:tcPr>
            <w:tcW w:w="245" w:type="pct"/>
            <w:vAlign w:val="center"/>
          </w:tcPr>
          <w:p w14:paraId="31B095E9" w14:textId="75A7E7A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27</w:t>
            </w:r>
          </w:p>
        </w:tc>
        <w:tc>
          <w:tcPr>
            <w:tcW w:w="348" w:type="pct"/>
            <w:vAlign w:val="center"/>
          </w:tcPr>
          <w:p w14:paraId="5E73DB84" w14:textId="456E92A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15</w:t>
            </w:r>
          </w:p>
        </w:tc>
        <w:tc>
          <w:tcPr>
            <w:tcW w:w="522" w:type="pct"/>
            <w:vAlign w:val="center"/>
          </w:tcPr>
          <w:p w14:paraId="1DB948EC" w14:textId="3DFC4E0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682F43C6" w14:textId="134B5CE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0.9906</w:t>
            </w:r>
          </w:p>
        </w:tc>
      </w:tr>
      <w:tr w:rsidR="00B26114" w:rsidRPr="00410671" w14:paraId="5DCBD048" w14:textId="77777777" w:rsidTr="00B26114">
        <w:trPr>
          <w:jc w:val="center"/>
        </w:trPr>
        <w:tc>
          <w:tcPr>
            <w:tcW w:w="683" w:type="pct"/>
            <w:vAlign w:val="center"/>
          </w:tcPr>
          <w:p w14:paraId="7A37A8DA" w14:textId="4D38FB3D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L-Threonine</w:t>
            </w:r>
          </w:p>
        </w:tc>
        <w:tc>
          <w:tcPr>
            <w:tcW w:w="211" w:type="pct"/>
            <w:vAlign w:val="center"/>
          </w:tcPr>
          <w:p w14:paraId="4455B665" w14:textId="1E0B38C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j</w:t>
            </w:r>
          </w:p>
        </w:tc>
        <w:tc>
          <w:tcPr>
            <w:tcW w:w="544" w:type="pct"/>
            <w:vAlign w:val="center"/>
          </w:tcPr>
          <w:p w14:paraId="27431CA1" w14:textId="2F8D765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Thr</w:t>
            </w:r>
            <w:proofErr w:type="spellEnd"/>
          </w:p>
        </w:tc>
        <w:tc>
          <w:tcPr>
            <w:tcW w:w="615" w:type="pct"/>
            <w:vAlign w:val="center"/>
          </w:tcPr>
          <w:p w14:paraId="54AE2175" w14:textId="6102D2B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HMDB0000167</w:t>
            </w:r>
          </w:p>
        </w:tc>
        <w:tc>
          <w:tcPr>
            <w:tcW w:w="397" w:type="pct"/>
            <w:vAlign w:val="center"/>
          </w:tcPr>
          <w:p w14:paraId="37465E98" w14:textId="445A4C6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72-19-5</w:t>
            </w:r>
          </w:p>
        </w:tc>
        <w:tc>
          <w:tcPr>
            <w:tcW w:w="540" w:type="pct"/>
            <w:vAlign w:val="center"/>
          </w:tcPr>
          <w:p w14:paraId="21A7C5F0" w14:textId="573320A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HY-N0658</w:t>
            </w:r>
          </w:p>
        </w:tc>
        <w:tc>
          <w:tcPr>
            <w:tcW w:w="490" w:type="pct"/>
            <w:vAlign w:val="center"/>
          </w:tcPr>
          <w:p w14:paraId="3C613E10" w14:textId="5F77A65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120→74</w:t>
            </w:r>
          </w:p>
        </w:tc>
        <w:tc>
          <w:tcPr>
            <w:tcW w:w="245" w:type="pct"/>
            <w:vAlign w:val="center"/>
          </w:tcPr>
          <w:p w14:paraId="7996B64A" w14:textId="0C34458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30</w:t>
            </w:r>
          </w:p>
        </w:tc>
        <w:tc>
          <w:tcPr>
            <w:tcW w:w="348" w:type="pct"/>
            <w:vAlign w:val="center"/>
          </w:tcPr>
          <w:p w14:paraId="25DC23DB" w14:textId="4C5AEB5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14</w:t>
            </w:r>
          </w:p>
        </w:tc>
        <w:tc>
          <w:tcPr>
            <w:tcW w:w="522" w:type="pct"/>
            <w:vAlign w:val="center"/>
          </w:tcPr>
          <w:p w14:paraId="09583C7D" w14:textId="5702FFA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1915362B" w14:textId="2917B45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0.9981</w:t>
            </w:r>
          </w:p>
        </w:tc>
      </w:tr>
      <w:tr w:rsidR="00B26114" w:rsidRPr="00410671" w14:paraId="6A515446" w14:textId="77777777" w:rsidTr="00B26114">
        <w:trPr>
          <w:jc w:val="center"/>
        </w:trPr>
        <w:tc>
          <w:tcPr>
            <w:tcW w:w="683" w:type="pct"/>
            <w:vAlign w:val="center"/>
          </w:tcPr>
          <w:p w14:paraId="6F0250FD" w14:textId="0D6D55C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L-Tryptophan</w:t>
            </w:r>
          </w:p>
        </w:tc>
        <w:tc>
          <w:tcPr>
            <w:tcW w:w="211" w:type="pct"/>
            <w:vAlign w:val="center"/>
          </w:tcPr>
          <w:p w14:paraId="46E9FD42" w14:textId="3681732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k</w:t>
            </w:r>
          </w:p>
        </w:tc>
        <w:tc>
          <w:tcPr>
            <w:tcW w:w="544" w:type="pct"/>
            <w:vAlign w:val="center"/>
          </w:tcPr>
          <w:p w14:paraId="19A5B6DA" w14:textId="1F2BD5F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0671">
              <w:rPr>
                <w:rFonts w:ascii="Times New Roman" w:hAnsi="Times New Roman" w:cs="Times New Roman"/>
                <w:sz w:val="24"/>
              </w:rPr>
              <w:t>Trp</w:t>
            </w:r>
            <w:proofErr w:type="spellEnd"/>
          </w:p>
        </w:tc>
        <w:tc>
          <w:tcPr>
            <w:tcW w:w="615" w:type="pct"/>
            <w:vAlign w:val="center"/>
          </w:tcPr>
          <w:p w14:paraId="056495ED" w14:textId="6FBD52E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HMDB0000929</w:t>
            </w:r>
          </w:p>
        </w:tc>
        <w:tc>
          <w:tcPr>
            <w:tcW w:w="397" w:type="pct"/>
            <w:vAlign w:val="center"/>
          </w:tcPr>
          <w:p w14:paraId="7ED85892" w14:textId="4D225BC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73-22-3</w:t>
            </w:r>
          </w:p>
        </w:tc>
        <w:tc>
          <w:tcPr>
            <w:tcW w:w="540" w:type="pct"/>
            <w:vAlign w:val="center"/>
          </w:tcPr>
          <w:p w14:paraId="4CCAD113" w14:textId="3A26F46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HY-N0623</w:t>
            </w:r>
          </w:p>
        </w:tc>
        <w:tc>
          <w:tcPr>
            <w:tcW w:w="490" w:type="pct"/>
            <w:vAlign w:val="center"/>
          </w:tcPr>
          <w:p w14:paraId="1BC39F72" w14:textId="037BB00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205→146</w:t>
            </w:r>
          </w:p>
        </w:tc>
        <w:tc>
          <w:tcPr>
            <w:tcW w:w="245" w:type="pct"/>
            <w:vAlign w:val="center"/>
          </w:tcPr>
          <w:p w14:paraId="3AC88E37" w14:textId="3B1B9E88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23</w:t>
            </w:r>
          </w:p>
        </w:tc>
        <w:tc>
          <w:tcPr>
            <w:tcW w:w="348" w:type="pct"/>
            <w:vAlign w:val="center"/>
          </w:tcPr>
          <w:p w14:paraId="3B04977E" w14:textId="2D9D998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23</w:t>
            </w:r>
          </w:p>
        </w:tc>
        <w:tc>
          <w:tcPr>
            <w:tcW w:w="522" w:type="pct"/>
            <w:vAlign w:val="center"/>
          </w:tcPr>
          <w:p w14:paraId="3A348980" w14:textId="1217ACE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20-1000</w:t>
            </w:r>
          </w:p>
        </w:tc>
        <w:tc>
          <w:tcPr>
            <w:tcW w:w="405" w:type="pct"/>
            <w:vAlign w:val="center"/>
          </w:tcPr>
          <w:p w14:paraId="0C8BCD58" w14:textId="31500F9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0.9935</w:t>
            </w:r>
          </w:p>
        </w:tc>
      </w:tr>
      <w:tr w:rsidR="00B26114" w:rsidRPr="00410671" w14:paraId="7A4C0628" w14:textId="77777777" w:rsidTr="00B26114">
        <w:trPr>
          <w:jc w:val="center"/>
        </w:trPr>
        <w:tc>
          <w:tcPr>
            <w:tcW w:w="683" w:type="pct"/>
            <w:vAlign w:val="center"/>
          </w:tcPr>
          <w:p w14:paraId="4D1B012F" w14:textId="677354F2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L-Tyrosine</w:t>
            </w:r>
          </w:p>
        </w:tc>
        <w:tc>
          <w:tcPr>
            <w:tcW w:w="211" w:type="pct"/>
            <w:vAlign w:val="center"/>
          </w:tcPr>
          <w:p w14:paraId="2009364D" w14:textId="4E8EA52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544" w:type="pct"/>
            <w:vAlign w:val="center"/>
          </w:tcPr>
          <w:p w14:paraId="1C74F3BA" w14:textId="516194F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Tyr</w:t>
            </w:r>
          </w:p>
        </w:tc>
        <w:tc>
          <w:tcPr>
            <w:tcW w:w="615" w:type="pct"/>
            <w:vAlign w:val="center"/>
          </w:tcPr>
          <w:p w14:paraId="4DB6F28C" w14:textId="279CA77E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HMDB0000158</w:t>
            </w:r>
          </w:p>
        </w:tc>
        <w:tc>
          <w:tcPr>
            <w:tcW w:w="397" w:type="pct"/>
            <w:vAlign w:val="center"/>
          </w:tcPr>
          <w:p w14:paraId="7E83C5BD" w14:textId="3FD2457F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60-18-4</w:t>
            </w:r>
          </w:p>
        </w:tc>
        <w:tc>
          <w:tcPr>
            <w:tcW w:w="540" w:type="pct"/>
            <w:vAlign w:val="center"/>
          </w:tcPr>
          <w:p w14:paraId="2045DE8B" w14:textId="00C0DFE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HY-N0473</w:t>
            </w:r>
          </w:p>
        </w:tc>
        <w:tc>
          <w:tcPr>
            <w:tcW w:w="490" w:type="pct"/>
            <w:vAlign w:val="center"/>
          </w:tcPr>
          <w:p w14:paraId="33775024" w14:textId="0259337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182→136</w:t>
            </w:r>
          </w:p>
        </w:tc>
        <w:tc>
          <w:tcPr>
            <w:tcW w:w="245" w:type="pct"/>
            <w:vAlign w:val="center"/>
          </w:tcPr>
          <w:p w14:paraId="034A4029" w14:textId="33186B0C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36</w:t>
            </w:r>
          </w:p>
        </w:tc>
        <w:tc>
          <w:tcPr>
            <w:tcW w:w="348" w:type="pct"/>
            <w:vAlign w:val="center"/>
          </w:tcPr>
          <w:p w14:paraId="528C1885" w14:textId="4ACF7247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17</w:t>
            </w:r>
          </w:p>
        </w:tc>
        <w:tc>
          <w:tcPr>
            <w:tcW w:w="522" w:type="pct"/>
            <w:vAlign w:val="center"/>
          </w:tcPr>
          <w:p w14:paraId="639585ED" w14:textId="135FE0D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7A3FBD3F" w14:textId="6041DF43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0.9964</w:t>
            </w:r>
          </w:p>
        </w:tc>
      </w:tr>
      <w:tr w:rsidR="00B26114" w:rsidRPr="00410671" w14:paraId="41CC93DE" w14:textId="77777777" w:rsidTr="00B26114">
        <w:trPr>
          <w:jc w:val="center"/>
        </w:trPr>
        <w:tc>
          <w:tcPr>
            <w:tcW w:w="683" w:type="pct"/>
            <w:vAlign w:val="center"/>
          </w:tcPr>
          <w:p w14:paraId="51951881" w14:textId="5A1F05E6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L-Valine</w:t>
            </w:r>
          </w:p>
        </w:tc>
        <w:tc>
          <w:tcPr>
            <w:tcW w:w="211" w:type="pct"/>
            <w:vAlign w:val="center"/>
          </w:tcPr>
          <w:p w14:paraId="5FD9DCF6" w14:textId="73322C5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544" w:type="pct"/>
            <w:vAlign w:val="center"/>
          </w:tcPr>
          <w:p w14:paraId="43FEA9E0" w14:textId="66DC9D2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Val</w:t>
            </w:r>
          </w:p>
        </w:tc>
        <w:tc>
          <w:tcPr>
            <w:tcW w:w="615" w:type="pct"/>
            <w:vAlign w:val="center"/>
          </w:tcPr>
          <w:p w14:paraId="1BC7CE6B" w14:textId="388622B5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HMDB0000883</w:t>
            </w:r>
          </w:p>
        </w:tc>
        <w:tc>
          <w:tcPr>
            <w:tcW w:w="397" w:type="pct"/>
            <w:vAlign w:val="center"/>
          </w:tcPr>
          <w:p w14:paraId="5B46A2C1" w14:textId="0CEE5A6A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72-18-4</w:t>
            </w:r>
          </w:p>
        </w:tc>
        <w:tc>
          <w:tcPr>
            <w:tcW w:w="540" w:type="pct"/>
            <w:vAlign w:val="center"/>
          </w:tcPr>
          <w:p w14:paraId="3FDEB5AF" w14:textId="2F0F5420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HY-N0717</w:t>
            </w:r>
          </w:p>
        </w:tc>
        <w:tc>
          <w:tcPr>
            <w:tcW w:w="490" w:type="pct"/>
            <w:vAlign w:val="center"/>
          </w:tcPr>
          <w:p w14:paraId="5DECBFCE" w14:textId="7A1B0B4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118→72</w:t>
            </w:r>
          </w:p>
        </w:tc>
        <w:tc>
          <w:tcPr>
            <w:tcW w:w="245" w:type="pct"/>
            <w:vAlign w:val="center"/>
          </w:tcPr>
          <w:p w14:paraId="5E873BBE" w14:textId="7A8C2004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40</w:t>
            </w:r>
          </w:p>
        </w:tc>
        <w:tc>
          <w:tcPr>
            <w:tcW w:w="348" w:type="pct"/>
            <w:vAlign w:val="center"/>
          </w:tcPr>
          <w:p w14:paraId="050BD62C" w14:textId="6CB54471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13</w:t>
            </w:r>
          </w:p>
        </w:tc>
        <w:tc>
          <w:tcPr>
            <w:tcW w:w="522" w:type="pct"/>
            <w:vAlign w:val="center"/>
          </w:tcPr>
          <w:p w14:paraId="322409E9" w14:textId="010FA129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10-1000</w:t>
            </w:r>
          </w:p>
        </w:tc>
        <w:tc>
          <w:tcPr>
            <w:tcW w:w="405" w:type="pct"/>
            <w:vAlign w:val="center"/>
          </w:tcPr>
          <w:p w14:paraId="2B9D04C4" w14:textId="4FA649FB" w:rsidR="007171EE" w:rsidRPr="00410671" w:rsidRDefault="007171EE" w:rsidP="00882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eastAsia="SimSun" w:hAnsi="Times New Roman" w:cs="Times New Roman"/>
                <w:sz w:val="24"/>
              </w:rPr>
              <w:t>0.9964</w:t>
            </w:r>
          </w:p>
        </w:tc>
      </w:tr>
    </w:tbl>
    <w:p w14:paraId="60517C1F" w14:textId="0415E3AE" w:rsidR="00E10B07" w:rsidRPr="003B75EE" w:rsidRDefault="00EA4743" w:rsidP="001306A5">
      <w:pPr>
        <w:rPr>
          <w:rFonts w:ascii="Times New Roman" w:hAnsi="Times New Roman" w:cs="Times New Roman"/>
          <w:sz w:val="24"/>
        </w:rPr>
        <w:sectPr w:rsidR="00E10B07" w:rsidRPr="003B75EE" w:rsidSect="00056A55">
          <w:type w:val="continuous"/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sz w:val="24"/>
        </w:rPr>
        <w:t>*MS</w:t>
      </w:r>
      <w:r w:rsidR="001C30DC" w:rsidRPr="003B75EE">
        <w:rPr>
          <w:rFonts w:ascii="Times New Roman" w:hAnsi="Times New Roman" w:cs="Times New Roman"/>
          <w:sz w:val="24"/>
        </w:rPr>
        <w:t xml:space="preserve"> </w:t>
      </w:r>
      <w:r w:rsidR="006A6D8B" w:rsidRPr="003B75EE">
        <w:rPr>
          <w:rFonts w:ascii="Times New Roman" w:hAnsi="Times New Roman" w:cs="Times New Roman"/>
          <w:sz w:val="24"/>
        </w:rPr>
        <w:t>n</w:t>
      </w:r>
      <w:r w:rsidR="001C30DC" w:rsidRPr="003B75EE">
        <w:rPr>
          <w:rFonts w:ascii="Times New Roman" w:hAnsi="Times New Roman" w:cs="Times New Roman"/>
          <w:sz w:val="24"/>
        </w:rPr>
        <w:t>o. correspond</w:t>
      </w:r>
      <w:r w:rsidR="006A6D8B" w:rsidRPr="003B75EE">
        <w:rPr>
          <w:rFonts w:ascii="Times New Roman" w:hAnsi="Times New Roman" w:cs="Times New Roman"/>
          <w:sz w:val="24"/>
        </w:rPr>
        <w:t>s</w:t>
      </w:r>
      <w:r w:rsidR="001C30DC" w:rsidRPr="003B75EE">
        <w:rPr>
          <w:rFonts w:ascii="Times New Roman" w:hAnsi="Times New Roman" w:cs="Times New Roman"/>
          <w:sz w:val="24"/>
        </w:rPr>
        <w:t xml:space="preserve"> </w:t>
      </w:r>
      <w:r w:rsidR="006A6D8B" w:rsidRPr="003B75EE">
        <w:rPr>
          <w:rFonts w:ascii="Times New Roman" w:hAnsi="Times New Roman" w:cs="Times New Roman"/>
          <w:sz w:val="24"/>
        </w:rPr>
        <w:t xml:space="preserve">to </w:t>
      </w:r>
      <w:r w:rsidR="001C30DC" w:rsidRPr="003B75EE">
        <w:rPr>
          <w:rFonts w:ascii="Times New Roman" w:hAnsi="Times New Roman" w:cs="Times New Roman"/>
          <w:sz w:val="24"/>
        </w:rPr>
        <w:t xml:space="preserve">the chromatogram </w:t>
      </w:r>
      <w:r w:rsidR="006A6D8B" w:rsidRPr="003B75EE">
        <w:rPr>
          <w:rFonts w:ascii="Times New Roman" w:hAnsi="Times New Roman" w:cs="Times New Roman"/>
          <w:sz w:val="24"/>
        </w:rPr>
        <w:t xml:space="preserve">shown </w:t>
      </w:r>
      <w:r w:rsidR="001C30DC" w:rsidRPr="003B75EE">
        <w:rPr>
          <w:rFonts w:ascii="Times New Roman" w:hAnsi="Times New Roman" w:cs="Times New Roman"/>
          <w:sz w:val="24"/>
        </w:rPr>
        <w:t>in Figure 1A</w:t>
      </w:r>
      <w:r>
        <w:rPr>
          <w:rFonts w:ascii="Times New Roman" w:hAnsi="Times New Roman" w:cs="Times New Roman"/>
          <w:sz w:val="24"/>
        </w:rPr>
        <w:t>, 1C</w:t>
      </w:r>
      <w:r w:rsidR="001C30DC" w:rsidRPr="003B75EE">
        <w:rPr>
          <w:rFonts w:ascii="Times New Roman" w:hAnsi="Times New Roman" w:cs="Times New Roman"/>
          <w:sz w:val="24"/>
        </w:rPr>
        <w:t>.</w:t>
      </w:r>
      <w:r w:rsidR="0097679A">
        <w:rPr>
          <w:rFonts w:ascii="Times New Roman" w:hAnsi="Times New Roman" w:cs="Times New Roman"/>
          <w:sz w:val="24"/>
        </w:rPr>
        <w:t xml:space="preserve"> </w:t>
      </w:r>
      <w:r w:rsidR="001C30DC" w:rsidRPr="003B75EE">
        <w:rPr>
          <w:rFonts w:ascii="Times New Roman" w:hAnsi="Times New Roman" w:cs="Times New Roman"/>
          <w:sz w:val="24"/>
          <w:vertAlign w:val="superscript"/>
        </w:rPr>
        <w:t>#</w:t>
      </w:r>
      <w:r w:rsidR="006A6D8B" w:rsidRPr="003B75EE">
        <w:rPr>
          <w:rFonts w:ascii="Times New Roman" w:hAnsi="Times New Roman" w:cs="Times New Roman"/>
          <w:sz w:val="24"/>
        </w:rPr>
        <w:t>C</w:t>
      </w:r>
      <w:r w:rsidR="001C30DC" w:rsidRPr="003B75EE">
        <w:rPr>
          <w:rFonts w:ascii="Times New Roman" w:hAnsi="Times New Roman" w:cs="Times New Roman"/>
          <w:sz w:val="24"/>
        </w:rPr>
        <w:t xml:space="preserve">atalog ID </w:t>
      </w:r>
      <w:r w:rsidR="006A6D8B" w:rsidRPr="003B75EE">
        <w:rPr>
          <w:rFonts w:ascii="Times New Roman" w:hAnsi="Times New Roman" w:cs="Times New Roman"/>
          <w:sz w:val="24"/>
        </w:rPr>
        <w:t xml:space="preserve">is </w:t>
      </w:r>
      <w:r w:rsidR="001C30DC" w:rsidRPr="003B75EE">
        <w:rPr>
          <w:rFonts w:ascii="Times New Roman" w:hAnsi="Times New Roman" w:cs="Times New Roman"/>
          <w:sz w:val="24"/>
        </w:rPr>
        <w:t xml:space="preserve">for the corresponding amino acid purchased from </w:t>
      </w:r>
      <w:proofErr w:type="spellStart"/>
      <w:r w:rsidR="001C30DC" w:rsidRPr="003B75EE">
        <w:rPr>
          <w:rFonts w:ascii="Times New Roman" w:hAnsi="Times New Roman" w:cs="Times New Roman"/>
          <w:sz w:val="24"/>
        </w:rPr>
        <w:t>MedChem</w:t>
      </w:r>
      <w:proofErr w:type="spellEnd"/>
      <w:r w:rsidR="001C30DC" w:rsidRPr="003B75EE">
        <w:rPr>
          <w:rFonts w:ascii="Times New Roman" w:hAnsi="Times New Roman" w:cs="Times New Roman"/>
          <w:sz w:val="24"/>
        </w:rPr>
        <w:t xml:space="preserve"> Express</w:t>
      </w:r>
      <w:r w:rsidR="00566EC3" w:rsidRPr="003B75EE">
        <w:rPr>
          <w:rFonts w:ascii="Times New Roman" w:hAnsi="Times New Roman" w:cs="Times New Roman"/>
          <w:sz w:val="24"/>
        </w:rPr>
        <w:t xml:space="preserve"> (Monmouth Junction, NJ, USA).</w:t>
      </w:r>
      <w:r w:rsidR="0097679A">
        <w:rPr>
          <w:rFonts w:ascii="Times New Roman" w:hAnsi="Times New Roman" w:cs="Times New Roman"/>
          <w:sz w:val="24"/>
        </w:rPr>
        <w:t xml:space="preserve"> </w:t>
      </w:r>
      <w:r w:rsidR="00566EC3" w:rsidRPr="003B75EE">
        <w:rPr>
          <w:rFonts w:ascii="Times New Roman" w:hAnsi="Times New Roman" w:cs="Times New Roman"/>
          <w:sz w:val="24"/>
        </w:rPr>
        <w:t>AA</w:t>
      </w:r>
      <w:r w:rsidR="006A6D8B" w:rsidRPr="003B75EE">
        <w:rPr>
          <w:rFonts w:ascii="Times New Roman" w:hAnsi="Times New Roman" w:cs="Times New Roman"/>
          <w:sz w:val="24"/>
        </w:rPr>
        <w:t>,</w:t>
      </w:r>
      <w:r w:rsidR="00566EC3" w:rsidRPr="003B75EE">
        <w:rPr>
          <w:rFonts w:ascii="Times New Roman" w:hAnsi="Times New Roman" w:cs="Times New Roman"/>
          <w:sz w:val="24"/>
        </w:rPr>
        <w:t xml:space="preserve"> amino acid; </w:t>
      </w:r>
      <w:r w:rsidR="006A6D8B" w:rsidRPr="003B75EE">
        <w:rPr>
          <w:rFonts w:ascii="Times New Roman" w:hAnsi="Times New Roman" w:cs="Times New Roman"/>
          <w:sz w:val="24"/>
        </w:rPr>
        <w:t xml:space="preserve">CE, collision energy; DP, </w:t>
      </w:r>
      <w:proofErr w:type="spellStart"/>
      <w:r w:rsidR="006A6D8B" w:rsidRPr="003B75EE">
        <w:rPr>
          <w:rFonts w:ascii="Times New Roman" w:hAnsi="Times New Roman" w:cs="Times New Roman"/>
          <w:sz w:val="24"/>
        </w:rPr>
        <w:t>declustering</w:t>
      </w:r>
      <w:proofErr w:type="spellEnd"/>
      <w:r w:rsidR="006A6D8B" w:rsidRPr="003B75EE">
        <w:rPr>
          <w:rFonts w:ascii="Times New Roman" w:hAnsi="Times New Roman" w:cs="Times New Roman"/>
          <w:sz w:val="24"/>
        </w:rPr>
        <w:t xml:space="preserve"> potential; </w:t>
      </w:r>
      <w:r w:rsidR="00566EC3" w:rsidRPr="003B75EE">
        <w:rPr>
          <w:rFonts w:ascii="Times New Roman" w:hAnsi="Times New Roman" w:cs="Times New Roman"/>
          <w:sz w:val="24"/>
        </w:rPr>
        <w:t>MRM</w:t>
      </w:r>
      <w:r w:rsidR="006A6D8B" w:rsidRPr="003B75EE">
        <w:rPr>
          <w:rFonts w:ascii="Times New Roman" w:hAnsi="Times New Roman" w:cs="Times New Roman"/>
          <w:sz w:val="24"/>
        </w:rPr>
        <w:t xml:space="preserve">, </w:t>
      </w:r>
      <w:r w:rsidR="00566EC3" w:rsidRPr="003B75EE">
        <w:rPr>
          <w:rFonts w:ascii="Times New Roman" w:hAnsi="Times New Roman" w:cs="Times New Roman"/>
          <w:sz w:val="24"/>
        </w:rPr>
        <w:t xml:space="preserve">multiple reaction monitoring; </w:t>
      </w:r>
      <w:r w:rsidR="0085725F" w:rsidRPr="003B75EE">
        <w:rPr>
          <w:rFonts w:ascii="Times New Roman" w:hAnsi="Times New Roman" w:cs="Times New Roman"/>
          <w:sz w:val="24"/>
        </w:rPr>
        <w:t xml:space="preserve">MS, mass spectrometry; </w:t>
      </w:r>
      <w:proofErr w:type="spellStart"/>
      <w:r w:rsidR="00E950C2" w:rsidRPr="003B75EE">
        <w:rPr>
          <w:rFonts w:ascii="Times New Roman" w:hAnsi="Times New Roman" w:cs="Times New Roman"/>
          <w:sz w:val="24"/>
        </w:rPr>
        <w:t>nM</w:t>
      </w:r>
      <w:proofErr w:type="spellEnd"/>
      <w:r w:rsidR="006A6D8B" w:rsidRPr="003B75EE">
        <w:rPr>
          <w:rFonts w:ascii="Times New Roman" w:hAnsi="Times New Roman" w:cs="Times New Roman"/>
          <w:sz w:val="24"/>
        </w:rPr>
        <w:t xml:space="preserve">, </w:t>
      </w:r>
      <w:r w:rsidR="00E950C2" w:rsidRPr="003B75EE">
        <w:rPr>
          <w:rFonts w:ascii="Times New Roman" w:hAnsi="Times New Roman" w:cs="Times New Roman"/>
          <w:sz w:val="24"/>
        </w:rPr>
        <w:t>nanomole.</w:t>
      </w:r>
    </w:p>
    <w:p w14:paraId="31138E40" w14:textId="2DDF45CF" w:rsidR="00E10B07" w:rsidRPr="003B75EE" w:rsidRDefault="00C7279D" w:rsidP="003B75EE">
      <w:pPr>
        <w:spacing w:before="120" w:after="240"/>
        <w:rPr>
          <w:rFonts w:ascii="Times New Roman" w:hAnsi="Times New Roman" w:cs="Times New Roman"/>
          <w:sz w:val="24"/>
        </w:rPr>
      </w:pPr>
      <w:r w:rsidRPr="003B75EE">
        <w:rPr>
          <w:rFonts w:ascii="Times New Roman" w:hAnsi="Times New Roman" w:cs="Times New Roman"/>
          <w:b/>
          <w:sz w:val="24"/>
        </w:rPr>
        <w:lastRenderedPageBreak/>
        <w:t>Supplement</w:t>
      </w:r>
      <w:r w:rsidR="00507FD5">
        <w:rPr>
          <w:rFonts w:ascii="Times New Roman" w:hAnsi="Times New Roman" w:cs="Times New Roman"/>
          <w:b/>
          <w:sz w:val="24"/>
        </w:rPr>
        <w:t>ary</w:t>
      </w:r>
      <w:r w:rsidRPr="003B75EE">
        <w:rPr>
          <w:rFonts w:ascii="Times New Roman" w:hAnsi="Times New Roman" w:cs="Times New Roman"/>
          <w:b/>
          <w:sz w:val="24"/>
        </w:rPr>
        <w:t xml:space="preserve"> Table </w:t>
      </w:r>
      <w:r w:rsidR="001C30DC" w:rsidRPr="003B75EE">
        <w:rPr>
          <w:rFonts w:ascii="Times New Roman" w:hAnsi="Times New Roman" w:cs="Times New Roman"/>
          <w:b/>
          <w:sz w:val="24"/>
        </w:rPr>
        <w:t>2.</w:t>
      </w:r>
      <w:r w:rsidR="001C30DC" w:rsidRPr="003B75EE">
        <w:rPr>
          <w:rFonts w:ascii="Times New Roman" w:hAnsi="Times New Roman" w:cs="Times New Roman"/>
          <w:sz w:val="24"/>
        </w:rPr>
        <w:t xml:space="preserve"> </w:t>
      </w:r>
      <w:r w:rsidR="00507FD5">
        <w:rPr>
          <w:rFonts w:ascii="Times New Roman" w:hAnsi="Times New Roman" w:cs="Times New Roman"/>
          <w:sz w:val="24"/>
        </w:rPr>
        <w:t>M</w:t>
      </w:r>
      <w:r w:rsidR="00507FD5" w:rsidRPr="003B75EE">
        <w:rPr>
          <w:rFonts w:ascii="Times New Roman" w:hAnsi="Times New Roman" w:cs="Times New Roman"/>
          <w:sz w:val="24"/>
        </w:rPr>
        <w:t>ass spectrometry</w:t>
      </w:r>
      <w:r w:rsidR="001C30DC" w:rsidRPr="003B75EE">
        <w:rPr>
          <w:rFonts w:ascii="Times New Roman" w:hAnsi="Times New Roman" w:cs="Times New Roman"/>
          <w:sz w:val="24"/>
        </w:rPr>
        <w:t xml:space="preserve"> parameters of 20 isotope-</w:t>
      </w:r>
      <w:r w:rsidR="00A30CAD" w:rsidRPr="003B75EE">
        <w:rPr>
          <w:rFonts w:ascii="Times New Roman" w:hAnsi="Times New Roman" w:cs="Times New Roman"/>
          <w:sz w:val="24"/>
        </w:rPr>
        <w:t>labeled</w:t>
      </w:r>
      <w:r w:rsidR="00507FD5">
        <w:rPr>
          <w:rFonts w:ascii="Times New Roman" w:hAnsi="Times New Roman" w:cs="Times New Roman"/>
          <w:sz w:val="24"/>
        </w:rPr>
        <w:t xml:space="preserve"> amino acids</w:t>
      </w:r>
    </w:p>
    <w:tbl>
      <w:tblPr>
        <w:tblStyle w:val="TableGrid"/>
        <w:tblW w:w="44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35"/>
        <w:gridCol w:w="2053"/>
        <w:gridCol w:w="929"/>
        <w:gridCol w:w="1128"/>
      </w:tblGrid>
      <w:tr w:rsidR="00F71A33" w:rsidRPr="00F71A33" w14:paraId="2D0DCE39" w14:textId="77777777" w:rsidTr="00F71A33">
        <w:trPr>
          <w:trHeight w:val="233"/>
          <w:jc w:val="center"/>
        </w:trPr>
        <w:tc>
          <w:tcPr>
            <w:tcW w:w="175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44F0AF" w14:textId="28F08BE3" w:rsidR="00EA4743" w:rsidRPr="00F71A33" w:rsidRDefault="00EA4743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1A33">
              <w:rPr>
                <w:rFonts w:ascii="Times New Roman" w:hAnsi="Times New Roman" w:cs="Times New Roman"/>
                <w:b/>
                <w:bCs/>
                <w:sz w:val="24"/>
              </w:rPr>
              <w:t>Chemical</w:t>
            </w:r>
          </w:p>
        </w:tc>
        <w:tc>
          <w:tcPr>
            <w:tcW w:w="70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A56027" w14:textId="4DE722AA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1A33">
              <w:rPr>
                <w:rFonts w:ascii="Times New Roman" w:hAnsi="Times New Roman" w:cs="Times New Roman"/>
                <w:b/>
                <w:bCs/>
                <w:sz w:val="24"/>
              </w:rPr>
              <w:t>MS</w:t>
            </w:r>
            <w:r w:rsidRPr="00F71A33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F71A33">
              <w:rPr>
                <w:rFonts w:ascii="Times New Roman" w:hAnsi="Times New Roman" w:cs="Times New Roman"/>
                <w:b/>
                <w:bCs/>
                <w:sz w:val="24"/>
              </w:rPr>
              <w:t>no.</w:t>
            </w:r>
            <w:r w:rsidRPr="00F71A33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</w:tc>
        <w:tc>
          <w:tcPr>
            <w:tcW w:w="127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D255B2" w14:textId="7DD9E7FA" w:rsidR="00EA4743" w:rsidRPr="00F71A33" w:rsidRDefault="00EA4743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1A33">
              <w:rPr>
                <w:rFonts w:ascii="Times New Roman" w:hAnsi="Times New Roman" w:cs="Times New Roman"/>
                <w:b/>
                <w:bCs/>
                <w:sz w:val="24"/>
              </w:rPr>
              <w:t>MRM transition</w:t>
            </w:r>
          </w:p>
        </w:tc>
        <w:tc>
          <w:tcPr>
            <w:tcW w:w="5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2E6B9F" w14:textId="77777777" w:rsidR="00EA4743" w:rsidRPr="00F71A33" w:rsidRDefault="00EA4743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1A33">
              <w:rPr>
                <w:rFonts w:ascii="Times New Roman" w:hAnsi="Times New Roman" w:cs="Times New Roman"/>
                <w:b/>
                <w:bCs/>
                <w:sz w:val="24"/>
              </w:rPr>
              <w:t>DP (V)</w:t>
            </w:r>
          </w:p>
        </w:tc>
        <w:tc>
          <w:tcPr>
            <w:tcW w:w="6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E3AA6D" w14:textId="77777777" w:rsidR="00EA4743" w:rsidRPr="00F71A33" w:rsidRDefault="00EA4743" w:rsidP="00882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1A33">
              <w:rPr>
                <w:rFonts w:ascii="Times New Roman" w:hAnsi="Times New Roman" w:cs="Times New Roman"/>
                <w:b/>
                <w:bCs/>
                <w:sz w:val="24"/>
              </w:rPr>
              <w:t>CE (V)</w:t>
            </w:r>
          </w:p>
        </w:tc>
      </w:tr>
      <w:tr w:rsidR="00F71A33" w:rsidRPr="00F71A33" w14:paraId="6EF3E3AA" w14:textId="77777777" w:rsidTr="00F71A33">
        <w:trPr>
          <w:jc w:val="center"/>
        </w:trPr>
        <w:tc>
          <w:tcPr>
            <w:tcW w:w="1754" w:type="pct"/>
            <w:tcBorders>
              <w:top w:val="single" w:sz="2" w:space="0" w:color="auto"/>
            </w:tcBorders>
            <w:vAlign w:val="center"/>
          </w:tcPr>
          <w:p w14:paraId="05AD2425" w14:textId="5B56AD5E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Glycine-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2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tcBorders>
              <w:top w:val="single" w:sz="2" w:space="0" w:color="auto"/>
            </w:tcBorders>
            <w:vAlign w:val="center"/>
          </w:tcPr>
          <w:p w14:paraId="2FAC5A10" w14:textId="0D474000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a’</w:t>
            </w:r>
          </w:p>
        </w:tc>
        <w:tc>
          <w:tcPr>
            <w:tcW w:w="1270" w:type="pct"/>
            <w:tcBorders>
              <w:top w:val="single" w:sz="2" w:space="0" w:color="auto"/>
            </w:tcBorders>
            <w:vAlign w:val="center"/>
          </w:tcPr>
          <w:p w14:paraId="5E506533" w14:textId="0266753D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79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</w:t>
            </w:r>
            <w:r w:rsidRPr="00F71A33">
              <w:rPr>
                <w:rFonts w:ascii="Times New Roman" w:hAnsi="Times New Roman" w:cs="Times New Roman"/>
                <w:sz w:val="24"/>
              </w:rPr>
              <w:t>32.1</w:t>
            </w:r>
          </w:p>
        </w:tc>
        <w:tc>
          <w:tcPr>
            <w:tcW w:w="575" w:type="pct"/>
            <w:tcBorders>
              <w:top w:val="single" w:sz="2" w:space="0" w:color="auto"/>
            </w:tcBorders>
            <w:vAlign w:val="center"/>
          </w:tcPr>
          <w:p w14:paraId="4D47337D" w14:textId="3D028F26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98" w:type="pct"/>
            <w:tcBorders>
              <w:top w:val="single" w:sz="2" w:space="0" w:color="auto"/>
            </w:tcBorders>
            <w:vAlign w:val="center"/>
          </w:tcPr>
          <w:p w14:paraId="3F8F13B5" w14:textId="263A7F3F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090F8918" w14:textId="77777777" w:rsidTr="00F71A33">
        <w:trPr>
          <w:trHeight w:val="50"/>
          <w:jc w:val="center"/>
        </w:trPr>
        <w:tc>
          <w:tcPr>
            <w:tcW w:w="1754" w:type="pct"/>
            <w:vAlign w:val="center"/>
          </w:tcPr>
          <w:p w14:paraId="1D71D397" w14:textId="2D305095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L-Alanine-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016D6EC9" w14:textId="1B7E8E47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b’</w:t>
            </w:r>
          </w:p>
        </w:tc>
        <w:tc>
          <w:tcPr>
            <w:tcW w:w="1270" w:type="pct"/>
            <w:vAlign w:val="center"/>
          </w:tcPr>
          <w:p w14:paraId="32CF11D0" w14:textId="0207D470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94.1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→47.1</w:t>
            </w:r>
          </w:p>
        </w:tc>
        <w:tc>
          <w:tcPr>
            <w:tcW w:w="575" w:type="pct"/>
            <w:vAlign w:val="center"/>
          </w:tcPr>
          <w:p w14:paraId="4CEB16C1" w14:textId="00A41E7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98" w:type="pct"/>
            <w:vAlign w:val="center"/>
          </w:tcPr>
          <w:p w14:paraId="71D4BACF" w14:textId="3330D15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71A33" w:rsidRPr="00F71A33" w14:paraId="3EB0D83B" w14:textId="77777777" w:rsidTr="00F71A33">
        <w:trPr>
          <w:jc w:val="center"/>
        </w:trPr>
        <w:tc>
          <w:tcPr>
            <w:tcW w:w="1754" w:type="pct"/>
            <w:vAlign w:val="center"/>
          </w:tcPr>
          <w:p w14:paraId="340B14CB" w14:textId="72DC7702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L-Arginine-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6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702" w:type="pct"/>
            <w:vAlign w:val="center"/>
          </w:tcPr>
          <w:p w14:paraId="4DF35037" w14:textId="277A487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m'</w:t>
            </w:r>
          </w:p>
        </w:tc>
        <w:tc>
          <w:tcPr>
            <w:tcW w:w="1270" w:type="pct"/>
            <w:vAlign w:val="center"/>
          </w:tcPr>
          <w:p w14:paraId="282976A1" w14:textId="5E3FBAEF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185.1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→75.2</w:t>
            </w:r>
          </w:p>
        </w:tc>
        <w:tc>
          <w:tcPr>
            <w:tcW w:w="575" w:type="pct"/>
            <w:vAlign w:val="center"/>
          </w:tcPr>
          <w:p w14:paraId="59B8D1E2" w14:textId="23881F97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98" w:type="pct"/>
            <w:vAlign w:val="center"/>
          </w:tcPr>
          <w:p w14:paraId="2258AB50" w14:textId="38309E9A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71A33" w:rsidRPr="00F71A33" w14:paraId="2797C0E9" w14:textId="77777777" w:rsidTr="00F71A33">
        <w:trPr>
          <w:jc w:val="center"/>
        </w:trPr>
        <w:tc>
          <w:tcPr>
            <w:tcW w:w="1754" w:type="pct"/>
            <w:vAlign w:val="center"/>
          </w:tcPr>
          <w:p w14:paraId="216423CE" w14:textId="3C413D02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L-Asparagine-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702" w:type="pct"/>
            <w:vAlign w:val="center"/>
          </w:tcPr>
          <w:p w14:paraId="179BE902" w14:textId="058092BF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c’</w:t>
            </w:r>
          </w:p>
        </w:tc>
        <w:tc>
          <w:tcPr>
            <w:tcW w:w="1270" w:type="pct"/>
            <w:vAlign w:val="center"/>
          </w:tcPr>
          <w:p w14:paraId="19BE5D8C" w14:textId="0A591C36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135.1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→75</w:t>
            </w:r>
          </w:p>
        </w:tc>
        <w:tc>
          <w:tcPr>
            <w:tcW w:w="575" w:type="pct"/>
            <w:vAlign w:val="center"/>
          </w:tcPr>
          <w:p w14:paraId="371770D1" w14:textId="5C53FBED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698" w:type="pct"/>
            <w:vAlign w:val="center"/>
          </w:tcPr>
          <w:p w14:paraId="194FDB2B" w14:textId="1CF4A8E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71A33" w:rsidRPr="00F71A33" w14:paraId="0B5F9D1A" w14:textId="77777777" w:rsidTr="00F71A33">
        <w:trPr>
          <w:jc w:val="center"/>
        </w:trPr>
        <w:tc>
          <w:tcPr>
            <w:tcW w:w="1754" w:type="pct"/>
            <w:vAlign w:val="center"/>
          </w:tcPr>
          <w:p w14:paraId="03D07EA5" w14:textId="70FFD49E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L-Aspartic acid-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4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5BE88346" w14:textId="09A2A9E1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d’</w:t>
            </w:r>
          </w:p>
        </w:tc>
        <w:tc>
          <w:tcPr>
            <w:tcW w:w="1270" w:type="pct"/>
            <w:vAlign w:val="center"/>
          </w:tcPr>
          <w:p w14:paraId="709724CE" w14:textId="5346BDB4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139.1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→77</w:t>
            </w:r>
          </w:p>
        </w:tc>
        <w:tc>
          <w:tcPr>
            <w:tcW w:w="575" w:type="pct"/>
            <w:vAlign w:val="center"/>
          </w:tcPr>
          <w:p w14:paraId="716BDAC2" w14:textId="2D105812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8" w:type="pct"/>
            <w:vAlign w:val="center"/>
          </w:tcPr>
          <w:p w14:paraId="51B44248" w14:textId="670F7B0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71A33" w:rsidRPr="00F71A33" w14:paraId="48B5C518" w14:textId="77777777" w:rsidTr="00F71A33">
        <w:trPr>
          <w:jc w:val="center"/>
        </w:trPr>
        <w:tc>
          <w:tcPr>
            <w:tcW w:w="1754" w:type="pct"/>
            <w:vAlign w:val="center"/>
          </w:tcPr>
          <w:p w14:paraId="6E1A92DC" w14:textId="57EEFF1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L-Cystine-3,3,3′,3′-d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702" w:type="pct"/>
            <w:vAlign w:val="center"/>
          </w:tcPr>
          <w:p w14:paraId="77F587EB" w14:textId="0C7B8271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e’</w:t>
            </w:r>
          </w:p>
        </w:tc>
        <w:tc>
          <w:tcPr>
            <w:tcW w:w="1270" w:type="pct"/>
            <w:vAlign w:val="center"/>
          </w:tcPr>
          <w:p w14:paraId="0C80E667" w14:textId="0200E8F4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245.2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→122.2</w:t>
            </w:r>
          </w:p>
        </w:tc>
        <w:tc>
          <w:tcPr>
            <w:tcW w:w="575" w:type="pct"/>
            <w:vAlign w:val="center"/>
          </w:tcPr>
          <w:p w14:paraId="4813C739" w14:textId="04967027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8" w:type="pct"/>
            <w:vAlign w:val="center"/>
          </w:tcPr>
          <w:p w14:paraId="39CEAC53" w14:textId="1A593FC4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71A33" w:rsidRPr="00F71A33" w14:paraId="590B8D72" w14:textId="77777777" w:rsidTr="00F71A33">
        <w:trPr>
          <w:jc w:val="center"/>
        </w:trPr>
        <w:tc>
          <w:tcPr>
            <w:tcW w:w="1754" w:type="pct"/>
            <w:vAlign w:val="center"/>
          </w:tcPr>
          <w:p w14:paraId="0056F480" w14:textId="6CF0137F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L-Glutamic acid-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4F0CA3A1" w14:textId="585DD5C6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f’</w:t>
            </w:r>
          </w:p>
        </w:tc>
        <w:tc>
          <w:tcPr>
            <w:tcW w:w="1270" w:type="pct"/>
            <w:vAlign w:val="center"/>
          </w:tcPr>
          <w:p w14:paraId="22EE909E" w14:textId="216C33D1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154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→89.1</w:t>
            </w:r>
          </w:p>
        </w:tc>
        <w:tc>
          <w:tcPr>
            <w:tcW w:w="575" w:type="pct"/>
            <w:vAlign w:val="center"/>
          </w:tcPr>
          <w:p w14:paraId="352EC721" w14:textId="2AE888FA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8" w:type="pct"/>
            <w:vAlign w:val="center"/>
          </w:tcPr>
          <w:p w14:paraId="5E9A1B06" w14:textId="35DBA8B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71A33" w:rsidRPr="00F71A33" w14:paraId="54198BBF" w14:textId="77777777" w:rsidTr="00F71A33">
        <w:trPr>
          <w:jc w:val="center"/>
        </w:trPr>
        <w:tc>
          <w:tcPr>
            <w:tcW w:w="1754" w:type="pct"/>
            <w:vAlign w:val="center"/>
          </w:tcPr>
          <w:p w14:paraId="2B3E2735" w14:textId="46E3B89D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L-Histidine-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702" w:type="pct"/>
            <w:vAlign w:val="center"/>
          </w:tcPr>
          <w:p w14:paraId="77740ED9" w14:textId="660AE07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n’</w:t>
            </w:r>
          </w:p>
        </w:tc>
        <w:tc>
          <w:tcPr>
            <w:tcW w:w="1270" w:type="pct"/>
            <w:vAlign w:val="center"/>
          </w:tcPr>
          <w:p w14:paraId="0A72D919" w14:textId="32EE3500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159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→113</w:t>
            </w:r>
          </w:p>
        </w:tc>
        <w:tc>
          <w:tcPr>
            <w:tcW w:w="575" w:type="pct"/>
            <w:vAlign w:val="center"/>
          </w:tcPr>
          <w:p w14:paraId="72FF5A70" w14:textId="6C8823B6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8" w:type="pct"/>
            <w:vAlign w:val="center"/>
          </w:tcPr>
          <w:p w14:paraId="493D6A08" w14:textId="3DCEDE1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20F75577" w14:textId="77777777" w:rsidTr="00F71A33">
        <w:trPr>
          <w:jc w:val="center"/>
        </w:trPr>
        <w:tc>
          <w:tcPr>
            <w:tcW w:w="1754" w:type="pct"/>
            <w:vAlign w:val="center"/>
          </w:tcPr>
          <w:p w14:paraId="73130C3B" w14:textId="442A5A8A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L-Isoleucine-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6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25352C54" w14:textId="2F1198AE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o’</w:t>
            </w:r>
          </w:p>
        </w:tc>
        <w:tc>
          <w:tcPr>
            <w:tcW w:w="1270" w:type="pct"/>
            <w:vAlign w:val="center"/>
          </w:tcPr>
          <w:p w14:paraId="3CC91836" w14:textId="3A6A9078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139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→92.1</w:t>
            </w:r>
          </w:p>
        </w:tc>
        <w:tc>
          <w:tcPr>
            <w:tcW w:w="575" w:type="pct"/>
            <w:vAlign w:val="center"/>
          </w:tcPr>
          <w:p w14:paraId="09B2B54C" w14:textId="60F46D6E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698" w:type="pct"/>
            <w:vAlign w:val="center"/>
          </w:tcPr>
          <w:p w14:paraId="27E1EABE" w14:textId="1C16EC2E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71A33" w:rsidRPr="00F71A33" w14:paraId="130FE8DB" w14:textId="77777777" w:rsidTr="00F71A33">
        <w:trPr>
          <w:jc w:val="center"/>
        </w:trPr>
        <w:tc>
          <w:tcPr>
            <w:tcW w:w="1754" w:type="pct"/>
            <w:vAlign w:val="center"/>
          </w:tcPr>
          <w:p w14:paraId="4B9672EC" w14:textId="366F64A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L-Leucine-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6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0350F1F9" w14:textId="5EAADED8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g’</w:t>
            </w:r>
          </w:p>
        </w:tc>
        <w:tc>
          <w:tcPr>
            <w:tcW w:w="1270" w:type="pct"/>
            <w:vAlign w:val="center"/>
          </w:tcPr>
          <w:p w14:paraId="65C3A684" w14:textId="03F2591A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138.1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→91</w:t>
            </w:r>
          </w:p>
        </w:tc>
        <w:tc>
          <w:tcPr>
            <w:tcW w:w="575" w:type="pct"/>
            <w:vAlign w:val="center"/>
          </w:tcPr>
          <w:p w14:paraId="1DD80D8B" w14:textId="48B81682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8" w:type="pct"/>
            <w:vAlign w:val="center"/>
          </w:tcPr>
          <w:p w14:paraId="048C3D14" w14:textId="59444D25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3F75A888" w14:textId="77777777" w:rsidTr="00F71A33">
        <w:trPr>
          <w:jc w:val="center"/>
        </w:trPr>
        <w:tc>
          <w:tcPr>
            <w:tcW w:w="1754" w:type="pct"/>
            <w:vAlign w:val="center"/>
          </w:tcPr>
          <w:p w14:paraId="6464E310" w14:textId="2C506F11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L-Lysine-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6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702" w:type="pct"/>
            <w:vAlign w:val="center"/>
          </w:tcPr>
          <w:p w14:paraId="11F4ED46" w14:textId="4A2C3FAF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p’</w:t>
            </w:r>
          </w:p>
        </w:tc>
        <w:tc>
          <w:tcPr>
            <w:tcW w:w="1270" w:type="pct"/>
            <w:vAlign w:val="center"/>
          </w:tcPr>
          <w:p w14:paraId="0D67BDEC" w14:textId="535F816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155.1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→90.1</w:t>
            </w:r>
          </w:p>
        </w:tc>
        <w:tc>
          <w:tcPr>
            <w:tcW w:w="575" w:type="pct"/>
            <w:vAlign w:val="center"/>
          </w:tcPr>
          <w:p w14:paraId="5FEDC9CB" w14:textId="33DE62EA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98" w:type="pct"/>
            <w:vAlign w:val="center"/>
          </w:tcPr>
          <w:p w14:paraId="40636064" w14:textId="7585806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71A33" w:rsidRPr="00F71A33" w14:paraId="52A95D95" w14:textId="77777777" w:rsidTr="00F71A33">
        <w:trPr>
          <w:jc w:val="center"/>
        </w:trPr>
        <w:tc>
          <w:tcPr>
            <w:tcW w:w="1754" w:type="pct"/>
            <w:vAlign w:val="center"/>
          </w:tcPr>
          <w:p w14:paraId="1FCF38D5" w14:textId="1D9CB22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L-Methionine-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22006698" w14:textId="0A214DF5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q’</w:t>
            </w:r>
          </w:p>
        </w:tc>
        <w:tc>
          <w:tcPr>
            <w:tcW w:w="1270" w:type="pct"/>
            <w:vAlign w:val="center"/>
          </w:tcPr>
          <w:p w14:paraId="6BC40B88" w14:textId="7C3F4329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156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→109.1</w:t>
            </w:r>
          </w:p>
        </w:tc>
        <w:tc>
          <w:tcPr>
            <w:tcW w:w="575" w:type="pct"/>
            <w:vAlign w:val="center"/>
          </w:tcPr>
          <w:p w14:paraId="5AFB5D89" w14:textId="59D9BFBF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698" w:type="pct"/>
            <w:vAlign w:val="center"/>
          </w:tcPr>
          <w:p w14:paraId="784037CB" w14:textId="119DD9FB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2B47BB67" w14:textId="77777777" w:rsidTr="00F71A33">
        <w:trPr>
          <w:jc w:val="center"/>
        </w:trPr>
        <w:tc>
          <w:tcPr>
            <w:tcW w:w="1754" w:type="pct"/>
            <w:vAlign w:val="center"/>
          </w:tcPr>
          <w:p w14:paraId="4677FA44" w14:textId="6FC0329F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L-Glutamine-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702" w:type="pct"/>
            <w:vAlign w:val="center"/>
          </w:tcPr>
          <w:p w14:paraId="568ABAE2" w14:textId="396D07B4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h’</w:t>
            </w:r>
          </w:p>
        </w:tc>
        <w:tc>
          <w:tcPr>
            <w:tcW w:w="1270" w:type="pct"/>
            <w:vAlign w:val="center"/>
          </w:tcPr>
          <w:p w14:paraId="03C8D414" w14:textId="046CA1E0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149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→131</w:t>
            </w:r>
          </w:p>
        </w:tc>
        <w:tc>
          <w:tcPr>
            <w:tcW w:w="575" w:type="pct"/>
            <w:vAlign w:val="center"/>
          </w:tcPr>
          <w:p w14:paraId="4A7CC0C8" w14:textId="5B2C72B9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98" w:type="pct"/>
            <w:vAlign w:val="center"/>
          </w:tcPr>
          <w:p w14:paraId="2EFC975E" w14:textId="533A12D9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71A33" w:rsidRPr="00F71A33" w14:paraId="780ABA93" w14:textId="77777777" w:rsidTr="00F71A33">
        <w:trPr>
          <w:trHeight w:val="300"/>
          <w:jc w:val="center"/>
        </w:trPr>
        <w:tc>
          <w:tcPr>
            <w:tcW w:w="1754" w:type="pct"/>
            <w:vAlign w:val="center"/>
          </w:tcPr>
          <w:p w14:paraId="79ED387B" w14:textId="75F20165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L-Phenylalanine-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9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0DF63B36" w14:textId="353E0467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r’</w:t>
            </w:r>
          </w:p>
        </w:tc>
        <w:tc>
          <w:tcPr>
            <w:tcW w:w="1270" w:type="pct"/>
            <w:vAlign w:val="center"/>
          </w:tcPr>
          <w:p w14:paraId="1C9CAD43" w14:textId="233045E6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176.1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→129</w:t>
            </w:r>
          </w:p>
        </w:tc>
        <w:tc>
          <w:tcPr>
            <w:tcW w:w="575" w:type="pct"/>
            <w:vAlign w:val="center"/>
          </w:tcPr>
          <w:p w14:paraId="41AFB071" w14:textId="24A3B7D7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98" w:type="pct"/>
            <w:vAlign w:val="center"/>
          </w:tcPr>
          <w:p w14:paraId="0C10B55F" w14:textId="37D089E0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1BEBAFBC" w14:textId="77777777" w:rsidTr="00F71A33">
        <w:trPr>
          <w:trHeight w:val="300"/>
          <w:jc w:val="center"/>
        </w:trPr>
        <w:tc>
          <w:tcPr>
            <w:tcW w:w="1754" w:type="pct"/>
            <w:vAlign w:val="center"/>
          </w:tcPr>
          <w:p w14:paraId="4EA49B07" w14:textId="564616E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L-Proline-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4B6D0A5B" w14:textId="1EF55FAB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s’</w:t>
            </w:r>
          </w:p>
        </w:tc>
        <w:tc>
          <w:tcPr>
            <w:tcW w:w="1270" w:type="pct"/>
            <w:vAlign w:val="center"/>
          </w:tcPr>
          <w:p w14:paraId="1BDC3EAD" w14:textId="3A4A3200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122.1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→75.1</w:t>
            </w:r>
          </w:p>
        </w:tc>
        <w:tc>
          <w:tcPr>
            <w:tcW w:w="575" w:type="pct"/>
            <w:vAlign w:val="center"/>
          </w:tcPr>
          <w:p w14:paraId="6B5D323C" w14:textId="579A340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8" w:type="pct"/>
            <w:vAlign w:val="center"/>
          </w:tcPr>
          <w:p w14:paraId="715D1B42" w14:textId="51CA402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49AB7043" w14:textId="77777777" w:rsidTr="00F71A33">
        <w:trPr>
          <w:trHeight w:val="300"/>
          <w:jc w:val="center"/>
        </w:trPr>
        <w:tc>
          <w:tcPr>
            <w:tcW w:w="1754" w:type="pct"/>
            <w:vAlign w:val="center"/>
          </w:tcPr>
          <w:p w14:paraId="3BC18368" w14:textId="570B71E1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L-Serine-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1499482C" w14:textId="78160CC2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1A33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F71A33">
              <w:rPr>
                <w:rFonts w:ascii="Times New Roman" w:hAnsi="Times New Roman" w:cs="Times New Roman"/>
                <w:sz w:val="24"/>
              </w:rPr>
              <w:t>’</w:t>
            </w:r>
          </w:p>
        </w:tc>
        <w:tc>
          <w:tcPr>
            <w:tcW w:w="1270" w:type="pct"/>
            <w:vAlign w:val="center"/>
          </w:tcPr>
          <w:p w14:paraId="09DB0AE5" w14:textId="31333587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110.1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→63</w:t>
            </w:r>
          </w:p>
        </w:tc>
        <w:tc>
          <w:tcPr>
            <w:tcW w:w="575" w:type="pct"/>
            <w:vAlign w:val="center"/>
          </w:tcPr>
          <w:p w14:paraId="333DAC10" w14:textId="7F07B968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98" w:type="pct"/>
            <w:vAlign w:val="center"/>
          </w:tcPr>
          <w:p w14:paraId="5FFEB67B" w14:textId="6660CAFB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695640E5" w14:textId="77777777" w:rsidTr="00F71A33">
        <w:trPr>
          <w:trHeight w:val="300"/>
          <w:jc w:val="center"/>
        </w:trPr>
        <w:tc>
          <w:tcPr>
            <w:tcW w:w="1754" w:type="pct"/>
            <w:vAlign w:val="center"/>
          </w:tcPr>
          <w:p w14:paraId="50FEA38A" w14:textId="2A57F74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L-Threonine-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4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5FE92353" w14:textId="0E0CAF75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j’</w:t>
            </w:r>
          </w:p>
        </w:tc>
        <w:tc>
          <w:tcPr>
            <w:tcW w:w="1270" w:type="pct"/>
            <w:vAlign w:val="center"/>
          </w:tcPr>
          <w:p w14:paraId="53D4BFDF" w14:textId="57728870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125.1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→78.1</w:t>
            </w:r>
          </w:p>
        </w:tc>
        <w:tc>
          <w:tcPr>
            <w:tcW w:w="575" w:type="pct"/>
            <w:vAlign w:val="center"/>
          </w:tcPr>
          <w:p w14:paraId="23D1A694" w14:textId="00A07C6B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98" w:type="pct"/>
            <w:vAlign w:val="center"/>
          </w:tcPr>
          <w:p w14:paraId="3CF04A11" w14:textId="27D1BAA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71A33" w:rsidRPr="00F71A33" w14:paraId="57E4BC98" w14:textId="77777777" w:rsidTr="00F71A33">
        <w:trPr>
          <w:trHeight w:val="300"/>
          <w:jc w:val="center"/>
        </w:trPr>
        <w:tc>
          <w:tcPr>
            <w:tcW w:w="1754" w:type="pct"/>
            <w:vAlign w:val="center"/>
          </w:tcPr>
          <w:p w14:paraId="2D047F6A" w14:textId="33F1C7A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L-Tryptophan-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702" w:type="pct"/>
            <w:vAlign w:val="center"/>
          </w:tcPr>
          <w:p w14:paraId="435765AE" w14:textId="4CFCB763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k’</w:t>
            </w:r>
          </w:p>
        </w:tc>
        <w:tc>
          <w:tcPr>
            <w:tcW w:w="1270" w:type="pct"/>
            <w:vAlign w:val="center"/>
          </w:tcPr>
          <w:p w14:paraId="2098C067" w14:textId="0DFD23E9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207.1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→189.1</w:t>
            </w:r>
          </w:p>
        </w:tc>
        <w:tc>
          <w:tcPr>
            <w:tcW w:w="575" w:type="pct"/>
            <w:vAlign w:val="center"/>
          </w:tcPr>
          <w:p w14:paraId="1F1A006B" w14:textId="75529461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98" w:type="pct"/>
            <w:vAlign w:val="center"/>
          </w:tcPr>
          <w:p w14:paraId="438EC9E9" w14:textId="7C133815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71A33" w:rsidRPr="00F71A33" w14:paraId="77FB02C8" w14:textId="77777777" w:rsidTr="00F71A33">
        <w:trPr>
          <w:trHeight w:val="300"/>
          <w:jc w:val="center"/>
        </w:trPr>
        <w:tc>
          <w:tcPr>
            <w:tcW w:w="1754" w:type="pct"/>
            <w:vAlign w:val="center"/>
          </w:tcPr>
          <w:p w14:paraId="7D2401F6" w14:textId="085B7EB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L-Tyroxine-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9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vAlign w:val="center"/>
          </w:tcPr>
          <w:p w14:paraId="7F28AF0C" w14:textId="22D3DBC1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l’</w:t>
            </w:r>
          </w:p>
        </w:tc>
        <w:tc>
          <w:tcPr>
            <w:tcW w:w="1270" w:type="pct"/>
            <w:vAlign w:val="center"/>
          </w:tcPr>
          <w:p w14:paraId="696C2609" w14:textId="0AE49B5B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192.1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→130.1</w:t>
            </w:r>
          </w:p>
        </w:tc>
        <w:tc>
          <w:tcPr>
            <w:tcW w:w="575" w:type="pct"/>
            <w:vAlign w:val="center"/>
          </w:tcPr>
          <w:p w14:paraId="74FC2838" w14:textId="27CB70A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98" w:type="pct"/>
            <w:vAlign w:val="center"/>
          </w:tcPr>
          <w:p w14:paraId="089FDD57" w14:textId="42AE4516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71A33" w:rsidRPr="00F71A33" w14:paraId="43C98CDC" w14:textId="77777777" w:rsidTr="00F71A33">
        <w:trPr>
          <w:trHeight w:val="300"/>
          <w:jc w:val="center"/>
        </w:trPr>
        <w:tc>
          <w:tcPr>
            <w:tcW w:w="1754" w:type="pct"/>
            <w:tcBorders>
              <w:bottom w:val="single" w:sz="2" w:space="0" w:color="auto"/>
            </w:tcBorders>
            <w:vAlign w:val="center"/>
          </w:tcPr>
          <w:p w14:paraId="73A6AAFD" w14:textId="329D2539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L-Valine-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13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C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bscript"/>
              </w:rPr>
              <w:t>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  <w:vertAlign w:val="superscript"/>
              </w:rPr>
              <w:t>15</w:t>
            </w:r>
            <w:r w:rsidRPr="00F71A33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N</w:t>
            </w:r>
          </w:p>
        </w:tc>
        <w:tc>
          <w:tcPr>
            <w:tcW w:w="702" w:type="pct"/>
            <w:tcBorders>
              <w:bottom w:val="single" w:sz="2" w:space="0" w:color="auto"/>
            </w:tcBorders>
            <w:vAlign w:val="center"/>
          </w:tcPr>
          <w:p w14:paraId="121A32A2" w14:textId="05932118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t’</w:t>
            </w:r>
          </w:p>
        </w:tc>
        <w:tc>
          <w:tcPr>
            <w:tcW w:w="1270" w:type="pct"/>
            <w:tcBorders>
              <w:bottom w:val="single" w:sz="2" w:space="0" w:color="auto"/>
            </w:tcBorders>
            <w:vAlign w:val="center"/>
          </w:tcPr>
          <w:p w14:paraId="5BFAA152" w14:textId="56D05A04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124.1</w:t>
            </w:r>
            <w:r w:rsidRPr="00F71A33">
              <w:rPr>
                <w:rFonts w:ascii="Times New Roman" w:eastAsia="SimSun" w:hAnsi="Times New Roman" w:cs="Times New Roman"/>
                <w:sz w:val="24"/>
              </w:rPr>
              <w:t>→77.1</w:t>
            </w:r>
          </w:p>
        </w:tc>
        <w:tc>
          <w:tcPr>
            <w:tcW w:w="575" w:type="pct"/>
            <w:tcBorders>
              <w:bottom w:val="single" w:sz="2" w:space="0" w:color="auto"/>
            </w:tcBorders>
            <w:vAlign w:val="center"/>
          </w:tcPr>
          <w:p w14:paraId="390BB8E8" w14:textId="7C07A6CE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8" w:type="pct"/>
            <w:tcBorders>
              <w:bottom w:val="single" w:sz="2" w:space="0" w:color="auto"/>
            </w:tcBorders>
            <w:vAlign w:val="center"/>
          </w:tcPr>
          <w:p w14:paraId="11C16843" w14:textId="4C97161C" w:rsidR="00EA4743" w:rsidRPr="00F71A33" w:rsidRDefault="00EA4743" w:rsidP="00EA4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1A3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14:paraId="262DA871" w14:textId="534E4728" w:rsidR="00056A55" w:rsidRPr="003B75EE" w:rsidRDefault="00EA4743" w:rsidP="001306A5">
      <w:pPr>
        <w:tabs>
          <w:tab w:val="left" w:pos="3110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*MS</w:t>
      </w:r>
      <w:r w:rsidRPr="003B75EE">
        <w:rPr>
          <w:rFonts w:ascii="Times New Roman" w:hAnsi="Times New Roman" w:cs="Times New Roman"/>
          <w:sz w:val="24"/>
        </w:rPr>
        <w:t xml:space="preserve"> no. corresponds to the chromatogram shown in Figure 1</w:t>
      </w:r>
      <w:r>
        <w:rPr>
          <w:rFonts w:ascii="Times New Roman" w:hAnsi="Times New Roman" w:cs="Times New Roman"/>
          <w:sz w:val="24"/>
        </w:rPr>
        <w:t>B, 1D</w:t>
      </w:r>
      <w:r w:rsidRPr="003B75E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6A6D8B" w:rsidRPr="003B75EE">
        <w:rPr>
          <w:rFonts w:ascii="Times New Roman" w:hAnsi="Times New Roman" w:cs="Times New Roman"/>
          <w:bCs/>
          <w:sz w:val="24"/>
        </w:rPr>
        <w:t>MRM, multiple reaction monitoring</w:t>
      </w:r>
      <w:r w:rsidR="0037088B">
        <w:rPr>
          <w:rFonts w:ascii="Times New Roman" w:hAnsi="Times New Roman" w:cs="Times New Roman"/>
          <w:bCs/>
          <w:sz w:val="24"/>
        </w:rPr>
        <w:t>;</w:t>
      </w:r>
      <w:r w:rsidR="0037088B" w:rsidRPr="0037088B">
        <w:rPr>
          <w:rFonts w:ascii="Times New Roman" w:hAnsi="Times New Roman" w:cs="Times New Roman"/>
          <w:bCs/>
          <w:sz w:val="24"/>
        </w:rPr>
        <w:t xml:space="preserve"> </w:t>
      </w:r>
      <w:r w:rsidR="0037088B" w:rsidRPr="003B75EE">
        <w:rPr>
          <w:rFonts w:ascii="Times New Roman" w:hAnsi="Times New Roman" w:cs="Times New Roman"/>
          <w:bCs/>
          <w:sz w:val="24"/>
        </w:rPr>
        <w:t xml:space="preserve">DP, </w:t>
      </w:r>
      <w:proofErr w:type="spellStart"/>
      <w:r w:rsidR="0037088B" w:rsidRPr="003B75EE">
        <w:rPr>
          <w:rFonts w:ascii="Times New Roman" w:hAnsi="Times New Roman" w:cs="Times New Roman"/>
          <w:bCs/>
          <w:sz w:val="24"/>
        </w:rPr>
        <w:t>declustering</w:t>
      </w:r>
      <w:proofErr w:type="spellEnd"/>
      <w:r w:rsidR="0037088B" w:rsidRPr="003B75EE">
        <w:rPr>
          <w:rFonts w:ascii="Times New Roman" w:hAnsi="Times New Roman" w:cs="Times New Roman"/>
          <w:bCs/>
          <w:sz w:val="24"/>
        </w:rPr>
        <w:t xml:space="preserve"> potential; </w:t>
      </w:r>
      <w:r w:rsidR="0037088B">
        <w:rPr>
          <w:rFonts w:ascii="Times New Roman" w:hAnsi="Times New Roman" w:cs="Times New Roman"/>
          <w:bCs/>
          <w:sz w:val="24"/>
        </w:rPr>
        <w:t>CE, collision energy.</w:t>
      </w:r>
      <w:r w:rsidR="00056A55" w:rsidRPr="003B75EE">
        <w:rPr>
          <w:rFonts w:ascii="Times New Roman" w:hAnsi="Times New Roman" w:cs="Times New Roman"/>
          <w:bCs/>
          <w:sz w:val="24"/>
        </w:rPr>
        <w:br w:type="page"/>
      </w:r>
    </w:p>
    <w:p w14:paraId="40A3CCB2" w14:textId="09C4AC55" w:rsidR="00E10B07" w:rsidRPr="004508F0" w:rsidRDefault="00C7279D" w:rsidP="004508F0">
      <w:pPr>
        <w:tabs>
          <w:tab w:val="left" w:pos="3110"/>
        </w:tabs>
        <w:spacing w:before="120" w:after="240"/>
        <w:rPr>
          <w:rFonts w:ascii="Times New Roman" w:hAnsi="Times New Roman" w:cs="Times New Roman"/>
          <w:bCs/>
          <w:sz w:val="24"/>
        </w:rPr>
      </w:pPr>
      <w:r w:rsidRPr="004508F0">
        <w:rPr>
          <w:rFonts w:ascii="Times New Roman" w:hAnsi="Times New Roman" w:cs="Times New Roman"/>
          <w:b/>
          <w:sz w:val="24"/>
        </w:rPr>
        <w:lastRenderedPageBreak/>
        <w:t>Supplement</w:t>
      </w:r>
      <w:r w:rsidR="00504D28" w:rsidRPr="004508F0">
        <w:rPr>
          <w:rFonts w:ascii="Times New Roman" w:hAnsi="Times New Roman" w:cs="Times New Roman" w:hint="eastAsia"/>
          <w:b/>
          <w:sz w:val="24"/>
        </w:rPr>
        <w:t>ary</w:t>
      </w:r>
      <w:r w:rsidRPr="004508F0">
        <w:rPr>
          <w:rFonts w:ascii="Times New Roman" w:hAnsi="Times New Roman" w:cs="Times New Roman"/>
          <w:b/>
          <w:sz w:val="24"/>
        </w:rPr>
        <w:t xml:space="preserve"> </w:t>
      </w:r>
      <w:r w:rsidR="001C30DC" w:rsidRPr="004508F0">
        <w:rPr>
          <w:rFonts w:ascii="Times New Roman" w:hAnsi="Times New Roman" w:cs="Times New Roman"/>
          <w:b/>
          <w:bCs/>
          <w:sz w:val="24"/>
        </w:rPr>
        <w:t xml:space="preserve">Table </w:t>
      </w:r>
      <w:r w:rsidRPr="004508F0">
        <w:rPr>
          <w:rFonts w:ascii="Times New Roman" w:hAnsi="Times New Roman" w:cs="Times New Roman"/>
          <w:b/>
          <w:bCs/>
          <w:sz w:val="24"/>
        </w:rPr>
        <w:t>3</w:t>
      </w:r>
      <w:r w:rsidR="001C30DC" w:rsidRPr="004508F0">
        <w:rPr>
          <w:rFonts w:ascii="Times New Roman" w:hAnsi="Times New Roman" w:cs="Times New Roman"/>
          <w:b/>
          <w:bCs/>
          <w:sz w:val="24"/>
        </w:rPr>
        <w:t>.</w:t>
      </w:r>
      <w:r w:rsidR="001C30DC" w:rsidRPr="004508F0">
        <w:rPr>
          <w:rFonts w:ascii="Times New Roman" w:hAnsi="Times New Roman" w:cs="Times New Roman"/>
          <w:bCs/>
          <w:sz w:val="24"/>
        </w:rPr>
        <w:t xml:space="preserve"> </w:t>
      </w:r>
      <w:r w:rsidR="00FC0DEC" w:rsidRPr="004508F0">
        <w:rPr>
          <w:rFonts w:ascii="Times New Roman" w:hAnsi="Times New Roman" w:cs="Times New Roman"/>
          <w:bCs/>
          <w:sz w:val="24"/>
        </w:rPr>
        <w:t xml:space="preserve">Gradient program of liquid chromatography </w:t>
      </w:r>
      <w:r w:rsidR="00FC0DEC" w:rsidRPr="004508F0">
        <w:rPr>
          <w:rFonts w:ascii="Times New Roman" w:hAnsi="Times New Roman" w:cs="Times New Roman" w:hint="eastAsia"/>
          <w:bCs/>
          <w:sz w:val="24"/>
        </w:rPr>
        <w:t>for</w:t>
      </w:r>
      <w:r w:rsidR="00FC0DEC" w:rsidRPr="004508F0">
        <w:rPr>
          <w:rFonts w:ascii="Times New Roman" w:hAnsi="Times New Roman" w:cs="Times New Roman"/>
          <w:bCs/>
          <w:sz w:val="24"/>
        </w:rPr>
        <w:t xml:space="preserve"> 20 amino acids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879"/>
        <w:gridCol w:w="1803"/>
        <w:gridCol w:w="1854"/>
      </w:tblGrid>
      <w:tr w:rsidR="00E10B07" w:rsidRPr="004508F0" w14:paraId="0B052553" w14:textId="77777777" w:rsidTr="00056A55">
        <w:trPr>
          <w:jc w:val="center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93BD" w14:textId="77777777" w:rsidR="00E10B07" w:rsidRPr="004508F0" w:rsidRDefault="001C30DC" w:rsidP="008828D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>Total time (min)</w:t>
            </w:r>
          </w:p>
        </w:tc>
        <w:tc>
          <w:tcPr>
            <w:tcW w:w="15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BA03" w14:textId="492F893B" w:rsidR="00E10B07" w:rsidRPr="004508F0" w:rsidRDefault="001C30DC" w:rsidP="008C5823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>Flow rate (</w:t>
            </w:r>
            <w:proofErr w:type="spellStart"/>
            <w:r w:rsidR="00B61CD5" w:rsidRPr="004508F0">
              <w:rPr>
                <w:rFonts w:ascii="Times New Roman" w:hAnsi="Times New Roman" w:cs="Times New Roman"/>
                <w:b/>
                <w:bCs/>
                <w:sz w:val="24"/>
              </w:rPr>
              <w:t>μ</w:t>
            </w:r>
            <w:r w:rsidR="008C5823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>min</w:t>
            </w:r>
            <w:proofErr w:type="spellEnd"/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CE4B3" w14:textId="77777777" w:rsidR="00E10B07" w:rsidRPr="004508F0" w:rsidRDefault="001C30DC" w:rsidP="008828D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  <w:r w:rsidRPr="004508F0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a</w:t>
            </w:r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 xml:space="preserve"> (v/v, %)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E782D" w14:textId="77777777" w:rsidR="00E10B07" w:rsidRPr="004508F0" w:rsidRDefault="001C30DC" w:rsidP="008828D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>B</w:t>
            </w:r>
            <w:r w:rsidRPr="004508F0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b</w:t>
            </w:r>
            <w:r w:rsidRPr="004508F0">
              <w:rPr>
                <w:rFonts w:ascii="Times New Roman" w:hAnsi="Times New Roman" w:cs="Times New Roman"/>
                <w:b/>
                <w:bCs/>
                <w:sz w:val="24"/>
              </w:rPr>
              <w:t xml:space="preserve"> (v/v, %)</w:t>
            </w:r>
          </w:p>
        </w:tc>
      </w:tr>
      <w:tr w:rsidR="00C23419" w:rsidRPr="004508F0" w14:paraId="4F40EC02" w14:textId="77777777" w:rsidTr="00056A55">
        <w:trPr>
          <w:jc w:val="center"/>
        </w:trPr>
        <w:tc>
          <w:tcPr>
            <w:tcW w:w="1379" w:type="pct"/>
            <w:tcBorders>
              <w:top w:val="single" w:sz="4" w:space="0" w:color="auto"/>
            </w:tcBorders>
            <w:vAlign w:val="center"/>
          </w:tcPr>
          <w:p w14:paraId="5F75A5DC" w14:textId="606D5280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1595" w:type="pct"/>
            <w:tcBorders>
              <w:top w:val="single" w:sz="4" w:space="0" w:color="auto"/>
            </w:tcBorders>
            <w:vAlign w:val="center"/>
          </w:tcPr>
          <w:p w14:paraId="3F68D86A" w14:textId="5D02E61E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9" w:type="pct"/>
            <w:tcBorders>
              <w:top w:val="single" w:sz="4" w:space="0" w:color="auto"/>
            </w:tcBorders>
            <w:vAlign w:val="center"/>
          </w:tcPr>
          <w:p w14:paraId="34433F23" w14:textId="53430322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99.0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vAlign w:val="center"/>
          </w:tcPr>
          <w:p w14:paraId="12D9F962" w14:textId="4CDC2151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23419" w:rsidRPr="004508F0" w14:paraId="06EC34A3" w14:textId="77777777" w:rsidTr="00056A55">
        <w:trPr>
          <w:jc w:val="center"/>
        </w:trPr>
        <w:tc>
          <w:tcPr>
            <w:tcW w:w="1379" w:type="pct"/>
            <w:vAlign w:val="center"/>
          </w:tcPr>
          <w:p w14:paraId="08AAE68A" w14:textId="33F704D5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1.50</w:t>
            </w:r>
          </w:p>
        </w:tc>
        <w:tc>
          <w:tcPr>
            <w:tcW w:w="1595" w:type="pct"/>
            <w:vAlign w:val="center"/>
          </w:tcPr>
          <w:p w14:paraId="1F5AFF7F" w14:textId="26812224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9" w:type="pct"/>
            <w:vAlign w:val="center"/>
          </w:tcPr>
          <w:p w14:paraId="010869EE" w14:textId="430792D9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98.0</w:t>
            </w:r>
          </w:p>
        </w:tc>
        <w:tc>
          <w:tcPr>
            <w:tcW w:w="1027" w:type="pct"/>
            <w:vAlign w:val="center"/>
          </w:tcPr>
          <w:p w14:paraId="3AD48B2E" w14:textId="14996B85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23419" w:rsidRPr="004508F0" w14:paraId="34B21A21" w14:textId="77777777" w:rsidTr="00056A55">
        <w:trPr>
          <w:jc w:val="center"/>
        </w:trPr>
        <w:tc>
          <w:tcPr>
            <w:tcW w:w="1379" w:type="pct"/>
            <w:vAlign w:val="center"/>
          </w:tcPr>
          <w:p w14:paraId="2EAC16C0" w14:textId="5CBE9B3E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2.50</w:t>
            </w:r>
          </w:p>
        </w:tc>
        <w:tc>
          <w:tcPr>
            <w:tcW w:w="1595" w:type="pct"/>
            <w:vAlign w:val="center"/>
          </w:tcPr>
          <w:p w14:paraId="1AF18CCF" w14:textId="17566FC5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9" w:type="pct"/>
            <w:vAlign w:val="center"/>
          </w:tcPr>
          <w:p w14:paraId="3FB3987F" w14:textId="6A0A8EAA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80.0</w:t>
            </w:r>
          </w:p>
        </w:tc>
        <w:tc>
          <w:tcPr>
            <w:tcW w:w="1027" w:type="pct"/>
            <w:vAlign w:val="center"/>
          </w:tcPr>
          <w:p w14:paraId="67EE1BEC" w14:textId="320FEF25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20.0</w:t>
            </w:r>
          </w:p>
        </w:tc>
      </w:tr>
      <w:tr w:rsidR="00C23419" w:rsidRPr="004508F0" w14:paraId="7E2C35AC" w14:textId="77777777" w:rsidTr="00056A55">
        <w:trPr>
          <w:jc w:val="center"/>
        </w:trPr>
        <w:tc>
          <w:tcPr>
            <w:tcW w:w="1379" w:type="pct"/>
            <w:vAlign w:val="center"/>
          </w:tcPr>
          <w:p w14:paraId="2FA14552" w14:textId="28561AAF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3.00</w:t>
            </w:r>
          </w:p>
        </w:tc>
        <w:tc>
          <w:tcPr>
            <w:tcW w:w="1595" w:type="pct"/>
            <w:vAlign w:val="center"/>
          </w:tcPr>
          <w:p w14:paraId="58ED32C1" w14:textId="0A4A86EA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9" w:type="pct"/>
            <w:vAlign w:val="center"/>
          </w:tcPr>
          <w:p w14:paraId="1EC0F965" w14:textId="68268297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5.0</w:t>
            </w:r>
          </w:p>
        </w:tc>
        <w:tc>
          <w:tcPr>
            <w:tcW w:w="1027" w:type="pct"/>
            <w:vAlign w:val="center"/>
          </w:tcPr>
          <w:p w14:paraId="6C2C6504" w14:textId="286CD4EA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95.0</w:t>
            </w:r>
          </w:p>
        </w:tc>
      </w:tr>
      <w:tr w:rsidR="00C23419" w:rsidRPr="004508F0" w14:paraId="752F1863" w14:textId="77777777" w:rsidTr="00056A55">
        <w:trPr>
          <w:jc w:val="center"/>
        </w:trPr>
        <w:tc>
          <w:tcPr>
            <w:tcW w:w="1379" w:type="pct"/>
            <w:vAlign w:val="center"/>
          </w:tcPr>
          <w:p w14:paraId="011404FE" w14:textId="7230EAB9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4.50</w:t>
            </w:r>
          </w:p>
        </w:tc>
        <w:tc>
          <w:tcPr>
            <w:tcW w:w="1595" w:type="pct"/>
            <w:vAlign w:val="center"/>
          </w:tcPr>
          <w:p w14:paraId="78104156" w14:textId="59A9B39E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9" w:type="pct"/>
            <w:vAlign w:val="center"/>
          </w:tcPr>
          <w:p w14:paraId="22A781DF" w14:textId="5E5C8A57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5.0</w:t>
            </w:r>
          </w:p>
        </w:tc>
        <w:tc>
          <w:tcPr>
            <w:tcW w:w="1027" w:type="pct"/>
            <w:vAlign w:val="center"/>
          </w:tcPr>
          <w:p w14:paraId="0F2E102C" w14:textId="1F34128F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95.0</w:t>
            </w:r>
          </w:p>
        </w:tc>
      </w:tr>
      <w:tr w:rsidR="00C23419" w:rsidRPr="004508F0" w14:paraId="7D42A248" w14:textId="77777777" w:rsidTr="00056A55">
        <w:trPr>
          <w:jc w:val="center"/>
        </w:trPr>
        <w:tc>
          <w:tcPr>
            <w:tcW w:w="1379" w:type="pct"/>
            <w:vAlign w:val="center"/>
          </w:tcPr>
          <w:p w14:paraId="2AC774D8" w14:textId="2BB8C175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5.00</w:t>
            </w:r>
          </w:p>
        </w:tc>
        <w:tc>
          <w:tcPr>
            <w:tcW w:w="1595" w:type="pct"/>
            <w:vAlign w:val="center"/>
          </w:tcPr>
          <w:p w14:paraId="40DA4515" w14:textId="69E2603F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9" w:type="pct"/>
            <w:vAlign w:val="center"/>
          </w:tcPr>
          <w:p w14:paraId="1098FC77" w14:textId="2C933A50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99.0</w:t>
            </w:r>
          </w:p>
        </w:tc>
        <w:tc>
          <w:tcPr>
            <w:tcW w:w="1027" w:type="pct"/>
            <w:vAlign w:val="center"/>
          </w:tcPr>
          <w:p w14:paraId="581A1FCB" w14:textId="2730D858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1.0</w:t>
            </w:r>
          </w:p>
        </w:tc>
      </w:tr>
      <w:tr w:rsidR="00C23419" w:rsidRPr="004508F0" w14:paraId="22AE6C28" w14:textId="77777777" w:rsidTr="00056A55">
        <w:trPr>
          <w:jc w:val="center"/>
        </w:trPr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0058A7CF" w14:textId="17E8742C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1595" w:type="pct"/>
            <w:tcBorders>
              <w:bottom w:val="single" w:sz="4" w:space="0" w:color="auto"/>
            </w:tcBorders>
            <w:vAlign w:val="center"/>
          </w:tcPr>
          <w:p w14:paraId="642A6938" w14:textId="4BBD8B68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4A136BF3" w14:textId="419A034D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99.0</w:t>
            </w:r>
          </w:p>
        </w:tc>
        <w:tc>
          <w:tcPr>
            <w:tcW w:w="1027" w:type="pct"/>
            <w:tcBorders>
              <w:bottom w:val="single" w:sz="4" w:space="0" w:color="auto"/>
            </w:tcBorders>
            <w:vAlign w:val="center"/>
          </w:tcPr>
          <w:p w14:paraId="66213300" w14:textId="4C7D77BD" w:rsidR="00C23419" w:rsidRPr="004508F0" w:rsidRDefault="00C23419" w:rsidP="008828DA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08F0">
              <w:rPr>
                <w:rFonts w:ascii="Times New Roman" w:hAnsi="Times New Roman" w:cs="Times New Roman"/>
                <w:sz w:val="24"/>
              </w:rPr>
              <w:t>1.0</w:t>
            </w:r>
          </w:p>
        </w:tc>
      </w:tr>
    </w:tbl>
    <w:p w14:paraId="225CF375" w14:textId="196184D2" w:rsidR="008828DA" w:rsidRPr="004508F0" w:rsidRDefault="001C30DC" w:rsidP="001306A5">
      <w:pPr>
        <w:rPr>
          <w:rFonts w:ascii="Times New Roman" w:eastAsia="SimSun" w:hAnsi="Times New Roman" w:cs="Times New Roman"/>
          <w:sz w:val="24"/>
        </w:rPr>
      </w:pPr>
      <w:proofErr w:type="spellStart"/>
      <w:r w:rsidRPr="004508F0">
        <w:rPr>
          <w:rFonts w:ascii="Times New Roman" w:hAnsi="Times New Roman" w:cs="Times New Roman"/>
          <w:sz w:val="24"/>
          <w:vertAlign w:val="superscript"/>
        </w:rPr>
        <w:t>a</w:t>
      </w:r>
      <w:r w:rsidRPr="004508F0">
        <w:rPr>
          <w:rFonts w:ascii="Times New Roman" w:hAnsi="Times New Roman" w:cs="Times New Roman"/>
          <w:sz w:val="24"/>
        </w:rPr>
        <w:t>Solvent</w:t>
      </w:r>
      <w:proofErr w:type="spellEnd"/>
      <w:r w:rsidRPr="004508F0">
        <w:rPr>
          <w:rFonts w:ascii="Times New Roman" w:hAnsi="Times New Roman" w:cs="Times New Roman"/>
          <w:sz w:val="24"/>
        </w:rPr>
        <w:t xml:space="preserve"> A</w:t>
      </w:r>
      <w:r w:rsidR="00F2241B" w:rsidRPr="004508F0">
        <w:rPr>
          <w:rFonts w:ascii="Times New Roman" w:hAnsi="Times New Roman" w:cs="Times New Roman"/>
          <w:sz w:val="24"/>
        </w:rPr>
        <w:t>,</w:t>
      </w:r>
      <w:r w:rsidRPr="004508F0">
        <w:rPr>
          <w:rFonts w:ascii="Times New Roman" w:hAnsi="Times New Roman" w:cs="Times New Roman"/>
          <w:sz w:val="24"/>
        </w:rPr>
        <w:t xml:space="preserve"> water containing 0.1% formic acid (v/v) and 0.05% trifluoroacetic acid; </w:t>
      </w:r>
      <w:proofErr w:type="spellStart"/>
      <w:r w:rsidRPr="004508F0">
        <w:rPr>
          <w:rFonts w:ascii="Times New Roman" w:hAnsi="Times New Roman" w:cs="Times New Roman"/>
          <w:sz w:val="24"/>
          <w:vertAlign w:val="superscript"/>
        </w:rPr>
        <w:t>b</w:t>
      </w:r>
      <w:r w:rsidRPr="004508F0">
        <w:rPr>
          <w:rFonts w:ascii="Times New Roman" w:hAnsi="Times New Roman" w:cs="Times New Roman"/>
          <w:sz w:val="24"/>
        </w:rPr>
        <w:t>Solvent</w:t>
      </w:r>
      <w:proofErr w:type="spellEnd"/>
      <w:r w:rsidRPr="004508F0">
        <w:rPr>
          <w:rFonts w:ascii="Times New Roman" w:hAnsi="Times New Roman" w:cs="Times New Roman"/>
          <w:sz w:val="24"/>
        </w:rPr>
        <w:t xml:space="preserve"> B</w:t>
      </w:r>
      <w:r w:rsidR="00F2241B" w:rsidRPr="004508F0">
        <w:rPr>
          <w:rFonts w:ascii="Times New Roman" w:hAnsi="Times New Roman" w:cs="Times New Roman"/>
          <w:sz w:val="24"/>
        </w:rPr>
        <w:t>,</w:t>
      </w:r>
      <w:r w:rsidRPr="004508F0">
        <w:rPr>
          <w:rFonts w:ascii="Times New Roman" w:hAnsi="Times New Roman" w:cs="Times New Roman"/>
          <w:sz w:val="24"/>
        </w:rPr>
        <w:t xml:space="preserve"> </w:t>
      </w:r>
      <w:r w:rsidRPr="004508F0">
        <w:rPr>
          <w:rFonts w:ascii="Times New Roman" w:eastAsia="SimSun" w:hAnsi="Times New Roman" w:cs="Times New Roman"/>
          <w:sz w:val="24"/>
        </w:rPr>
        <w:t>acetonitrile.</w:t>
      </w:r>
    </w:p>
    <w:p w14:paraId="2ED5F4C4" w14:textId="7C2BFD24" w:rsidR="00056A55" w:rsidRPr="004508F0" w:rsidRDefault="00056A55" w:rsidP="001306A5">
      <w:pPr>
        <w:tabs>
          <w:tab w:val="left" w:pos="3110"/>
        </w:tabs>
        <w:rPr>
          <w:rFonts w:ascii="Times New Roman" w:hAnsi="Times New Roman" w:cs="Times New Roman"/>
          <w:bCs/>
          <w:sz w:val="24"/>
        </w:rPr>
      </w:pPr>
      <w:r w:rsidRPr="004508F0">
        <w:rPr>
          <w:rFonts w:ascii="Times New Roman" w:hAnsi="Times New Roman" w:cs="Times New Roman"/>
          <w:bCs/>
          <w:sz w:val="24"/>
        </w:rPr>
        <w:br w:type="page"/>
      </w:r>
    </w:p>
    <w:p w14:paraId="5588E25E" w14:textId="77777777" w:rsidR="00AB286B" w:rsidRPr="008828DA" w:rsidRDefault="00AB286B" w:rsidP="001306A5">
      <w:pPr>
        <w:tabs>
          <w:tab w:val="left" w:pos="3110"/>
        </w:tabs>
        <w:rPr>
          <w:rFonts w:ascii="Times New Roman" w:hAnsi="Times New Roman" w:cs="Times New Roman"/>
          <w:bCs/>
          <w:sz w:val="20"/>
          <w:szCs w:val="20"/>
        </w:rPr>
        <w:sectPr w:rsidR="00AB286B" w:rsidRPr="008828DA" w:rsidSect="00056A55">
          <w:type w:val="continuous"/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385800F2" w14:textId="027A57F9" w:rsidR="00E10B07" w:rsidRPr="00D25447" w:rsidRDefault="00507FD5" w:rsidP="004508F0">
      <w:pPr>
        <w:spacing w:before="120" w:after="240"/>
        <w:rPr>
          <w:rFonts w:ascii="Times New Roman" w:hAnsi="Times New Roman" w:cs="Times New Roman"/>
          <w:sz w:val="24"/>
        </w:rPr>
      </w:pPr>
      <w:r w:rsidRPr="00D25447">
        <w:rPr>
          <w:rFonts w:ascii="Times New Roman" w:hAnsi="Times New Roman" w:cs="Times New Roman"/>
          <w:b/>
          <w:sz w:val="24"/>
        </w:rPr>
        <w:lastRenderedPageBreak/>
        <w:t>Supplementary</w:t>
      </w:r>
      <w:r w:rsidR="00C7279D" w:rsidRPr="00D25447">
        <w:rPr>
          <w:rFonts w:ascii="Times New Roman" w:hAnsi="Times New Roman" w:cs="Times New Roman"/>
          <w:b/>
          <w:sz w:val="24"/>
        </w:rPr>
        <w:t xml:space="preserve"> Table </w:t>
      </w:r>
      <w:r w:rsidR="00B925C4" w:rsidRPr="00D25447">
        <w:rPr>
          <w:rFonts w:ascii="Times New Roman" w:hAnsi="Times New Roman" w:cs="Times New Roman"/>
          <w:b/>
          <w:sz w:val="24"/>
        </w:rPr>
        <w:t>4</w:t>
      </w:r>
      <w:r w:rsidR="001C30DC" w:rsidRPr="00D25447">
        <w:rPr>
          <w:rFonts w:ascii="Times New Roman" w:hAnsi="Times New Roman" w:cs="Times New Roman"/>
          <w:b/>
          <w:sz w:val="24"/>
        </w:rPr>
        <w:t>.</w:t>
      </w:r>
      <w:r w:rsidR="001C30DC" w:rsidRPr="00D25447">
        <w:rPr>
          <w:rFonts w:ascii="Times New Roman" w:hAnsi="Times New Roman" w:cs="Times New Roman"/>
          <w:sz w:val="24"/>
        </w:rPr>
        <w:t xml:space="preserve"> </w:t>
      </w:r>
      <w:r w:rsidR="00F45E43" w:rsidRPr="00D25447">
        <w:rPr>
          <w:rFonts w:ascii="Times New Roman" w:hAnsi="Times New Roman" w:cs="Times New Roman"/>
          <w:sz w:val="24"/>
        </w:rPr>
        <w:t>General characteristics of the study population</w:t>
      </w:r>
    </w:p>
    <w:tbl>
      <w:tblPr>
        <w:tblStyle w:val="TableGrid"/>
        <w:tblW w:w="44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1916"/>
        <w:gridCol w:w="1901"/>
        <w:gridCol w:w="2310"/>
        <w:gridCol w:w="1465"/>
        <w:gridCol w:w="1460"/>
      </w:tblGrid>
      <w:tr w:rsidR="00366FF9" w:rsidRPr="00D25447" w14:paraId="730576B1" w14:textId="77777777" w:rsidTr="00366FF9">
        <w:trPr>
          <w:trHeight w:val="312"/>
          <w:jc w:val="center"/>
        </w:trPr>
        <w:tc>
          <w:tcPr>
            <w:tcW w:w="137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2918F6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78ED68" w14:textId="26BB411C" w:rsidR="00366FF9" w:rsidRPr="00D25447" w:rsidRDefault="004508F0" w:rsidP="00450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5447">
              <w:rPr>
                <w:rFonts w:ascii="Times New Roman" w:hAnsi="Times New Roman" w:cs="Times New Roman"/>
                <w:b/>
                <w:sz w:val="24"/>
              </w:rPr>
              <w:t xml:space="preserve">CON </w:t>
            </w:r>
            <w:r w:rsidR="00366FF9" w:rsidRPr="00D25447">
              <w:rPr>
                <w:rFonts w:ascii="Times New Roman" w:hAnsi="Times New Roman" w:cs="Times New Roman"/>
                <w:b/>
                <w:sz w:val="24"/>
              </w:rPr>
              <w:t>(n=112)</w:t>
            </w:r>
          </w:p>
        </w:tc>
        <w:tc>
          <w:tcPr>
            <w:tcW w:w="7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B4884" w14:textId="1B7792E4" w:rsidR="00366FF9" w:rsidRPr="00D25447" w:rsidRDefault="004508F0" w:rsidP="00450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5447">
              <w:rPr>
                <w:rFonts w:ascii="Times New Roman" w:hAnsi="Times New Roman" w:cs="Times New Roman"/>
                <w:b/>
                <w:sz w:val="24"/>
              </w:rPr>
              <w:t xml:space="preserve">T2DM </w:t>
            </w:r>
            <w:r w:rsidR="00366FF9" w:rsidRPr="00D25447">
              <w:rPr>
                <w:rFonts w:ascii="Times New Roman" w:hAnsi="Times New Roman" w:cs="Times New Roman"/>
                <w:b/>
                <w:sz w:val="24"/>
              </w:rPr>
              <w:t>(n=101)</w:t>
            </w:r>
          </w:p>
        </w:tc>
        <w:tc>
          <w:tcPr>
            <w:tcW w:w="92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65066A" w14:textId="3699402E" w:rsidR="00366FF9" w:rsidRPr="00D25447" w:rsidRDefault="004508F0" w:rsidP="00450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5447">
              <w:rPr>
                <w:rFonts w:ascii="Times New Roman" w:hAnsi="Times New Roman" w:cs="Times New Roman"/>
                <w:b/>
                <w:sz w:val="24"/>
              </w:rPr>
              <w:t xml:space="preserve">DKD </w:t>
            </w:r>
            <w:r w:rsidR="00366FF9" w:rsidRPr="00D25447">
              <w:rPr>
                <w:rFonts w:ascii="Times New Roman" w:hAnsi="Times New Roman" w:cs="Times New Roman"/>
                <w:b/>
                <w:sz w:val="24"/>
              </w:rPr>
              <w:t>(n=101)</w:t>
            </w:r>
          </w:p>
        </w:tc>
        <w:tc>
          <w:tcPr>
            <w:tcW w:w="58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B3C986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5447">
              <w:rPr>
                <w:rFonts w:ascii="Times New Roman" w:hAnsi="Times New Roman" w:cs="Times New Roman"/>
                <w:b/>
                <w:i/>
                <w:iCs/>
                <w:sz w:val="24"/>
              </w:rPr>
              <w:t>P1</w:t>
            </w:r>
            <w:r w:rsidRPr="00D2544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58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4722A7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5447">
              <w:rPr>
                <w:rFonts w:ascii="Times New Roman" w:hAnsi="Times New Roman" w:cs="Times New Roman"/>
                <w:b/>
                <w:i/>
                <w:iCs/>
                <w:sz w:val="24"/>
              </w:rPr>
              <w:t>P2</w:t>
            </w:r>
            <w:r w:rsidRPr="00D2544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366FF9" w:rsidRPr="00D25447" w14:paraId="318CDED5" w14:textId="77777777" w:rsidTr="00366FF9">
        <w:trPr>
          <w:trHeight w:val="312"/>
          <w:jc w:val="center"/>
        </w:trPr>
        <w:tc>
          <w:tcPr>
            <w:tcW w:w="1379" w:type="pct"/>
            <w:tcBorders>
              <w:top w:val="single" w:sz="2" w:space="0" w:color="auto"/>
            </w:tcBorders>
            <w:vAlign w:val="center"/>
          </w:tcPr>
          <w:p w14:paraId="33A75B10" w14:textId="73E502A9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Age, years</w:t>
            </w:r>
          </w:p>
        </w:tc>
        <w:tc>
          <w:tcPr>
            <w:tcW w:w="766" w:type="pct"/>
            <w:tcBorders>
              <w:top w:val="single" w:sz="2" w:space="0" w:color="auto"/>
            </w:tcBorders>
            <w:vAlign w:val="center"/>
          </w:tcPr>
          <w:p w14:paraId="365D4AE8" w14:textId="744A33E8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54.2±7.4</w:t>
            </w:r>
          </w:p>
        </w:tc>
        <w:tc>
          <w:tcPr>
            <w:tcW w:w="760" w:type="pct"/>
            <w:tcBorders>
              <w:top w:val="single" w:sz="2" w:space="0" w:color="auto"/>
            </w:tcBorders>
            <w:vAlign w:val="center"/>
          </w:tcPr>
          <w:p w14:paraId="340F74CF" w14:textId="3B26F28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56.6±9.5</w:t>
            </w:r>
          </w:p>
        </w:tc>
        <w:tc>
          <w:tcPr>
            <w:tcW w:w="924" w:type="pct"/>
            <w:tcBorders>
              <w:top w:val="single" w:sz="2" w:space="0" w:color="auto"/>
            </w:tcBorders>
            <w:vAlign w:val="center"/>
          </w:tcPr>
          <w:p w14:paraId="5000EA76" w14:textId="60327CCE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55.7±11.6</w:t>
            </w:r>
          </w:p>
        </w:tc>
        <w:tc>
          <w:tcPr>
            <w:tcW w:w="586" w:type="pct"/>
            <w:tcBorders>
              <w:top w:val="single" w:sz="2" w:space="0" w:color="auto"/>
            </w:tcBorders>
            <w:vAlign w:val="center"/>
          </w:tcPr>
          <w:p w14:paraId="4E2F92B9" w14:textId="0BEAD649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0.542</w:t>
            </w:r>
          </w:p>
        </w:tc>
        <w:tc>
          <w:tcPr>
            <w:tcW w:w="584" w:type="pct"/>
            <w:tcBorders>
              <w:top w:val="single" w:sz="2" w:space="0" w:color="auto"/>
            </w:tcBorders>
            <w:vAlign w:val="center"/>
          </w:tcPr>
          <w:p w14:paraId="121CA597" w14:textId="4B2B742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0.237</w:t>
            </w:r>
          </w:p>
        </w:tc>
      </w:tr>
      <w:tr w:rsidR="00366FF9" w:rsidRPr="00D25447" w14:paraId="067F6863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044D6407" w14:textId="16E176F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Male/Female, n</w:t>
            </w:r>
          </w:p>
        </w:tc>
        <w:tc>
          <w:tcPr>
            <w:tcW w:w="766" w:type="pct"/>
            <w:vAlign w:val="center"/>
          </w:tcPr>
          <w:p w14:paraId="2803216F" w14:textId="5DB6375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57/55</w:t>
            </w:r>
          </w:p>
        </w:tc>
        <w:tc>
          <w:tcPr>
            <w:tcW w:w="760" w:type="pct"/>
            <w:vAlign w:val="center"/>
          </w:tcPr>
          <w:p w14:paraId="1B265E57" w14:textId="5E98802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55/46</w:t>
            </w:r>
          </w:p>
        </w:tc>
        <w:tc>
          <w:tcPr>
            <w:tcW w:w="924" w:type="pct"/>
            <w:vAlign w:val="center"/>
          </w:tcPr>
          <w:p w14:paraId="29FE003B" w14:textId="1B7A317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64/37</w:t>
            </w:r>
          </w:p>
        </w:tc>
        <w:tc>
          <w:tcPr>
            <w:tcW w:w="586" w:type="pct"/>
            <w:vAlign w:val="center"/>
          </w:tcPr>
          <w:p w14:paraId="105B9BFF" w14:textId="39C76F8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0.253</w:t>
            </w:r>
          </w:p>
        </w:tc>
        <w:tc>
          <w:tcPr>
            <w:tcW w:w="584" w:type="pct"/>
            <w:vAlign w:val="center"/>
          </w:tcPr>
          <w:p w14:paraId="257C40D5" w14:textId="330E5FB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0.073</w:t>
            </w:r>
          </w:p>
        </w:tc>
      </w:tr>
      <w:tr w:rsidR="00366FF9" w:rsidRPr="00D25447" w14:paraId="10AE0E71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60D4460D" w14:textId="0678E13E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Hb, g/L</w:t>
            </w:r>
          </w:p>
        </w:tc>
        <w:tc>
          <w:tcPr>
            <w:tcW w:w="766" w:type="pct"/>
            <w:vAlign w:val="center"/>
          </w:tcPr>
          <w:p w14:paraId="4A904161" w14:textId="6665ACE9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145.7±9.3</w:t>
            </w:r>
          </w:p>
        </w:tc>
        <w:tc>
          <w:tcPr>
            <w:tcW w:w="760" w:type="pct"/>
            <w:vAlign w:val="center"/>
          </w:tcPr>
          <w:p w14:paraId="1B290C38" w14:textId="65A758FC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132.5±14.1</w:t>
            </w:r>
          </w:p>
        </w:tc>
        <w:tc>
          <w:tcPr>
            <w:tcW w:w="924" w:type="pct"/>
            <w:vAlign w:val="center"/>
          </w:tcPr>
          <w:p w14:paraId="10C67BFD" w14:textId="600D9C6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101.0±22.5</w:t>
            </w:r>
          </w:p>
        </w:tc>
        <w:tc>
          <w:tcPr>
            <w:tcW w:w="586" w:type="pct"/>
            <w:vAlign w:val="center"/>
          </w:tcPr>
          <w:p w14:paraId="298F62DE" w14:textId="0536FC7C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  <w:tc>
          <w:tcPr>
            <w:tcW w:w="584" w:type="pct"/>
            <w:vAlign w:val="center"/>
          </w:tcPr>
          <w:p w14:paraId="7CD09CD6" w14:textId="2980D05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26A88F80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006CC318" w14:textId="17752E36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Alb, g/L</w:t>
            </w:r>
          </w:p>
        </w:tc>
        <w:tc>
          <w:tcPr>
            <w:tcW w:w="766" w:type="pct"/>
            <w:vAlign w:val="center"/>
          </w:tcPr>
          <w:p w14:paraId="6785327A" w14:textId="057A86DE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47.6±3.1</w:t>
            </w:r>
          </w:p>
        </w:tc>
        <w:tc>
          <w:tcPr>
            <w:tcW w:w="760" w:type="pct"/>
            <w:vAlign w:val="center"/>
          </w:tcPr>
          <w:p w14:paraId="7BEE6C74" w14:textId="48949D6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41.5±3.6</w:t>
            </w:r>
          </w:p>
        </w:tc>
        <w:tc>
          <w:tcPr>
            <w:tcW w:w="924" w:type="pct"/>
            <w:vAlign w:val="center"/>
          </w:tcPr>
          <w:p w14:paraId="04C3864B" w14:textId="08687A4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33.8±8.6</w:t>
            </w:r>
          </w:p>
        </w:tc>
        <w:tc>
          <w:tcPr>
            <w:tcW w:w="586" w:type="pct"/>
            <w:vAlign w:val="center"/>
          </w:tcPr>
          <w:p w14:paraId="5C03B14D" w14:textId="2B28A0A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  <w:tc>
          <w:tcPr>
            <w:tcW w:w="584" w:type="pct"/>
            <w:vAlign w:val="center"/>
          </w:tcPr>
          <w:p w14:paraId="14B5D0CF" w14:textId="50A922B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6023B5C5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2B95F63F" w14:textId="7462EF7B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5447">
              <w:rPr>
                <w:rFonts w:ascii="Times New Roman" w:hAnsi="Times New Roman" w:cs="Times New Roman"/>
                <w:sz w:val="24"/>
              </w:rPr>
              <w:t>SCr</w:t>
            </w:r>
            <w:proofErr w:type="spellEnd"/>
            <w:r w:rsidRPr="00D2544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25447">
              <w:rPr>
                <w:rFonts w:ascii="Times New Roman" w:hAnsi="Times New Roman" w:cs="Times New Roman"/>
                <w:sz w:val="24"/>
              </w:rPr>
              <w:t>μM</w:t>
            </w:r>
            <w:proofErr w:type="spellEnd"/>
          </w:p>
        </w:tc>
        <w:tc>
          <w:tcPr>
            <w:tcW w:w="766" w:type="pct"/>
            <w:vAlign w:val="center"/>
          </w:tcPr>
          <w:p w14:paraId="33149313" w14:textId="128A2F75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68.1±10.5</w:t>
            </w:r>
          </w:p>
        </w:tc>
        <w:tc>
          <w:tcPr>
            <w:tcW w:w="760" w:type="pct"/>
            <w:vAlign w:val="center"/>
          </w:tcPr>
          <w:p w14:paraId="375AFE9E" w14:textId="5A4B5306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62.4±14.8</w:t>
            </w:r>
          </w:p>
        </w:tc>
        <w:tc>
          <w:tcPr>
            <w:tcW w:w="924" w:type="pct"/>
            <w:vAlign w:val="center"/>
          </w:tcPr>
          <w:p w14:paraId="38E6CE83" w14:textId="16BCFDE0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359.6±280.6</w:t>
            </w:r>
          </w:p>
        </w:tc>
        <w:tc>
          <w:tcPr>
            <w:tcW w:w="586" w:type="pct"/>
            <w:vAlign w:val="center"/>
          </w:tcPr>
          <w:p w14:paraId="098D4CA3" w14:textId="6B64350B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  <w:tc>
          <w:tcPr>
            <w:tcW w:w="584" w:type="pct"/>
            <w:vAlign w:val="center"/>
          </w:tcPr>
          <w:p w14:paraId="0CC1C2EA" w14:textId="7E53C973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1383AB9A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550133E3" w14:textId="72464423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TC, mM</w:t>
            </w:r>
          </w:p>
        </w:tc>
        <w:tc>
          <w:tcPr>
            <w:tcW w:w="766" w:type="pct"/>
            <w:vAlign w:val="center"/>
          </w:tcPr>
          <w:p w14:paraId="2A307437" w14:textId="0CB0EAD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4.3±0.6</w:t>
            </w:r>
          </w:p>
        </w:tc>
        <w:tc>
          <w:tcPr>
            <w:tcW w:w="760" w:type="pct"/>
            <w:vAlign w:val="center"/>
          </w:tcPr>
          <w:p w14:paraId="1FE73946" w14:textId="7A2D8115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4.1±1.3</w:t>
            </w:r>
          </w:p>
        </w:tc>
        <w:tc>
          <w:tcPr>
            <w:tcW w:w="924" w:type="pct"/>
            <w:vAlign w:val="center"/>
          </w:tcPr>
          <w:p w14:paraId="048CFD5D" w14:textId="3EBDFA1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5.2±1.7</w:t>
            </w:r>
          </w:p>
        </w:tc>
        <w:tc>
          <w:tcPr>
            <w:tcW w:w="586" w:type="pct"/>
            <w:vAlign w:val="center"/>
          </w:tcPr>
          <w:p w14:paraId="2FE07E7A" w14:textId="192F2656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  <w:tc>
          <w:tcPr>
            <w:tcW w:w="584" w:type="pct"/>
            <w:vAlign w:val="center"/>
          </w:tcPr>
          <w:p w14:paraId="5260CFCF" w14:textId="40DE61A5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742FD98B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3D5AFA81" w14:textId="08CE83D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TG, mM</w:t>
            </w:r>
          </w:p>
        </w:tc>
        <w:tc>
          <w:tcPr>
            <w:tcW w:w="766" w:type="pct"/>
            <w:vAlign w:val="center"/>
          </w:tcPr>
          <w:p w14:paraId="6648EC3F" w14:textId="75A41AE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1.1±0.4</w:t>
            </w:r>
          </w:p>
        </w:tc>
        <w:tc>
          <w:tcPr>
            <w:tcW w:w="760" w:type="pct"/>
            <w:vAlign w:val="center"/>
          </w:tcPr>
          <w:p w14:paraId="169C0E5F" w14:textId="33A812CA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1.8±1.5</w:t>
            </w:r>
          </w:p>
        </w:tc>
        <w:tc>
          <w:tcPr>
            <w:tcW w:w="924" w:type="pct"/>
            <w:vAlign w:val="center"/>
          </w:tcPr>
          <w:p w14:paraId="7BE0120C" w14:textId="51E59C55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1.8±0.9</w:t>
            </w:r>
          </w:p>
        </w:tc>
        <w:tc>
          <w:tcPr>
            <w:tcW w:w="586" w:type="pct"/>
            <w:vAlign w:val="center"/>
          </w:tcPr>
          <w:p w14:paraId="5E2157C2" w14:textId="70AB579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0.625</w:t>
            </w:r>
          </w:p>
        </w:tc>
        <w:tc>
          <w:tcPr>
            <w:tcW w:w="584" w:type="pct"/>
            <w:vAlign w:val="center"/>
          </w:tcPr>
          <w:p w14:paraId="4030A1FE" w14:textId="784D5A6E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10BE22FD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6AB9B05D" w14:textId="0B7B91B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LDL-C, mM</w:t>
            </w:r>
          </w:p>
        </w:tc>
        <w:tc>
          <w:tcPr>
            <w:tcW w:w="766" w:type="pct"/>
            <w:vAlign w:val="center"/>
          </w:tcPr>
          <w:p w14:paraId="70AFDE30" w14:textId="1E91D0A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2.1±0.8</w:t>
            </w:r>
          </w:p>
        </w:tc>
        <w:tc>
          <w:tcPr>
            <w:tcW w:w="760" w:type="pct"/>
            <w:vAlign w:val="center"/>
          </w:tcPr>
          <w:p w14:paraId="25EBC1B0" w14:textId="5AFD7E56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2.4±0.9</w:t>
            </w:r>
          </w:p>
        </w:tc>
        <w:tc>
          <w:tcPr>
            <w:tcW w:w="924" w:type="pct"/>
            <w:vAlign w:val="center"/>
          </w:tcPr>
          <w:p w14:paraId="6072464A" w14:textId="49E49EE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3.2±1.7</w:t>
            </w:r>
          </w:p>
        </w:tc>
        <w:tc>
          <w:tcPr>
            <w:tcW w:w="586" w:type="pct"/>
            <w:vAlign w:val="center"/>
          </w:tcPr>
          <w:p w14:paraId="1AFF7E6B" w14:textId="62AFFE52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584" w:type="pct"/>
            <w:vAlign w:val="center"/>
          </w:tcPr>
          <w:p w14:paraId="56A19A2C" w14:textId="14BC6EC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693FAC29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6950EFD1" w14:textId="64D8E3B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HDL-C, mM</w:t>
            </w:r>
          </w:p>
        </w:tc>
        <w:tc>
          <w:tcPr>
            <w:tcW w:w="766" w:type="pct"/>
            <w:vAlign w:val="center"/>
          </w:tcPr>
          <w:p w14:paraId="610D0FB2" w14:textId="6FA5B1BC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2.1±0.8</w:t>
            </w:r>
          </w:p>
        </w:tc>
        <w:tc>
          <w:tcPr>
            <w:tcW w:w="760" w:type="pct"/>
            <w:vAlign w:val="center"/>
          </w:tcPr>
          <w:p w14:paraId="4D2019A6" w14:textId="42A05E9A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1.1±1.0</w:t>
            </w:r>
          </w:p>
        </w:tc>
        <w:tc>
          <w:tcPr>
            <w:tcW w:w="924" w:type="pct"/>
            <w:vAlign w:val="center"/>
          </w:tcPr>
          <w:p w14:paraId="6384C40D" w14:textId="1D5A039A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1.2±0.6</w:t>
            </w:r>
          </w:p>
        </w:tc>
        <w:tc>
          <w:tcPr>
            <w:tcW w:w="586" w:type="pct"/>
            <w:vAlign w:val="center"/>
          </w:tcPr>
          <w:p w14:paraId="77622340" w14:textId="2148F3A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0.906</w:t>
            </w:r>
          </w:p>
        </w:tc>
        <w:tc>
          <w:tcPr>
            <w:tcW w:w="584" w:type="pct"/>
            <w:vAlign w:val="center"/>
          </w:tcPr>
          <w:p w14:paraId="0AEF4A1C" w14:textId="06B72250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0.009</w:t>
            </w:r>
          </w:p>
        </w:tc>
      </w:tr>
      <w:tr w:rsidR="00366FF9" w:rsidRPr="00D25447" w14:paraId="435C3689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4ABCA1FF" w14:textId="64CDA23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 xml:space="preserve">PTH, </w:t>
            </w:r>
            <w:proofErr w:type="spellStart"/>
            <w:r w:rsidRPr="00D25447">
              <w:rPr>
                <w:rFonts w:ascii="Times New Roman" w:hAnsi="Times New Roman" w:cs="Times New Roman"/>
                <w:sz w:val="24"/>
              </w:rPr>
              <w:t>pg</w:t>
            </w:r>
            <w:proofErr w:type="spellEnd"/>
            <w:r w:rsidRPr="00D25447">
              <w:rPr>
                <w:rFonts w:ascii="Times New Roman" w:hAnsi="Times New Roman" w:cs="Times New Roman"/>
                <w:sz w:val="24"/>
              </w:rPr>
              <w:t>/mL</w:t>
            </w:r>
          </w:p>
        </w:tc>
        <w:tc>
          <w:tcPr>
            <w:tcW w:w="766" w:type="pct"/>
            <w:vAlign w:val="center"/>
          </w:tcPr>
          <w:p w14:paraId="419F8C34" w14:textId="159D6E4C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60" w:type="pct"/>
            <w:vAlign w:val="center"/>
          </w:tcPr>
          <w:p w14:paraId="20D27531" w14:textId="539D25A9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29.8±11.7</w:t>
            </w:r>
          </w:p>
        </w:tc>
        <w:tc>
          <w:tcPr>
            <w:tcW w:w="924" w:type="pct"/>
            <w:vAlign w:val="center"/>
          </w:tcPr>
          <w:p w14:paraId="44E6AB86" w14:textId="4EBAAC3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111.8±87.9</w:t>
            </w:r>
          </w:p>
        </w:tc>
        <w:tc>
          <w:tcPr>
            <w:tcW w:w="586" w:type="pct"/>
            <w:vAlign w:val="center"/>
          </w:tcPr>
          <w:p w14:paraId="604EFB89" w14:textId="6A6EBD48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584" w:type="pct"/>
            <w:vAlign w:val="center"/>
          </w:tcPr>
          <w:p w14:paraId="51149807" w14:textId="35606F8A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2CD21A6E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43A4F2B9" w14:textId="33A40CC6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5447">
              <w:rPr>
                <w:rFonts w:ascii="Times New Roman" w:hAnsi="Times New Roman" w:cs="Times New Roman"/>
                <w:sz w:val="24"/>
              </w:rPr>
              <w:t>HbAlc</w:t>
            </w:r>
            <w:proofErr w:type="spellEnd"/>
            <w:r w:rsidRPr="00D25447">
              <w:rPr>
                <w:rFonts w:ascii="Times New Roman" w:hAnsi="Times New Roman" w:cs="Times New Roman"/>
                <w:sz w:val="24"/>
              </w:rPr>
              <w:t>, %</w:t>
            </w:r>
          </w:p>
        </w:tc>
        <w:tc>
          <w:tcPr>
            <w:tcW w:w="766" w:type="pct"/>
            <w:vAlign w:val="center"/>
          </w:tcPr>
          <w:p w14:paraId="2A006B97" w14:textId="77CF620E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60" w:type="pct"/>
            <w:vAlign w:val="center"/>
          </w:tcPr>
          <w:p w14:paraId="6D2C4529" w14:textId="69F198FC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7.2±1.4</w:t>
            </w:r>
          </w:p>
        </w:tc>
        <w:tc>
          <w:tcPr>
            <w:tcW w:w="924" w:type="pct"/>
            <w:vAlign w:val="center"/>
          </w:tcPr>
          <w:p w14:paraId="566636C5" w14:textId="7486FCF2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9.0±2.2</w:t>
            </w:r>
          </w:p>
        </w:tc>
        <w:tc>
          <w:tcPr>
            <w:tcW w:w="586" w:type="pct"/>
            <w:vAlign w:val="center"/>
          </w:tcPr>
          <w:p w14:paraId="2A500D97" w14:textId="79A2C459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584" w:type="pct"/>
            <w:vAlign w:val="center"/>
          </w:tcPr>
          <w:p w14:paraId="5C263484" w14:textId="74539505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7EC97628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134CC04F" w14:textId="5972B68C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UAER, mg/24h</w:t>
            </w:r>
          </w:p>
        </w:tc>
        <w:tc>
          <w:tcPr>
            <w:tcW w:w="766" w:type="pct"/>
            <w:vAlign w:val="center"/>
          </w:tcPr>
          <w:p w14:paraId="027A6215" w14:textId="36FA1E6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60" w:type="pct"/>
            <w:vAlign w:val="center"/>
          </w:tcPr>
          <w:p w14:paraId="2C1168C4" w14:textId="346E094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16.6±13.9</w:t>
            </w:r>
          </w:p>
        </w:tc>
        <w:tc>
          <w:tcPr>
            <w:tcW w:w="924" w:type="pct"/>
            <w:vAlign w:val="center"/>
          </w:tcPr>
          <w:p w14:paraId="32ECF655" w14:textId="7C67904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2352.0±2388.9</w:t>
            </w:r>
          </w:p>
        </w:tc>
        <w:tc>
          <w:tcPr>
            <w:tcW w:w="586" w:type="pct"/>
            <w:vAlign w:val="center"/>
          </w:tcPr>
          <w:p w14:paraId="47B2DE2A" w14:textId="2C180F8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584" w:type="pct"/>
            <w:vAlign w:val="center"/>
          </w:tcPr>
          <w:p w14:paraId="3401CF72" w14:textId="3218660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32CBFDC2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11C6E6DA" w14:textId="5EB420B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eGFR, mL/min/1.73m</w:t>
            </w:r>
            <w:r w:rsidRPr="00D25447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766" w:type="pct"/>
            <w:vAlign w:val="center"/>
          </w:tcPr>
          <w:p w14:paraId="1692F8AA" w14:textId="3F58D770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105.0±19.5</w:t>
            </w:r>
          </w:p>
        </w:tc>
        <w:tc>
          <w:tcPr>
            <w:tcW w:w="760" w:type="pct"/>
            <w:vAlign w:val="center"/>
          </w:tcPr>
          <w:p w14:paraId="1F5A3F77" w14:textId="4E4DC94A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100.7±14.0</w:t>
            </w:r>
          </w:p>
        </w:tc>
        <w:tc>
          <w:tcPr>
            <w:tcW w:w="924" w:type="pct"/>
            <w:vAlign w:val="center"/>
          </w:tcPr>
          <w:p w14:paraId="64418A6D" w14:textId="1930016A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37.4±33.8</w:t>
            </w:r>
          </w:p>
        </w:tc>
        <w:tc>
          <w:tcPr>
            <w:tcW w:w="586" w:type="pct"/>
            <w:vAlign w:val="center"/>
          </w:tcPr>
          <w:p w14:paraId="41685B67" w14:textId="61B2F7B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  <w:tc>
          <w:tcPr>
            <w:tcW w:w="584" w:type="pct"/>
            <w:vAlign w:val="center"/>
          </w:tcPr>
          <w:p w14:paraId="5B875628" w14:textId="29D59713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7D2FEC06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56D2BF49" w14:textId="71FC974B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Comorbidity</w:t>
            </w:r>
          </w:p>
        </w:tc>
        <w:tc>
          <w:tcPr>
            <w:tcW w:w="766" w:type="pct"/>
            <w:vAlign w:val="center"/>
          </w:tcPr>
          <w:p w14:paraId="6E013C1E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406C3A9E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pct"/>
            <w:vAlign w:val="center"/>
          </w:tcPr>
          <w:p w14:paraId="131192A6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24339637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6A168063" w14:textId="7777777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FF9" w:rsidRPr="00D25447" w14:paraId="5FBBF875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327E9EC9" w14:textId="024512A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CAD, n</w:t>
            </w:r>
          </w:p>
        </w:tc>
        <w:tc>
          <w:tcPr>
            <w:tcW w:w="766" w:type="pct"/>
            <w:vAlign w:val="center"/>
          </w:tcPr>
          <w:p w14:paraId="3E9E618E" w14:textId="2EEA867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0" w:type="pct"/>
            <w:vAlign w:val="center"/>
          </w:tcPr>
          <w:p w14:paraId="5D116AF0" w14:textId="763624C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24" w:type="pct"/>
            <w:vAlign w:val="center"/>
          </w:tcPr>
          <w:p w14:paraId="004057AD" w14:textId="162CEB90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586" w:type="pct"/>
            <w:vAlign w:val="center"/>
          </w:tcPr>
          <w:p w14:paraId="3F703D32" w14:textId="5455B912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0.331</w:t>
            </w:r>
          </w:p>
        </w:tc>
        <w:tc>
          <w:tcPr>
            <w:tcW w:w="584" w:type="pct"/>
            <w:vAlign w:val="center"/>
          </w:tcPr>
          <w:p w14:paraId="4FE88D98" w14:textId="77A9C57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0F4A96CF" w14:textId="77777777" w:rsidTr="00366FF9">
        <w:trPr>
          <w:trHeight w:val="312"/>
          <w:jc w:val="center"/>
        </w:trPr>
        <w:tc>
          <w:tcPr>
            <w:tcW w:w="1379" w:type="pct"/>
            <w:vAlign w:val="center"/>
          </w:tcPr>
          <w:p w14:paraId="493795B1" w14:textId="7B61BF18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HTN, n</w:t>
            </w:r>
          </w:p>
        </w:tc>
        <w:tc>
          <w:tcPr>
            <w:tcW w:w="766" w:type="pct"/>
            <w:vAlign w:val="center"/>
          </w:tcPr>
          <w:p w14:paraId="7476846F" w14:textId="6FECE58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0" w:type="pct"/>
            <w:vAlign w:val="center"/>
          </w:tcPr>
          <w:p w14:paraId="01C38E10" w14:textId="6E2DE512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924" w:type="pct"/>
            <w:vAlign w:val="center"/>
          </w:tcPr>
          <w:p w14:paraId="462DB97A" w14:textId="71B9E7E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586" w:type="pct"/>
            <w:vAlign w:val="center"/>
          </w:tcPr>
          <w:p w14:paraId="633169F8" w14:textId="0403BA88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  <w:tc>
          <w:tcPr>
            <w:tcW w:w="584" w:type="pct"/>
            <w:vAlign w:val="center"/>
          </w:tcPr>
          <w:p w14:paraId="79BB281B" w14:textId="1E17ACE1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0252049A" w14:textId="77777777" w:rsidTr="00366FF9">
        <w:trPr>
          <w:trHeight w:val="301"/>
          <w:jc w:val="center"/>
        </w:trPr>
        <w:tc>
          <w:tcPr>
            <w:tcW w:w="1379" w:type="pct"/>
            <w:vAlign w:val="center"/>
          </w:tcPr>
          <w:p w14:paraId="3B882DE9" w14:textId="4F3A8592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DR, n</w:t>
            </w:r>
          </w:p>
        </w:tc>
        <w:tc>
          <w:tcPr>
            <w:tcW w:w="766" w:type="pct"/>
            <w:vAlign w:val="center"/>
          </w:tcPr>
          <w:p w14:paraId="72560BA6" w14:textId="13231E3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0" w:type="pct"/>
            <w:vAlign w:val="center"/>
          </w:tcPr>
          <w:p w14:paraId="6A09CE7F" w14:textId="454BC8BA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924" w:type="pct"/>
            <w:vAlign w:val="center"/>
          </w:tcPr>
          <w:p w14:paraId="1543CD42" w14:textId="076054C0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586" w:type="pct"/>
            <w:vAlign w:val="center"/>
          </w:tcPr>
          <w:p w14:paraId="65261EC3" w14:textId="15A000AD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0.067</w:t>
            </w:r>
          </w:p>
        </w:tc>
        <w:tc>
          <w:tcPr>
            <w:tcW w:w="584" w:type="pct"/>
            <w:vAlign w:val="center"/>
          </w:tcPr>
          <w:p w14:paraId="02770B1E" w14:textId="3646A5CB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366FF9" w:rsidRPr="00D25447" w14:paraId="58929762" w14:textId="77777777" w:rsidTr="00366FF9">
        <w:trPr>
          <w:trHeight w:val="301"/>
          <w:jc w:val="center"/>
        </w:trPr>
        <w:tc>
          <w:tcPr>
            <w:tcW w:w="1379" w:type="pct"/>
            <w:tcBorders>
              <w:bottom w:val="single" w:sz="2" w:space="0" w:color="auto"/>
            </w:tcBorders>
            <w:vAlign w:val="center"/>
          </w:tcPr>
          <w:p w14:paraId="1F872FE2" w14:textId="46A6E70F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DPN, n</w:t>
            </w:r>
          </w:p>
        </w:tc>
        <w:tc>
          <w:tcPr>
            <w:tcW w:w="766" w:type="pct"/>
            <w:tcBorders>
              <w:bottom w:val="single" w:sz="2" w:space="0" w:color="auto"/>
            </w:tcBorders>
            <w:vAlign w:val="center"/>
          </w:tcPr>
          <w:p w14:paraId="2044C3D4" w14:textId="0BFB1407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0" w:type="pct"/>
            <w:tcBorders>
              <w:bottom w:val="single" w:sz="2" w:space="0" w:color="auto"/>
            </w:tcBorders>
            <w:vAlign w:val="center"/>
          </w:tcPr>
          <w:p w14:paraId="09195484" w14:textId="3A3C0166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924" w:type="pct"/>
            <w:tcBorders>
              <w:bottom w:val="single" w:sz="2" w:space="0" w:color="auto"/>
            </w:tcBorders>
            <w:vAlign w:val="center"/>
          </w:tcPr>
          <w:p w14:paraId="2BCBFDC8" w14:textId="2B0E6A04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vAlign w:val="center"/>
          </w:tcPr>
          <w:p w14:paraId="4BD3B37A" w14:textId="6305EBA0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0.770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14:paraId="139936A6" w14:textId="752D4099" w:rsidR="00366FF9" w:rsidRPr="00D25447" w:rsidRDefault="00366FF9" w:rsidP="0045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5447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</w:tbl>
    <w:p w14:paraId="3AD646D7" w14:textId="77777777" w:rsidR="00F2673D" w:rsidRDefault="001C30DC" w:rsidP="001306A5">
      <w:pPr>
        <w:rPr>
          <w:rFonts w:ascii="Times New Roman" w:hAnsi="Times New Roman" w:cs="Times New Roman"/>
          <w:sz w:val="24"/>
        </w:rPr>
        <w:sectPr w:rsidR="00F2673D" w:rsidSect="00056A55">
          <w:type w:val="continuous"/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  <w:r w:rsidRPr="00D25447">
        <w:rPr>
          <w:rFonts w:ascii="Times New Roman" w:hAnsi="Times New Roman" w:cs="Times New Roman"/>
          <w:sz w:val="24"/>
        </w:rPr>
        <w:t xml:space="preserve">PTH, </w:t>
      </w:r>
      <w:proofErr w:type="spellStart"/>
      <w:r w:rsidRPr="00D25447">
        <w:rPr>
          <w:rFonts w:ascii="Times New Roman" w:hAnsi="Times New Roman" w:cs="Times New Roman"/>
          <w:sz w:val="24"/>
        </w:rPr>
        <w:t>HbAlc</w:t>
      </w:r>
      <w:proofErr w:type="spellEnd"/>
      <w:r w:rsidR="006F029F" w:rsidRPr="00D25447">
        <w:rPr>
          <w:rFonts w:ascii="Times New Roman" w:hAnsi="Times New Roman" w:cs="Times New Roman"/>
          <w:sz w:val="24"/>
        </w:rPr>
        <w:t>,</w:t>
      </w:r>
      <w:r w:rsidRPr="00D25447">
        <w:rPr>
          <w:rFonts w:ascii="Times New Roman" w:hAnsi="Times New Roman" w:cs="Times New Roman"/>
          <w:sz w:val="24"/>
        </w:rPr>
        <w:t xml:space="preserve"> and UAER </w:t>
      </w:r>
      <w:r w:rsidR="006F029F" w:rsidRPr="00D25447">
        <w:rPr>
          <w:rFonts w:ascii="Times New Roman" w:hAnsi="Times New Roman" w:cs="Times New Roman"/>
          <w:sz w:val="24"/>
        </w:rPr>
        <w:t xml:space="preserve">values </w:t>
      </w:r>
      <w:r w:rsidRPr="00D25447">
        <w:rPr>
          <w:rFonts w:ascii="Times New Roman" w:hAnsi="Times New Roman" w:cs="Times New Roman"/>
          <w:sz w:val="24"/>
        </w:rPr>
        <w:t xml:space="preserve">were not tested for healthy </w:t>
      </w:r>
      <w:r w:rsidR="00650B2F" w:rsidRPr="00D25447">
        <w:rPr>
          <w:rFonts w:ascii="Times New Roman" w:hAnsi="Times New Roman" w:cs="Times New Roman"/>
          <w:sz w:val="24"/>
        </w:rPr>
        <w:t>subject</w:t>
      </w:r>
      <w:r w:rsidRPr="00D25447">
        <w:rPr>
          <w:rFonts w:ascii="Times New Roman" w:hAnsi="Times New Roman" w:cs="Times New Roman"/>
          <w:sz w:val="24"/>
        </w:rPr>
        <w:t>s in regular health examination.</w:t>
      </w:r>
      <w:r w:rsidR="004508F0" w:rsidRPr="00D25447">
        <w:rPr>
          <w:rFonts w:ascii="Times New Roman" w:hAnsi="Times New Roman" w:cs="Times New Roman"/>
          <w:sz w:val="24"/>
        </w:rPr>
        <w:t xml:space="preserve"> </w:t>
      </w:r>
      <w:r w:rsidRPr="00D25447">
        <w:rPr>
          <w:rFonts w:ascii="Times New Roman" w:hAnsi="Times New Roman" w:cs="Times New Roman"/>
          <w:sz w:val="24"/>
        </w:rPr>
        <w:t xml:space="preserve">Continuous variables </w:t>
      </w:r>
      <w:r w:rsidR="006F029F" w:rsidRPr="00D25447">
        <w:rPr>
          <w:rFonts w:ascii="Times New Roman" w:hAnsi="Times New Roman" w:cs="Times New Roman"/>
          <w:sz w:val="24"/>
        </w:rPr>
        <w:t>are presented as mean</w:t>
      </w:r>
      <w:r w:rsidR="00002457" w:rsidRPr="00D25447">
        <w:rPr>
          <w:rFonts w:ascii="Times New Roman" w:hAnsi="Times New Roman" w:cs="Times New Roman"/>
          <w:sz w:val="24"/>
        </w:rPr>
        <w:t xml:space="preserve"> </w:t>
      </w:r>
      <w:r w:rsidR="006F029F" w:rsidRPr="00D25447">
        <w:rPr>
          <w:rFonts w:ascii="Times New Roman" w:hAnsi="Times New Roman" w:cs="Times New Roman"/>
          <w:sz w:val="24"/>
        </w:rPr>
        <w:t>±</w:t>
      </w:r>
      <w:r w:rsidR="00002457" w:rsidRPr="00D25447">
        <w:rPr>
          <w:rFonts w:ascii="Times New Roman" w:hAnsi="Times New Roman" w:cs="Times New Roman"/>
          <w:sz w:val="24"/>
        </w:rPr>
        <w:t xml:space="preserve"> </w:t>
      </w:r>
      <w:r w:rsidR="00A71892" w:rsidRPr="00D25447">
        <w:rPr>
          <w:rFonts w:ascii="Times New Roman" w:hAnsi="Times New Roman" w:cs="Times New Roman"/>
          <w:sz w:val="24"/>
        </w:rPr>
        <w:t>standard deviation</w:t>
      </w:r>
      <w:r w:rsidR="006F029F" w:rsidRPr="00D25447">
        <w:rPr>
          <w:rFonts w:ascii="Times New Roman" w:hAnsi="Times New Roman" w:cs="Times New Roman"/>
          <w:sz w:val="24"/>
        </w:rPr>
        <w:t xml:space="preserve"> and </w:t>
      </w:r>
      <w:r w:rsidRPr="00D25447">
        <w:rPr>
          <w:rFonts w:ascii="Times New Roman" w:hAnsi="Times New Roman" w:cs="Times New Roman"/>
          <w:sz w:val="24"/>
        </w:rPr>
        <w:t xml:space="preserve">were compared </w:t>
      </w:r>
      <w:r w:rsidR="006F029F" w:rsidRPr="00D25447">
        <w:rPr>
          <w:rFonts w:ascii="Times New Roman" w:hAnsi="Times New Roman" w:cs="Times New Roman"/>
          <w:sz w:val="24"/>
        </w:rPr>
        <w:t xml:space="preserve">with the </w:t>
      </w:r>
      <w:r w:rsidRPr="00D25447">
        <w:rPr>
          <w:rFonts w:ascii="Times New Roman" w:hAnsi="Times New Roman" w:cs="Times New Roman"/>
          <w:sz w:val="24"/>
        </w:rPr>
        <w:t>Student’s t</w:t>
      </w:r>
      <w:r w:rsidR="006F029F" w:rsidRPr="00D25447">
        <w:rPr>
          <w:rFonts w:ascii="Times New Roman" w:hAnsi="Times New Roman" w:cs="Times New Roman"/>
          <w:sz w:val="24"/>
        </w:rPr>
        <w:t xml:space="preserve"> </w:t>
      </w:r>
      <w:r w:rsidRPr="00D25447">
        <w:rPr>
          <w:rFonts w:ascii="Times New Roman" w:hAnsi="Times New Roman" w:cs="Times New Roman"/>
          <w:sz w:val="24"/>
        </w:rPr>
        <w:t xml:space="preserve">test. Categorical variables were compared by Chi-square test or Fisher’s exact test and presented as counts. </w:t>
      </w:r>
      <w:r w:rsidRPr="00D25447">
        <w:rPr>
          <w:rFonts w:ascii="Times New Roman" w:hAnsi="Times New Roman" w:cs="Times New Roman"/>
          <w:i/>
          <w:iCs/>
          <w:sz w:val="24"/>
        </w:rPr>
        <w:t>P</w:t>
      </w:r>
      <w:r w:rsidR="005942BC" w:rsidRPr="00D25447">
        <w:rPr>
          <w:rFonts w:ascii="Times New Roman" w:hAnsi="Times New Roman" w:cs="Times New Roman"/>
          <w:i/>
          <w:iCs/>
          <w:sz w:val="24"/>
        </w:rPr>
        <w:t>1</w:t>
      </w:r>
      <w:r w:rsidRPr="00D25447">
        <w:rPr>
          <w:rFonts w:ascii="Times New Roman" w:hAnsi="Times New Roman" w:cs="Times New Roman"/>
          <w:sz w:val="24"/>
        </w:rPr>
        <w:t xml:space="preserve">: DKD vs T2DM group; </w:t>
      </w:r>
      <w:r w:rsidRPr="00D25447">
        <w:rPr>
          <w:rFonts w:ascii="Times New Roman" w:hAnsi="Times New Roman" w:cs="Times New Roman"/>
          <w:i/>
          <w:iCs/>
          <w:sz w:val="24"/>
        </w:rPr>
        <w:t>P</w:t>
      </w:r>
      <w:r w:rsidR="005942BC" w:rsidRPr="00D25447">
        <w:rPr>
          <w:rFonts w:ascii="Times New Roman" w:hAnsi="Times New Roman" w:cs="Times New Roman"/>
          <w:i/>
          <w:iCs/>
          <w:sz w:val="24"/>
        </w:rPr>
        <w:t>2</w:t>
      </w:r>
      <w:r w:rsidRPr="00D25447">
        <w:rPr>
          <w:rFonts w:ascii="Times New Roman" w:hAnsi="Times New Roman" w:cs="Times New Roman"/>
          <w:sz w:val="24"/>
        </w:rPr>
        <w:t xml:space="preserve">: DKD </w:t>
      </w:r>
      <w:r w:rsidR="006F029F" w:rsidRPr="00D25447">
        <w:rPr>
          <w:rFonts w:ascii="Times New Roman" w:hAnsi="Times New Roman" w:cs="Times New Roman"/>
          <w:sz w:val="24"/>
        </w:rPr>
        <w:t xml:space="preserve">vs </w:t>
      </w:r>
      <w:r w:rsidRPr="00D25447">
        <w:rPr>
          <w:rFonts w:ascii="Times New Roman" w:hAnsi="Times New Roman" w:cs="Times New Roman"/>
          <w:sz w:val="24"/>
        </w:rPr>
        <w:t>CON gr</w:t>
      </w:r>
      <w:r w:rsidR="00366FF9" w:rsidRPr="00D25447">
        <w:rPr>
          <w:rFonts w:ascii="Times New Roman" w:hAnsi="Times New Roman" w:cs="Times New Roman"/>
          <w:sz w:val="24"/>
        </w:rPr>
        <w:t>oup</w:t>
      </w:r>
      <w:r w:rsidR="00AB286B" w:rsidRPr="00D25447">
        <w:rPr>
          <w:rFonts w:ascii="Times New Roman" w:hAnsi="Times New Roman" w:cs="Times New Roman"/>
          <w:sz w:val="24"/>
        </w:rPr>
        <w:t>.</w:t>
      </w:r>
      <w:r w:rsidR="004508F0" w:rsidRPr="00D25447">
        <w:rPr>
          <w:rFonts w:ascii="Times New Roman" w:hAnsi="Times New Roman" w:cs="Times New Roman"/>
          <w:sz w:val="24"/>
        </w:rPr>
        <w:t xml:space="preserve"> </w:t>
      </w:r>
      <w:r w:rsidR="006F029F" w:rsidRPr="00D25447">
        <w:rPr>
          <w:rFonts w:ascii="Times New Roman" w:hAnsi="Times New Roman" w:cs="Times New Roman"/>
          <w:sz w:val="24"/>
        </w:rPr>
        <w:t xml:space="preserve">Alb, albumin, CAD, coronary artery disease; </w:t>
      </w:r>
      <w:r w:rsidR="00AB286B" w:rsidRPr="00D25447">
        <w:rPr>
          <w:rFonts w:ascii="Times New Roman" w:hAnsi="Times New Roman" w:cs="Times New Roman"/>
          <w:sz w:val="24"/>
        </w:rPr>
        <w:t>CON</w:t>
      </w:r>
      <w:r w:rsidR="006F029F" w:rsidRPr="00D25447">
        <w:rPr>
          <w:rFonts w:ascii="Times New Roman" w:hAnsi="Times New Roman" w:cs="Times New Roman"/>
          <w:sz w:val="24"/>
        </w:rPr>
        <w:t xml:space="preserve">, </w:t>
      </w:r>
      <w:r w:rsidR="00AB286B" w:rsidRPr="00D25447">
        <w:rPr>
          <w:rFonts w:ascii="Times New Roman" w:hAnsi="Times New Roman" w:cs="Times New Roman"/>
          <w:sz w:val="24"/>
        </w:rPr>
        <w:t xml:space="preserve">healthy </w:t>
      </w:r>
      <w:r w:rsidR="00650B2F" w:rsidRPr="00D25447">
        <w:rPr>
          <w:rFonts w:ascii="Times New Roman" w:hAnsi="Times New Roman" w:cs="Times New Roman"/>
          <w:sz w:val="24"/>
        </w:rPr>
        <w:t>subjects</w:t>
      </w:r>
      <w:r w:rsidR="00AB286B" w:rsidRPr="00D25447">
        <w:rPr>
          <w:rFonts w:ascii="Times New Roman" w:hAnsi="Times New Roman" w:cs="Times New Roman"/>
          <w:sz w:val="24"/>
        </w:rPr>
        <w:t xml:space="preserve">; </w:t>
      </w:r>
      <w:r w:rsidR="006F029F" w:rsidRPr="00D25447">
        <w:rPr>
          <w:rFonts w:ascii="Times New Roman" w:hAnsi="Times New Roman" w:cs="Times New Roman"/>
          <w:sz w:val="24"/>
        </w:rPr>
        <w:t xml:space="preserve">DKD, diabetic kidney disease; DPN, diabetic peripheral neuropathy; DR, diabetic retinopathy; eGFR, estimated glomerular filtration rate; Hb, hemoglobin; </w:t>
      </w:r>
      <w:proofErr w:type="spellStart"/>
      <w:r w:rsidR="006F029F" w:rsidRPr="00D25447">
        <w:rPr>
          <w:rFonts w:ascii="Times New Roman" w:hAnsi="Times New Roman" w:cs="Times New Roman"/>
          <w:sz w:val="24"/>
        </w:rPr>
        <w:t>HbAlc</w:t>
      </w:r>
      <w:proofErr w:type="spellEnd"/>
      <w:r w:rsidR="006F029F" w:rsidRPr="00D25447">
        <w:rPr>
          <w:rFonts w:ascii="Times New Roman" w:hAnsi="Times New Roman" w:cs="Times New Roman"/>
          <w:sz w:val="24"/>
        </w:rPr>
        <w:t xml:space="preserve">, glycated hemoglobin; HDL-C, high density lipoprotein cholesterol; LDL-C, low density lipoprotein cholesterol; NA, not available; PTH, parathyroid hormone; </w:t>
      </w:r>
      <w:proofErr w:type="spellStart"/>
      <w:r w:rsidR="006F029F" w:rsidRPr="00D25447">
        <w:rPr>
          <w:rFonts w:ascii="Times New Roman" w:hAnsi="Times New Roman" w:cs="Times New Roman"/>
          <w:sz w:val="24"/>
        </w:rPr>
        <w:t>Scr</w:t>
      </w:r>
      <w:proofErr w:type="spellEnd"/>
      <w:r w:rsidR="006F029F" w:rsidRPr="00D25447">
        <w:rPr>
          <w:rFonts w:ascii="Times New Roman" w:hAnsi="Times New Roman" w:cs="Times New Roman"/>
          <w:sz w:val="24"/>
        </w:rPr>
        <w:t xml:space="preserve">, serum creatinine; </w:t>
      </w:r>
      <w:r w:rsidR="00AB286B" w:rsidRPr="00D25447">
        <w:rPr>
          <w:rFonts w:ascii="Times New Roman" w:hAnsi="Times New Roman" w:cs="Times New Roman"/>
          <w:sz w:val="24"/>
        </w:rPr>
        <w:t>T2DM</w:t>
      </w:r>
      <w:r w:rsidR="006F029F" w:rsidRPr="00D25447">
        <w:rPr>
          <w:rFonts w:ascii="Times New Roman" w:hAnsi="Times New Roman" w:cs="Times New Roman"/>
          <w:sz w:val="24"/>
        </w:rPr>
        <w:t xml:space="preserve">, </w:t>
      </w:r>
      <w:r w:rsidR="00AB286B" w:rsidRPr="00D25447">
        <w:rPr>
          <w:rFonts w:ascii="Times New Roman" w:hAnsi="Times New Roman" w:cs="Times New Roman"/>
          <w:sz w:val="24"/>
        </w:rPr>
        <w:t>type 2 diabetes mellitus; TC</w:t>
      </w:r>
      <w:r w:rsidR="006F029F" w:rsidRPr="00D25447">
        <w:rPr>
          <w:rFonts w:ascii="Times New Roman" w:hAnsi="Times New Roman" w:cs="Times New Roman"/>
          <w:sz w:val="24"/>
        </w:rPr>
        <w:t xml:space="preserve">, </w:t>
      </w:r>
      <w:r w:rsidR="00AB286B" w:rsidRPr="00D25447">
        <w:rPr>
          <w:rFonts w:ascii="Times New Roman" w:hAnsi="Times New Roman" w:cs="Times New Roman"/>
          <w:sz w:val="24"/>
        </w:rPr>
        <w:t>total cholesterol; TG</w:t>
      </w:r>
      <w:r w:rsidR="006F029F" w:rsidRPr="00D25447">
        <w:rPr>
          <w:rFonts w:ascii="Times New Roman" w:hAnsi="Times New Roman" w:cs="Times New Roman"/>
          <w:sz w:val="24"/>
        </w:rPr>
        <w:t xml:space="preserve">, </w:t>
      </w:r>
      <w:r w:rsidR="00AB286B" w:rsidRPr="00D25447">
        <w:rPr>
          <w:rFonts w:ascii="Times New Roman" w:hAnsi="Times New Roman" w:cs="Times New Roman"/>
          <w:sz w:val="24"/>
        </w:rPr>
        <w:t>triglyceride; UAER</w:t>
      </w:r>
      <w:r w:rsidR="006F029F" w:rsidRPr="00D25447">
        <w:rPr>
          <w:rFonts w:ascii="Times New Roman" w:hAnsi="Times New Roman" w:cs="Times New Roman"/>
          <w:sz w:val="24"/>
        </w:rPr>
        <w:t xml:space="preserve">, </w:t>
      </w:r>
      <w:r w:rsidRPr="00D25447">
        <w:rPr>
          <w:rFonts w:ascii="Times New Roman" w:hAnsi="Times New Roman" w:cs="Times New Roman"/>
          <w:sz w:val="24"/>
        </w:rPr>
        <w:t>urinar</w:t>
      </w:r>
      <w:r w:rsidR="00AB286B" w:rsidRPr="00D25447">
        <w:rPr>
          <w:rFonts w:ascii="Times New Roman" w:hAnsi="Times New Roman" w:cs="Times New Roman"/>
          <w:sz w:val="24"/>
        </w:rPr>
        <w:t>y albumin excretion rate</w:t>
      </w:r>
      <w:r w:rsidRPr="00D25447">
        <w:rPr>
          <w:rFonts w:ascii="Times New Roman" w:hAnsi="Times New Roman" w:cs="Times New Roman"/>
          <w:sz w:val="24"/>
        </w:rPr>
        <w:t>.</w:t>
      </w:r>
    </w:p>
    <w:p w14:paraId="0AC4E28B" w14:textId="77777777" w:rsidR="006F6ED2" w:rsidRDefault="006F6ED2" w:rsidP="006F6ED2">
      <w:pPr>
        <w:spacing w:before="120" w:after="240"/>
        <w:jc w:val="left"/>
        <w:rPr>
          <w:rFonts w:ascii="Times New Roman" w:hAnsi="Times New Roman" w:cs="Times New Roman"/>
          <w:sz w:val="24"/>
        </w:rPr>
      </w:pPr>
      <w:r w:rsidRPr="00F82947">
        <w:rPr>
          <w:rFonts w:ascii="Times New Roman" w:hAnsi="Times New Roman" w:cs="Times New Roman"/>
          <w:b/>
          <w:sz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</w:rPr>
        <w:t>5</w:t>
      </w:r>
      <w:r w:rsidRPr="00F82947">
        <w:rPr>
          <w:rFonts w:ascii="Times New Roman" w:hAnsi="Times New Roman" w:cs="Times New Roman"/>
          <w:b/>
          <w:sz w:val="24"/>
        </w:rPr>
        <w:t>.</w:t>
      </w:r>
      <w:r w:rsidRPr="00F82947">
        <w:rPr>
          <w:rFonts w:ascii="Times New Roman" w:hAnsi="Times New Roman" w:cs="Times New Roman"/>
          <w:sz w:val="24"/>
        </w:rPr>
        <w:t xml:space="preserve"> </w:t>
      </w:r>
      <w:r w:rsidRPr="00125A30">
        <w:rPr>
          <w:rFonts w:ascii="Times New Roman" w:hAnsi="Times New Roman" w:cs="Times New Roman"/>
          <w:sz w:val="24"/>
        </w:rPr>
        <w:t xml:space="preserve">Plasma levels of </w:t>
      </w:r>
      <w:r>
        <w:rPr>
          <w:rFonts w:ascii="Times New Roman" w:hAnsi="Times New Roman" w:cs="Times New Roman"/>
          <w:sz w:val="24"/>
        </w:rPr>
        <w:t>20 amino acids in diabetic kidney disease patients with different levels of kidney function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2942"/>
        <w:gridCol w:w="3115"/>
        <w:gridCol w:w="3062"/>
        <w:gridCol w:w="1340"/>
        <w:gridCol w:w="1561"/>
      </w:tblGrid>
      <w:tr w:rsidR="00381ADA" w:rsidRPr="00B83378" w14:paraId="6C390EE0" w14:textId="77777777" w:rsidTr="00381ADA">
        <w:trPr>
          <w:trHeight w:val="312"/>
          <w:jc w:val="center"/>
        </w:trPr>
        <w:tc>
          <w:tcPr>
            <w:tcW w:w="694" w:type="pct"/>
            <w:tcBorders>
              <w:top w:val="single" w:sz="2" w:space="0" w:color="auto"/>
            </w:tcBorders>
          </w:tcPr>
          <w:p w14:paraId="3E33B202" w14:textId="02B0341C" w:rsidR="006F6ED2" w:rsidRPr="00B83378" w:rsidRDefault="00381ADA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Amino acid</w:t>
            </w:r>
          </w:p>
          <w:p w14:paraId="6040C374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378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B83378">
              <w:rPr>
                <w:rFonts w:ascii="Times New Roman" w:hAnsi="Times New Roman" w:cs="Times New Roman"/>
                <w:b/>
                <w:sz w:val="24"/>
              </w:rPr>
              <w:t>μM</w:t>
            </w:r>
            <w:proofErr w:type="spellEnd"/>
            <w:r w:rsidRPr="00B8337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54" w:type="pct"/>
            <w:tcBorders>
              <w:top w:val="single" w:sz="2" w:space="0" w:color="auto"/>
            </w:tcBorders>
          </w:tcPr>
          <w:p w14:paraId="2F9712FB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378">
              <w:rPr>
                <w:rFonts w:ascii="Times New Roman" w:hAnsi="Times New Roman" w:cs="Times New Roman"/>
                <w:b/>
                <w:sz w:val="24"/>
              </w:rPr>
              <w:t>CKD 1</w:t>
            </w:r>
          </w:p>
          <w:p w14:paraId="51BFF8DB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378">
              <w:rPr>
                <w:rFonts w:ascii="Times New Roman" w:hAnsi="Times New Roman" w:cs="Times New Roman"/>
                <w:b/>
                <w:sz w:val="24"/>
              </w:rPr>
              <w:t>(n=13)</w:t>
            </w:r>
          </w:p>
        </w:tc>
        <w:tc>
          <w:tcPr>
            <w:tcW w:w="1116" w:type="pct"/>
            <w:tcBorders>
              <w:top w:val="single" w:sz="2" w:space="0" w:color="auto"/>
            </w:tcBorders>
          </w:tcPr>
          <w:p w14:paraId="4CBAC2F3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378">
              <w:rPr>
                <w:rFonts w:ascii="Times New Roman" w:hAnsi="Times New Roman" w:cs="Times New Roman"/>
                <w:b/>
                <w:sz w:val="24"/>
              </w:rPr>
              <w:t>CKD 2-3</w:t>
            </w:r>
          </w:p>
          <w:p w14:paraId="33D5B281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378">
              <w:rPr>
                <w:rFonts w:ascii="Times New Roman" w:hAnsi="Times New Roman" w:cs="Times New Roman"/>
                <w:b/>
                <w:sz w:val="24"/>
              </w:rPr>
              <w:t>(n=30)</w:t>
            </w:r>
          </w:p>
        </w:tc>
        <w:tc>
          <w:tcPr>
            <w:tcW w:w="1097" w:type="pct"/>
            <w:tcBorders>
              <w:top w:val="single" w:sz="2" w:space="0" w:color="auto"/>
            </w:tcBorders>
          </w:tcPr>
          <w:p w14:paraId="282DCA9E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378">
              <w:rPr>
                <w:rFonts w:ascii="Times New Roman" w:hAnsi="Times New Roman" w:cs="Times New Roman"/>
                <w:b/>
                <w:sz w:val="24"/>
              </w:rPr>
              <w:t>CKD 4-5</w:t>
            </w:r>
          </w:p>
          <w:p w14:paraId="7FC2DB5F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378">
              <w:rPr>
                <w:rFonts w:ascii="Times New Roman" w:hAnsi="Times New Roman" w:cs="Times New Roman"/>
                <w:b/>
                <w:sz w:val="24"/>
              </w:rPr>
              <w:t>(n=58)</w:t>
            </w:r>
          </w:p>
        </w:tc>
        <w:tc>
          <w:tcPr>
            <w:tcW w:w="480" w:type="pct"/>
            <w:tcBorders>
              <w:top w:val="single" w:sz="2" w:space="0" w:color="auto"/>
            </w:tcBorders>
          </w:tcPr>
          <w:p w14:paraId="7166D2C1" w14:textId="3CCBB7BE" w:rsidR="006F6ED2" w:rsidRDefault="006F6ED2" w:rsidP="004D375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CKD 2-3 </w:t>
            </w:r>
            <w:r w:rsidRPr="000C5AAF">
              <w:rPr>
                <w:rFonts w:ascii="Times New Roman" w:hAnsi="Times New Roman" w:cs="Times New Roman"/>
                <w:b/>
                <w:i/>
                <w:iCs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 CKD 1</w:t>
            </w:r>
          </w:p>
          <w:p w14:paraId="10B03113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25A30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P </w:t>
            </w:r>
            <w:r w:rsidRPr="00125A30">
              <w:rPr>
                <w:rFonts w:ascii="Times New Roman" w:hAnsi="Times New Roman" w:cs="Times New Roman"/>
                <w:b/>
                <w:iCs/>
                <w:sz w:val="24"/>
              </w:rPr>
              <w:t>value</w:t>
            </w:r>
          </w:p>
        </w:tc>
        <w:tc>
          <w:tcPr>
            <w:tcW w:w="560" w:type="pct"/>
            <w:tcBorders>
              <w:top w:val="single" w:sz="2" w:space="0" w:color="auto"/>
            </w:tcBorders>
          </w:tcPr>
          <w:p w14:paraId="52575C39" w14:textId="6E54B5E3" w:rsidR="006F6ED2" w:rsidRDefault="006F6ED2" w:rsidP="004D375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CKD 4-5 </w:t>
            </w:r>
            <w:r w:rsidRPr="000C5AAF">
              <w:rPr>
                <w:rFonts w:ascii="Times New Roman" w:hAnsi="Times New Roman" w:cs="Times New Roman"/>
                <w:b/>
                <w:i/>
                <w:iCs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 CKD 2-3</w:t>
            </w:r>
          </w:p>
          <w:p w14:paraId="7C79EAFE" w14:textId="77777777" w:rsidR="006F6ED2" w:rsidRPr="00B83378" w:rsidRDefault="006F6ED2" w:rsidP="004D375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25A30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P </w:t>
            </w:r>
            <w:r w:rsidRPr="00125A30">
              <w:rPr>
                <w:rFonts w:ascii="Times New Roman" w:hAnsi="Times New Roman" w:cs="Times New Roman"/>
                <w:b/>
                <w:iCs/>
                <w:sz w:val="24"/>
              </w:rPr>
              <w:t>value</w:t>
            </w:r>
          </w:p>
        </w:tc>
      </w:tr>
      <w:tr w:rsidR="00381ADA" w:rsidRPr="00B83378" w14:paraId="55758EA5" w14:textId="77777777" w:rsidTr="00381ADA">
        <w:trPr>
          <w:trHeight w:val="292"/>
          <w:jc w:val="center"/>
        </w:trPr>
        <w:tc>
          <w:tcPr>
            <w:tcW w:w="694" w:type="pct"/>
            <w:tcBorders>
              <w:top w:val="single" w:sz="2" w:space="0" w:color="auto"/>
            </w:tcBorders>
            <w:vAlign w:val="center"/>
          </w:tcPr>
          <w:p w14:paraId="63FCAA46" w14:textId="42D2A958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Glycine</w:t>
            </w:r>
          </w:p>
        </w:tc>
        <w:tc>
          <w:tcPr>
            <w:tcW w:w="1054" w:type="pct"/>
            <w:tcBorders>
              <w:top w:val="single" w:sz="2" w:space="0" w:color="auto"/>
            </w:tcBorders>
          </w:tcPr>
          <w:p w14:paraId="6F1D25DB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284.0±119.5 (128.8-517.8)</w:t>
            </w:r>
          </w:p>
        </w:tc>
        <w:tc>
          <w:tcPr>
            <w:tcW w:w="1116" w:type="pct"/>
            <w:tcBorders>
              <w:top w:val="single" w:sz="2" w:space="0" w:color="auto"/>
            </w:tcBorders>
          </w:tcPr>
          <w:p w14:paraId="4C422803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313.9±188.3 (119.1-932.1)</w:t>
            </w:r>
          </w:p>
        </w:tc>
        <w:tc>
          <w:tcPr>
            <w:tcW w:w="1097" w:type="pct"/>
            <w:tcBorders>
              <w:top w:val="single" w:sz="2" w:space="0" w:color="auto"/>
            </w:tcBorders>
          </w:tcPr>
          <w:p w14:paraId="2105D2D5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160.6±115.0 (14.87-598.1)</w:t>
            </w:r>
          </w:p>
        </w:tc>
        <w:tc>
          <w:tcPr>
            <w:tcW w:w="480" w:type="pct"/>
            <w:tcBorders>
              <w:top w:val="single" w:sz="2" w:space="0" w:color="auto"/>
            </w:tcBorders>
          </w:tcPr>
          <w:p w14:paraId="777603C0" w14:textId="77777777" w:rsidR="00381ADA" w:rsidRPr="00B83378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.602</w:t>
            </w:r>
          </w:p>
        </w:tc>
        <w:tc>
          <w:tcPr>
            <w:tcW w:w="560" w:type="pct"/>
            <w:tcBorders>
              <w:top w:val="single" w:sz="2" w:space="0" w:color="auto"/>
            </w:tcBorders>
          </w:tcPr>
          <w:p w14:paraId="057ADCCE" w14:textId="77777777" w:rsidR="00381ADA" w:rsidRPr="00B83378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702DE518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19EE388B" w14:textId="26B773C1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L-Alanine</w:t>
            </w:r>
          </w:p>
        </w:tc>
        <w:tc>
          <w:tcPr>
            <w:tcW w:w="1054" w:type="pct"/>
          </w:tcPr>
          <w:p w14:paraId="62FBF5D9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228.2±77.0 (114.8-344.8)</w:t>
            </w:r>
          </w:p>
        </w:tc>
        <w:tc>
          <w:tcPr>
            <w:tcW w:w="1116" w:type="pct"/>
          </w:tcPr>
          <w:p w14:paraId="77137F5D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180.7±41.8 (110.2-267.8)</w:t>
            </w:r>
          </w:p>
        </w:tc>
        <w:tc>
          <w:tcPr>
            <w:tcW w:w="1097" w:type="pct"/>
          </w:tcPr>
          <w:p w14:paraId="420A0474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77.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52.3 (18.3-235.5)</w:t>
            </w:r>
          </w:p>
        </w:tc>
        <w:tc>
          <w:tcPr>
            <w:tcW w:w="480" w:type="pct"/>
          </w:tcPr>
          <w:p w14:paraId="15599EC0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.012</w:t>
            </w:r>
          </w:p>
        </w:tc>
        <w:tc>
          <w:tcPr>
            <w:tcW w:w="560" w:type="pct"/>
          </w:tcPr>
          <w:p w14:paraId="2A2BDF9A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23C21AB4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2BBAB4DE" w14:textId="66E08455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L-Arginine</w:t>
            </w:r>
          </w:p>
        </w:tc>
        <w:tc>
          <w:tcPr>
            <w:tcW w:w="1054" w:type="pct"/>
          </w:tcPr>
          <w:p w14:paraId="34B978E6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248.9±89.0 (100.8-433.7)</w:t>
            </w:r>
          </w:p>
        </w:tc>
        <w:tc>
          <w:tcPr>
            <w:tcW w:w="1116" w:type="pct"/>
          </w:tcPr>
          <w:p w14:paraId="4A5FD7A3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272.1±175.3 (107.8±889.0)</w:t>
            </w:r>
          </w:p>
        </w:tc>
        <w:tc>
          <w:tcPr>
            <w:tcW w:w="1097" w:type="pct"/>
          </w:tcPr>
          <w:p w14:paraId="59E05803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43.5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102.7 (80.6-546.9)</w:t>
            </w:r>
          </w:p>
        </w:tc>
        <w:tc>
          <w:tcPr>
            <w:tcW w:w="480" w:type="pct"/>
          </w:tcPr>
          <w:p w14:paraId="0E9D5617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.655</w:t>
            </w:r>
          </w:p>
        </w:tc>
        <w:tc>
          <w:tcPr>
            <w:tcW w:w="560" w:type="pct"/>
          </w:tcPr>
          <w:p w14:paraId="44FC7284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.337</w:t>
            </w:r>
          </w:p>
        </w:tc>
      </w:tr>
      <w:tr w:rsidR="00381ADA" w:rsidRPr="00B83378" w14:paraId="48BDE968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688742AE" w14:textId="4E41AD2F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L-Asparagine</w:t>
            </w:r>
          </w:p>
        </w:tc>
        <w:tc>
          <w:tcPr>
            <w:tcW w:w="1054" w:type="pct"/>
          </w:tcPr>
          <w:p w14:paraId="2815FE81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35.6±10.3 (21.2-56.6)</w:t>
            </w:r>
          </w:p>
        </w:tc>
        <w:tc>
          <w:tcPr>
            <w:tcW w:w="1116" w:type="pct"/>
          </w:tcPr>
          <w:p w14:paraId="6ED166EA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30.5±13.9 (9.1-68.4)</w:t>
            </w:r>
          </w:p>
        </w:tc>
        <w:tc>
          <w:tcPr>
            <w:tcW w:w="1097" w:type="pct"/>
          </w:tcPr>
          <w:p w14:paraId="726606DB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1.4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11.6 (1.4-69.0)</w:t>
            </w:r>
          </w:p>
        </w:tc>
        <w:tc>
          <w:tcPr>
            <w:tcW w:w="480" w:type="pct"/>
          </w:tcPr>
          <w:p w14:paraId="4F21F678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.238</w:t>
            </w:r>
          </w:p>
        </w:tc>
        <w:tc>
          <w:tcPr>
            <w:tcW w:w="560" w:type="pct"/>
          </w:tcPr>
          <w:p w14:paraId="64F93D9F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761DB99B" w14:textId="77777777" w:rsidTr="00381ADA">
        <w:trPr>
          <w:trHeight w:val="90"/>
          <w:jc w:val="center"/>
        </w:trPr>
        <w:tc>
          <w:tcPr>
            <w:tcW w:w="694" w:type="pct"/>
            <w:vAlign w:val="center"/>
          </w:tcPr>
          <w:p w14:paraId="38B02328" w14:textId="489DCB07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L-Aspartic acid</w:t>
            </w:r>
          </w:p>
        </w:tc>
        <w:tc>
          <w:tcPr>
            <w:tcW w:w="1054" w:type="pct"/>
          </w:tcPr>
          <w:p w14:paraId="58419058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52.9±64.3 (0.0-192.9)</w:t>
            </w:r>
          </w:p>
        </w:tc>
        <w:tc>
          <w:tcPr>
            <w:tcW w:w="1116" w:type="pct"/>
          </w:tcPr>
          <w:p w14:paraId="664B5F80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61.2±53.1 (1.8-184.8)</w:t>
            </w:r>
          </w:p>
        </w:tc>
        <w:tc>
          <w:tcPr>
            <w:tcW w:w="1097" w:type="pct"/>
          </w:tcPr>
          <w:p w14:paraId="749BA20A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0.7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70.2 (3.6-325.4)</w:t>
            </w:r>
          </w:p>
        </w:tc>
        <w:tc>
          <w:tcPr>
            <w:tcW w:w="480" w:type="pct"/>
          </w:tcPr>
          <w:p w14:paraId="11A45318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.658</w:t>
            </w:r>
          </w:p>
        </w:tc>
        <w:tc>
          <w:tcPr>
            <w:tcW w:w="560" w:type="pct"/>
          </w:tcPr>
          <w:p w14:paraId="68148420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.471</w:t>
            </w:r>
          </w:p>
        </w:tc>
      </w:tr>
      <w:tr w:rsidR="00381ADA" w:rsidRPr="00B83378" w14:paraId="0F855F75" w14:textId="77777777" w:rsidTr="00381ADA">
        <w:trPr>
          <w:trHeight w:val="112"/>
          <w:jc w:val="center"/>
        </w:trPr>
        <w:tc>
          <w:tcPr>
            <w:tcW w:w="694" w:type="pct"/>
            <w:vAlign w:val="center"/>
          </w:tcPr>
          <w:p w14:paraId="6D66646B" w14:textId="6882950C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L-Cysteine</w:t>
            </w:r>
          </w:p>
        </w:tc>
        <w:tc>
          <w:tcPr>
            <w:tcW w:w="1054" w:type="pct"/>
          </w:tcPr>
          <w:p w14:paraId="0C27597B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245.2±74.7(147.1-382.0)</w:t>
            </w:r>
          </w:p>
        </w:tc>
        <w:tc>
          <w:tcPr>
            <w:tcW w:w="1116" w:type="pct"/>
          </w:tcPr>
          <w:p w14:paraId="5CA079DB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298.1±163.6 (126.1-894.4)</w:t>
            </w:r>
          </w:p>
        </w:tc>
        <w:tc>
          <w:tcPr>
            <w:tcW w:w="1097" w:type="pct"/>
          </w:tcPr>
          <w:p w14:paraId="136FACEA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65.0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218.9 (0.0-1056)</w:t>
            </w:r>
          </w:p>
        </w:tc>
        <w:tc>
          <w:tcPr>
            <w:tcW w:w="480" w:type="pct"/>
          </w:tcPr>
          <w:p w14:paraId="3E494521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.273</w:t>
            </w:r>
          </w:p>
        </w:tc>
        <w:tc>
          <w:tcPr>
            <w:tcW w:w="560" w:type="pct"/>
          </w:tcPr>
          <w:p w14:paraId="1BEDDEB4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03BBF6B4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0AABCA99" w14:textId="749CCE77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L-Glutamic acid</w:t>
            </w:r>
          </w:p>
        </w:tc>
        <w:tc>
          <w:tcPr>
            <w:tcW w:w="1054" w:type="pct"/>
          </w:tcPr>
          <w:p w14:paraId="7B8800CE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A31117">
              <w:rPr>
                <w:rFonts w:ascii="Times New Roman" w:hAnsi="Times New Roman" w:cs="Times New Roman" w:hint="eastAsia"/>
                <w:sz w:val="24"/>
              </w:rPr>
              <w:t>208.3</w:t>
            </w:r>
            <w:r w:rsidRPr="00A31117">
              <w:rPr>
                <w:rFonts w:ascii="Times New Roman" w:hAnsi="Times New Roman" w:cs="Times New Roman"/>
                <w:sz w:val="24"/>
              </w:rPr>
              <w:t>±</w:t>
            </w:r>
            <w:r w:rsidRPr="00A31117">
              <w:rPr>
                <w:rFonts w:ascii="Times New Roman" w:hAnsi="Times New Roman" w:cs="Times New Roman" w:hint="eastAsia"/>
                <w:sz w:val="24"/>
              </w:rPr>
              <w:t>80.8</w:t>
            </w:r>
            <w:r w:rsidRPr="00A3111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1117">
              <w:rPr>
                <w:rFonts w:ascii="Times New Roman" w:hAnsi="Times New Roman" w:cs="Times New Roman" w:hint="eastAsia"/>
                <w:sz w:val="24"/>
              </w:rPr>
              <w:t>(104.5-361.0)</w:t>
            </w:r>
          </w:p>
        </w:tc>
        <w:tc>
          <w:tcPr>
            <w:tcW w:w="1116" w:type="pct"/>
          </w:tcPr>
          <w:p w14:paraId="2B93EC01" w14:textId="77777777" w:rsidR="00381ADA" w:rsidRPr="00346DBA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A31117">
              <w:rPr>
                <w:rFonts w:ascii="Times New Roman" w:hAnsi="Times New Roman" w:cs="Times New Roman" w:hint="eastAsia"/>
                <w:sz w:val="24"/>
              </w:rPr>
              <w:t>195.8</w:t>
            </w:r>
            <w:r w:rsidRPr="00A31117">
              <w:rPr>
                <w:rFonts w:ascii="Times New Roman" w:hAnsi="Times New Roman" w:cs="Times New Roman"/>
                <w:sz w:val="24"/>
              </w:rPr>
              <w:t>±</w:t>
            </w:r>
            <w:r w:rsidRPr="00A31117">
              <w:rPr>
                <w:rFonts w:ascii="Times New Roman" w:hAnsi="Times New Roman" w:cs="Times New Roman" w:hint="eastAsia"/>
                <w:sz w:val="24"/>
              </w:rPr>
              <w:t>72.2</w:t>
            </w:r>
            <w:r w:rsidRPr="00A31117">
              <w:rPr>
                <w:rFonts w:ascii="Times New Roman" w:hAnsi="Times New Roman" w:cs="Times New Roman"/>
                <w:sz w:val="24"/>
              </w:rPr>
              <w:t xml:space="preserve"> (74.0-411.3)</w:t>
            </w:r>
          </w:p>
        </w:tc>
        <w:tc>
          <w:tcPr>
            <w:tcW w:w="1097" w:type="pct"/>
          </w:tcPr>
          <w:p w14:paraId="64D19DEE" w14:textId="77777777" w:rsidR="00381ADA" w:rsidRPr="00346DBA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 w:rsidRPr="00A31117">
              <w:rPr>
                <w:rFonts w:ascii="Times New Roman" w:hAnsi="Times New Roman" w:cs="Times New Roman"/>
                <w:sz w:val="24"/>
              </w:rPr>
              <w:t>214.1±101.6 (112.4-738.1)</w:t>
            </w:r>
          </w:p>
        </w:tc>
        <w:tc>
          <w:tcPr>
            <w:tcW w:w="480" w:type="pct"/>
          </w:tcPr>
          <w:p w14:paraId="58A49CCF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0.619</w:t>
            </w:r>
          </w:p>
        </w:tc>
        <w:tc>
          <w:tcPr>
            <w:tcW w:w="560" w:type="pct"/>
          </w:tcPr>
          <w:p w14:paraId="3E2099E0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0.383</w:t>
            </w:r>
          </w:p>
        </w:tc>
      </w:tr>
      <w:tr w:rsidR="00381ADA" w:rsidRPr="00B83378" w14:paraId="5A2661AF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5CF40013" w14:textId="3EA994A8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L-Histidine</w:t>
            </w:r>
          </w:p>
        </w:tc>
        <w:tc>
          <w:tcPr>
            <w:tcW w:w="1054" w:type="pct"/>
          </w:tcPr>
          <w:p w14:paraId="17B3CAF2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24.5±14.5 (8.3-60.3)</w:t>
            </w:r>
          </w:p>
        </w:tc>
        <w:tc>
          <w:tcPr>
            <w:tcW w:w="1116" w:type="pct"/>
          </w:tcPr>
          <w:p w14:paraId="677D6AEC" w14:textId="77777777" w:rsidR="00381ADA" w:rsidRPr="00346DBA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346DBA">
              <w:rPr>
                <w:rFonts w:ascii="Times New Roman" w:hAnsi="Times New Roman" w:cs="Times New Roman"/>
                <w:sz w:val="24"/>
              </w:rPr>
              <w:t>22.4±17.6 (9.5-107.8)</w:t>
            </w:r>
          </w:p>
        </w:tc>
        <w:tc>
          <w:tcPr>
            <w:tcW w:w="1097" w:type="pct"/>
          </w:tcPr>
          <w:p w14:paraId="517BC4BD" w14:textId="77777777" w:rsidR="00381ADA" w:rsidRPr="00346DBA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 w:rsidRPr="00346DBA">
              <w:rPr>
                <w:rFonts w:ascii="Times New Roman" w:hAnsi="Times New Roman" w:cs="Times New Roman"/>
                <w:sz w:val="24"/>
              </w:rPr>
              <w:t>9.7±8.1 (1.5-48.3)</w:t>
            </w:r>
          </w:p>
        </w:tc>
        <w:tc>
          <w:tcPr>
            <w:tcW w:w="480" w:type="pct"/>
          </w:tcPr>
          <w:p w14:paraId="14375ACF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.716</w:t>
            </w:r>
          </w:p>
        </w:tc>
        <w:tc>
          <w:tcPr>
            <w:tcW w:w="560" w:type="pct"/>
          </w:tcPr>
          <w:p w14:paraId="2AA36A01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4EB3BF0B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0D7E4EB1" w14:textId="0AB8BA64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L-Isoleucine</w:t>
            </w:r>
          </w:p>
        </w:tc>
        <w:tc>
          <w:tcPr>
            <w:tcW w:w="1054" w:type="pct"/>
          </w:tcPr>
          <w:p w14:paraId="419DA728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97.6±30.3 (63.6-163.8)</w:t>
            </w:r>
          </w:p>
        </w:tc>
        <w:tc>
          <w:tcPr>
            <w:tcW w:w="1116" w:type="pct"/>
          </w:tcPr>
          <w:p w14:paraId="58226E9D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75.6±12.7 (52.5-105.7)</w:t>
            </w:r>
          </w:p>
        </w:tc>
        <w:tc>
          <w:tcPr>
            <w:tcW w:w="1097" w:type="pct"/>
          </w:tcPr>
          <w:p w14:paraId="3BFA6902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0.92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16.6 (13.9-83.0)</w:t>
            </w:r>
          </w:p>
        </w:tc>
        <w:tc>
          <w:tcPr>
            <w:tcW w:w="480" w:type="pct"/>
          </w:tcPr>
          <w:p w14:paraId="109B41C1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.002</w:t>
            </w:r>
          </w:p>
        </w:tc>
        <w:tc>
          <w:tcPr>
            <w:tcW w:w="560" w:type="pct"/>
          </w:tcPr>
          <w:p w14:paraId="2F363C4A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5A51B032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60B4F2DE" w14:textId="6BD33B22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L-Leucine</w:t>
            </w:r>
          </w:p>
        </w:tc>
        <w:tc>
          <w:tcPr>
            <w:tcW w:w="1054" w:type="pct"/>
          </w:tcPr>
          <w:p w14:paraId="18D621BE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180.5±58.3 (105.0-297.4)</w:t>
            </w:r>
          </w:p>
        </w:tc>
        <w:tc>
          <w:tcPr>
            <w:tcW w:w="1116" w:type="pct"/>
          </w:tcPr>
          <w:p w14:paraId="69D9297F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135.9±22.4 (101.2-176.7)</w:t>
            </w:r>
          </w:p>
        </w:tc>
        <w:tc>
          <w:tcPr>
            <w:tcW w:w="1097" w:type="pct"/>
          </w:tcPr>
          <w:p w14:paraId="4B19E52C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1.2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38.2 (10.7-142.2)</w:t>
            </w:r>
          </w:p>
        </w:tc>
        <w:tc>
          <w:tcPr>
            <w:tcW w:w="480" w:type="pct"/>
          </w:tcPr>
          <w:p w14:paraId="3B79A260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560" w:type="pct"/>
          </w:tcPr>
          <w:p w14:paraId="44570B1A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70CB4F48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0AE16082" w14:textId="21907905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L-Lysine</w:t>
            </w:r>
          </w:p>
        </w:tc>
        <w:tc>
          <w:tcPr>
            <w:tcW w:w="1054" w:type="pct"/>
          </w:tcPr>
          <w:p w14:paraId="034015C0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166.6±45.2 (110.7-274.8)</w:t>
            </w:r>
          </w:p>
        </w:tc>
        <w:tc>
          <w:tcPr>
            <w:tcW w:w="1116" w:type="pct"/>
          </w:tcPr>
          <w:p w14:paraId="4C8F14E8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129.9±29.6 (85.1-191.3)</w:t>
            </w:r>
          </w:p>
        </w:tc>
        <w:tc>
          <w:tcPr>
            <w:tcW w:w="1097" w:type="pct"/>
          </w:tcPr>
          <w:p w14:paraId="2821DDEE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6.3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52.6 (5.9-182.9)</w:t>
            </w:r>
          </w:p>
        </w:tc>
        <w:tc>
          <w:tcPr>
            <w:tcW w:w="480" w:type="pct"/>
          </w:tcPr>
          <w:p w14:paraId="364BAF2E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.003</w:t>
            </w:r>
          </w:p>
        </w:tc>
        <w:tc>
          <w:tcPr>
            <w:tcW w:w="560" w:type="pct"/>
          </w:tcPr>
          <w:p w14:paraId="108C48A3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65BBB9F8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42AD7498" w14:textId="3E7F7D6C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L-Methionine</w:t>
            </w:r>
          </w:p>
        </w:tc>
        <w:tc>
          <w:tcPr>
            <w:tcW w:w="1054" w:type="pct"/>
          </w:tcPr>
          <w:p w14:paraId="135EB361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69.9±24.3 (50.2-143.3)</w:t>
            </w:r>
          </w:p>
        </w:tc>
        <w:tc>
          <w:tcPr>
            <w:tcW w:w="1116" w:type="pct"/>
          </w:tcPr>
          <w:p w14:paraId="331440A5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58.4±11.7 (35.0-78.7)</w:t>
            </w:r>
          </w:p>
        </w:tc>
        <w:tc>
          <w:tcPr>
            <w:tcW w:w="1097" w:type="pct"/>
          </w:tcPr>
          <w:p w14:paraId="2B00BA75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9.4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14.0 (14.4-92.7)</w:t>
            </w:r>
          </w:p>
        </w:tc>
        <w:tc>
          <w:tcPr>
            <w:tcW w:w="480" w:type="pct"/>
          </w:tcPr>
          <w:p w14:paraId="55FDDD0A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.041</w:t>
            </w:r>
          </w:p>
        </w:tc>
        <w:tc>
          <w:tcPr>
            <w:tcW w:w="560" w:type="pct"/>
          </w:tcPr>
          <w:p w14:paraId="0715ADDD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2F8B15C2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6DDA5242" w14:textId="3BFB7273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L-Ornithine</w:t>
            </w:r>
          </w:p>
        </w:tc>
        <w:tc>
          <w:tcPr>
            <w:tcW w:w="1054" w:type="pct"/>
          </w:tcPr>
          <w:p w14:paraId="6B928EC8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52.8±20.6 (27.1-91.1)</w:t>
            </w:r>
          </w:p>
        </w:tc>
        <w:tc>
          <w:tcPr>
            <w:tcW w:w="1116" w:type="pct"/>
          </w:tcPr>
          <w:p w14:paraId="707C8291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47.5±22.1 (26.7-152.5)</w:t>
            </w:r>
          </w:p>
        </w:tc>
        <w:tc>
          <w:tcPr>
            <w:tcW w:w="1097" w:type="pct"/>
          </w:tcPr>
          <w:p w14:paraId="73A9F4E0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2.8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14.1 (3.1-85.1)</w:t>
            </w:r>
          </w:p>
        </w:tc>
        <w:tc>
          <w:tcPr>
            <w:tcW w:w="480" w:type="pct"/>
          </w:tcPr>
          <w:p w14:paraId="5A242D7C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.469</w:t>
            </w:r>
          </w:p>
        </w:tc>
        <w:tc>
          <w:tcPr>
            <w:tcW w:w="560" w:type="pct"/>
          </w:tcPr>
          <w:p w14:paraId="38F1CE7B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199B0066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05CE7B7D" w14:textId="386273EE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L-Phenylalanine</w:t>
            </w:r>
          </w:p>
        </w:tc>
        <w:tc>
          <w:tcPr>
            <w:tcW w:w="1054" w:type="pct"/>
          </w:tcPr>
          <w:p w14:paraId="5D640CE0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91.9±11.5 (76.9-113.1)</w:t>
            </w:r>
          </w:p>
        </w:tc>
        <w:tc>
          <w:tcPr>
            <w:tcW w:w="1116" w:type="pct"/>
          </w:tcPr>
          <w:p w14:paraId="624EDC7E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83.5±16.3 (58.1-127.2)</w:t>
            </w:r>
          </w:p>
        </w:tc>
        <w:tc>
          <w:tcPr>
            <w:tcW w:w="1097" w:type="pct"/>
          </w:tcPr>
          <w:p w14:paraId="066DB5ED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9.9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18.4 (24.5-94.7)</w:t>
            </w:r>
          </w:p>
        </w:tc>
        <w:tc>
          <w:tcPr>
            <w:tcW w:w="480" w:type="pct"/>
          </w:tcPr>
          <w:p w14:paraId="39E90B02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.101</w:t>
            </w:r>
          </w:p>
        </w:tc>
        <w:tc>
          <w:tcPr>
            <w:tcW w:w="560" w:type="pct"/>
          </w:tcPr>
          <w:p w14:paraId="3C581143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153E797B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6A6B0059" w14:textId="3406363F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L-Proline</w:t>
            </w:r>
          </w:p>
        </w:tc>
        <w:tc>
          <w:tcPr>
            <w:tcW w:w="1054" w:type="pct"/>
          </w:tcPr>
          <w:p w14:paraId="25F9587C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168.9±49.8 (78.0-274.8)</w:t>
            </w:r>
          </w:p>
        </w:tc>
        <w:tc>
          <w:tcPr>
            <w:tcW w:w="1116" w:type="pct"/>
          </w:tcPr>
          <w:p w14:paraId="69C45414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168.9±79.9 (67.1-407.3)</w:t>
            </w:r>
          </w:p>
        </w:tc>
        <w:tc>
          <w:tcPr>
            <w:tcW w:w="1097" w:type="pct"/>
          </w:tcPr>
          <w:p w14:paraId="2BDA6499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9.8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57.9 (7.8-244.6)</w:t>
            </w:r>
          </w:p>
        </w:tc>
        <w:tc>
          <w:tcPr>
            <w:tcW w:w="480" w:type="pct"/>
          </w:tcPr>
          <w:p w14:paraId="7452198C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.999</w:t>
            </w:r>
          </w:p>
        </w:tc>
        <w:tc>
          <w:tcPr>
            <w:tcW w:w="560" w:type="pct"/>
          </w:tcPr>
          <w:p w14:paraId="0CAAF325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4FBA8D73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18C72F84" w14:textId="6D5BDEFC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L-Serine</w:t>
            </w:r>
          </w:p>
        </w:tc>
        <w:tc>
          <w:tcPr>
            <w:tcW w:w="1054" w:type="pct"/>
          </w:tcPr>
          <w:p w14:paraId="2C768789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64.1±23.1 (41.3-108.3)</w:t>
            </w:r>
          </w:p>
        </w:tc>
        <w:tc>
          <w:tcPr>
            <w:tcW w:w="1116" w:type="pct"/>
          </w:tcPr>
          <w:p w14:paraId="5A3A6F88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56.7±24.5 (28.0-134.2)</w:t>
            </w:r>
          </w:p>
        </w:tc>
        <w:tc>
          <w:tcPr>
            <w:tcW w:w="1097" w:type="pct"/>
          </w:tcPr>
          <w:p w14:paraId="0ED5894E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5.6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18.5 (5.4-77.2)</w:t>
            </w:r>
          </w:p>
        </w:tc>
        <w:tc>
          <w:tcPr>
            <w:tcW w:w="480" w:type="pct"/>
          </w:tcPr>
          <w:p w14:paraId="31012118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.360</w:t>
            </w:r>
          </w:p>
        </w:tc>
        <w:tc>
          <w:tcPr>
            <w:tcW w:w="560" w:type="pct"/>
          </w:tcPr>
          <w:p w14:paraId="135F728F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106F99B1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42D142C7" w14:textId="78864A0D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L-Threonine</w:t>
            </w:r>
          </w:p>
        </w:tc>
        <w:tc>
          <w:tcPr>
            <w:tcW w:w="1054" w:type="pct"/>
          </w:tcPr>
          <w:p w14:paraId="70FBA980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96.6±27.8 (65.2-177.8)</w:t>
            </w:r>
          </w:p>
        </w:tc>
        <w:tc>
          <w:tcPr>
            <w:tcW w:w="1116" w:type="pct"/>
          </w:tcPr>
          <w:p w14:paraId="01A29235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82.6±33.1 (27.1-190.2)</w:t>
            </w:r>
          </w:p>
        </w:tc>
        <w:tc>
          <w:tcPr>
            <w:tcW w:w="1097" w:type="pct"/>
          </w:tcPr>
          <w:p w14:paraId="54CFB4B9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0.3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28.0 (4.3-162.2)</w:t>
            </w:r>
          </w:p>
        </w:tc>
        <w:tc>
          <w:tcPr>
            <w:tcW w:w="480" w:type="pct"/>
          </w:tcPr>
          <w:p w14:paraId="3F550343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.189</w:t>
            </w:r>
          </w:p>
        </w:tc>
        <w:tc>
          <w:tcPr>
            <w:tcW w:w="560" w:type="pct"/>
          </w:tcPr>
          <w:p w14:paraId="3B6AEF6A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04469E19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2467C929" w14:textId="52D3D320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L-Tryptophan</w:t>
            </w:r>
          </w:p>
        </w:tc>
        <w:tc>
          <w:tcPr>
            <w:tcW w:w="1054" w:type="pct"/>
          </w:tcPr>
          <w:p w14:paraId="3C9CE3AA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67.9±20.7 (36.9-108.0)</w:t>
            </w:r>
          </w:p>
        </w:tc>
        <w:tc>
          <w:tcPr>
            <w:tcW w:w="1116" w:type="pct"/>
          </w:tcPr>
          <w:p w14:paraId="69D6CC51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46.4±18.9 (2.1-92.7)</w:t>
            </w:r>
          </w:p>
        </w:tc>
        <w:tc>
          <w:tcPr>
            <w:tcW w:w="1097" w:type="pct"/>
          </w:tcPr>
          <w:p w14:paraId="70693E47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0.8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40.0 (1.8-211.2)</w:t>
            </w:r>
          </w:p>
        </w:tc>
        <w:tc>
          <w:tcPr>
            <w:tcW w:w="480" w:type="pct"/>
          </w:tcPr>
          <w:p w14:paraId="1087177E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.002</w:t>
            </w:r>
          </w:p>
        </w:tc>
        <w:tc>
          <w:tcPr>
            <w:tcW w:w="560" w:type="pct"/>
          </w:tcPr>
          <w:p w14:paraId="299CED41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.066</w:t>
            </w:r>
          </w:p>
        </w:tc>
      </w:tr>
      <w:tr w:rsidR="00381ADA" w:rsidRPr="00B83378" w14:paraId="7C2FF4C2" w14:textId="77777777" w:rsidTr="00381ADA">
        <w:trPr>
          <w:trHeight w:val="23"/>
          <w:jc w:val="center"/>
        </w:trPr>
        <w:tc>
          <w:tcPr>
            <w:tcW w:w="694" w:type="pct"/>
            <w:vAlign w:val="center"/>
          </w:tcPr>
          <w:p w14:paraId="242BE380" w14:textId="23575CF3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L-Tyrosine</w:t>
            </w:r>
          </w:p>
        </w:tc>
        <w:tc>
          <w:tcPr>
            <w:tcW w:w="1054" w:type="pct"/>
          </w:tcPr>
          <w:p w14:paraId="42C364BD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50.3±17.4 (23.2-77.6)</w:t>
            </w:r>
          </w:p>
        </w:tc>
        <w:tc>
          <w:tcPr>
            <w:tcW w:w="1116" w:type="pct"/>
          </w:tcPr>
          <w:p w14:paraId="5CFC8C30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36.7±8.4 (23.8-62.5)</w:t>
            </w:r>
          </w:p>
        </w:tc>
        <w:tc>
          <w:tcPr>
            <w:tcW w:w="1097" w:type="pct"/>
          </w:tcPr>
          <w:p w14:paraId="5F9AEBFF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25.7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11.4 (10.2-79.4)</w:t>
            </w:r>
          </w:p>
        </w:tc>
        <w:tc>
          <w:tcPr>
            <w:tcW w:w="480" w:type="pct"/>
          </w:tcPr>
          <w:p w14:paraId="555C7851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70A9D">
              <w:rPr>
                <w:rFonts w:ascii="Times New Roman" w:hAnsi="Times New Roman" w:cs="Times New Roman"/>
                <w:sz w:val="24"/>
              </w:rPr>
              <w:t>.001</w:t>
            </w:r>
          </w:p>
        </w:tc>
        <w:tc>
          <w:tcPr>
            <w:tcW w:w="560" w:type="pct"/>
          </w:tcPr>
          <w:p w14:paraId="57809DBB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381ADA" w:rsidRPr="00B83378" w14:paraId="664BF928" w14:textId="77777777" w:rsidTr="00381ADA">
        <w:trPr>
          <w:trHeight w:val="292"/>
          <w:jc w:val="center"/>
        </w:trPr>
        <w:tc>
          <w:tcPr>
            <w:tcW w:w="694" w:type="pct"/>
            <w:tcBorders>
              <w:bottom w:val="single" w:sz="2" w:space="0" w:color="auto"/>
            </w:tcBorders>
            <w:vAlign w:val="center"/>
          </w:tcPr>
          <w:p w14:paraId="56CDB0E9" w14:textId="6995A673" w:rsidR="00381ADA" w:rsidRPr="00B83378" w:rsidRDefault="00381ADA" w:rsidP="00381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L-Valine</w:t>
            </w:r>
          </w:p>
        </w:tc>
        <w:tc>
          <w:tcPr>
            <w:tcW w:w="1054" w:type="pct"/>
            <w:tcBorders>
              <w:bottom w:val="single" w:sz="2" w:space="0" w:color="auto"/>
            </w:tcBorders>
          </w:tcPr>
          <w:p w14:paraId="2C08ACFE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134.9±17.6 (109.9-170.3)</w:t>
            </w:r>
          </w:p>
        </w:tc>
        <w:tc>
          <w:tcPr>
            <w:tcW w:w="1116" w:type="pct"/>
            <w:tcBorders>
              <w:bottom w:val="single" w:sz="2" w:space="0" w:color="auto"/>
            </w:tcBorders>
          </w:tcPr>
          <w:p w14:paraId="63E157A6" w14:textId="77777777" w:rsidR="00381ADA" w:rsidRPr="00B83378" w:rsidRDefault="00381ADA" w:rsidP="00381ADA">
            <w:pPr>
              <w:ind w:lef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B83378">
              <w:rPr>
                <w:rFonts w:ascii="Times New Roman" w:hAnsi="Times New Roman" w:cs="Times New Roman"/>
                <w:sz w:val="24"/>
              </w:rPr>
              <w:t>88.4±10.8 (70.7-106.9)</w:t>
            </w:r>
          </w:p>
        </w:tc>
        <w:tc>
          <w:tcPr>
            <w:tcW w:w="1097" w:type="pct"/>
            <w:tcBorders>
              <w:bottom w:val="single" w:sz="2" w:space="0" w:color="auto"/>
            </w:tcBorders>
          </w:tcPr>
          <w:p w14:paraId="56EC712A" w14:textId="77777777" w:rsidR="00381ADA" w:rsidRPr="00B83378" w:rsidRDefault="00381ADA" w:rsidP="00381ADA">
            <w:pPr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4.1</w:t>
            </w:r>
            <w:r w:rsidRPr="00BD252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  <w:sz w:val="24"/>
              </w:rPr>
              <w:t>24.5 (2.2-69.7)</w:t>
            </w:r>
          </w:p>
        </w:tc>
        <w:tc>
          <w:tcPr>
            <w:tcW w:w="480" w:type="pct"/>
            <w:tcBorders>
              <w:bottom w:val="single" w:sz="2" w:space="0" w:color="auto"/>
            </w:tcBorders>
          </w:tcPr>
          <w:p w14:paraId="47BE4DBF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560" w:type="pct"/>
            <w:tcBorders>
              <w:bottom w:val="single" w:sz="2" w:space="0" w:color="auto"/>
            </w:tcBorders>
          </w:tcPr>
          <w:p w14:paraId="6AB96B08" w14:textId="77777777" w:rsidR="00381ADA" w:rsidRPr="00E70A9D" w:rsidRDefault="00381ADA" w:rsidP="00381ADA">
            <w:pPr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E70A9D">
              <w:rPr>
                <w:rFonts w:ascii="Times New Roman" w:hAnsi="Times New Roman" w:cs="Times New Roman" w:hint="eastAsia"/>
                <w:sz w:val="24"/>
              </w:rPr>
              <w:t>&lt;</w:t>
            </w:r>
            <w:r w:rsidRPr="00E70A9D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</w:tbl>
    <w:p w14:paraId="1B3E21F3" w14:textId="3EF6B208" w:rsidR="001D4B45" w:rsidRDefault="006F6ED2" w:rsidP="00BF5804">
      <w:pPr>
        <w:jc w:val="left"/>
        <w:rPr>
          <w:rFonts w:ascii="Times New Roman" w:hAnsi="Times New Roman" w:cs="Times New Roman"/>
          <w:sz w:val="20"/>
          <w:szCs w:val="20"/>
        </w:rPr>
        <w:sectPr w:rsidR="001D4B45" w:rsidSect="00F2673D"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  <w:r w:rsidRPr="00125A30">
        <w:rPr>
          <w:rFonts w:ascii="Times New Roman" w:hAnsi="Times New Roman" w:cs="Times New Roman"/>
          <w:sz w:val="24"/>
        </w:rPr>
        <w:t xml:space="preserve">Data represent mean ± standard deviation (range). </w:t>
      </w:r>
      <w:proofErr w:type="spellStart"/>
      <w:r w:rsidRPr="00125A30">
        <w:rPr>
          <w:rFonts w:ascii="Times New Roman" w:hAnsi="Times New Roman" w:cs="Times New Roman"/>
          <w:sz w:val="24"/>
        </w:rPr>
        <w:t>μM</w:t>
      </w:r>
      <w:proofErr w:type="spellEnd"/>
      <w:r w:rsidRPr="00125A30">
        <w:rPr>
          <w:rFonts w:ascii="Times New Roman" w:hAnsi="Times New Roman" w:cs="Times New Roman"/>
          <w:sz w:val="24"/>
        </w:rPr>
        <w:t>, micromole; CON, healthy controls; T2DM, type 2 diabetes mellitu</w:t>
      </w:r>
      <w:r>
        <w:rPr>
          <w:rFonts w:ascii="Times New Roman" w:hAnsi="Times New Roman" w:cs="Times New Roman"/>
          <w:sz w:val="24"/>
        </w:rPr>
        <w:t>s; DKD, diabetic kidney disease.</w:t>
      </w:r>
    </w:p>
    <w:p w14:paraId="56FE9DB7" w14:textId="1918A298" w:rsidR="00E62410" w:rsidRPr="00F82947" w:rsidRDefault="00507FD5" w:rsidP="00F82947">
      <w:pPr>
        <w:rPr>
          <w:rFonts w:ascii="Times New Roman" w:hAnsi="Times New Roman" w:cs="Times New Roman"/>
          <w:sz w:val="24"/>
        </w:rPr>
      </w:pPr>
      <w:r w:rsidRPr="00F82947">
        <w:rPr>
          <w:rFonts w:ascii="Times New Roman" w:hAnsi="Times New Roman" w:cs="Times New Roman"/>
          <w:b/>
          <w:sz w:val="24"/>
        </w:rPr>
        <w:lastRenderedPageBreak/>
        <w:t>Supplementary</w:t>
      </w:r>
      <w:r w:rsidR="00362162" w:rsidRPr="00F82947">
        <w:rPr>
          <w:rFonts w:ascii="Times New Roman" w:hAnsi="Times New Roman" w:cs="Times New Roman"/>
          <w:b/>
          <w:sz w:val="24"/>
        </w:rPr>
        <w:t xml:space="preserve"> Table </w:t>
      </w:r>
      <w:r w:rsidR="00F2673D">
        <w:rPr>
          <w:rFonts w:ascii="Times New Roman" w:hAnsi="Times New Roman" w:cs="Times New Roman"/>
          <w:b/>
          <w:sz w:val="24"/>
        </w:rPr>
        <w:t>6</w:t>
      </w:r>
      <w:r w:rsidR="001C30DC" w:rsidRPr="00F82947">
        <w:rPr>
          <w:rFonts w:ascii="Times New Roman" w:hAnsi="Times New Roman" w:cs="Times New Roman"/>
          <w:b/>
          <w:sz w:val="24"/>
        </w:rPr>
        <w:t>.</w:t>
      </w:r>
      <w:r w:rsidR="001C30DC" w:rsidRPr="00F82947">
        <w:rPr>
          <w:rFonts w:ascii="Times New Roman" w:hAnsi="Times New Roman" w:cs="Times New Roman"/>
          <w:sz w:val="24"/>
        </w:rPr>
        <w:t xml:space="preserve"> </w:t>
      </w:r>
      <w:r w:rsidR="00464914" w:rsidRPr="00F82947">
        <w:rPr>
          <w:rFonts w:ascii="Times New Roman" w:hAnsi="Times New Roman" w:cs="Times New Roman"/>
          <w:sz w:val="24"/>
        </w:rPr>
        <w:t>Area under the receiver operating characteristic curve values for 20 amino acids in plasma of study participants</w:t>
      </w:r>
    </w:p>
    <w:tbl>
      <w:tblPr>
        <w:tblStyle w:val="TableGrid"/>
        <w:tblpPr w:leftFromText="180" w:rightFromText="180" w:vertAnchor="text" w:horzAnchor="page" w:tblpX="1846" w:tblpY="122"/>
        <w:tblOverlap w:val="never"/>
        <w:tblW w:w="4240" w:type="pct"/>
        <w:tblLayout w:type="fixed"/>
        <w:tblLook w:val="04A0" w:firstRow="1" w:lastRow="0" w:firstColumn="1" w:lastColumn="0" w:noHBand="0" w:noVBand="1"/>
      </w:tblPr>
      <w:tblGrid>
        <w:gridCol w:w="1981"/>
        <w:gridCol w:w="1483"/>
        <w:gridCol w:w="971"/>
        <w:gridCol w:w="237"/>
        <w:gridCol w:w="1711"/>
        <w:gridCol w:w="989"/>
        <w:gridCol w:w="282"/>
      </w:tblGrid>
      <w:tr w:rsidR="00597665" w:rsidRPr="00F82947" w14:paraId="2D1E21A6" w14:textId="77777777" w:rsidTr="00BF5804">
        <w:tc>
          <w:tcPr>
            <w:tcW w:w="1294" w:type="pct"/>
            <w:vMerge w:val="restart"/>
            <w:tcBorders>
              <w:left w:val="nil"/>
              <w:right w:val="nil"/>
            </w:tcBorders>
          </w:tcPr>
          <w:p w14:paraId="1CC57402" w14:textId="77777777" w:rsidR="00CF42AE" w:rsidRPr="00B83378" w:rsidRDefault="00CF42AE" w:rsidP="00CF42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Amino acid</w:t>
            </w:r>
          </w:p>
          <w:p w14:paraId="4752B22B" w14:textId="612251D8" w:rsidR="00597665" w:rsidRPr="00F82947" w:rsidRDefault="00597665" w:rsidP="00BF580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03" w:type="pct"/>
            <w:gridSpan w:val="2"/>
            <w:tcBorders>
              <w:left w:val="nil"/>
              <w:right w:val="nil"/>
            </w:tcBorders>
          </w:tcPr>
          <w:p w14:paraId="4A89F04A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 xml:space="preserve">DKD </w:t>
            </w:r>
            <w:r w:rsidRPr="00F82947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vs </w:t>
            </w: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>T2DM</w:t>
            </w:r>
          </w:p>
        </w:tc>
        <w:tc>
          <w:tcPr>
            <w:tcW w:w="155" w:type="pct"/>
            <w:tcBorders>
              <w:left w:val="nil"/>
              <w:bottom w:val="nil"/>
              <w:right w:val="nil"/>
            </w:tcBorders>
          </w:tcPr>
          <w:p w14:paraId="28D42A77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64" w:type="pct"/>
            <w:gridSpan w:val="2"/>
            <w:tcBorders>
              <w:left w:val="nil"/>
              <w:right w:val="nil"/>
            </w:tcBorders>
          </w:tcPr>
          <w:p w14:paraId="6E6DDA10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 xml:space="preserve">DKD </w:t>
            </w:r>
            <w:r w:rsidRPr="00F82947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vs </w:t>
            </w: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>CON</w:t>
            </w:r>
          </w:p>
        </w:tc>
        <w:tc>
          <w:tcPr>
            <w:tcW w:w="184" w:type="pct"/>
            <w:tcBorders>
              <w:left w:val="nil"/>
              <w:bottom w:val="nil"/>
              <w:right w:val="nil"/>
            </w:tcBorders>
          </w:tcPr>
          <w:p w14:paraId="075398EB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597665" w:rsidRPr="00F82947" w14:paraId="62746CC7" w14:textId="77777777" w:rsidTr="00BF5804">
        <w:tc>
          <w:tcPr>
            <w:tcW w:w="129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FDB292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9" w:type="pct"/>
            <w:tcBorders>
              <w:left w:val="nil"/>
              <w:bottom w:val="single" w:sz="4" w:space="0" w:color="auto"/>
              <w:right w:val="nil"/>
            </w:tcBorders>
          </w:tcPr>
          <w:p w14:paraId="5AB88000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>AUC</w:t>
            </w:r>
          </w:p>
        </w:tc>
        <w:tc>
          <w:tcPr>
            <w:tcW w:w="634" w:type="pct"/>
            <w:tcBorders>
              <w:left w:val="nil"/>
              <w:bottom w:val="single" w:sz="4" w:space="0" w:color="auto"/>
              <w:right w:val="nil"/>
            </w:tcBorders>
          </w:tcPr>
          <w:p w14:paraId="73136EAB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F5804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value*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97AD3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18" w:type="pct"/>
            <w:tcBorders>
              <w:left w:val="nil"/>
              <w:bottom w:val="single" w:sz="4" w:space="0" w:color="auto"/>
              <w:right w:val="nil"/>
            </w:tcBorders>
          </w:tcPr>
          <w:p w14:paraId="7439CF49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>AUC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</w:tcPr>
          <w:p w14:paraId="68D20D2B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F5804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  <w:r w:rsidRPr="00F82947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value*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08F4" w14:textId="77777777" w:rsidR="00597665" w:rsidRPr="00F82947" w:rsidRDefault="00597665" w:rsidP="00CF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CF42AE" w:rsidRPr="00F82947" w14:paraId="6635C8A7" w14:textId="77777777" w:rsidTr="00BF5804"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DFCF7" w14:textId="7CAAC73F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Glycine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E4E13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0.555±0.041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5E72C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0.1742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26CA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E610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0.660±0.038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D7C8B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FDE7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7735439C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9792" w14:textId="3EAABEC9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L-Alanine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46467AE7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0.806±0.030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18E5D8F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44C16EE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BC8280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0.873±0.024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58B3558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2E5DBFC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75FCE916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FBB9F" w14:textId="37660B73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L-Arginine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467D97A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0.372±0.039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5B2FDA27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0.0016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55D0E70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A3AED3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0.459±0.042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51AB9812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0.3016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3EF5C7C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61529386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F71E" w14:textId="60D1F9DE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L-Asparagine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0EC2F2C6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0.672±0.038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67E8443C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548EAC6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0077E56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0.827±0.027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12A7491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36AB366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17BFC32E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6122" w14:textId="726B913D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L-Aspartic acid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68852CF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0.265±0.035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581A005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788C5EA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3C17097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0.451±0.040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5AD34FC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0.2178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7A889E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62B05910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8837" w14:textId="23AFB7F7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L-Cysteine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13096AEB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0.189±0.030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6B57710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14988B4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3B23624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0.341±0.037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577E2EEF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1EDB6B4E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655AE331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5B0D4" w14:textId="27313A4D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L-Glutamic acid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4C6D6BB6" w14:textId="4B3D7489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0.698</w:t>
            </w:r>
            <w:r w:rsidRPr="00F8294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0.037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1CCA15E3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0FB6671B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639E2EC7" w14:textId="36B6101B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0.511</w:t>
            </w:r>
            <w:r w:rsidRPr="00F82947"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0.041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46757C6F" w14:textId="01949A74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0.788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243376A2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17F3371F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AAD6F" w14:textId="3CF601EC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L-Histidine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7C6C64F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0.681±0.038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656A82C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42287399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24E783DC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0.993±0.006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60BA492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6594C916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76D48A64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69D7" w14:textId="44B493E6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L-Isoleucine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6D67452E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0.819±0.030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2DD5DB0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003FF21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3037E4DB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0.743±0.035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6B53606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8A541A7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7857155B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E1FBA" w14:textId="5E9AC9B3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L-Leucine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48A4171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0.819±0.030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5A166BC6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2931816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6B3DB9D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0.775±0.033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3A0F1EC9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11CC8F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6C7F8526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2BAF" w14:textId="7338CE7C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L-Lysine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5627BA8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0.658±0.039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4D2AD036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7E82904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71E65D9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0.713±0.036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2DA07917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0052331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3F44D16E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E3B0" w14:textId="655671EA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L-Methionine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42E2B9EB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0.591±0.040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0F03444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0.0249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0B5E9AA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75FCA1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0.677±0.037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40D9A562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8AA7B3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7CB58AC5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3F81" w14:textId="405D1C6A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L-Ornithine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394809D6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0.570±0.041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1BAE25A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0.0863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02E6E8B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6F794ED3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0.763±0.032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1BD1D8E9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5C7B2E8C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01EAACF4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A692" w14:textId="4F17D264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L-Phenylalanine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30980462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0.585±0.042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52ECF92B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0.0362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681FD11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27A563D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0.726±0.035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0EF39B4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3297BAEC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15E5E762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9CF7B" w14:textId="5FEF35E5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L-Proline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6499560F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0.658±0.040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69876D0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0B6E1E0E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1A83AC4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0.697±0.038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48749AD9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3C65511F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6F07A383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5B44" w14:textId="76F37DC9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L-Serine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4CBC102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0.696±0.037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65C56B5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61B385A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3F1C29F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0.810±0.029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3682ED0E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57CD0362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0974915C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BB6C" w14:textId="762D81ED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L-Threonine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36DAE831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0.723±0.035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070A5DFF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33C4A9F9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1AB980F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0.734±0.035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599620FB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6F7C2A6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7592AEBB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3057" w14:textId="4ADE4F51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L-Tryptophan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0DC0631C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0.709±0.038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28A6D30F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22FBAE88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2C63673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0.740±0.035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7C7B20E3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1AA98CFE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5D5CACE1" w14:textId="77777777" w:rsidTr="00BF580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408F" w14:textId="4D95B7C2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L-Tyrosine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7D2774E7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0.835±0.030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14:paraId="6DBCC2A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7D84102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E6D7F44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0.864±0.026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59B8235A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083110C3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AE" w:rsidRPr="00F82947" w14:paraId="21379FF5" w14:textId="77777777" w:rsidTr="00BF5804">
        <w:tc>
          <w:tcPr>
            <w:tcW w:w="1294" w:type="pct"/>
            <w:tcBorders>
              <w:top w:val="nil"/>
              <w:left w:val="nil"/>
              <w:right w:val="nil"/>
            </w:tcBorders>
            <w:vAlign w:val="center"/>
          </w:tcPr>
          <w:p w14:paraId="47611BBD" w14:textId="03B76572" w:rsidR="00CF42AE" w:rsidRPr="00F82947" w:rsidRDefault="00CF42AE" w:rsidP="00CF4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671">
              <w:rPr>
                <w:rFonts w:ascii="Times New Roman" w:hAnsi="Times New Roman" w:cs="Times New Roman"/>
                <w:sz w:val="24"/>
              </w:rPr>
              <w:t>L-Valine</w:t>
            </w:r>
          </w:p>
        </w:tc>
        <w:tc>
          <w:tcPr>
            <w:tcW w:w="969" w:type="pct"/>
            <w:tcBorders>
              <w:top w:val="nil"/>
              <w:left w:val="nil"/>
              <w:right w:val="nil"/>
            </w:tcBorders>
          </w:tcPr>
          <w:p w14:paraId="7371FFFE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0.874±0.025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</w:tcPr>
          <w:p w14:paraId="7776A769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55" w:type="pct"/>
            <w:tcBorders>
              <w:top w:val="nil"/>
              <w:left w:val="nil"/>
              <w:right w:val="nil"/>
            </w:tcBorders>
          </w:tcPr>
          <w:p w14:paraId="1E0155F7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right w:val="nil"/>
            </w:tcBorders>
          </w:tcPr>
          <w:p w14:paraId="344BB115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0.881±0.023</w:t>
            </w:r>
          </w:p>
        </w:tc>
        <w:tc>
          <w:tcPr>
            <w:tcW w:w="646" w:type="pct"/>
            <w:tcBorders>
              <w:top w:val="nil"/>
              <w:left w:val="nil"/>
              <w:right w:val="nil"/>
            </w:tcBorders>
          </w:tcPr>
          <w:p w14:paraId="56D54FFD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  <w:r w:rsidRPr="00F82947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  <w:tc>
          <w:tcPr>
            <w:tcW w:w="184" w:type="pct"/>
            <w:tcBorders>
              <w:top w:val="nil"/>
              <w:left w:val="nil"/>
              <w:right w:val="nil"/>
            </w:tcBorders>
          </w:tcPr>
          <w:p w14:paraId="506A8330" w14:textId="77777777" w:rsidR="00CF42AE" w:rsidRPr="00F82947" w:rsidRDefault="00CF42AE" w:rsidP="00CF4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1ED408C" w14:textId="77777777" w:rsidR="00E62410" w:rsidRDefault="00E62410" w:rsidP="00A91FF0">
      <w:pPr>
        <w:rPr>
          <w:rFonts w:ascii="Times New Roman" w:hAnsi="Times New Roman" w:cs="Times New Roman"/>
          <w:sz w:val="20"/>
          <w:szCs w:val="20"/>
        </w:rPr>
      </w:pPr>
    </w:p>
    <w:p w14:paraId="643C850D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5CC76535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7232A721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3EA16012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2F03B813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34CA4FAC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70F02CA5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60F8EC0E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2590A7C3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19028484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47200C84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41339A77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31513923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56565B4F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1021412F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15F13E05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03E39371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187419BC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1E7476AB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18CDB6CA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7E61BD3F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29C89E32" w14:textId="77777777" w:rsidR="00A23D63" w:rsidRDefault="00A23D63" w:rsidP="00A91FF0">
      <w:pPr>
        <w:rPr>
          <w:rFonts w:ascii="Times New Roman" w:hAnsi="Times New Roman" w:cs="Times New Roman"/>
          <w:sz w:val="20"/>
          <w:szCs w:val="20"/>
        </w:rPr>
      </w:pPr>
    </w:p>
    <w:p w14:paraId="2336A636" w14:textId="77777777" w:rsidR="00062C58" w:rsidRDefault="00062C58" w:rsidP="00597665">
      <w:pPr>
        <w:tabs>
          <w:tab w:val="left" w:pos="4395"/>
        </w:tabs>
        <w:rPr>
          <w:rFonts w:ascii="Times New Roman" w:hAnsi="Times New Roman" w:cs="Times New Roman"/>
          <w:sz w:val="24"/>
        </w:rPr>
      </w:pPr>
    </w:p>
    <w:p w14:paraId="7F137898" w14:textId="4AEC0F4F" w:rsidR="00E10B07" w:rsidRPr="008828DA" w:rsidRDefault="00396D2A" w:rsidP="00BF5804">
      <w:pPr>
        <w:tabs>
          <w:tab w:val="left" w:pos="4395"/>
        </w:tabs>
        <w:rPr>
          <w:rFonts w:ascii="Times New Roman" w:hAnsi="Times New Roman" w:cs="Times New Roman"/>
          <w:sz w:val="20"/>
          <w:szCs w:val="20"/>
        </w:rPr>
        <w:sectPr w:rsidR="00E10B07" w:rsidRPr="008828DA" w:rsidSect="00BF5804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  <w:r w:rsidRPr="000659E3">
        <w:rPr>
          <w:rFonts w:ascii="Times New Roman" w:hAnsi="Times New Roman" w:cs="Times New Roman"/>
          <w:sz w:val="24"/>
        </w:rPr>
        <w:t>Data represent mean</w:t>
      </w:r>
      <w:r w:rsidR="0039125C" w:rsidRPr="000659E3">
        <w:rPr>
          <w:rFonts w:ascii="Times New Roman" w:hAnsi="Times New Roman" w:cs="Times New Roman"/>
          <w:sz w:val="24"/>
        </w:rPr>
        <w:t xml:space="preserve"> </w:t>
      </w:r>
      <w:r w:rsidRPr="000659E3">
        <w:rPr>
          <w:rFonts w:ascii="Times New Roman" w:hAnsi="Times New Roman" w:cs="Times New Roman"/>
          <w:sz w:val="24"/>
        </w:rPr>
        <w:t>±</w:t>
      </w:r>
      <w:r w:rsidR="0039125C" w:rsidRPr="000659E3">
        <w:rPr>
          <w:rFonts w:ascii="Times New Roman" w:hAnsi="Times New Roman" w:cs="Times New Roman"/>
          <w:sz w:val="24"/>
        </w:rPr>
        <w:t xml:space="preserve"> </w:t>
      </w:r>
      <w:r w:rsidR="00554A8D" w:rsidRPr="000659E3">
        <w:rPr>
          <w:rFonts w:ascii="Times New Roman" w:hAnsi="Times New Roman" w:cs="Times New Roman"/>
          <w:sz w:val="24"/>
        </w:rPr>
        <w:t>standard deviation</w:t>
      </w:r>
      <w:r w:rsidRPr="000659E3">
        <w:rPr>
          <w:rFonts w:ascii="Times New Roman" w:hAnsi="Times New Roman" w:cs="Times New Roman"/>
          <w:sz w:val="24"/>
        </w:rPr>
        <w:t>.</w:t>
      </w:r>
      <w:r w:rsidR="000659E3">
        <w:rPr>
          <w:rFonts w:ascii="Times New Roman" w:hAnsi="Times New Roman" w:cs="Times New Roman"/>
          <w:sz w:val="24"/>
        </w:rPr>
        <w:t xml:space="preserve"> </w:t>
      </w:r>
      <w:r w:rsidR="001C30DC" w:rsidRPr="000659E3">
        <w:rPr>
          <w:rFonts w:ascii="Times New Roman" w:hAnsi="Times New Roman" w:cs="Times New Roman"/>
          <w:sz w:val="24"/>
        </w:rPr>
        <w:t>*</w:t>
      </w:r>
      <w:r w:rsidR="001C30DC" w:rsidRPr="001A5FD4">
        <w:rPr>
          <w:rFonts w:ascii="Times New Roman" w:hAnsi="Times New Roman" w:cs="Times New Roman"/>
          <w:i/>
          <w:iCs/>
          <w:sz w:val="24"/>
        </w:rPr>
        <w:t>P</w:t>
      </w:r>
      <w:r w:rsidR="001C30DC" w:rsidRPr="000659E3">
        <w:rPr>
          <w:rFonts w:ascii="Times New Roman" w:hAnsi="Times New Roman" w:cs="Times New Roman"/>
          <w:sz w:val="24"/>
        </w:rPr>
        <w:t xml:space="preserve"> values were determined by receiver operating characteristic analysis under nonparametric assumption.</w:t>
      </w:r>
      <w:r w:rsidRPr="000659E3">
        <w:rPr>
          <w:rFonts w:ascii="Times New Roman" w:hAnsi="Times New Roman" w:cs="Times New Roman"/>
          <w:sz w:val="24"/>
        </w:rPr>
        <w:t xml:space="preserve"> </w:t>
      </w:r>
      <w:r w:rsidR="0078716E" w:rsidRPr="000659E3">
        <w:rPr>
          <w:rFonts w:ascii="Times New Roman" w:hAnsi="Times New Roman" w:cs="Times New Roman"/>
          <w:sz w:val="24"/>
        </w:rPr>
        <w:t xml:space="preserve">AUC, area under the receiver operating characteristic curve; </w:t>
      </w:r>
      <w:r w:rsidRPr="000659E3">
        <w:rPr>
          <w:rFonts w:ascii="Times New Roman" w:hAnsi="Times New Roman" w:cs="Times New Roman"/>
          <w:sz w:val="24"/>
        </w:rPr>
        <w:t>CON</w:t>
      </w:r>
      <w:r w:rsidR="0078716E" w:rsidRPr="000659E3">
        <w:rPr>
          <w:rFonts w:ascii="Times New Roman" w:hAnsi="Times New Roman" w:cs="Times New Roman"/>
          <w:sz w:val="24"/>
        </w:rPr>
        <w:t xml:space="preserve">, </w:t>
      </w:r>
      <w:r w:rsidRPr="000659E3">
        <w:rPr>
          <w:rFonts w:ascii="Times New Roman" w:hAnsi="Times New Roman" w:cs="Times New Roman"/>
          <w:sz w:val="24"/>
        </w:rPr>
        <w:t xml:space="preserve">healthy </w:t>
      </w:r>
      <w:r w:rsidR="00984D82" w:rsidRPr="000659E3">
        <w:rPr>
          <w:rFonts w:ascii="Times New Roman" w:hAnsi="Times New Roman" w:cs="Times New Roman" w:hint="eastAsia"/>
          <w:sz w:val="24"/>
        </w:rPr>
        <w:t>subject</w:t>
      </w:r>
      <w:r w:rsidRPr="000659E3">
        <w:rPr>
          <w:rFonts w:ascii="Times New Roman" w:hAnsi="Times New Roman" w:cs="Times New Roman"/>
          <w:sz w:val="24"/>
        </w:rPr>
        <w:t xml:space="preserve">s; </w:t>
      </w:r>
      <w:r w:rsidR="0078716E" w:rsidRPr="000659E3">
        <w:rPr>
          <w:rFonts w:ascii="Times New Roman" w:hAnsi="Times New Roman" w:cs="Times New Roman"/>
          <w:sz w:val="24"/>
        </w:rPr>
        <w:t xml:space="preserve">DKD, diabetic kidney disease; </w:t>
      </w:r>
      <w:r w:rsidRPr="000659E3">
        <w:rPr>
          <w:rFonts w:ascii="Times New Roman" w:hAnsi="Times New Roman" w:cs="Times New Roman"/>
          <w:sz w:val="24"/>
        </w:rPr>
        <w:t>T2DM</w:t>
      </w:r>
      <w:r w:rsidR="0078716E" w:rsidRPr="000659E3">
        <w:rPr>
          <w:rFonts w:ascii="Times New Roman" w:hAnsi="Times New Roman" w:cs="Times New Roman"/>
          <w:sz w:val="24"/>
        </w:rPr>
        <w:t xml:space="preserve">, </w:t>
      </w:r>
      <w:r w:rsidRPr="000659E3">
        <w:rPr>
          <w:rFonts w:ascii="Times New Roman" w:hAnsi="Times New Roman" w:cs="Times New Roman"/>
          <w:sz w:val="24"/>
        </w:rPr>
        <w:t>type 2 diabetes mellitus</w:t>
      </w:r>
      <w:r w:rsidR="00922C14">
        <w:rPr>
          <w:rFonts w:ascii="Times New Roman" w:hAnsi="Times New Roman" w:cs="Times New Roman"/>
          <w:sz w:val="24"/>
        </w:rPr>
        <w:t>;.</w:t>
      </w:r>
    </w:p>
    <w:p w14:paraId="7FC0BFCE" w14:textId="6DB8D2AB" w:rsidR="00193D97" w:rsidRPr="008828DA" w:rsidRDefault="00193D97" w:rsidP="00F4366A">
      <w:pPr>
        <w:rPr>
          <w:rFonts w:ascii="Times New Roman" w:hAnsi="Times New Roman" w:cs="Times New Roman"/>
          <w:sz w:val="20"/>
          <w:szCs w:val="20"/>
        </w:rPr>
      </w:pPr>
    </w:p>
    <w:p w14:paraId="7797B702" w14:textId="0DCF5F77" w:rsidR="00AA40A6" w:rsidRPr="008828DA" w:rsidRDefault="000A67CC" w:rsidP="00AA40A6">
      <w:pPr>
        <w:jc w:val="center"/>
        <w:rPr>
          <w:rFonts w:ascii="Times New Roman" w:hAnsi="Times New Roman" w:cs="Times New Roman"/>
          <w:sz w:val="20"/>
          <w:szCs w:val="20"/>
        </w:rPr>
      </w:pPr>
      <w:r w:rsidRPr="000A67C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B3CBA4" wp14:editId="3D27F174">
            <wp:extent cx="5298113" cy="2160000"/>
            <wp:effectExtent l="19050" t="19050" r="17145" b="12065"/>
            <wp:docPr id="3" name="图片 3" descr="D:\郑大一附院\项目\Amino Acid\Sub for Frontiers Medicine\For final submission\20211002 edited version\20211003新图\Correlation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郑大一附院\项目\Amino Acid\Sub for Frontiers Medicine\For final submission\20211002 edited version\20211003新图\Correlation\Figure S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113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8FD8DC" w14:textId="078E12CA" w:rsidR="00E10B07" w:rsidRPr="008828DA" w:rsidRDefault="00507FD5" w:rsidP="00BF3FDA">
      <w:pPr>
        <w:rPr>
          <w:rFonts w:ascii="Times New Roman" w:hAnsi="Times New Roman" w:cs="Times New Roman"/>
          <w:szCs w:val="20"/>
        </w:rPr>
      </w:pPr>
      <w:r w:rsidRPr="00C82DD4">
        <w:rPr>
          <w:rFonts w:ascii="Times New Roman" w:hAnsi="Times New Roman" w:cs="Times New Roman"/>
          <w:b/>
          <w:sz w:val="24"/>
        </w:rPr>
        <w:t>Supplementary</w:t>
      </w:r>
      <w:r w:rsidR="00E35426" w:rsidRPr="00C82DD4">
        <w:rPr>
          <w:rFonts w:ascii="Times New Roman" w:hAnsi="Times New Roman" w:cs="Times New Roman"/>
          <w:b/>
          <w:sz w:val="24"/>
        </w:rPr>
        <w:t xml:space="preserve"> Figure </w:t>
      </w:r>
      <w:r w:rsidR="00A23D63" w:rsidRPr="00C82DD4">
        <w:rPr>
          <w:rFonts w:ascii="Times New Roman" w:hAnsi="Times New Roman" w:cs="Times New Roman"/>
          <w:b/>
          <w:sz w:val="24"/>
        </w:rPr>
        <w:t>1</w:t>
      </w:r>
      <w:r w:rsidR="001C30DC" w:rsidRPr="00C82DD4">
        <w:rPr>
          <w:rFonts w:ascii="Times New Roman" w:hAnsi="Times New Roman" w:cs="Times New Roman"/>
          <w:b/>
          <w:sz w:val="24"/>
        </w:rPr>
        <w:t xml:space="preserve">. </w:t>
      </w:r>
      <w:r w:rsidR="009F2BF7" w:rsidRPr="00C82DD4">
        <w:rPr>
          <w:rFonts w:ascii="Times New Roman" w:hAnsi="Times New Roman" w:cs="Times New Roman"/>
          <w:b/>
          <w:sz w:val="24"/>
        </w:rPr>
        <w:t>P</w:t>
      </w:r>
      <w:r w:rsidR="001C30DC" w:rsidRPr="00C82DD4">
        <w:rPr>
          <w:rFonts w:ascii="Times New Roman" w:hAnsi="Times New Roman" w:cs="Times New Roman"/>
          <w:b/>
          <w:sz w:val="24"/>
        </w:rPr>
        <w:t>ermutation plots</w:t>
      </w:r>
      <w:r w:rsidR="00E35426" w:rsidRPr="00C82DD4">
        <w:rPr>
          <w:rFonts w:ascii="Times New Roman" w:hAnsi="Times New Roman" w:cs="Times New Roman"/>
          <w:b/>
          <w:sz w:val="24"/>
        </w:rPr>
        <w:t xml:space="preserve"> of </w:t>
      </w:r>
      <w:r w:rsidR="00C82DD4" w:rsidRPr="00C82DD4">
        <w:rPr>
          <w:rFonts w:ascii="Times New Roman" w:hAnsi="Times New Roman" w:cs="Times New Roman"/>
          <w:b/>
          <w:sz w:val="24"/>
        </w:rPr>
        <w:t>orthogonal partial least-squares discriminant</w:t>
      </w:r>
      <w:r w:rsidR="00E35426" w:rsidRPr="00C82DD4">
        <w:rPr>
          <w:rFonts w:ascii="Times New Roman" w:hAnsi="Times New Roman" w:cs="Times New Roman"/>
          <w:b/>
          <w:sz w:val="24"/>
        </w:rPr>
        <w:t xml:space="preserve"> </w:t>
      </w:r>
      <w:r w:rsidR="00C82DD4" w:rsidRPr="00C82DD4">
        <w:rPr>
          <w:rFonts w:ascii="Times New Roman" w:hAnsi="Times New Roman" w:cs="Times New Roman"/>
          <w:b/>
          <w:sz w:val="24"/>
        </w:rPr>
        <w:t xml:space="preserve">(OPLS-DA) </w:t>
      </w:r>
      <w:r w:rsidR="00E35426" w:rsidRPr="00C82DD4">
        <w:rPr>
          <w:rFonts w:ascii="Times New Roman" w:hAnsi="Times New Roman" w:cs="Times New Roman"/>
          <w:b/>
          <w:sz w:val="24"/>
        </w:rPr>
        <w:t>models.</w:t>
      </w:r>
      <w:r w:rsidR="001C30DC" w:rsidRPr="00C82DD4">
        <w:rPr>
          <w:rFonts w:ascii="Times New Roman" w:hAnsi="Times New Roman" w:cs="Times New Roman"/>
          <w:sz w:val="24"/>
        </w:rPr>
        <w:t xml:space="preserve"> </w:t>
      </w:r>
      <w:r w:rsidR="008A02C0" w:rsidRPr="00C82DD4">
        <w:rPr>
          <w:rFonts w:ascii="Times New Roman" w:hAnsi="Times New Roman" w:cs="Times New Roman"/>
          <w:sz w:val="24"/>
        </w:rPr>
        <w:t>V</w:t>
      </w:r>
      <w:r w:rsidR="00E43048" w:rsidRPr="00C82DD4">
        <w:rPr>
          <w:rFonts w:ascii="Times New Roman" w:hAnsi="Times New Roman" w:cs="Times New Roman"/>
          <w:sz w:val="24"/>
        </w:rPr>
        <w:t xml:space="preserve">alidity and </w:t>
      </w:r>
      <w:r w:rsidR="008A02C0" w:rsidRPr="00C82DD4">
        <w:rPr>
          <w:rFonts w:ascii="Times New Roman" w:hAnsi="Times New Roman" w:cs="Times New Roman"/>
          <w:sz w:val="24"/>
        </w:rPr>
        <w:t xml:space="preserve">degree of </w:t>
      </w:r>
      <w:r w:rsidR="00E43048" w:rsidRPr="00C82DD4">
        <w:rPr>
          <w:rFonts w:ascii="Times New Roman" w:hAnsi="Times New Roman" w:cs="Times New Roman"/>
          <w:sz w:val="24"/>
        </w:rPr>
        <w:t>overfit</w:t>
      </w:r>
      <w:r w:rsidR="008A02C0" w:rsidRPr="00C82DD4">
        <w:rPr>
          <w:rFonts w:ascii="Times New Roman" w:hAnsi="Times New Roman" w:cs="Times New Roman"/>
          <w:sz w:val="24"/>
        </w:rPr>
        <w:t>ting in</w:t>
      </w:r>
      <w:r w:rsidR="00E43048" w:rsidRPr="00C82DD4">
        <w:rPr>
          <w:rFonts w:ascii="Times New Roman" w:hAnsi="Times New Roman" w:cs="Times New Roman"/>
          <w:sz w:val="24"/>
        </w:rPr>
        <w:t xml:space="preserve"> the OPLS-DA </w:t>
      </w:r>
      <w:r w:rsidR="00F852E8" w:rsidRPr="00C82DD4">
        <w:rPr>
          <w:rFonts w:ascii="Times New Roman" w:hAnsi="Times New Roman" w:cs="Times New Roman"/>
          <w:sz w:val="24"/>
        </w:rPr>
        <w:t>model</w:t>
      </w:r>
      <w:r w:rsidR="00E43048" w:rsidRPr="00C82DD4">
        <w:rPr>
          <w:rFonts w:ascii="Times New Roman" w:hAnsi="Times New Roman" w:cs="Times New Roman"/>
          <w:sz w:val="24"/>
        </w:rPr>
        <w:t xml:space="preserve"> </w:t>
      </w:r>
      <w:r w:rsidR="008A02C0" w:rsidRPr="00C82DD4">
        <w:rPr>
          <w:rFonts w:ascii="Times New Roman" w:hAnsi="Times New Roman" w:cs="Times New Roman"/>
          <w:sz w:val="24"/>
        </w:rPr>
        <w:t>of</w:t>
      </w:r>
      <w:r w:rsidR="001C30DC" w:rsidRPr="00C82DD4">
        <w:rPr>
          <w:rFonts w:ascii="Times New Roman" w:hAnsi="Times New Roman" w:cs="Times New Roman"/>
          <w:sz w:val="24"/>
        </w:rPr>
        <w:t xml:space="preserve"> </w:t>
      </w:r>
      <w:r w:rsidR="009225AB" w:rsidRPr="00C82DD4">
        <w:rPr>
          <w:rFonts w:ascii="Times New Roman" w:hAnsi="Times New Roman" w:cs="Times New Roman"/>
          <w:b/>
          <w:sz w:val="24"/>
        </w:rPr>
        <w:t>(A)</w:t>
      </w:r>
      <w:r w:rsidR="009225AB">
        <w:rPr>
          <w:rFonts w:ascii="Times New Roman" w:hAnsi="Times New Roman" w:cs="Times New Roman"/>
          <w:b/>
          <w:sz w:val="24"/>
        </w:rPr>
        <w:t xml:space="preserve"> </w:t>
      </w:r>
      <w:r w:rsidR="00E35426" w:rsidRPr="00C82DD4">
        <w:rPr>
          <w:rFonts w:ascii="Times New Roman" w:hAnsi="Times New Roman" w:cs="Times New Roman"/>
          <w:sz w:val="24"/>
        </w:rPr>
        <w:t xml:space="preserve">healthy </w:t>
      </w:r>
      <w:r w:rsidR="0071380C" w:rsidRPr="00C82DD4">
        <w:rPr>
          <w:rFonts w:ascii="Times New Roman" w:hAnsi="Times New Roman" w:cs="Times New Roman" w:hint="eastAsia"/>
          <w:sz w:val="24"/>
        </w:rPr>
        <w:t>subject</w:t>
      </w:r>
      <w:r w:rsidR="00E35426" w:rsidRPr="00C82DD4">
        <w:rPr>
          <w:rFonts w:ascii="Times New Roman" w:hAnsi="Times New Roman" w:cs="Times New Roman"/>
          <w:sz w:val="24"/>
        </w:rPr>
        <w:t xml:space="preserve">s, </w:t>
      </w:r>
      <w:r w:rsidR="009225AB" w:rsidRPr="00C82DD4">
        <w:rPr>
          <w:rFonts w:ascii="Times New Roman" w:hAnsi="Times New Roman" w:cs="Times New Roman"/>
          <w:b/>
          <w:sz w:val="24"/>
        </w:rPr>
        <w:t>(B)</w:t>
      </w:r>
      <w:r w:rsidR="009225AB">
        <w:rPr>
          <w:rFonts w:ascii="Times New Roman" w:hAnsi="Times New Roman" w:cs="Times New Roman"/>
          <w:b/>
          <w:sz w:val="24"/>
        </w:rPr>
        <w:t xml:space="preserve"> </w:t>
      </w:r>
      <w:r w:rsidR="00E35426" w:rsidRPr="00C82DD4">
        <w:rPr>
          <w:rFonts w:ascii="Times New Roman" w:hAnsi="Times New Roman" w:cs="Times New Roman"/>
          <w:sz w:val="24"/>
        </w:rPr>
        <w:t>T2DM patients</w:t>
      </w:r>
      <w:r w:rsidR="008A02C0" w:rsidRPr="00C82DD4">
        <w:rPr>
          <w:rFonts w:ascii="Times New Roman" w:hAnsi="Times New Roman" w:cs="Times New Roman"/>
          <w:sz w:val="24"/>
        </w:rPr>
        <w:t>,</w:t>
      </w:r>
      <w:r w:rsidR="00E35426" w:rsidRPr="00C82DD4">
        <w:rPr>
          <w:rFonts w:ascii="Times New Roman" w:hAnsi="Times New Roman" w:cs="Times New Roman"/>
          <w:sz w:val="24"/>
        </w:rPr>
        <w:t xml:space="preserve"> and </w:t>
      </w:r>
      <w:r w:rsidR="009225AB" w:rsidRPr="00BF5804">
        <w:rPr>
          <w:rFonts w:ascii="Times New Roman" w:hAnsi="Times New Roman" w:cs="Times New Roman"/>
          <w:b/>
          <w:sz w:val="24"/>
        </w:rPr>
        <w:t xml:space="preserve">(C) </w:t>
      </w:r>
      <w:r w:rsidR="00E35426" w:rsidRPr="00C82DD4">
        <w:rPr>
          <w:rFonts w:ascii="Times New Roman" w:hAnsi="Times New Roman" w:cs="Times New Roman"/>
          <w:sz w:val="24"/>
        </w:rPr>
        <w:t>DKD patients.</w:t>
      </w:r>
      <w:r w:rsidR="00E43048" w:rsidRPr="00C82DD4">
        <w:rPr>
          <w:rFonts w:ascii="Times New Roman" w:hAnsi="Times New Roman" w:cs="Times New Roman"/>
          <w:sz w:val="24"/>
        </w:rPr>
        <w:t xml:space="preserve"> </w:t>
      </w:r>
      <w:r w:rsidR="001C30DC" w:rsidRPr="00C82DD4">
        <w:rPr>
          <w:rFonts w:ascii="Times New Roman" w:hAnsi="Times New Roman" w:cs="Times New Roman"/>
          <w:sz w:val="24"/>
        </w:rPr>
        <w:t>The permutation indicate</w:t>
      </w:r>
      <w:r w:rsidR="005C5F7B" w:rsidRPr="00C82DD4">
        <w:rPr>
          <w:rFonts w:ascii="Times New Roman" w:hAnsi="Times New Roman" w:cs="Times New Roman"/>
          <w:sz w:val="24"/>
        </w:rPr>
        <w:t>s</w:t>
      </w:r>
      <w:r w:rsidR="001C30DC" w:rsidRPr="00C82DD4">
        <w:rPr>
          <w:rFonts w:ascii="Times New Roman" w:hAnsi="Times New Roman" w:cs="Times New Roman"/>
          <w:sz w:val="24"/>
        </w:rPr>
        <w:t xml:space="preserve"> the correlation coefficient between the original R</w:t>
      </w:r>
      <w:r w:rsidR="001C30DC" w:rsidRPr="00A762AD">
        <w:rPr>
          <w:rFonts w:ascii="Times New Roman" w:hAnsi="Times New Roman" w:cs="Times New Roman"/>
          <w:sz w:val="24"/>
          <w:vertAlign w:val="superscript"/>
        </w:rPr>
        <w:t>2</w:t>
      </w:r>
      <w:r w:rsidR="001C30DC" w:rsidRPr="00C82DD4">
        <w:rPr>
          <w:rFonts w:ascii="Times New Roman" w:hAnsi="Times New Roman" w:cs="Times New Roman"/>
          <w:sz w:val="24"/>
        </w:rPr>
        <w:t xml:space="preserve"> (green dots), Q</w:t>
      </w:r>
      <w:r w:rsidR="001C30DC" w:rsidRPr="00A762AD">
        <w:rPr>
          <w:rFonts w:ascii="Times New Roman" w:hAnsi="Times New Roman" w:cs="Times New Roman"/>
          <w:sz w:val="24"/>
          <w:vertAlign w:val="superscript"/>
        </w:rPr>
        <w:t>2</w:t>
      </w:r>
      <w:r w:rsidR="001C30DC" w:rsidRPr="00C82DD4">
        <w:rPr>
          <w:rFonts w:ascii="Times New Roman" w:hAnsi="Times New Roman" w:cs="Times New Roman"/>
          <w:sz w:val="24"/>
        </w:rPr>
        <w:t xml:space="preserve"> (blue dots)</w:t>
      </w:r>
      <w:r w:rsidR="005D0CA0" w:rsidRPr="00C82DD4">
        <w:rPr>
          <w:rFonts w:ascii="Times New Roman" w:hAnsi="Times New Roman" w:cs="Times New Roman"/>
          <w:sz w:val="24"/>
        </w:rPr>
        <w:t>,</w:t>
      </w:r>
      <w:r w:rsidR="001C30DC" w:rsidRPr="00C82DD4">
        <w:rPr>
          <w:rFonts w:ascii="Times New Roman" w:hAnsi="Times New Roman" w:cs="Times New Roman"/>
          <w:sz w:val="24"/>
        </w:rPr>
        <w:t xml:space="preserve"> and cumulative R</w:t>
      </w:r>
      <w:r w:rsidR="001C30DC" w:rsidRPr="00A762AD">
        <w:rPr>
          <w:rFonts w:ascii="Times New Roman" w:hAnsi="Times New Roman" w:cs="Times New Roman"/>
          <w:sz w:val="24"/>
          <w:vertAlign w:val="superscript"/>
        </w:rPr>
        <w:t>2</w:t>
      </w:r>
      <w:r w:rsidR="001C30DC" w:rsidRPr="00C82DD4">
        <w:rPr>
          <w:rFonts w:ascii="Times New Roman" w:hAnsi="Times New Roman" w:cs="Times New Roman"/>
          <w:sz w:val="24"/>
        </w:rPr>
        <w:t>, Y</w:t>
      </w:r>
      <w:r w:rsidR="00A762AD" w:rsidRPr="00A762AD">
        <w:rPr>
          <w:rFonts w:ascii="Times New Roman" w:hAnsi="Times New Roman" w:cs="Times New Roman"/>
          <w:sz w:val="24"/>
          <w:vertAlign w:val="superscript"/>
        </w:rPr>
        <w:t>2</w:t>
      </w:r>
      <w:r w:rsidR="005D0CA0" w:rsidRPr="00C82DD4">
        <w:rPr>
          <w:rFonts w:ascii="Times New Roman" w:hAnsi="Times New Roman" w:cs="Times New Roman"/>
          <w:sz w:val="24"/>
        </w:rPr>
        <w:t>; t</w:t>
      </w:r>
      <w:r w:rsidR="001C30DC" w:rsidRPr="00C82DD4">
        <w:rPr>
          <w:rFonts w:ascii="Times New Roman" w:hAnsi="Times New Roman" w:cs="Times New Roman"/>
          <w:sz w:val="24"/>
        </w:rPr>
        <w:t>he dashed line</w:t>
      </w:r>
      <w:r w:rsidR="005D0CA0" w:rsidRPr="00C82DD4">
        <w:rPr>
          <w:rFonts w:ascii="Times New Roman" w:hAnsi="Times New Roman" w:cs="Times New Roman"/>
          <w:sz w:val="24"/>
        </w:rPr>
        <w:t>s</w:t>
      </w:r>
      <w:r w:rsidR="001C30DC" w:rsidRPr="00C82DD4">
        <w:rPr>
          <w:rFonts w:ascii="Times New Roman" w:hAnsi="Times New Roman" w:cs="Times New Roman"/>
          <w:sz w:val="24"/>
        </w:rPr>
        <w:t xml:space="preserve"> represent the corresponding regression lines. The </w:t>
      </w:r>
      <w:r w:rsidR="005D0CA0" w:rsidRPr="00C82DD4">
        <w:rPr>
          <w:rFonts w:ascii="Times New Roman" w:hAnsi="Times New Roman" w:cs="Times New Roman"/>
          <w:sz w:val="24"/>
        </w:rPr>
        <w:t xml:space="preserve">number of </w:t>
      </w:r>
      <w:r w:rsidR="001C30DC" w:rsidRPr="00C82DD4">
        <w:rPr>
          <w:rFonts w:ascii="Times New Roman" w:hAnsi="Times New Roman" w:cs="Times New Roman"/>
          <w:sz w:val="24"/>
        </w:rPr>
        <w:t>random permutation test</w:t>
      </w:r>
      <w:r w:rsidR="005D0CA0" w:rsidRPr="00C82DD4">
        <w:rPr>
          <w:rFonts w:ascii="Times New Roman" w:hAnsi="Times New Roman" w:cs="Times New Roman"/>
          <w:sz w:val="24"/>
        </w:rPr>
        <w:t>s</w:t>
      </w:r>
      <w:r w:rsidR="001C30DC" w:rsidRPr="00C82DD4">
        <w:rPr>
          <w:rFonts w:ascii="Times New Roman" w:hAnsi="Times New Roman" w:cs="Times New Roman"/>
          <w:sz w:val="24"/>
        </w:rPr>
        <w:t xml:space="preserve"> for each plot </w:t>
      </w:r>
      <w:r w:rsidR="005D0CA0" w:rsidRPr="00C82DD4">
        <w:rPr>
          <w:rFonts w:ascii="Times New Roman" w:hAnsi="Times New Roman" w:cs="Times New Roman"/>
          <w:sz w:val="24"/>
        </w:rPr>
        <w:t xml:space="preserve">was </w:t>
      </w:r>
      <w:r w:rsidR="001C30DC" w:rsidRPr="00C82DD4">
        <w:rPr>
          <w:rFonts w:ascii="Times New Roman" w:hAnsi="Times New Roman" w:cs="Times New Roman"/>
          <w:sz w:val="24"/>
        </w:rPr>
        <w:t>200.</w:t>
      </w:r>
      <w:r w:rsidR="001C30DC" w:rsidRPr="005F7B20">
        <w:rPr>
          <w:rFonts w:ascii="Times New Roman" w:hAnsi="Times New Roman" w:cs="Times New Roman"/>
          <w:szCs w:val="20"/>
        </w:rPr>
        <w:fldChar w:fldCharType="begin"/>
      </w:r>
      <w:r w:rsidR="001C30DC" w:rsidRPr="005F7B20">
        <w:rPr>
          <w:rFonts w:ascii="Times New Roman" w:hAnsi="Times New Roman" w:cs="Times New Roman"/>
          <w:szCs w:val="20"/>
        </w:rPr>
        <w:instrText xml:space="preserve"> ADDIN EN.REFLIST </w:instrText>
      </w:r>
      <w:r w:rsidR="001C30DC" w:rsidRPr="005F7B20">
        <w:rPr>
          <w:rFonts w:ascii="Times New Roman" w:hAnsi="Times New Roman" w:cs="Times New Roman"/>
          <w:szCs w:val="20"/>
        </w:rPr>
        <w:fldChar w:fldCharType="end"/>
      </w:r>
    </w:p>
    <w:sectPr w:rsidR="00E10B07" w:rsidRPr="008828DA" w:rsidSect="0059766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BF43" w14:textId="77777777" w:rsidR="00EC126C" w:rsidRDefault="00EC126C" w:rsidP="00D150E3">
      <w:r>
        <w:separator/>
      </w:r>
    </w:p>
  </w:endnote>
  <w:endnote w:type="continuationSeparator" w:id="0">
    <w:p w14:paraId="1A06F897" w14:textId="77777777" w:rsidR="00EC126C" w:rsidRDefault="00EC126C" w:rsidP="00D1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3BDD" w14:textId="77777777" w:rsidR="00EC126C" w:rsidRDefault="00EC126C" w:rsidP="00D150E3">
      <w:r>
        <w:separator/>
      </w:r>
    </w:p>
  </w:footnote>
  <w:footnote w:type="continuationSeparator" w:id="0">
    <w:p w14:paraId="436433DD" w14:textId="77777777" w:rsidR="00EC126C" w:rsidRDefault="00EC126C" w:rsidP="00D1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C7E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4261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C2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08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D2011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D0B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6B3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52E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AEB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JASN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0tetapvpdfsteteflvx2p30a505wpeazd2&quot;&gt;Amino acid&lt;record-ids&gt;&lt;item&gt;69&lt;/item&gt;&lt;item&gt;70&lt;/item&gt;&lt;/record-ids&gt;&lt;/item&gt;&lt;/Libraries&gt;"/>
  </w:docVars>
  <w:rsids>
    <w:rsidRoot w:val="66FF776E"/>
    <w:rsid w:val="00002457"/>
    <w:rsid w:val="000025F4"/>
    <w:rsid w:val="00006ACC"/>
    <w:rsid w:val="00011A0C"/>
    <w:rsid w:val="000210AC"/>
    <w:rsid w:val="00035483"/>
    <w:rsid w:val="00036087"/>
    <w:rsid w:val="00040AD1"/>
    <w:rsid w:val="000460DC"/>
    <w:rsid w:val="00056A55"/>
    <w:rsid w:val="00062C58"/>
    <w:rsid w:val="000659E3"/>
    <w:rsid w:val="000756DF"/>
    <w:rsid w:val="000814FC"/>
    <w:rsid w:val="00086B54"/>
    <w:rsid w:val="00095CDC"/>
    <w:rsid w:val="00095DFA"/>
    <w:rsid w:val="000A40A4"/>
    <w:rsid w:val="000A67CC"/>
    <w:rsid w:val="000C5AAF"/>
    <w:rsid w:val="000E0E85"/>
    <w:rsid w:val="000F3B26"/>
    <w:rsid w:val="000F565E"/>
    <w:rsid w:val="000F5C7E"/>
    <w:rsid w:val="00100D11"/>
    <w:rsid w:val="00121DF3"/>
    <w:rsid w:val="00123E32"/>
    <w:rsid w:val="001306A5"/>
    <w:rsid w:val="00144084"/>
    <w:rsid w:val="00144DDF"/>
    <w:rsid w:val="00156B13"/>
    <w:rsid w:val="0017479B"/>
    <w:rsid w:val="0018018F"/>
    <w:rsid w:val="00183D34"/>
    <w:rsid w:val="0018437C"/>
    <w:rsid w:val="00186F61"/>
    <w:rsid w:val="00193D97"/>
    <w:rsid w:val="001A5FD4"/>
    <w:rsid w:val="001B0B07"/>
    <w:rsid w:val="001B2BBC"/>
    <w:rsid w:val="001C30DC"/>
    <w:rsid w:val="001D4B45"/>
    <w:rsid w:val="001D7546"/>
    <w:rsid w:val="00215E81"/>
    <w:rsid w:val="0023286E"/>
    <w:rsid w:val="00234C95"/>
    <w:rsid w:val="002409B6"/>
    <w:rsid w:val="00265986"/>
    <w:rsid w:val="00273385"/>
    <w:rsid w:val="0028127D"/>
    <w:rsid w:val="00284E0A"/>
    <w:rsid w:val="002B4F00"/>
    <w:rsid w:val="002B62ED"/>
    <w:rsid w:val="002C4EE7"/>
    <w:rsid w:val="002D13C3"/>
    <w:rsid w:val="002F58CF"/>
    <w:rsid w:val="0030097C"/>
    <w:rsid w:val="003300A8"/>
    <w:rsid w:val="00345E47"/>
    <w:rsid w:val="00346DBA"/>
    <w:rsid w:val="00353447"/>
    <w:rsid w:val="00362162"/>
    <w:rsid w:val="00366FF9"/>
    <w:rsid w:val="0037088B"/>
    <w:rsid w:val="00375C97"/>
    <w:rsid w:val="00381ADA"/>
    <w:rsid w:val="00384467"/>
    <w:rsid w:val="00385840"/>
    <w:rsid w:val="0039125C"/>
    <w:rsid w:val="00396D2A"/>
    <w:rsid w:val="003A0A05"/>
    <w:rsid w:val="003A11FD"/>
    <w:rsid w:val="003A318B"/>
    <w:rsid w:val="003B5E21"/>
    <w:rsid w:val="003B701F"/>
    <w:rsid w:val="003B75EE"/>
    <w:rsid w:val="003C10E2"/>
    <w:rsid w:val="003E78F4"/>
    <w:rsid w:val="00410671"/>
    <w:rsid w:val="004117A8"/>
    <w:rsid w:val="0043159D"/>
    <w:rsid w:val="00446270"/>
    <w:rsid w:val="004508F0"/>
    <w:rsid w:val="00464914"/>
    <w:rsid w:val="00464E53"/>
    <w:rsid w:val="00485E5E"/>
    <w:rsid w:val="004C3796"/>
    <w:rsid w:val="004C497C"/>
    <w:rsid w:val="004D3754"/>
    <w:rsid w:val="004E6221"/>
    <w:rsid w:val="004F2FBC"/>
    <w:rsid w:val="00500C82"/>
    <w:rsid w:val="00504D28"/>
    <w:rsid w:val="00507FD5"/>
    <w:rsid w:val="00517012"/>
    <w:rsid w:val="005202AB"/>
    <w:rsid w:val="00535EE6"/>
    <w:rsid w:val="00553932"/>
    <w:rsid w:val="00554A8D"/>
    <w:rsid w:val="00555B5E"/>
    <w:rsid w:val="005561C3"/>
    <w:rsid w:val="00556E8A"/>
    <w:rsid w:val="00563003"/>
    <w:rsid w:val="00566EC3"/>
    <w:rsid w:val="00585858"/>
    <w:rsid w:val="005942BC"/>
    <w:rsid w:val="00597665"/>
    <w:rsid w:val="005A2A9A"/>
    <w:rsid w:val="005A6D52"/>
    <w:rsid w:val="005B5795"/>
    <w:rsid w:val="005C1BCD"/>
    <w:rsid w:val="005C5F7B"/>
    <w:rsid w:val="005D0CA0"/>
    <w:rsid w:val="005E61A2"/>
    <w:rsid w:val="005E7B59"/>
    <w:rsid w:val="005F7B20"/>
    <w:rsid w:val="0062756F"/>
    <w:rsid w:val="00650B2F"/>
    <w:rsid w:val="00655CF9"/>
    <w:rsid w:val="00664DF6"/>
    <w:rsid w:val="00670EF3"/>
    <w:rsid w:val="006719C5"/>
    <w:rsid w:val="00673F0E"/>
    <w:rsid w:val="00695C41"/>
    <w:rsid w:val="006A304D"/>
    <w:rsid w:val="006A6D8B"/>
    <w:rsid w:val="006C3E8F"/>
    <w:rsid w:val="006C5390"/>
    <w:rsid w:val="006D5EEA"/>
    <w:rsid w:val="006E7703"/>
    <w:rsid w:val="006F029F"/>
    <w:rsid w:val="006F36C9"/>
    <w:rsid w:val="006F6ED2"/>
    <w:rsid w:val="0070583A"/>
    <w:rsid w:val="0071380C"/>
    <w:rsid w:val="007171EE"/>
    <w:rsid w:val="007176B8"/>
    <w:rsid w:val="00730849"/>
    <w:rsid w:val="00750106"/>
    <w:rsid w:val="00750F5B"/>
    <w:rsid w:val="0077450A"/>
    <w:rsid w:val="00780E50"/>
    <w:rsid w:val="0078716E"/>
    <w:rsid w:val="00795C86"/>
    <w:rsid w:val="007C50F8"/>
    <w:rsid w:val="007D7480"/>
    <w:rsid w:val="007E7C3D"/>
    <w:rsid w:val="007F5D8E"/>
    <w:rsid w:val="00816576"/>
    <w:rsid w:val="008201B3"/>
    <w:rsid w:val="00823D65"/>
    <w:rsid w:val="008255A9"/>
    <w:rsid w:val="008326A1"/>
    <w:rsid w:val="00841EC8"/>
    <w:rsid w:val="008469A3"/>
    <w:rsid w:val="00846A62"/>
    <w:rsid w:val="008519E3"/>
    <w:rsid w:val="00853B33"/>
    <w:rsid w:val="0085725F"/>
    <w:rsid w:val="0086008A"/>
    <w:rsid w:val="00867DD6"/>
    <w:rsid w:val="008828DA"/>
    <w:rsid w:val="00891EFD"/>
    <w:rsid w:val="00894383"/>
    <w:rsid w:val="008A02C0"/>
    <w:rsid w:val="008A1C2A"/>
    <w:rsid w:val="008A445B"/>
    <w:rsid w:val="008A4D40"/>
    <w:rsid w:val="008A7F48"/>
    <w:rsid w:val="008B2013"/>
    <w:rsid w:val="008B4EF8"/>
    <w:rsid w:val="008C5823"/>
    <w:rsid w:val="008D5F7E"/>
    <w:rsid w:val="008F41AB"/>
    <w:rsid w:val="00903DE6"/>
    <w:rsid w:val="009225AB"/>
    <w:rsid w:val="00922C14"/>
    <w:rsid w:val="00940340"/>
    <w:rsid w:val="009529AD"/>
    <w:rsid w:val="00953D0D"/>
    <w:rsid w:val="009670ED"/>
    <w:rsid w:val="0097441C"/>
    <w:rsid w:val="0097679A"/>
    <w:rsid w:val="00984D82"/>
    <w:rsid w:val="00986A20"/>
    <w:rsid w:val="009B41C5"/>
    <w:rsid w:val="009D01CD"/>
    <w:rsid w:val="009D0CF5"/>
    <w:rsid w:val="009D64CC"/>
    <w:rsid w:val="009D79A8"/>
    <w:rsid w:val="009F2BF7"/>
    <w:rsid w:val="009F630E"/>
    <w:rsid w:val="00A02D10"/>
    <w:rsid w:val="00A030C7"/>
    <w:rsid w:val="00A07A14"/>
    <w:rsid w:val="00A10286"/>
    <w:rsid w:val="00A11A17"/>
    <w:rsid w:val="00A1564F"/>
    <w:rsid w:val="00A23D63"/>
    <w:rsid w:val="00A27C32"/>
    <w:rsid w:val="00A30CAD"/>
    <w:rsid w:val="00A30D32"/>
    <w:rsid w:val="00A34A6B"/>
    <w:rsid w:val="00A5104D"/>
    <w:rsid w:val="00A56E8B"/>
    <w:rsid w:val="00A6528F"/>
    <w:rsid w:val="00A710BF"/>
    <w:rsid w:val="00A71892"/>
    <w:rsid w:val="00A7257D"/>
    <w:rsid w:val="00A729BE"/>
    <w:rsid w:val="00A747B8"/>
    <w:rsid w:val="00A762AD"/>
    <w:rsid w:val="00A80E8A"/>
    <w:rsid w:val="00A82301"/>
    <w:rsid w:val="00A91FF0"/>
    <w:rsid w:val="00A94553"/>
    <w:rsid w:val="00AA2D77"/>
    <w:rsid w:val="00AA40A6"/>
    <w:rsid w:val="00AB286B"/>
    <w:rsid w:val="00AC739C"/>
    <w:rsid w:val="00AE3DBA"/>
    <w:rsid w:val="00AE6CE2"/>
    <w:rsid w:val="00AF3F82"/>
    <w:rsid w:val="00AF515F"/>
    <w:rsid w:val="00B148C0"/>
    <w:rsid w:val="00B25430"/>
    <w:rsid w:val="00B26114"/>
    <w:rsid w:val="00B37575"/>
    <w:rsid w:val="00B42C7E"/>
    <w:rsid w:val="00B5017B"/>
    <w:rsid w:val="00B5743F"/>
    <w:rsid w:val="00B61CD5"/>
    <w:rsid w:val="00B67FC3"/>
    <w:rsid w:val="00B7001D"/>
    <w:rsid w:val="00B8249C"/>
    <w:rsid w:val="00B83378"/>
    <w:rsid w:val="00B925C4"/>
    <w:rsid w:val="00B951FC"/>
    <w:rsid w:val="00B9798C"/>
    <w:rsid w:val="00BA5E88"/>
    <w:rsid w:val="00BA5FF3"/>
    <w:rsid w:val="00BB751D"/>
    <w:rsid w:val="00BC079F"/>
    <w:rsid w:val="00BD2527"/>
    <w:rsid w:val="00BD5CDA"/>
    <w:rsid w:val="00BF3FDA"/>
    <w:rsid w:val="00BF5804"/>
    <w:rsid w:val="00C057CE"/>
    <w:rsid w:val="00C23419"/>
    <w:rsid w:val="00C369BC"/>
    <w:rsid w:val="00C40ADB"/>
    <w:rsid w:val="00C42B3D"/>
    <w:rsid w:val="00C45B2A"/>
    <w:rsid w:val="00C578B7"/>
    <w:rsid w:val="00C660B3"/>
    <w:rsid w:val="00C7279D"/>
    <w:rsid w:val="00C7474E"/>
    <w:rsid w:val="00C82DD4"/>
    <w:rsid w:val="00CA3827"/>
    <w:rsid w:val="00CB21AC"/>
    <w:rsid w:val="00CB491C"/>
    <w:rsid w:val="00CC2606"/>
    <w:rsid w:val="00CC6B22"/>
    <w:rsid w:val="00CD5BFA"/>
    <w:rsid w:val="00CE5338"/>
    <w:rsid w:val="00CE6272"/>
    <w:rsid w:val="00CF42AE"/>
    <w:rsid w:val="00CF6117"/>
    <w:rsid w:val="00D13285"/>
    <w:rsid w:val="00D150E3"/>
    <w:rsid w:val="00D20B2B"/>
    <w:rsid w:val="00D25447"/>
    <w:rsid w:val="00D32804"/>
    <w:rsid w:val="00D41218"/>
    <w:rsid w:val="00D57E4A"/>
    <w:rsid w:val="00D60042"/>
    <w:rsid w:val="00D62BA0"/>
    <w:rsid w:val="00D63E33"/>
    <w:rsid w:val="00D711CB"/>
    <w:rsid w:val="00DA1D1D"/>
    <w:rsid w:val="00DA2CF7"/>
    <w:rsid w:val="00DB542D"/>
    <w:rsid w:val="00DB79F4"/>
    <w:rsid w:val="00DC49BC"/>
    <w:rsid w:val="00DE6987"/>
    <w:rsid w:val="00DF04A3"/>
    <w:rsid w:val="00E07233"/>
    <w:rsid w:val="00E103FB"/>
    <w:rsid w:val="00E10B07"/>
    <w:rsid w:val="00E27508"/>
    <w:rsid w:val="00E27E84"/>
    <w:rsid w:val="00E35426"/>
    <w:rsid w:val="00E43048"/>
    <w:rsid w:val="00E51F28"/>
    <w:rsid w:val="00E62410"/>
    <w:rsid w:val="00E70A9D"/>
    <w:rsid w:val="00E81A22"/>
    <w:rsid w:val="00E8374D"/>
    <w:rsid w:val="00E85F07"/>
    <w:rsid w:val="00E87720"/>
    <w:rsid w:val="00E950C2"/>
    <w:rsid w:val="00EA38D7"/>
    <w:rsid w:val="00EA4743"/>
    <w:rsid w:val="00EB426A"/>
    <w:rsid w:val="00EC077E"/>
    <w:rsid w:val="00EC126C"/>
    <w:rsid w:val="00ED32C5"/>
    <w:rsid w:val="00EE1C40"/>
    <w:rsid w:val="00EF673A"/>
    <w:rsid w:val="00EF754E"/>
    <w:rsid w:val="00F13F98"/>
    <w:rsid w:val="00F2241B"/>
    <w:rsid w:val="00F2673D"/>
    <w:rsid w:val="00F36421"/>
    <w:rsid w:val="00F4366A"/>
    <w:rsid w:val="00F45E43"/>
    <w:rsid w:val="00F46412"/>
    <w:rsid w:val="00F60AD3"/>
    <w:rsid w:val="00F71A33"/>
    <w:rsid w:val="00F82947"/>
    <w:rsid w:val="00F851C3"/>
    <w:rsid w:val="00F852E8"/>
    <w:rsid w:val="00FC0DEC"/>
    <w:rsid w:val="00FC7AB6"/>
    <w:rsid w:val="00FD0F22"/>
    <w:rsid w:val="00FD6753"/>
    <w:rsid w:val="00FE1CC4"/>
    <w:rsid w:val="00FF1095"/>
    <w:rsid w:val="00FF6E14"/>
    <w:rsid w:val="013344C1"/>
    <w:rsid w:val="01863B5B"/>
    <w:rsid w:val="01B630F6"/>
    <w:rsid w:val="020A1705"/>
    <w:rsid w:val="04423508"/>
    <w:rsid w:val="045D6111"/>
    <w:rsid w:val="052F11DB"/>
    <w:rsid w:val="05585C34"/>
    <w:rsid w:val="06FB2824"/>
    <w:rsid w:val="0706134B"/>
    <w:rsid w:val="08DE740B"/>
    <w:rsid w:val="08E654BB"/>
    <w:rsid w:val="09E87382"/>
    <w:rsid w:val="09EE48C8"/>
    <w:rsid w:val="09FE5ABC"/>
    <w:rsid w:val="0AB6714D"/>
    <w:rsid w:val="0B0B418B"/>
    <w:rsid w:val="0C330FBA"/>
    <w:rsid w:val="0E5F0BE2"/>
    <w:rsid w:val="10352830"/>
    <w:rsid w:val="109B4C71"/>
    <w:rsid w:val="10BC2216"/>
    <w:rsid w:val="112B15BF"/>
    <w:rsid w:val="11813111"/>
    <w:rsid w:val="11996898"/>
    <w:rsid w:val="120A1344"/>
    <w:rsid w:val="12E557B1"/>
    <w:rsid w:val="12F77F58"/>
    <w:rsid w:val="13F147D6"/>
    <w:rsid w:val="140010BF"/>
    <w:rsid w:val="1419327E"/>
    <w:rsid w:val="150E4F06"/>
    <w:rsid w:val="162141DB"/>
    <w:rsid w:val="16315DF5"/>
    <w:rsid w:val="169E17F2"/>
    <w:rsid w:val="16DA461C"/>
    <w:rsid w:val="179865A5"/>
    <w:rsid w:val="18FD5180"/>
    <w:rsid w:val="19300959"/>
    <w:rsid w:val="19AF0D99"/>
    <w:rsid w:val="1A27346F"/>
    <w:rsid w:val="1ABA12F3"/>
    <w:rsid w:val="1B272607"/>
    <w:rsid w:val="1DBF3C87"/>
    <w:rsid w:val="1DCF4F33"/>
    <w:rsid w:val="1E1B5488"/>
    <w:rsid w:val="1E565E03"/>
    <w:rsid w:val="1F796947"/>
    <w:rsid w:val="22153C4F"/>
    <w:rsid w:val="22923628"/>
    <w:rsid w:val="22931C51"/>
    <w:rsid w:val="23170680"/>
    <w:rsid w:val="23550910"/>
    <w:rsid w:val="249A58D6"/>
    <w:rsid w:val="250C5AB9"/>
    <w:rsid w:val="25D83070"/>
    <w:rsid w:val="26D44706"/>
    <w:rsid w:val="26EF4005"/>
    <w:rsid w:val="294119C6"/>
    <w:rsid w:val="2ABA39E1"/>
    <w:rsid w:val="2B014AD4"/>
    <w:rsid w:val="2B896CAC"/>
    <w:rsid w:val="2BA56CA6"/>
    <w:rsid w:val="2C655109"/>
    <w:rsid w:val="2C833DB4"/>
    <w:rsid w:val="2CFD6790"/>
    <w:rsid w:val="2D5D48AF"/>
    <w:rsid w:val="2E8B5E29"/>
    <w:rsid w:val="2F047653"/>
    <w:rsid w:val="2F7023A7"/>
    <w:rsid w:val="31B32334"/>
    <w:rsid w:val="337C4886"/>
    <w:rsid w:val="341E4927"/>
    <w:rsid w:val="34F34B09"/>
    <w:rsid w:val="35CD7937"/>
    <w:rsid w:val="35E75958"/>
    <w:rsid w:val="35EE6E0D"/>
    <w:rsid w:val="37901010"/>
    <w:rsid w:val="385A1F73"/>
    <w:rsid w:val="386A75E4"/>
    <w:rsid w:val="38A83A20"/>
    <w:rsid w:val="3AD547AA"/>
    <w:rsid w:val="3ADF6FB5"/>
    <w:rsid w:val="3BDB7AA2"/>
    <w:rsid w:val="3C27402D"/>
    <w:rsid w:val="3D8915E4"/>
    <w:rsid w:val="404A2A11"/>
    <w:rsid w:val="40772FB5"/>
    <w:rsid w:val="419A6A21"/>
    <w:rsid w:val="42584E6E"/>
    <w:rsid w:val="429E46AB"/>
    <w:rsid w:val="42A86B24"/>
    <w:rsid w:val="42B128CB"/>
    <w:rsid w:val="430755BE"/>
    <w:rsid w:val="43101671"/>
    <w:rsid w:val="438702F5"/>
    <w:rsid w:val="44240CC8"/>
    <w:rsid w:val="44331D81"/>
    <w:rsid w:val="44AC17EA"/>
    <w:rsid w:val="454B0162"/>
    <w:rsid w:val="460F3AAF"/>
    <w:rsid w:val="489B7A02"/>
    <w:rsid w:val="491D0D17"/>
    <w:rsid w:val="496746A9"/>
    <w:rsid w:val="49A364C6"/>
    <w:rsid w:val="4A5C2712"/>
    <w:rsid w:val="4ABB5F98"/>
    <w:rsid w:val="4C5A761F"/>
    <w:rsid w:val="4E26677E"/>
    <w:rsid w:val="4EAB50B6"/>
    <w:rsid w:val="4EB800CA"/>
    <w:rsid w:val="4F072742"/>
    <w:rsid w:val="4FAE05D1"/>
    <w:rsid w:val="4FE652E3"/>
    <w:rsid w:val="51603132"/>
    <w:rsid w:val="51A60930"/>
    <w:rsid w:val="522D1F66"/>
    <w:rsid w:val="535C329D"/>
    <w:rsid w:val="539039DE"/>
    <w:rsid w:val="53C82489"/>
    <w:rsid w:val="54A76939"/>
    <w:rsid w:val="575C61FF"/>
    <w:rsid w:val="5825410B"/>
    <w:rsid w:val="58CE5AF3"/>
    <w:rsid w:val="59516B6A"/>
    <w:rsid w:val="5B1D6B0F"/>
    <w:rsid w:val="5B3D3BEA"/>
    <w:rsid w:val="5D046E5D"/>
    <w:rsid w:val="5D660A85"/>
    <w:rsid w:val="5E8D1336"/>
    <w:rsid w:val="5F742573"/>
    <w:rsid w:val="607B59B7"/>
    <w:rsid w:val="60A7539D"/>
    <w:rsid w:val="60C84BA4"/>
    <w:rsid w:val="60FF1F6D"/>
    <w:rsid w:val="612A7FE9"/>
    <w:rsid w:val="62154407"/>
    <w:rsid w:val="63097EBB"/>
    <w:rsid w:val="63AD7373"/>
    <w:rsid w:val="65002B5C"/>
    <w:rsid w:val="65A4448A"/>
    <w:rsid w:val="65BE4FCB"/>
    <w:rsid w:val="66FF776E"/>
    <w:rsid w:val="69252CEC"/>
    <w:rsid w:val="69A0543B"/>
    <w:rsid w:val="6BED778C"/>
    <w:rsid w:val="6D2E19DF"/>
    <w:rsid w:val="6DC00B8D"/>
    <w:rsid w:val="6E6829FF"/>
    <w:rsid w:val="6ED81F4C"/>
    <w:rsid w:val="70BA3178"/>
    <w:rsid w:val="716B2134"/>
    <w:rsid w:val="71E652A2"/>
    <w:rsid w:val="71F35DF7"/>
    <w:rsid w:val="720F5D42"/>
    <w:rsid w:val="72595DC5"/>
    <w:rsid w:val="73945F5A"/>
    <w:rsid w:val="73C05109"/>
    <w:rsid w:val="73FC090D"/>
    <w:rsid w:val="74C152BA"/>
    <w:rsid w:val="74EF4740"/>
    <w:rsid w:val="7568076B"/>
    <w:rsid w:val="75C2012E"/>
    <w:rsid w:val="75EE4DD3"/>
    <w:rsid w:val="762A383F"/>
    <w:rsid w:val="76CA544C"/>
    <w:rsid w:val="76D74CE5"/>
    <w:rsid w:val="771823B6"/>
    <w:rsid w:val="7830683E"/>
    <w:rsid w:val="787D6F2F"/>
    <w:rsid w:val="792D54A0"/>
    <w:rsid w:val="7A214E25"/>
    <w:rsid w:val="7B771D46"/>
    <w:rsid w:val="7BD278DC"/>
    <w:rsid w:val="7BE130DC"/>
    <w:rsid w:val="7DAE3063"/>
    <w:rsid w:val="7E4E6A41"/>
    <w:rsid w:val="7EE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30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801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0"/>
    <w:qFormat/>
    <w:rPr>
      <w:rFonts w:ascii="Calibri" w:hAnsi="Calibri" w:cs="Calibri"/>
      <w:sz w:val="20"/>
    </w:rPr>
  </w:style>
  <w:style w:type="paragraph" w:customStyle="1" w:styleId="EndNoteBibliographyTitle">
    <w:name w:val="EndNote Bibliography Title"/>
    <w:basedOn w:val="Normal"/>
    <w:link w:val="EndNoteBibliographyTitle0"/>
    <w:pPr>
      <w:jc w:val="center"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Pr>
      <w:rFonts w:ascii="Calibri" w:eastAsiaTheme="minorEastAsia" w:hAnsi="Calibri" w:cs="Calibri"/>
      <w:kern w:val="2"/>
      <w:szCs w:val="24"/>
    </w:rPr>
  </w:style>
  <w:style w:type="character" w:customStyle="1" w:styleId="EndNoteBibliographyTitle0">
    <w:name w:val="EndNote Bibliography Title 字符"/>
    <w:basedOn w:val="EndNoteBibliography0"/>
    <w:link w:val="EndNoteBibliographyTitle"/>
    <w:rPr>
      <w:rFonts w:ascii="Calibri" w:eastAsiaTheme="minorEastAsia" w:hAnsi="Calibri" w:cs="Calibri"/>
      <w:kern w:val="2"/>
      <w:szCs w:val="24"/>
    </w:rPr>
  </w:style>
  <w:style w:type="character" w:customStyle="1" w:styleId="EndNoteBibliographyChar">
    <w:name w:val="EndNote Bibliography Char"/>
    <w:basedOn w:val="DefaultParagraphFont"/>
    <w:rPr>
      <w:rFonts w:ascii="Calibri" w:eastAsia="SimSun" w:hAnsi="Calibri" w:cs="Calibri" w:hint="default"/>
      <w:kern w:val="2"/>
      <w:szCs w:val="24"/>
    </w:rPr>
  </w:style>
  <w:style w:type="paragraph" w:styleId="Header">
    <w:name w:val="header"/>
    <w:basedOn w:val="Normal"/>
    <w:link w:val="HeaderChar"/>
    <w:rsid w:val="00D1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150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D15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150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05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6A55"/>
    <w:rPr>
      <w:rFonts w:ascii="Tahoma" w:eastAsiaTheme="minorEastAsia" w:hAnsi="Tahoma" w:cs="Tahoma"/>
      <w:kern w:val="2"/>
      <w:sz w:val="16"/>
      <w:szCs w:val="16"/>
    </w:rPr>
  </w:style>
  <w:style w:type="character" w:customStyle="1" w:styleId="Heading2Char">
    <w:name w:val="Heading 2 Char"/>
    <w:basedOn w:val="DefaultParagraphFont"/>
    <w:link w:val="Heading2"/>
    <w:qFormat/>
    <w:rsid w:val="0018018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16289148-010C-44F2-92AB-1EDFEF751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2021-11-01T16:56:00Z</dcterms:created>
  <dcterms:modified xsi:type="dcterms:W3CDTF">2021-11-01T16:56:00Z</dcterms:modified>
</cp:coreProperties>
</file>