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48FF40B9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8B754A">
        <w:t xml:space="preserve"> 1</w:t>
      </w:r>
    </w:p>
    <w:p w14:paraId="3BD5A427" w14:textId="77777777" w:rsidR="00EA3D3C" w:rsidRPr="00994A3D" w:rsidRDefault="00654E8F" w:rsidP="00A13EAD">
      <w:pPr>
        <w:pStyle w:val="Heading1"/>
      </w:pPr>
      <w:r w:rsidRPr="00994A3D">
        <w:t>Supplementary Data</w:t>
      </w:r>
    </w:p>
    <w:p w14:paraId="323A6C87" w14:textId="665CAC4A" w:rsidR="00A13EAD" w:rsidRPr="00A13EAD" w:rsidRDefault="00A13EAD" w:rsidP="00A13EAD">
      <w:pPr>
        <w:jc w:val="both"/>
        <w:rPr>
          <w:i/>
        </w:rPr>
      </w:pPr>
      <w:r>
        <w:rPr>
          <w:i/>
        </w:rPr>
        <w:t xml:space="preserve">List of scientific collections assessed: </w:t>
      </w:r>
    </w:p>
    <w:p w14:paraId="06623589" w14:textId="77777777" w:rsidR="00A13EAD" w:rsidRDefault="00A13EAD" w:rsidP="00A13EAD">
      <w:pPr>
        <w:jc w:val="both"/>
        <w:rPr>
          <w:color w:val="212121"/>
        </w:rPr>
      </w:pPr>
      <w:r>
        <w:rPr>
          <w:color w:val="212121"/>
        </w:rPr>
        <w:t xml:space="preserve">CNRS/AF - </w:t>
      </w:r>
      <w:r>
        <w:t xml:space="preserve">Personal Collection </w:t>
      </w:r>
      <w:proofErr w:type="spellStart"/>
      <w:r>
        <w:t>Antonie</w:t>
      </w:r>
      <w:proofErr w:type="spellEnd"/>
      <w:r>
        <w:t xml:space="preserve"> </w:t>
      </w:r>
      <w:proofErr w:type="spellStart"/>
      <w:r>
        <w:t>Fouguet</w:t>
      </w:r>
      <w:proofErr w:type="spellEnd"/>
      <w:r>
        <w:t xml:space="preserve"> </w:t>
      </w:r>
      <w:r>
        <w:rPr>
          <w:color w:val="212121"/>
        </w:rPr>
        <w:t>(Cayenne, French Guiana)</w:t>
      </w:r>
    </w:p>
    <w:p w14:paraId="00AC8EFB" w14:textId="7543B44F" w:rsidR="00A13EAD" w:rsidRPr="00A13EAD" w:rsidRDefault="00A13EAD" w:rsidP="00A13EAD">
      <w:pPr>
        <w:jc w:val="both"/>
        <w:rPr>
          <w:rFonts w:cs="Times New Roman"/>
          <w:lang w:val="pt-BR"/>
        </w:rPr>
      </w:pPr>
      <w:r w:rsidRPr="00FB315F">
        <w:rPr>
          <w:lang w:val="pt-BR"/>
        </w:rPr>
        <w:t>INPA</w:t>
      </w:r>
      <w:r w:rsidR="00F733E1">
        <w:rPr>
          <w:lang w:val="pt-BR"/>
        </w:rPr>
        <w:t>/HT</w:t>
      </w:r>
      <w:r w:rsidRPr="00FB315F">
        <w:rPr>
          <w:lang w:val="pt-BR"/>
        </w:rPr>
        <w:t xml:space="preserve"> - </w:t>
      </w:r>
      <w:r w:rsidRPr="00FB315F">
        <w:rPr>
          <w:color w:val="212121"/>
          <w:lang w:val="pt-BR"/>
        </w:rPr>
        <w:t xml:space="preserve">Herpetology Collection </w:t>
      </w:r>
      <w:r w:rsidRPr="00FB315F">
        <w:rPr>
          <w:lang w:val="pt-BR"/>
        </w:rPr>
        <w:t xml:space="preserve">at the Instituto Nacional de Pesquisas da Amazônia (Manaus, </w:t>
      </w:r>
      <w:r w:rsidRPr="00A13EAD">
        <w:rPr>
          <w:rFonts w:cs="Times New Roman"/>
          <w:lang w:val="pt-BR"/>
        </w:rPr>
        <w:t>Brazil)</w:t>
      </w:r>
    </w:p>
    <w:p w14:paraId="76F5EE39" w14:textId="77777777" w:rsidR="00A13EAD" w:rsidRPr="00A13EAD" w:rsidRDefault="00A13EAD" w:rsidP="00A13EAD">
      <w:pPr>
        <w:jc w:val="both"/>
        <w:rPr>
          <w:rFonts w:cs="Times New Roman"/>
          <w:lang w:val="pt-BR"/>
        </w:rPr>
      </w:pPr>
      <w:r w:rsidRPr="00A13EAD">
        <w:rPr>
          <w:rFonts w:cs="Times New Roman"/>
          <w:lang w:val="pt-BR"/>
        </w:rPr>
        <w:t>MTR – Miguel T. Rodrigues collection at the Universidade Federal de São Paulo (São Paulo, Brazil)</w:t>
      </w:r>
    </w:p>
    <w:p w14:paraId="53C10601" w14:textId="77777777" w:rsidR="00A13EAD" w:rsidRPr="00A13EAD" w:rsidRDefault="00A13EAD" w:rsidP="00A13EAD">
      <w:pPr>
        <w:jc w:val="both"/>
        <w:rPr>
          <w:rFonts w:cs="Times New Roman"/>
          <w:color w:val="212121"/>
          <w:lang w:val="pt-BR"/>
        </w:rPr>
      </w:pPr>
      <w:r w:rsidRPr="00A13EAD">
        <w:rPr>
          <w:rFonts w:cs="Times New Roman"/>
          <w:color w:val="212121"/>
          <w:lang w:val="pt-BR"/>
        </w:rPr>
        <w:t>PUCRS - Pontifícia Universidade Católica do Rio Grande do Sul (Porto Alegre, Brazil)</w:t>
      </w:r>
    </w:p>
    <w:p w14:paraId="2F103F23" w14:textId="77777777" w:rsidR="00A13EAD" w:rsidRPr="00A13EAD" w:rsidRDefault="00A13EAD" w:rsidP="00A13EAD">
      <w:pPr>
        <w:jc w:val="both"/>
        <w:rPr>
          <w:rFonts w:cs="Times New Roman"/>
          <w:color w:val="212121"/>
          <w:lang w:val="pt-BR"/>
        </w:rPr>
      </w:pPr>
      <w:r w:rsidRPr="00A13EAD">
        <w:rPr>
          <w:rFonts w:cs="Times New Roman"/>
          <w:color w:val="212121"/>
          <w:lang w:val="pt-BR"/>
        </w:rPr>
        <w:t>UFBA - Herpetology Collection of Universidade Federal da Bahia (Salvador, Brazil)</w:t>
      </w:r>
    </w:p>
    <w:p w14:paraId="1D52F556" w14:textId="77777777" w:rsidR="00A13EAD" w:rsidRPr="00A13EAD" w:rsidRDefault="00A13EAD" w:rsidP="00A13EAD">
      <w:pPr>
        <w:jc w:val="both"/>
        <w:rPr>
          <w:rFonts w:cs="Times New Roman"/>
          <w:color w:val="212121"/>
          <w:lang w:val="pt-BR"/>
        </w:rPr>
      </w:pPr>
      <w:r w:rsidRPr="00A13EAD">
        <w:rPr>
          <w:rFonts w:cs="Times New Roman"/>
          <w:color w:val="212121"/>
          <w:lang w:val="pt-BR"/>
        </w:rPr>
        <w:t>UFES - Herpetology Collection of Universidade Federal do Espírito Santo (Vitória, Brazil)</w:t>
      </w:r>
    </w:p>
    <w:p w14:paraId="129AB2FF" w14:textId="77777777" w:rsidR="00A13EAD" w:rsidRPr="00A13EAD" w:rsidRDefault="00A13EAD" w:rsidP="00A13EAD">
      <w:pPr>
        <w:jc w:val="both"/>
        <w:rPr>
          <w:rFonts w:cs="Times New Roman"/>
          <w:color w:val="212121"/>
          <w:lang w:val="pt-BR"/>
        </w:rPr>
      </w:pPr>
      <w:r w:rsidRPr="00A13EAD">
        <w:rPr>
          <w:rFonts w:cs="Times New Roman"/>
          <w:color w:val="212121"/>
          <w:lang w:val="pt-BR"/>
        </w:rPr>
        <w:t>UFRN - Herpetology Collection of Universidade Federal do Rio Grande do Norte (Natal, Brazil)</w:t>
      </w:r>
    </w:p>
    <w:p w14:paraId="53D19071" w14:textId="77777777" w:rsidR="00A13EAD" w:rsidRPr="00A13EAD" w:rsidRDefault="00A13EAD" w:rsidP="00A13EAD">
      <w:pPr>
        <w:jc w:val="both"/>
        <w:rPr>
          <w:rFonts w:cs="Times New Roman"/>
          <w:color w:val="212121"/>
          <w:lang w:val="pt-BR"/>
        </w:rPr>
      </w:pPr>
      <w:r w:rsidRPr="00A13EAD">
        <w:rPr>
          <w:rFonts w:cs="Times New Roman"/>
          <w:color w:val="212121"/>
          <w:lang w:val="pt-BR"/>
        </w:rPr>
        <w:t xml:space="preserve">UNESP - Herpetology Collection of Universidade Estadual Paulista Júlio de Mesquita Filho (Rio </w:t>
      </w:r>
    </w:p>
    <w:p w14:paraId="299F148C" w14:textId="6C31106A" w:rsidR="00A13EAD" w:rsidRDefault="00A13EAD" w:rsidP="00A13EAD">
      <w:pPr>
        <w:jc w:val="both"/>
        <w:rPr>
          <w:rFonts w:cs="Times New Roman"/>
          <w:color w:val="212121"/>
        </w:rPr>
      </w:pPr>
      <w:r w:rsidRPr="00A13EAD">
        <w:rPr>
          <w:rFonts w:cs="Times New Roman"/>
          <w:color w:val="212121"/>
        </w:rPr>
        <w:t>Claro, Brazil)</w:t>
      </w:r>
    </w:p>
    <w:p w14:paraId="314FA12E" w14:textId="77777777" w:rsidR="0063335E" w:rsidRPr="00A13EAD" w:rsidRDefault="0063335E" w:rsidP="00A13EAD">
      <w:pPr>
        <w:jc w:val="both"/>
        <w:rPr>
          <w:rFonts w:cs="Times New Roman"/>
          <w:color w:val="212121"/>
        </w:rPr>
      </w:pPr>
    </w:p>
    <w:p w14:paraId="4D059444" w14:textId="77777777" w:rsidR="00994A3D" w:rsidRPr="00A13EAD" w:rsidRDefault="00654E8F" w:rsidP="00A13EAD">
      <w:pPr>
        <w:pStyle w:val="Heading1"/>
      </w:pPr>
      <w:r w:rsidRPr="00A13EAD">
        <w:t>Supplementary Figures and Tables</w:t>
      </w:r>
    </w:p>
    <w:p w14:paraId="04E056FE" w14:textId="3160A931" w:rsidR="00A13EAD" w:rsidRPr="00A13EAD" w:rsidRDefault="00A13EAD" w:rsidP="00A13EAD">
      <w:pPr>
        <w:jc w:val="both"/>
        <w:rPr>
          <w:rFonts w:cs="Times New Roman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A13EAD">
        <w:rPr>
          <w:rFonts w:cs="Times New Roman"/>
        </w:rPr>
        <w:t>Sampled specimens used in next-generation sequencing, with taxon, voucher number and locality of origin. *these samples were discarded from the analyses.</w:t>
      </w:r>
    </w:p>
    <w:tbl>
      <w:tblPr>
        <w:tblW w:w="10080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1170"/>
        <w:gridCol w:w="990"/>
        <w:gridCol w:w="1080"/>
        <w:gridCol w:w="2880"/>
        <w:gridCol w:w="1440"/>
        <w:gridCol w:w="904"/>
      </w:tblGrid>
      <w:tr w:rsidR="00A13EAD" w:rsidRPr="00A13EAD" w14:paraId="36E9AC00" w14:textId="77777777" w:rsidTr="00A13EAD">
        <w:trPr>
          <w:trHeight w:val="320"/>
          <w:tblHeader/>
          <w:jc w:val="center"/>
        </w:trPr>
        <w:tc>
          <w:tcPr>
            <w:tcW w:w="1616" w:type="dxa"/>
          </w:tcPr>
          <w:p w14:paraId="2D75FA1C" w14:textId="77777777" w:rsidR="00A13EAD" w:rsidRPr="00A13EAD" w:rsidRDefault="00A13EAD" w:rsidP="00A13E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3EAD">
              <w:rPr>
                <w:rFonts w:cs="Times New Roman"/>
                <w:b/>
                <w:sz w:val="18"/>
                <w:szCs w:val="18"/>
              </w:rPr>
              <w:t>Taxon</w:t>
            </w:r>
          </w:p>
        </w:tc>
        <w:tc>
          <w:tcPr>
            <w:tcW w:w="1170" w:type="dxa"/>
          </w:tcPr>
          <w:p w14:paraId="2208C19D" w14:textId="77777777" w:rsidR="00A13EAD" w:rsidRPr="00A13EAD" w:rsidRDefault="00A13EAD" w:rsidP="00A13E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3EAD">
              <w:rPr>
                <w:rFonts w:cs="Times New Roman"/>
                <w:b/>
                <w:sz w:val="18"/>
                <w:szCs w:val="18"/>
              </w:rPr>
              <w:t>Voucher</w:t>
            </w:r>
          </w:p>
        </w:tc>
        <w:tc>
          <w:tcPr>
            <w:tcW w:w="990" w:type="dxa"/>
          </w:tcPr>
          <w:p w14:paraId="44F87BC7" w14:textId="77777777" w:rsidR="00A13EAD" w:rsidRPr="00A13EAD" w:rsidRDefault="00A13EAD" w:rsidP="00A13E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3EAD">
              <w:rPr>
                <w:rFonts w:cs="Times New Roman"/>
                <w:b/>
                <w:sz w:val="18"/>
                <w:szCs w:val="18"/>
              </w:rPr>
              <w:t>Latitude</w:t>
            </w:r>
          </w:p>
        </w:tc>
        <w:tc>
          <w:tcPr>
            <w:tcW w:w="1080" w:type="dxa"/>
          </w:tcPr>
          <w:p w14:paraId="0BB14FAC" w14:textId="77777777" w:rsidR="00A13EAD" w:rsidRPr="00A13EAD" w:rsidRDefault="00A13EAD" w:rsidP="00A13E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3EAD">
              <w:rPr>
                <w:rFonts w:cs="Times New Roman"/>
                <w:b/>
                <w:sz w:val="18"/>
                <w:szCs w:val="18"/>
              </w:rPr>
              <w:t>Longitude</w:t>
            </w:r>
          </w:p>
        </w:tc>
        <w:tc>
          <w:tcPr>
            <w:tcW w:w="2880" w:type="dxa"/>
          </w:tcPr>
          <w:p w14:paraId="2C4A2CD0" w14:textId="3E357787" w:rsidR="00A13EAD" w:rsidRPr="00A13EAD" w:rsidRDefault="00A13EAD" w:rsidP="00A13E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3EAD">
              <w:rPr>
                <w:rFonts w:cs="Times New Roman"/>
                <w:b/>
                <w:sz w:val="18"/>
                <w:szCs w:val="18"/>
              </w:rPr>
              <w:t>Local</w:t>
            </w:r>
            <w:r w:rsidR="005C47CD">
              <w:rPr>
                <w:rFonts w:cs="Times New Roman"/>
                <w:b/>
                <w:sz w:val="18"/>
                <w:szCs w:val="18"/>
              </w:rPr>
              <w:t>ity</w:t>
            </w:r>
          </w:p>
        </w:tc>
        <w:tc>
          <w:tcPr>
            <w:tcW w:w="1440" w:type="dxa"/>
          </w:tcPr>
          <w:p w14:paraId="34A5EB4C" w14:textId="250A37E7" w:rsidR="00A13EAD" w:rsidRPr="00A13EAD" w:rsidRDefault="00A13EAD" w:rsidP="00A13E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3EAD">
              <w:rPr>
                <w:rFonts w:cs="Times New Roman"/>
                <w:b/>
                <w:sz w:val="18"/>
                <w:szCs w:val="18"/>
              </w:rPr>
              <w:t>State</w:t>
            </w:r>
          </w:p>
        </w:tc>
        <w:tc>
          <w:tcPr>
            <w:tcW w:w="904" w:type="dxa"/>
          </w:tcPr>
          <w:p w14:paraId="5C40A43D" w14:textId="77777777" w:rsidR="00A13EAD" w:rsidRPr="00A13EAD" w:rsidRDefault="00A13EAD" w:rsidP="00A13E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3EAD">
              <w:rPr>
                <w:rFonts w:cs="Times New Roman"/>
                <w:b/>
                <w:sz w:val="18"/>
                <w:szCs w:val="18"/>
              </w:rPr>
              <w:t>Country</w:t>
            </w:r>
          </w:p>
        </w:tc>
      </w:tr>
      <w:tr w:rsidR="00A13EAD" w:rsidRPr="00A13EAD" w14:paraId="520B1258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3D784ECC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4B73B6E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H-568</w:t>
            </w:r>
          </w:p>
        </w:tc>
        <w:tc>
          <w:tcPr>
            <w:tcW w:w="990" w:type="dxa"/>
            <w:vAlign w:val="center"/>
          </w:tcPr>
          <w:p w14:paraId="313DCBF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-23.8064</w:t>
            </w:r>
          </w:p>
        </w:tc>
        <w:tc>
          <w:tcPr>
            <w:tcW w:w="1080" w:type="dxa"/>
            <w:vAlign w:val="center"/>
          </w:tcPr>
          <w:p w14:paraId="2AC66DB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-46.0590</w:t>
            </w:r>
          </w:p>
        </w:tc>
        <w:tc>
          <w:tcPr>
            <w:tcW w:w="2880" w:type="dxa"/>
            <w:vAlign w:val="center"/>
          </w:tcPr>
          <w:p w14:paraId="196CCF8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Bertioga</w:t>
            </w:r>
            <w:proofErr w:type="spellEnd"/>
          </w:p>
        </w:tc>
        <w:tc>
          <w:tcPr>
            <w:tcW w:w="1440" w:type="dxa"/>
            <w:vAlign w:val="center"/>
          </w:tcPr>
          <w:p w14:paraId="7E62BFD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São Paulo</w:t>
            </w:r>
          </w:p>
        </w:tc>
        <w:tc>
          <w:tcPr>
            <w:tcW w:w="904" w:type="dxa"/>
            <w:vAlign w:val="center"/>
          </w:tcPr>
          <w:p w14:paraId="2D668BB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79DAD529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0DCBA784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58E63BD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H-579</w:t>
            </w:r>
          </w:p>
        </w:tc>
        <w:tc>
          <w:tcPr>
            <w:tcW w:w="990" w:type="dxa"/>
            <w:vAlign w:val="center"/>
          </w:tcPr>
          <w:p w14:paraId="139336A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-23.8064</w:t>
            </w:r>
          </w:p>
        </w:tc>
        <w:tc>
          <w:tcPr>
            <w:tcW w:w="1080" w:type="dxa"/>
            <w:vAlign w:val="center"/>
          </w:tcPr>
          <w:p w14:paraId="11A43BF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-46.0590</w:t>
            </w:r>
          </w:p>
        </w:tc>
        <w:tc>
          <w:tcPr>
            <w:tcW w:w="2880" w:type="dxa"/>
            <w:vAlign w:val="center"/>
          </w:tcPr>
          <w:p w14:paraId="649D85B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Bertioga</w:t>
            </w:r>
            <w:proofErr w:type="spellEnd"/>
          </w:p>
        </w:tc>
        <w:tc>
          <w:tcPr>
            <w:tcW w:w="1440" w:type="dxa"/>
            <w:vAlign w:val="center"/>
          </w:tcPr>
          <w:p w14:paraId="0A208C0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São Paulo</w:t>
            </w:r>
          </w:p>
        </w:tc>
        <w:tc>
          <w:tcPr>
            <w:tcW w:w="904" w:type="dxa"/>
            <w:vAlign w:val="center"/>
          </w:tcPr>
          <w:p w14:paraId="1DA9101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176BE694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5B30766F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6D3C79E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JC804</w:t>
            </w:r>
          </w:p>
        </w:tc>
        <w:tc>
          <w:tcPr>
            <w:tcW w:w="990" w:type="dxa"/>
            <w:vAlign w:val="center"/>
          </w:tcPr>
          <w:p w14:paraId="441E981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-20.3633</w:t>
            </w:r>
          </w:p>
        </w:tc>
        <w:tc>
          <w:tcPr>
            <w:tcW w:w="1080" w:type="dxa"/>
            <w:vAlign w:val="center"/>
          </w:tcPr>
          <w:p w14:paraId="64BDBBA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-43.3702</w:t>
            </w:r>
          </w:p>
        </w:tc>
        <w:tc>
          <w:tcPr>
            <w:tcW w:w="2880" w:type="dxa"/>
            <w:vAlign w:val="center"/>
          </w:tcPr>
          <w:p w14:paraId="5DD4642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Mariana</w:t>
            </w:r>
          </w:p>
        </w:tc>
        <w:tc>
          <w:tcPr>
            <w:tcW w:w="1440" w:type="dxa"/>
            <w:vAlign w:val="center"/>
          </w:tcPr>
          <w:p w14:paraId="3812593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Minas Gerais</w:t>
            </w:r>
          </w:p>
        </w:tc>
        <w:tc>
          <w:tcPr>
            <w:tcW w:w="904" w:type="dxa"/>
            <w:vAlign w:val="center"/>
          </w:tcPr>
          <w:p w14:paraId="32F5B6A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4DCCFE7F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21797610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4BB3036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JFT1035</w:t>
            </w:r>
          </w:p>
        </w:tc>
        <w:tc>
          <w:tcPr>
            <w:tcW w:w="990" w:type="dxa"/>
            <w:vAlign w:val="center"/>
          </w:tcPr>
          <w:p w14:paraId="2D974E9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-13.3537</w:t>
            </w:r>
          </w:p>
        </w:tc>
        <w:tc>
          <w:tcPr>
            <w:tcW w:w="1080" w:type="dxa"/>
            <w:vAlign w:val="center"/>
          </w:tcPr>
          <w:p w14:paraId="20AF5A4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-39.0879</w:t>
            </w:r>
          </w:p>
        </w:tc>
        <w:tc>
          <w:tcPr>
            <w:tcW w:w="2880" w:type="dxa"/>
            <w:vAlign w:val="center"/>
          </w:tcPr>
          <w:p w14:paraId="0226A0E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Valença</w:t>
            </w:r>
            <w:proofErr w:type="spellEnd"/>
          </w:p>
        </w:tc>
        <w:tc>
          <w:tcPr>
            <w:tcW w:w="1440" w:type="dxa"/>
            <w:vAlign w:val="center"/>
          </w:tcPr>
          <w:p w14:paraId="1EF741E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Bahia</w:t>
            </w:r>
          </w:p>
        </w:tc>
        <w:tc>
          <w:tcPr>
            <w:tcW w:w="904" w:type="dxa"/>
            <w:vAlign w:val="center"/>
          </w:tcPr>
          <w:p w14:paraId="0EA7935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19F8D24E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4C4C3251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223321A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MRT5820</w:t>
            </w:r>
          </w:p>
        </w:tc>
        <w:tc>
          <w:tcPr>
            <w:tcW w:w="990" w:type="dxa"/>
            <w:vAlign w:val="center"/>
          </w:tcPr>
          <w:p w14:paraId="1E9E971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-15.1138</w:t>
            </w:r>
          </w:p>
        </w:tc>
        <w:tc>
          <w:tcPr>
            <w:tcW w:w="1080" w:type="dxa"/>
            <w:vAlign w:val="center"/>
          </w:tcPr>
          <w:p w14:paraId="45168F7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-39.5382</w:t>
            </w:r>
          </w:p>
        </w:tc>
        <w:tc>
          <w:tcPr>
            <w:tcW w:w="2880" w:type="dxa"/>
            <w:vAlign w:val="center"/>
          </w:tcPr>
          <w:p w14:paraId="0D8AA0B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 xml:space="preserve">Serra do </w:t>
            </w:r>
            <w:proofErr w:type="spellStart"/>
            <w:r w:rsidRPr="00A13EAD">
              <w:rPr>
                <w:rFonts w:cs="Times New Roman"/>
                <w:sz w:val="18"/>
                <w:szCs w:val="18"/>
              </w:rPr>
              <w:t>Teimoso</w:t>
            </w:r>
            <w:proofErr w:type="spellEnd"/>
            <w:r w:rsidRPr="00A13EAD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13EAD">
              <w:rPr>
                <w:rFonts w:cs="Times New Roman"/>
                <w:sz w:val="18"/>
                <w:szCs w:val="18"/>
              </w:rPr>
              <w:t>Jussari</w:t>
            </w:r>
            <w:proofErr w:type="spellEnd"/>
          </w:p>
        </w:tc>
        <w:tc>
          <w:tcPr>
            <w:tcW w:w="1440" w:type="dxa"/>
            <w:vAlign w:val="center"/>
          </w:tcPr>
          <w:p w14:paraId="1A44A08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Bahia</w:t>
            </w:r>
          </w:p>
        </w:tc>
        <w:tc>
          <w:tcPr>
            <w:tcW w:w="904" w:type="dxa"/>
            <w:vAlign w:val="center"/>
          </w:tcPr>
          <w:p w14:paraId="55CFA4F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695A3E3D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79A8B8BF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lastRenderedPageBreak/>
              <w:t>D. elegans</w:t>
            </w:r>
          </w:p>
        </w:tc>
        <w:tc>
          <w:tcPr>
            <w:tcW w:w="1170" w:type="dxa"/>
            <w:vAlign w:val="center"/>
          </w:tcPr>
          <w:p w14:paraId="58C4835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MRT5879</w:t>
            </w:r>
          </w:p>
        </w:tc>
        <w:tc>
          <w:tcPr>
            <w:tcW w:w="990" w:type="dxa"/>
            <w:vAlign w:val="center"/>
          </w:tcPr>
          <w:p w14:paraId="05EFF93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-15.1138</w:t>
            </w:r>
          </w:p>
        </w:tc>
        <w:tc>
          <w:tcPr>
            <w:tcW w:w="1080" w:type="dxa"/>
            <w:vAlign w:val="center"/>
          </w:tcPr>
          <w:p w14:paraId="6238DE4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-39.5382</w:t>
            </w:r>
          </w:p>
        </w:tc>
        <w:tc>
          <w:tcPr>
            <w:tcW w:w="2880" w:type="dxa"/>
            <w:vAlign w:val="center"/>
          </w:tcPr>
          <w:p w14:paraId="3AB3B96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 xml:space="preserve">Serra do </w:t>
            </w:r>
            <w:proofErr w:type="spellStart"/>
            <w:r w:rsidRPr="00A13EAD">
              <w:rPr>
                <w:rFonts w:cs="Times New Roman"/>
                <w:sz w:val="18"/>
                <w:szCs w:val="18"/>
              </w:rPr>
              <w:t>Teimoso</w:t>
            </w:r>
            <w:proofErr w:type="spellEnd"/>
            <w:r w:rsidRPr="00A13EAD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A13EAD">
              <w:rPr>
                <w:rFonts w:cs="Times New Roman"/>
                <w:sz w:val="18"/>
                <w:szCs w:val="18"/>
              </w:rPr>
              <w:t>Jussari</w:t>
            </w:r>
            <w:proofErr w:type="spellEnd"/>
          </w:p>
        </w:tc>
        <w:tc>
          <w:tcPr>
            <w:tcW w:w="1440" w:type="dxa"/>
            <w:vAlign w:val="center"/>
          </w:tcPr>
          <w:p w14:paraId="1BDBC6E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Bahia</w:t>
            </w:r>
          </w:p>
        </w:tc>
        <w:tc>
          <w:tcPr>
            <w:tcW w:w="904" w:type="dxa"/>
            <w:vAlign w:val="center"/>
          </w:tcPr>
          <w:p w14:paraId="596A981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074BF3E2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4612A2B8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53F950A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MTR12063</w:t>
            </w:r>
          </w:p>
        </w:tc>
        <w:tc>
          <w:tcPr>
            <w:tcW w:w="990" w:type="dxa"/>
            <w:vAlign w:val="center"/>
          </w:tcPr>
          <w:p w14:paraId="1E97C80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-19.3616</w:t>
            </w:r>
          </w:p>
        </w:tc>
        <w:tc>
          <w:tcPr>
            <w:tcW w:w="1080" w:type="dxa"/>
            <w:vAlign w:val="center"/>
          </w:tcPr>
          <w:p w14:paraId="3FE242B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-40.0878</w:t>
            </w:r>
          </w:p>
        </w:tc>
        <w:tc>
          <w:tcPr>
            <w:tcW w:w="2880" w:type="dxa"/>
            <w:vAlign w:val="center"/>
          </w:tcPr>
          <w:p w14:paraId="6626FFF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Linhares, Reserva da Companhia Vale do Rio Doce</w:t>
            </w:r>
          </w:p>
        </w:tc>
        <w:tc>
          <w:tcPr>
            <w:tcW w:w="1440" w:type="dxa"/>
            <w:vAlign w:val="center"/>
          </w:tcPr>
          <w:p w14:paraId="013750A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Espírito Santo</w:t>
            </w:r>
          </w:p>
        </w:tc>
        <w:tc>
          <w:tcPr>
            <w:tcW w:w="904" w:type="dxa"/>
            <w:vAlign w:val="center"/>
          </w:tcPr>
          <w:p w14:paraId="421DAB9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65177802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07D7DD00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7F460FC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MTR12145</w:t>
            </w:r>
          </w:p>
        </w:tc>
        <w:tc>
          <w:tcPr>
            <w:tcW w:w="990" w:type="dxa"/>
            <w:vAlign w:val="center"/>
          </w:tcPr>
          <w:p w14:paraId="3DD944A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-19.3616</w:t>
            </w:r>
          </w:p>
        </w:tc>
        <w:tc>
          <w:tcPr>
            <w:tcW w:w="1080" w:type="dxa"/>
            <w:vAlign w:val="center"/>
          </w:tcPr>
          <w:p w14:paraId="532A927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-40.0878</w:t>
            </w:r>
          </w:p>
        </w:tc>
        <w:tc>
          <w:tcPr>
            <w:tcW w:w="2880" w:type="dxa"/>
            <w:vAlign w:val="center"/>
          </w:tcPr>
          <w:p w14:paraId="23414E4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Linhares, Reserva da Companhia Vale do Rio Doce</w:t>
            </w:r>
          </w:p>
        </w:tc>
        <w:tc>
          <w:tcPr>
            <w:tcW w:w="1440" w:type="dxa"/>
            <w:vAlign w:val="center"/>
          </w:tcPr>
          <w:p w14:paraId="1B65918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Espírito Santo</w:t>
            </w:r>
          </w:p>
        </w:tc>
        <w:tc>
          <w:tcPr>
            <w:tcW w:w="904" w:type="dxa"/>
            <w:vAlign w:val="center"/>
          </w:tcPr>
          <w:p w14:paraId="228BB7D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4A56C3B7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5063CF93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201F14F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MTR12594</w:t>
            </w:r>
          </w:p>
        </w:tc>
        <w:tc>
          <w:tcPr>
            <w:tcW w:w="990" w:type="dxa"/>
            <w:vAlign w:val="center"/>
          </w:tcPr>
          <w:p w14:paraId="63751EE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-20.5201</w:t>
            </w:r>
          </w:p>
        </w:tc>
        <w:tc>
          <w:tcPr>
            <w:tcW w:w="1080" w:type="dxa"/>
            <w:vAlign w:val="center"/>
          </w:tcPr>
          <w:p w14:paraId="1F2F5A7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-41.7176</w:t>
            </w:r>
          </w:p>
        </w:tc>
        <w:tc>
          <w:tcPr>
            <w:tcW w:w="2880" w:type="dxa"/>
            <w:vAlign w:val="center"/>
          </w:tcPr>
          <w:p w14:paraId="76AE32D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Parque Nacional do Caparaó, Santa Maria</w:t>
            </w:r>
          </w:p>
        </w:tc>
        <w:tc>
          <w:tcPr>
            <w:tcW w:w="1440" w:type="dxa"/>
            <w:vAlign w:val="center"/>
          </w:tcPr>
          <w:p w14:paraId="13E1310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Espírito Santo</w:t>
            </w:r>
          </w:p>
        </w:tc>
        <w:tc>
          <w:tcPr>
            <w:tcW w:w="904" w:type="dxa"/>
            <w:vAlign w:val="center"/>
          </w:tcPr>
          <w:p w14:paraId="4121D78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3EFB267D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7D9F239C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5D26199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MTR12606</w:t>
            </w:r>
          </w:p>
        </w:tc>
        <w:tc>
          <w:tcPr>
            <w:tcW w:w="990" w:type="dxa"/>
            <w:vAlign w:val="center"/>
          </w:tcPr>
          <w:p w14:paraId="19B0DB3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-20.5201</w:t>
            </w:r>
          </w:p>
        </w:tc>
        <w:tc>
          <w:tcPr>
            <w:tcW w:w="1080" w:type="dxa"/>
            <w:vAlign w:val="center"/>
          </w:tcPr>
          <w:p w14:paraId="30D6EEF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-41.7176</w:t>
            </w:r>
          </w:p>
        </w:tc>
        <w:tc>
          <w:tcPr>
            <w:tcW w:w="2880" w:type="dxa"/>
            <w:vAlign w:val="center"/>
          </w:tcPr>
          <w:p w14:paraId="409ABB6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Parque Nacional do Caparaó, Santa Maria</w:t>
            </w:r>
          </w:p>
        </w:tc>
        <w:tc>
          <w:tcPr>
            <w:tcW w:w="1440" w:type="dxa"/>
            <w:vAlign w:val="center"/>
          </w:tcPr>
          <w:p w14:paraId="0B14E67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Espírito Santo</w:t>
            </w:r>
          </w:p>
        </w:tc>
        <w:tc>
          <w:tcPr>
            <w:tcW w:w="904" w:type="dxa"/>
            <w:vAlign w:val="center"/>
          </w:tcPr>
          <w:p w14:paraId="3BDA40F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3A74FF98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44004C52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5A7CC77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MTR17020</w:t>
            </w:r>
          </w:p>
        </w:tc>
        <w:tc>
          <w:tcPr>
            <w:tcW w:w="990" w:type="dxa"/>
            <w:vAlign w:val="center"/>
          </w:tcPr>
          <w:p w14:paraId="7FFE279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-22.1972</w:t>
            </w:r>
          </w:p>
        </w:tc>
        <w:tc>
          <w:tcPr>
            <w:tcW w:w="1080" w:type="dxa"/>
            <w:vAlign w:val="center"/>
          </w:tcPr>
          <w:p w14:paraId="54414DC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-48.7754</w:t>
            </w:r>
          </w:p>
        </w:tc>
        <w:tc>
          <w:tcPr>
            <w:tcW w:w="2880" w:type="dxa"/>
            <w:vAlign w:val="center"/>
          </w:tcPr>
          <w:p w14:paraId="6852A72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 xml:space="preserve">E.B. </w:t>
            </w:r>
            <w:proofErr w:type="spellStart"/>
            <w:r w:rsidRPr="00A13EAD">
              <w:rPr>
                <w:rFonts w:cs="Times New Roman"/>
                <w:sz w:val="18"/>
                <w:szCs w:val="18"/>
              </w:rPr>
              <w:t>Boracéia</w:t>
            </w:r>
            <w:proofErr w:type="spellEnd"/>
          </w:p>
        </w:tc>
        <w:tc>
          <w:tcPr>
            <w:tcW w:w="1440" w:type="dxa"/>
            <w:vAlign w:val="center"/>
          </w:tcPr>
          <w:p w14:paraId="45E49DA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São Paulo</w:t>
            </w:r>
          </w:p>
        </w:tc>
        <w:tc>
          <w:tcPr>
            <w:tcW w:w="904" w:type="dxa"/>
            <w:vAlign w:val="center"/>
          </w:tcPr>
          <w:p w14:paraId="6E7FDE0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28E879D4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357E3047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450EE74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MTR17021</w:t>
            </w:r>
          </w:p>
        </w:tc>
        <w:tc>
          <w:tcPr>
            <w:tcW w:w="990" w:type="dxa"/>
            <w:vAlign w:val="center"/>
          </w:tcPr>
          <w:p w14:paraId="67CADC8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-22.1972</w:t>
            </w:r>
          </w:p>
        </w:tc>
        <w:tc>
          <w:tcPr>
            <w:tcW w:w="1080" w:type="dxa"/>
            <w:vAlign w:val="center"/>
          </w:tcPr>
          <w:p w14:paraId="6C7A925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-48.7754</w:t>
            </w:r>
          </w:p>
        </w:tc>
        <w:tc>
          <w:tcPr>
            <w:tcW w:w="2880" w:type="dxa"/>
            <w:vAlign w:val="center"/>
          </w:tcPr>
          <w:p w14:paraId="354DCE8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 xml:space="preserve">E.B. </w:t>
            </w:r>
            <w:proofErr w:type="spellStart"/>
            <w:r w:rsidRPr="00A13EAD">
              <w:rPr>
                <w:rFonts w:cs="Times New Roman"/>
                <w:sz w:val="18"/>
                <w:szCs w:val="18"/>
              </w:rPr>
              <w:t>Boracéia</w:t>
            </w:r>
            <w:proofErr w:type="spellEnd"/>
          </w:p>
        </w:tc>
        <w:tc>
          <w:tcPr>
            <w:tcW w:w="1440" w:type="dxa"/>
            <w:vAlign w:val="center"/>
          </w:tcPr>
          <w:p w14:paraId="04F8FBA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São Paulo</w:t>
            </w:r>
          </w:p>
        </w:tc>
        <w:tc>
          <w:tcPr>
            <w:tcW w:w="904" w:type="dxa"/>
            <w:vAlign w:val="center"/>
          </w:tcPr>
          <w:p w14:paraId="5EDB94C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47344BE4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79968F6E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200971D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MTR17218</w:t>
            </w:r>
          </w:p>
        </w:tc>
        <w:tc>
          <w:tcPr>
            <w:tcW w:w="990" w:type="dxa"/>
            <w:vAlign w:val="center"/>
          </w:tcPr>
          <w:p w14:paraId="2561EB5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-16.4333</w:t>
            </w:r>
          </w:p>
        </w:tc>
        <w:tc>
          <w:tcPr>
            <w:tcW w:w="1080" w:type="dxa"/>
            <w:vAlign w:val="center"/>
          </w:tcPr>
          <w:p w14:paraId="388E9AC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-40.7832</w:t>
            </w:r>
          </w:p>
        </w:tc>
        <w:tc>
          <w:tcPr>
            <w:tcW w:w="2880" w:type="dxa"/>
            <w:vAlign w:val="center"/>
          </w:tcPr>
          <w:p w14:paraId="51D4E89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Reserva Biológica Mata Escura, Jequitinhonha</w:t>
            </w:r>
          </w:p>
        </w:tc>
        <w:tc>
          <w:tcPr>
            <w:tcW w:w="1440" w:type="dxa"/>
            <w:vAlign w:val="center"/>
          </w:tcPr>
          <w:p w14:paraId="6FEC8F7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Minas Gerais</w:t>
            </w:r>
          </w:p>
        </w:tc>
        <w:tc>
          <w:tcPr>
            <w:tcW w:w="904" w:type="dxa"/>
            <w:vAlign w:val="center"/>
          </w:tcPr>
          <w:p w14:paraId="6148F6E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7D5F376D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3C50331C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6BC5855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MTR17562</w:t>
            </w:r>
          </w:p>
        </w:tc>
        <w:tc>
          <w:tcPr>
            <w:tcW w:w="990" w:type="dxa"/>
            <w:vAlign w:val="center"/>
          </w:tcPr>
          <w:p w14:paraId="139A834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-19.7097</w:t>
            </w:r>
          </w:p>
        </w:tc>
        <w:tc>
          <w:tcPr>
            <w:tcW w:w="1080" w:type="dxa"/>
            <w:vAlign w:val="center"/>
          </w:tcPr>
          <w:p w14:paraId="29ABE92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-42.7345</w:t>
            </w:r>
          </w:p>
        </w:tc>
        <w:tc>
          <w:tcPr>
            <w:tcW w:w="2880" w:type="dxa"/>
            <w:vAlign w:val="center"/>
          </w:tcPr>
          <w:p w14:paraId="431B6DC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Parque Estadual do Rio Doce, Marliéria</w:t>
            </w:r>
          </w:p>
        </w:tc>
        <w:tc>
          <w:tcPr>
            <w:tcW w:w="1440" w:type="dxa"/>
            <w:vAlign w:val="center"/>
          </w:tcPr>
          <w:p w14:paraId="0E4E6BF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Minas Gerais</w:t>
            </w:r>
          </w:p>
        </w:tc>
        <w:tc>
          <w:tcPr>
            <w:tcW w:w="904" w:type="dxa"/>
            <w:vAlign w:val="center"/>
          </w:tcPr>
          <w:p w14:paraId="7191B1C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56D4C536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48DE39B9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1059420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MTR22883</w:t>
            </w:r>
          </w:p>
        </w:tc>
        <w:tc>
          <w:tcPr>
            <w:tcW w:w="990" w:type="dxa"/>
            <w:vAlign w:val="center"/>
          </w:tcPr>
          <w:p w14:paraId="4B47D06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-22.5991</w:t>
            </w:r>
          </w:p>
        </w:tc>
        <w:tc>
          <w:tcPr>
            <w:tcW w:w="1080" w:type="dxa"/>
            <w:vAlign w:val="center"/>
          </w:tcPr>
          <w:p w14:paraId="1D11E30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-43.2230</w:t>
            </w:r>
          </w:p>
        </w:tc>
        <w:tc>
          <w:tcPr>
            <w:tcW w:w="2880" w:type="dxa"/>
            <w:vAlign w:val="center"/>
          </w:tcPr>
          <w:p w14:paraId="523FF39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Taquara</w:t>
            </w:r>
            <w:proofErr w:type="spellEnd"/>
            <w:r w:rsidRPr="00A13EAD">
              <w:rPr>
                <w:rFonts w:cs="Times New Roman"/>
                <w:sz w:val="18"/>
                <w:szCs w:val="18"/>
              </w:rPr>
              <w:t>, Duque de Caxias</w:t>
            </w:r>
          </w:p>
        </w:tc>
        <w:tc>
          <w:tcPr>
            <w:tcW w:w="1440" w:type="dxa"/>
            <w:vAlign w:val="center"/>
          </w:tcPr>
          <w:p w14:paraId="7A71A6F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Rio de Janeiro</w:t>
            </w:r>
          </w:p>
        </w:tc>
        <w:tc>
          <w:tcPr>
            <w:tcW w:w="904" w:type="dxa"/>
            <w:vAlign w:val="center"/>
          </w:tcPr>
          <w:p w14:paraId="751F8F9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58427C32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3B9E805C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color w:val="000000"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4AAF17C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UFBA7872</w:t>
            </w:r>
          </w:p>
        </w:tc>
        <w:tc>
          <w:tcPr>
            <w:tcW w:w="990" w:type="dxa"/>
            <w:vAlign w:val="center"/>
          </w:tcPr>
          <w:p w14:paraId="3A30C6C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-12.5151</w:t>
            </w:r>
          </w:p>
        </w:tc>
        <w:tc>
          <w:tcPr>
            <w:tcW w:w="1080" w:type="dxa"/>
            <w:vAlign w:val="center"/>
          </w:tcPr>
          <w:p w14:paraId="7C476A3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-38.0355</w:t>
            </w:r>
          </w:p>
        </w:tc>
        <w:tc>
          <w:tcPr>
            <w:tcW w:w="2880" w:type="dxa"/>
            <w:vAlign w:val="center"/>
          </w:tcPr>
          <w:p w14:paraId="5AC254E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  <w:lang w:val="pt-BR"/>
              </w:rPr>
              <w:t>Mata de São João, Reserva Camurujipe, Ponto 1</w:t>
            </w:r>
          </w:p>
        </w:tc>
        <w:tc>
          <w:tcPr>
            <w:tcW w:w="1440" w:type="dxa"/>
            <w:vAlign w:val="center"/>
          </w:tcPr>
          <w:p w14:paraId="6C3F560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Bahia</w:t>
            </w:r>
          </w:p>
        </w:tc>
        <w:tc>
          <w:tcPr>
            <w:tcW w:w="904" w:type="dxa"/>
            <w:vAlign w:val="center"/>
          </w:tcPr>
          <w:p w14:paraId="54D3B13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21176D6B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09A3759D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color w:val="000000"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5EE3CDA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UFBA7873</w:t>
            </w:r>
          </w:p>
        </w:tc>
        <w:tc>
          <w:tcPr>
            <w:tcW w:w="990" w:type="dxa"/>
            <w:vAlign w:val="center"/>
          </w:tcPr>
          <w:p w14:paraId="645502F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-12.5151</w:t>
            </w:r>
          </w:p>
        </w:tc>
        <w:tc>
          <w:tcPr>
            <w:tcW w:w="1080" w:type="dxa"/>
            <w:vAlign w:val="center"/>
          </w:tcPr>
          <w:p w14:paraId="2C5F9745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-38.0355</w:t>
            </w:r>
          </w:p>
        </w:tc>
        <w:tc>
          <w:tcPr>
            <w:tcW w:w="2880" w:type="dxa"/>
            <w:vAlign w:val="center"/>
          </w:tcPr>
          <w:p w14:paraId="6A3B0E3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  <w:lang w:val="pt-BR"/>
              </w:rPr>
              <w:t>Mata de São João, Reserva Camurujipe</w:t>
            </w:r>
          </w:p>
        </w:tc>
        <w:tc>
          <w:tcPr>
            <w:tcW w:w="1440" w:type="dxa"/>
            <w:vAlign w:val="center"/>
          </w:tcPr>
          <w:p w14:paraId="769DB0F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Bahia</w:t>
            </w:r>
          </w:p>
        </w:tc>
        <w:tc>
          <w:tcPr>
            <w:tcW w:w="904" w:type="dxa"/>
            <w:vAlign w:val="center"/>
          </w:tcPr>
          <w:p w14:paraId="1A9A00A5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72DE96CF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1ACD738C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56D674E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UFRN3666</w:t>
            </w:r>
          </w:p>
        </w:tc>
        <w:tc>
          <w:tcPr>
            <w:tcW w:w="990" w:type="dxa"/>
            <w:vAlign w:val="center"/>
          </w:tcPr>
          <w:p w14:paraId="7C4EF6B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-20.7594</w:t>
            </w:r>
          </w:p>
        </w:tc>
        <w:tc>
          <w:tcPr>
            <w:tcW w:w="1080" w:type="dxa"/>
            <w:vAlign w:val="center"/>
          </w:tcPr>
          <w:p w14:paraId="7C5AB00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-42.8618</w:t>
            </w:r>
          </w:p>
        </w:tc>
        <w:tc>
          <w:tcPr>
            <w:tcW w:w="2880" w:type="dxa"/>
            <w:vAlign w:val="center"/>
          </w:tcPr>
          <w:p w14:paraId="3E20D52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Mata da Biologia - campus UFV, Viçosa</w:t>
            </w:r>
          </w:p>
        </w:tc>
        <w:tc>
          <w:tcPr>
            <w:tcW w:w="1440" w:type="dxa"/>
            <w:vAlign w:val="center"/>
          </w:tcPr>
          <w:p w14:paraId="0C9D87A5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Minas Gerais</w:t>
            </w:r>
          </w:p>
        </w:tc>
        <w:tc>
          <w:tcPr>
            <w:tcW w:w="904" w:type="dxa"/>
            <w:vAlign w:val="center"/>
          </w:tcPr>
          <w:p w14:paraId="126975F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08E2FBFA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604C717E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6FAAD6F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UFRN9039</w:t>
            </w:r>
          </w:p>
        </w:tc>
        <w:tc>
          <w:tcPr>
            <w:tcW w:w="990" w:type="dxa"/>
            <w:vAlign w:val="center"/>
          </w:tcPr>
          <w:p w14:paraId="0806E7E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-9.7625</w:t>
            </w:r>
          </w:p>
        </w:tc>
        <w:tc>
          <w:tcPr>
            <w:tcW w:w="1080" w:type="dxa"/>
            <w:vAlign w:val="center"/>
          </w:tcPr>
          <w:p w14:paraId="0BFA644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-36.1328</w:t>
            </w:r>
          </w:p>
        </w:tc>
        <w:tc>
          <w:tcPr>
            <w:tcW w:w="2880" w:type="dxa"/>
            <w:vAlign w:val="center"/>
          </w:tcPr>
          <w:p w14:paraId="1FE6B55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São Miguel dos Campos</w:t>
            </w:r>
          </w:p>
        </w:tc>
        <w:tc>
          <w:tcPr>
            <w:tcW w:w="1440" w:type="dxa"/>
            <w:vAlign w:val="center"/>
          </w:tcPr>
          <w:p w14:paraId="70C79C8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Alagoas</w:t>
            </w:r>
          </w:p>
        </w:tc>
        <w:tc>
          <w:tcPr>
            <w:tcW w:w="904" w:type="dxa"/>
            <w:vAlign w:val="center"/>
          </w:tcPr>
          <w:p w14:paraId="34CBC8C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060B18F2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06E94C56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3F2240A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UFRN9158</w:t>
            </w:r>
          </w:p>
        </w:tc>
        <w:tc>
          <w:tcPr>
            <w:tcW w:w="990" w:type="dxa"/>
            <w:vAlign w:val="center"/>
          </w:tcPr>
          <w:p w14:paraId="2017367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-11.2651</w:t>
            </w:r>
          </w:p>
        </w:tc>
        <w:tc>
          <w:tcPr>
            <w:tcW w:w="1080" w:type="dxa"/>
            <w:vAlign w:val="center"/>
          </w:tcPr>
          <w:p w14:paraId="3591270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-37.4215</w:t>
            </w:r>
          </w:p>
        </w:tc>
        <w:tc>
          <w:tcPr>
            <w:tcW w:w="2880" w:type="dxa"/>
            <w:vAlign w:val="center"/>
          </w:tcPr>
          <w:p w14:paraId="1C923EE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Estância</w:t>
            </w:r>
            <w:proofErr w:type="spellEnd"/>
          </w:p>
        </w:tc>
        <w:tc>
          <w:tcPr>
            <w:tcW w:w="1440" w:type="dxa"/>
            <w:vAlign w:val="center"/>
          </w:tcPr>
          <w:p w14:paraId="3184398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Sergipe</w:t>
            </w:r>
          </w:p>
        </w:tc>
        <w:tc>
          <w:tcPr>
            <w:tcW w:w="904" w:type="dxa"/>
            <w:vAlign w:val="center"/>
          </w:tcPr>
          <w:p w14:paraId="38A0A5F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494B46B7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72C8C232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1ACEE08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UFRN9700</w:t>
            </w:r>
          </w:p>
        </w:tc>
        <w:tc>
          <w:tcPr>
            <w:tcW w:w="990" w:type="dxa"/>
            <w:vAlign w:val="center"/>
          </w:tcPr>
          <w:p w14:paraId="0D88E90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-12.9711</w:t>
            </w:r>
          </w:p>
        </w:tc>
        <w:tc>
          <w:tcPr>
            <w:tcW w:w="1080" w:type="dxa"/>
            <w:vAlign w:val="center"/>
          </w:tcPr>
          <w:p w14:paraId="58604B5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-39.3949</w:t>
            </w:r>
          </w:p>
        </w:tc>
        <w:tc>
          <w:tcPr>
            <w:tcW w:w="2880" w:type="dxa"/>
            <w:vAlign w:val="center"/>
          </w:tcPr>
          <w:p w14:paraId="01364ED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Varzedo</w:t>
            </w:r>
            <w:proofErr w:type="spellEnd"/>
          </w:p>
        </w:tc>
        <w:tc>
          <w:tcPr>
            <w:tcW w:w="1440" w:type="dxa"/>
            <w:vAlign w:val="center"/>
          </w:tcPr>
          <w:p w14:paraId="1B7BAE4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Bahia</w:t>
            </w:r>
          </w:p>
        </w:tc>
        <w:tc>
          <w:tcPr>
            <w:tcW w:w="904" w:type="dxa"/>
            <w:vAlign w:val="center"/>
          </w:tcPr>
          <w:p w14:paraId="72DAA72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462EBC4A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67E4BDE8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4D566EE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UFRN9705</w:t>
            </w:r>
          </w:p>
        </w:tc>
        <w:tc>
          <w:tcPr>
            <w:tcW w:w="990" w:type="dxa"/>
            <w:vAlign w:val="center"/>
          </w:tcPr>
          <w:p w14:paraId="07E99D4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-12.9711</w:t>
            </w:r>
          </w:p>
        </w:tc>
        <w:tc>
          <w:tcPr>
            <w:tcW w:w="1080" w:type="dxa"/>
            <w:vAlign w:val="center"/>
          </w:tcPr>
          <w:p w14:paraId="2842EB2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-39.3949</w:t>
            </w:r>
          </w:p>
        </w:tc>
        <w:tc>
          <w:tcPr>
            <w:tcW w:w="2880" w:type="dxa"/>
            <w:vAlign w:val="center"/>
          </w:tcPr>
          <w:p w14:paraId="2A4432E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Varzedo</w:t>
            </w:r>
            <w:proofErr w:type="spellEnd"/>
          </w:p>
        </w:tc>
        <w:tc>
          <w:tcPr>
            <w:tcW w:w="1440" w:type="dxa"/>
            <w:vAlign w:val="center"/>
          </w:tcPr>
          <w:p w14:paraId="156090F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Bahia</w:t>
            </w:r>
          </w:p>
        </w:tc>
        <w:tc>
          <w:tcPr>
            <w:tcW w:w="904" w:type="dxa"/>
            <w:vAlign w:val="center"/>
          </w:tcPr>
          <w:p w14:paraId="34A5580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7E1CE21E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09FA421F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lastRenderedPageBreak/>
              <w:t>D. elegans</w:t>
            </w:r>
          </w:p>
        </w:tc>
        <w:tc>
          <w:tcPr>
            <w:tcW w:w="1170" w:type="dxa"/>
            <w:vAlign w:val="center"/>
          </w:tcPr>
          <w:p w14:paraId="60C74D9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UNESP17704</w:t>
            </w:r>
          </w:p>
        </w:tc>
        <w:tc>
          <w:tcPr>
            <w:tcW w:w="990" w:type="dxa"/>
            <w:vAlign w:val="center"/>
          </w:tcPr>
          <w:p w14:paraId="58F7974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-24.7098</w:t>
            </w:r>
          </w:p>
        </w:tc>
        <w:tc>
          <w:tcPr>
            <w:tcW w:w="1080" w:type="dxa"/>
            <w:vAlign w:val="center"/>
          </w:tcPr>
          <w:p w14:paraId="2D7281D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-47.5562</w:t>
            </w:r>
          </w:p>
        </w:tc>
        <w:tc>
          <w:tcPr>
            <w:tcW w:w="2880" w:type="dxa"/>
            <w:vAlign w:val="center"/>
          </w:tcPr>
          <w:p w14:paraId="1CEAE34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Iguape</w:t>
            </w:r>
            <w:proofErr w:type="spellEnd"/>
          </w:p>
        </w:tc>
        <w:tc>
          <w:tcPr>
            <w:tcW w:w="1440" w:type="dxa"/>
            <w:vAlign w:val="center"/>
          </w:tcPr>
          <w:p w14:paraId="7A1ED98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São Paulo</w:t>
            </w:r>
          </w:p>
        </w:tc>
        <w:tc>
          <w:tcPr>
            <w:tcW w:w="904" w:type="dxa"/>
            <w:vAlign w:val="center"/>
          </w:tcPr>
          <w:p w14:paraId="0C8C517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4040F95D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351B8E16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7D26BF2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UNESP17710</w:t>
            </w:r>
          </w:p>
        </w:tc>
        <w:tc>
          <w:tcPr>
            <w:tcW w:w="990" w:type="dxa"/>
            <w:vAlign w:val="center"/>
          </w:tcPr>
          <w:p w14:paraId="527F265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-24.7098</w:t>
            </w:r>
          </w:p>
        </w:tc>
        <w:tc>
          <w:tcPr>
            <w:tcW w:w="1080" w:type="dxa"/>
            <w:vAlign w:val="center"/>
          </w:tcPr>
          <w:p w14:paraId="72EF7B7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-47.5562</w:t>
            </w:r>
          </w:p>
        </w:tc>
        <w:tc>
          <w:tcPr>
            <w:tcW w:w="2880" w:type="dxa"/>
            <w:vAlign w:val="center"/>
          </w:tcPr>
          <w:p w14:paraId="685FD76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Iguape</w:t>
            </w:r>
            <w:proofErr w:type="spellEnd"/>
          </w:p>
        </w:tc>
        <w:tc>
          <w:tcPr>
            <w:tcW w:w="1440" w:type="dxa"/>
            <w:vAlign w:val="center"/>
          </w:tcPr>
          <w:p w14:paraId="3FD832C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São Paulo</w:t>
            </w:r>
          </w:p>
        </w:tc>
        <w:tc>
          <w:tcPr>
            <w:tcW w:w="904" w:type="dxa"/>
            <w:vAlign w:val="center"/>
          </w:tcPr>
          <w:p w14:paraId="6420253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3D6C951D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17AB2FB7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1D524B8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UNESP21300</w:t>
            </w:r>
          </w:p>
        </w:tc>
        <w:tc>
          <w:tcPr>
            <w:tcW w:w="990" w:type="dxa"/>
            <w:vAlign w:val="center"/>
          </w:tcPr>
          <w:p w14:paraId="7928884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-25.3988</w:t>
            </w:r>
          </w:p>
        </w:tc>
        <w:tc>
          <w:tcPr>
            <w:tcW w:w="1080" w:type="dxa"/>
            <w:vAlign w:val="center"/>
          </w:tcPr>
          <w:p w14:paraId="23001C6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-48.8492</w:t>
            </w:r>
          </w:p>
        </w:tc>
        <w:tc>
          <w:tcPr>
            <w:tcW w:w="2880" w:type="dxa"/>
            <w:vAlign w:val="center"/>
          </w:tcPr>
          <w:p w14:paraId="564D64F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São João da Graciosa, Morretes</w:t>
            </w:r>
          </w:p>
        </w:tc>
        <w:tc>
          <w:tcPr>
            <w:tcW w:w="1440" w:type="dxa"/>
            <w:vAlign w:val="center"/>
          </w:tcPr>
          <w:p w14:paraId="72274C9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Paraná</w:t>
            </w:r>
          </w:p>
        </w:tc>
        <w:tc>
          <w:tcPr>
            <w:tcW w:w="904" w:type="dxa"/>
            <w:vAlign w:val="center"/>
          </w:tcPr>
          <w:p w14:paraId="68B3310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0F399EBD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09A13C86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099BA2F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UNESP23214</w:t>
            </w:r>
          </w:p>
        </w:tc>
        <w:tc>
          <w:tcPr>
            <w:tcW w:w="990" w:type="dxa"/>
            <w:vAlign w:val="center"/>
          </w:tcPr>
          <w:p w14:paraId="32C8BA9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-25.9155</w:t>
            </w:r>
          </w:p>
        </w:tc>
        <w:tc>
          <w:tcPr>
            <w:tcW w:w="1080" w:type="dxa"/>
            <w:vAlign w:val="center"/>
          </w:tcPr>
          <w:p w14:paraId="59AB4EA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-48.9134</w:t>
            </w:r>
          </w:p>
        </w:tc>
        <w:tc>
          <w:tcPr>
            <w:tcW w:w="2880" w:type="dxa"/>
            <w:vAlign w:val="center"/>
          </w:tcPr>
          <w:p w14:paraId="1BF4688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Fazenda Creminário, Serra do Araraquara, Guaratuba</w:t>
            </w:r>
          </w:p>
        </w:tc>
        <w:tc>
          <w:tcPr>
            <w:tcW w:w="1440" w:type="dxa"/>
            <w:vAlign w:val="center"/>
          </w:tcPr>
          <w:p w14:paraId="0A5AEE6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Paraná</w:t>
            </w:r>
          </w:p>
        </w:tc>
        <w:tc>
          <w:tcPr>
            <w:tcW w:w="904" w:type="dxa"/>
            <w:vAlign w:val="center"/>
          </w:tcPr>
          <w:p w14:paraId="5D793D8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64B4A4D6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308B6B76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6FA66D8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UNESP27568</w:t>
            </w:r>
          </w:p>
        </w:tc>
        <w:tc>
          <w:tcPr>
            <w:tcW w:w="990" w:type="dxa"/>
            <w:vAlign w:val="center"/>
          </w:tcPr>
          <w:p w14:paraId="5EC5925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-20.7644</w:t>
            </w:r>
          </w:p>
        </w:tc>
        <w:tc>
          <w:tcPr>
            <w:tcW w:w="1080" w:type="dxa"/>
            <w:vAlign w:val="center"/>
          </w:tcPr>
          <w:p w14:paraId="5C8BDE75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-42.8695</w:t>
            </w:r>
          </w:p>
        </w:tc>
        <w:tc>
          <w:tcPr>
            <w:tcW w:w="2880" w:type="dxa"/>
            <w:vAlign w:val="center"/>
          </w:tcPr>
          <w:p w14:paraId="7CE219F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Mata da Biologia - campus UFV, Viçosa</w:t>
            </w:r>
          </w:p>
        </w:tc>
        <w:tc>
          <w:tcPr>
            <w:tcW w:w="1440" w:type="dxa"/>
            <w:vAlign w:val="center"/>
          </w:tcPr>
          <w:p w14:paraId="090A6B4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Minas Gerais</w:t>
            </w:r>
          </w:p>
        </w:tc>
        <w:tc>
          <w:tcPr>
            <w:tcW w:w="904" w:type="dxa"/>
            <w:vAlign w:val="center"/>
          </w:tcPr>
          <w:p w14:paraId="6FC1465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795DF87F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0124A426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75BA09B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UNESP6305</w:t>
            </w:r>
          </w:p>
        </w:tc>
        <w:tc>
          <w:tcPr>
            <w:tcW w:w="990" w:type="dxa"/>
            <w:vAlign w:val="center"/>
          </w:tcPr>
          <w:p w14:paraId="7D12948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-24.5845</w:t>
            </w:r>
          </w:p>
        </w:tc>
        <w:tc>
          <w:tcPr>
            <w:tcW w:w="1080" w:type="dxa"/>
            <w:vAlign w:val="center"/>
          </w:tcPr>
          <w:p w14:paraId="4CD8101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-48.6009</w:t>
            </w:r>
          </w:p>
        </w:tc>
        <w:tc>
          <w:tcPr>
            <w:tcW w:w="2880" w:type="dxa"/>
            <w:vAlign w:val="center"/>
          </w:tcPr>
          <w:p w14:paraId="17ED827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PETAR - Núcleo Ouro Grosso, Iporanga</w:t>
            </w:r>
          </w:p>
        </w:tc>
        <w:tc>
          <w:tcPr>
            <w:tcW w:w="1440" w:type="dxa"/>
            <w:vAlign w:val="center"/>
          </w:tcPr>
          <w:p w14:paraId="0DB2053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São Paulo</w:t>
            </w:r>
          </w:p>
        </w:tc>
        <w:tc>
          <w:tcPr>
            <w:tcW w:w="904" w:type="dxa"/>
            <w:vAlign w:val="center"/>
          </w:tcPr>
          <w:p w14:paraId="017ED27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6D4A916F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25132058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elegans</w:t>
            </w:r>
          </w:p>
        </w:tc>
        <w:tc>
          <w:tcPr>
            <w:tcW w:w="1170" w:type="dxa"/>
            <w:vAlign w:val="center"/>
          </w:tcPr>
          <w:p w14:paraId="69CC86E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UNESP6306</w:t>
            </w:r>
          </w:p>
        </w:tc>
        <w:tc>
          <w:tcPr>
            <w:tcW w:w="990" w:type="dxa"/>
            <w:vAlign w:val="center"/>
          </w:tcPr>
          <w:p w14:paraId="665FB82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-24.5845</w:t>
            </w:r>
          </w:p>
        </w:tc>
        <w:tc>
          <w:tcPr>
            <w:tcW w:w="1080" w:type="dxa"/>
            <w:vAlign w:val="center"/>
          </w:tcPr>
          <w:p w14:paraId="0127F25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-48.6009</w:t>
            </w:r>
          </w:p>
        </w:tc>
        <w:tc>
          <w:tcPr>
            <w:tcW w:w="2880" w:type="dxa"/>
            <w:vAlign w:val="center"/>
          </w:tcPr>
          <w:p w14:paraId="7489462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PETAR - Núcleo Ouro Grosso, Iporanga</w:t>
            </w:r>
          </w:p>
        </w:tc>
        <w:tc>
          <w:tcPr>
            <w:tcW w:w="1440" w:type="dxa"/>
            <w:vAlign w:val="center"/>
          </w:tcPr>
          <w:p w14:paraId="51552FB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São Paulo</w:t>
            </w:r>
          </w:p>
        </w:tc>
        <w:tc>
          <w:tcPr>
            <w:tcW w:w="904" w:type="dxa"/>
            <w:vAlign w:val="center"/>
          </w:tcPr>
          <w:p w14:paraId="4C156ED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4E67E2CA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60BA5345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anceps</w:t>
            </w:r>
          </w:p>
        </w:tc>
        <w:tc>
          <w:tcPr>
            <w:tcW w:w="1170" w:type="dxa"/>
            <w:vAlign w:val="center"/>
          </w:tcPr>
          <w:p w14:paraId="6719795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MTR12377</w:t>
            </w:r>
          </w:p>
        </w:tc>
        <w:tc>
          <w:tcPr>
            <w:tcW w:w="990" w:type="dxa"/>
            <w:vAlign w:val="center"/>
          </w:tcPr>
          <w:p w14:paraId="5750374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-19.3951</w:t>
            </w:r>
          </w:p>
        </w:tc>
        <w:tc>
          <w:tcPr>
            <w:tcW w:w="1080" w:type="dxa"/>
            <w:vAlign w:val="center"/>
          </w:tcPr>
          <w:p w14:paraId="3B65554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-40.0647</w:t>
            </w:r>
          </w:p>
        </w:tc>
        <w:tc>
          <w:tcPr>
            <w:tcW w:w="2880" w:type="dxa"/>
            <w:vAlign w:val="center"/>
          </w:tcPr>
          <w:p w14:paraId="3984ED9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Linhares, Reserva da Companhia Vale do Rio Doce</w:t>
            </w:r>
          </w:p>
        </w:tc>
        <w:tc>
          <w:tcPr>
            <w:tcW w:w="1440" w:type="dxa"/>
            <w:vAlign w:val="center"/>
          </w:tcPr>
          <w:p w14:paraId="3B9AA1A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Espírito Santo</w:t>
            </w:r>
          </w:p>
        </w:tc>
        <w:tc>
          <w:tcPr>
            <w:tcW w:w="904" w:type="dxa"/>
            <w:vAlign w:val="center"/>
          </w:tcPr>
          <w:p w14:paraId="3639470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455A195D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02743F25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anceps</w:t>
            </w:r>
          </w:p>
        </w:tc>
        <w:tc>
          <w:tcPr>
            <w:tcW w:w="1170" w:type="dxa"/>
            <w:vAlign w:val="center"/>
          </w:tcPr>
          <w:p w14:paraId="40A7272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MTR12375</w:t>
            </w:r>
          </w:p>
        </w:tc>
        <w:tc>
          <w:tcPr>
            <w:tcW w:w="990" w:type="dxa"/>
            <w:vAlign w:val="center"/>
          </w:tcPr>
          <w:p w14:paraId="67963CF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-19.3951</w:t>
            </w:r>
          </w:p>
        </w:tc>
        <w:tc>
          <w:tcPr>
            <w:tcW w:w="1080" w:type="dxa"/>
            <w:vAlign w:val="center"/>
          </w:tcPr>
          <w:p w14:paraId="09AEB8B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-40.0647</w:t>
            </w:r>
          </w:p>
        </w:tc>
        <w:tc>
          <w:tcPr>
            <w:tcW w:w="2880" w:type="dxa"/>
            <w:vAlign w:val="center"/>
          </w:tcPr>
          <w:p w14:paraId="0EF1E3A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Linhares, Reserva da Companhia Vale do Rio Doce</w:t>
            </w:r>
          </w:p>
        </w:tc>
        <w:tc>
          <w:tcPr>
            <w:tcW w:w="1440" w:type="dxa"/>
            <w:vAlign w:val="center"/>
          </w:tcPr>
          <w:p w14:paraId="70B86CD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Espírito Santo</w:t>
            </w:r>
          </w:p>
        </w:tc>
        <w:tc>
          <w:tcPr>
            <w:tcW w:w="904" w:type="dxa"/>
            <w:vAlign w:val="center"/>
          </w:tcPr>
          <w:p w14:paraId="6E33694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1FD8EB9C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2C8BDF86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anceps</w:t>
            </w:r>
          </w:p>
        </w:tc>
        <w:tc>
          <w:tcPr>
            <w:tcW w:w="1170" w:type="dxa"/>
            <w:vAlign w:val="center"/>
          </w:tcPr>
          <w:p w14:paraId="0D0AF04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MTR17494</w:t>
            </w:r>
          </w:p>
        </w:tc>
        <w:tc>
          <w:tcPr>
            <w:tcW w:w="990" w:type="dxa"/>
            <w:vAlign w:val="center"/>
          </w:tcPr>
          <w:p w14:paraId="77AF6F2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-19.7398</w:t>
            </w:r>
          </w:p>
        </w:tc>
        <w:tc>
          <w:tcPr>
            <w:tcW w:w="1080" w:type="dxa"/>
            <w:vAlign w:val="center"/>
          </w:tcPr>
          <w:p w14:paraId="2049572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-42.6432</w:t>
            </w:r>
          </w:p>
        </w:tc>
        <w:tc>
          <w:tcPr>
            <w:tcW w:w="2880" w:type="dxa"/>
            <w:vAlign w:val="center"/>
          </w:tcPr>
          <w:p w14:paraId="38A187C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Marliéria, entorno PE Rio Doce</w:t>
            </w:r>
          </w:p>
        </w:tc>
        <w:tc>
          <w:tcPr>
            <w:tcW w:w="1440" w:type="dxa"/>
            <w:vAlign w:val="center"/>
          </w:tcPr>
          <w:p w14:paraId="27E1B20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Minas Gerais</w:t>
            </w:r>
          </w:p>
        </w:tc>
        <w:tc>
          <w:tcPr>
            <w:tcW w:w="904" w:type="dxa"/>
            <w:vAlign w:val="center"/>
          </w:tcPr>
          <w:p w14:paraId="1876C7B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3EE96D6B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5FD38C9F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D. anceps</w:t>
            </w:r>
          </w:p>
        </w:tc>
        <w:tc>
          <w:tcPr>
            <w:tcW w:w="1170" w:type="dxa"/>
            <w:vAlign w:val="center"/>
          </w:tcPr>
          <w:p w14:paraId="51C69E8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MTR17495</w:t>
            </w:r>
          </w:p>
        </w:tc>
        <w:tc>
          <w:tcPr>
            <w:tcW w:w="990" w:type="dxa"/>
            <w:vAlign w:val="center"/>
          </w:tcPr>
          <w:p w14:paraId="4BBBA68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-19.7398</w:t>
            </w:r>
          </w:p>
        </w:tc>
        <w:tc>
          <w:tcPr>
            <w:tcW w:w="1080" w:type="dxa"/>
            <w:vAlign w:val="center"/>
          </w:tcPr>
          <w:p w14:paraId="78F0B04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-42.6432</w:t>
            </w:r>
          </w:p>
        </w:tc>
        <w:tc>
          <w:tcPr>
            <w:tcW w:w="2880" w:type="dxa"/>
            <w:vAlign w:val="center"/>
          </w:tcPr>
          <w:p w14:paraId="44A7A42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Marliéria, entorno PE Rio Doce</w:t>
            </w:r>
          </w:p>
        </w:tc>
        <w:tc>
          <w:tcPr>
            <w:tcW w:w="1440" w:type="dxa"/>
            <w:vAlign w:val="center"/>
          </w:tcPr>
          <w:p w14:paraId="6E52537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Minas Gerais</w:t>
            </w:r>
          </w:p>
        </w:tc>
        <w:tc>
          <w:tcPr>
            <w:tcW w:w="904" w:type="dxa"/>
            <w:vAlign w:val="center"/>
          </w:tcPr>
          <w:p w14:paraId="67583B5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169CF557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1C178288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 xml:space="preserve">D. </w:t>
            </w:r>
            <w:proofErr w:type="spellStart"/>
            <w:r w:rsidRPr="00A13EAD">
              <w:rPr>
                <w:rFonts w:cs="Times New Roman"/>
                <w:i/>
                <w:sz w:val="18"/>
                <w:szCs w:val="18"/>
              </w:rPr>
              <w:t>leucophyllatus</w:t>
            </w:r>
            <w:proofErr w:type="spellEnd"/>
          </w:p>
        </w:tc>
        <w:tc>
          <w:tcPr>
            <w:tcW w:w="1170" w:type="dxa"/>
            <w:vAlign w:val="center"/>
          </w:tcPr>
          <w:p w14:paraId="4CF75B05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AF0606</w:t>
            </w:r>
          </w:p>
        </w:tc>
        <w:tc>
          <w:tcPr>
            <w:tcW w:w="990" w:type="dxa"/>
            <w:vAlign w:val="center"/>
          </w:tcPr>
          <w:p w14:paraId="486BB0D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5.3735</w:t>
            </w:r>
          </w:p>
        </w:tc>
        <w:tc>
          <w:tcPr>
            <w:tcW w:w="1080" w:type="dxa"/>
            <w:vAlign w:val="center"/>
          </w:tcPr>
          <w:p w14:paraId="666B589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-53.0976</w:t>
            </w:r>
          </w:p>
        </w:tc>
        <w:tc>
          <w:tcPr>
            <w:tcW w:w="2880" w:type="dxa"/>
            <w:vAlign w:val="center"/>
          </w:tcPr>
          <w:p w14:paraId="3F3316D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Trou Poisson</w:t>
            </w:r>
          </w:p>
        </w:tc>
        <w:tc>
          <w:tcPr>
            <w:tcW w:w="1440" w:type="dxa"/>
            <w:vAlign w:val="center"/>
          </w:tcPr>
          <w:p w14:paraId="2600ECF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Mare</w:t>
            </w:r>
          </w:p>
        </w:tc>
        <w:tc>
          <w:tcPr>
            <w:tcW w:w="904" w:type="dxa"/>
            <w:vAlign w:val="center"/>
          </w:tcPr>
          <w:p w14:paraId="0C904B1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French Guiana</w:t>
            </w:r>
          </w:p>
        </w:tc>
      </w:tr>
      <w:tr w:rsidR="00A13EAD" w:rsidRPr="00A13EAD" w14:paraId="31303337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1E7CD17D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 xml:space="preserve">D. </w:t>
            </w:r>
            <w:proofErr w:type="spellStart"/>
            <w:r w:rsidRPr="00A13EAD">
              <w:rPr>
                <w:rFonts w:cs="Times New Roman"/>
                <w:i/>
                <w:sz w:val="18"/>
                <w:szCs w:val="18"/>
              </w:rPr>
              <w:t>leucophyllatus</w:t>
            </w:r>
            <w:proofErr w:type="spellEnd"/>
          </w:p>
        </w:tc>
        <w:tc>
          <w:tcPr>
            <w:tcW w:w="1170" w:type="dxa"/>
            <w:vAlign w:val="center"/>
          </w:tcPr>
          <w:p w14:paraId="357D7BC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AF1096</w:t>
            </w:r>
          </w:p>
        </w:tc>
        <w:tc>
          <w:tcPr>
            <w:tcW w:w="990" w:type="dxa"/>
            <w:vAlign w:val="center"/>
          </w:tcPr>
          <w:p w14:paraId="2A036E0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3.9040</w:t>
            </w:r>
          </w:p>
        </w:tc>
        <w:tc>
          <w:tcPr>
            <w:tcW w:w="1080" w:type="dxa"/>
            <w:vAlign w:val="center"/>
          </w:tcPr>
          <w:p w14:paraId="60A17E8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-51.7723</w:t>
            </w:r>
          </w:p>
        </w:tc>
        <w:tc>
          <w:tcPr>
            <w:tcW w:w="2880" w:type="dxa"/>
            <w:vAlign w:val="center"/>
          </w:tcPr>
          <w:p w14:paraId="2E7FD56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Oiapoque</w:t>
            </w:r>
            <w:proofErr w:type="spellEnd"/>
          </w:p>
        </w:tc>
        <w:tc>
          <w:tcPr>
            <w:tcW w:w="1440" w:type="dxa"/>
            <w:vAlign w:val="center"/>
          </w:tcPr>
          <w:p w14:paraId="792B0B3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Amapá</w:t>
            </w:r>
            <w:proofErr w:type="spellEnd"/>
          </w:p>
        </w:tc>
        <w:tc>
          <w:tcPr>
            <w:tcW w:w="904" w:type="dxa"/>
            <w:vAlign w:val="center"/>
          </w:tcPr>
          <w:p w14:paraId="035A104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797BABDA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21298545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 xml:space="preserve">D. </w:t>
            </w:r>
            <w:proofErr w:type="spellStart"/>
            <w:r w:rsidRPr="00A13EAD">
              <w:rPr>
                <w:rFonts w:cs="Times New Roman"/>
                <w:i/>
                <w:sz w:val="18"/>
                <w:szCs w:val="18"/>
              </w:rPr>
              <w:t>minutus</w:t>
            </w:r>
            <w:proofErr w:type="spellEnd"/>
          </w:p>
        </w:tc>
        <w:tc>
          <w:tcPr>
            <w:tcW w:w="1170" w:type="dxa"/>
            <w:vAlign w:val="center"/>
          </w:tcPr>
          <w:p w14:paraId="50EA7C0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HT4308</w:t>
            </w:r>
          </w:p>
        </w:tc>
        <w:tc>
          <w:tcPr>
            <w:tcW w:w="990" w:type="dxa"/>
            <w:vAlign w:val="center"/>
          </w:tcPr>
          <w:p w14:paraId="4EA63D0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-2.6762</w:t>
            </w:r>
          </w:p>
        </w:tc>
        <w:tc>
          <w:tcPr>
            <w:tcW w:w="1080" w:type="dxa"/>
            <w:vAlign w:val="center"/>
          </w:tcPr>
          <w:p w14:paraId="5A80908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-54.9355</w:t>
            </w:r>
          </w:p>
        </w:tc>
        <w:tc>
          <w:tcPr>
            <w:tcW w:w="2880" w:type="dxa"/>
            <w:vAlign w:val="center"/>
          </w:tcPr>
          <w:p w14:paraId="1136955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 xml:space="preserve">Belterra </w:t>
            </w:r>
            <w:proofErr w:type="spellStart"/>
            <w:r w:rsidRPr="00A13EAD">
              <w:rPr>
                <w:rFonts w:cs="Times New Roman"/>
                <w:sz w:val="18"/>
                <w:szCs w:val="18"/>
              </w:rPr>
              <w:t>Poção</w:t>
            </w:r>
            <w:proofErr w:type="spellEnd"/>
          </w:p>
        </w:tc>
        <w:tc>
          <w:tcPr>
            <w:tcW w:w="1440" w:type="dxa"/>
            <w:vAlign w:val="center"/>
          </w:tcPr>
          <w:p w14:paraId="760B165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Pará</w:t>
            </w:r>
          </w:p>
        </w:tc>
        <w:tc>
          <w:tcPr>
            <w:tcW w:w="904" w:type="dxa"/>
            <w:vAlign w:val="center"/>
          </w:tcPr>
          <w:p w14:paraId="2264361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2436C642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187CBD70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 xml:space="preserve">D. </w:t>
            </w:r>
            <w:proofErr w:type="spellStart"/>
            <w:r w:rsidRPr="00A13EAD">
              <w:rPr>
                <w:rFonts w:cs="Times New Roman"/>
                <w:i/>
                <w:sz w:val="18"/>
                <w:szCs w:val="18"/>
              </w:rPr>
              <w:t>minutus</w:t>
            </w:r>
            <w:proofErr w:type="spellEnd"/>
          </w:p>
        </w:tc>
        <w:tc>
          <w:tcPr>
            <w:tcW w:w="1170" w:type="dxa"/>
            <w:vAlign w:val="center"/>
          </w:tcPr>
          <w:p w14:paraId="047C334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HT4309</w:t>
            </w:r>
          </w:p>
        </w:tc>
        <w:tc>
          <w:tcPr>
            <w:tcW w:w="990" w:type="dxa"/>
            <w:vAlign w:val="center"/>
          </w:tcPr>
          <w:p w14:paraId="2BC6F59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-2.6762</w:t>
            </w:r>
          </w:p>
        </w:tc>
        <w:tc>
          <w:tcPr>
            <w:tcW w:w="1080" w:type="dxa"/>
            <w:vAlign w:val="center"/>
          </w:tcPr>
          <w:p w14:paraId="0AC9804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-54.9355</w:t>
            </w:r>
          </w:p>
        </w:tc>
        <w:tc>
          <w:tcPr>
            <w:tcW w:w="2880" w:type="dxa"/>
            <w:vAlign w:val="center"/>
          </w:tcPr>
          <w:p w14:paraId="6F4BAB8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 xml:space="preserve">Belterra </w:t>
            </w:r>
            <w:proofErr w:type="spellStart"/>
            <w:r w:rsidRPr="00A13EAD">
              <w:rPr>
                <w:rFonts w:cs="Times New Roman"/>
                <w:sz w:val="18"/>
                <w:szCs w:val="18"/>
              </w:rPr>
              <w:t>Poção</w:t>
            </w:r>
            <w:proofErr w:type="spellEnd"/>
          </w:p>
        </w:tc>
        <w:tc>
          <w:tcPr>
            <w:tcW w:w="1440" w:type="dxa"/>
            <w:vAlign w:val="center"/>
          </w:tcPr>
          <w:p w14:paraId="4500B55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Pará</w:t>
            </w:r>
          </w:p>
        </w:tc>
        <w:tc>
          <w:tcPr>
            <w:tcW w:w="904" w:type="dxa"/>
            <w:vAlign w:val="center"/>
          </w:tcPr>
          <w:p w14:paraId="473A576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759CAF9E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64609749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color w:val="000000"/>
                <w:sz w:val="18"/>
                <w:szCs w:val="18"/>
              </w:rPr>
              <w:t>*D. elegans</w:t>
            </w:r>
          </w:p>
        </w:tc>
        <w:tc>
          <w:tcPr>
            <w:tcW w:w="1170" w:type="dxa"/>
            <w:vAlign w:val="center"/>
          </w:tcPr>
          <w:p w14:paraId="6898A60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MTR 17110</w:t>
            </w:r>
          </w:p>
        </w:tc>
        <w:tc>
          <w:tcPr>
            <w:tcW w:w="990" w:type="dxa"/>
            <w:vAlign w:val="center"/>
          </w:tcPr>
          <w:p w14:paraId="43266AEE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-16.4378</w:t>
            </w:r>
          </w:p>
        </w:tc>
        <w:tc>
          <w:tcPr>
            <w:tcW w:w="1080" w:type="dxa"/>
            <w:vAlign w:val="center"/>
          </w:tcPr>
          <w:p w14:paraId="33E1072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-41.1043</w:t>
            </w:r>
          </w:p>
        </w:tc>
        <w:tc>
          <w:tcPr>
            <w:tcW w:w="2880" w:type="dxa"/>
            <w:vAlign w:val="center"/>
          </w:tcPr>
          <w:p w14:paraId="5ADB283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 xml:space="preserve">Jequitinhonha, Estrada para </w:t>
            </w:r>
            <w:proofErr w:type="spellStart"/>
            <w:r w:rsidRPr="00A13EAD">
              <w:rPr>
                <w:rFonts w:cs="Times New Roman"/>
                <w:color w:val="000000"/>
                <w:sz w:val="18"/>
                <w:szCs w:val="18"/>
              </w:rPr>
              <w:t>Itaobim</w:t>
            </w:r>
            <w:proofErr w:type="spellEnd"/>
          </w:p>
        </w:tc>
        <w:tc>
          <w:tcPr>
            <w:tcW w:w="1440" w:type="dxa"/>
            <w:vAlign w:val="center"/>
          </w:tcPr>
          <w:p w14:paraId="24A2E52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color w:val="000000"/>
                <w:sz w:val="18"/>
                <w:szCs w:val="18"/>
              </w:rPr>
              <w:t>Minas Gerais</w:t>
            </w:r>
          </w:p>
        </w:tc>
        <w:tc>
          <w:tcPr>
            <w:tcW w:w="904" w:type="dxa"/>
            <w:vAlign w:val="center"/>
          </w:tcPr>
          <w:p w14:paraId="183CF55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635888CE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170A3643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*D. elegans</w:t>
            </w:r>
          </w:p>
        </w:tc>
        <w:tc>
          <w:tcPr>
            <w:tcW w:w="1170" w:type="dxa"/>
            <w:vAlign w:val="center"/>
          </w:tcPr>
          <w:p w14:paraId="7DD0778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JFT1034</w:t>
            </w:r>
          </w:p>
        </w:tc>
        <w:tc>
          <w:tcPr>
            <w:tcW w:w="990" w:type="dxa"/>
            <w:vAlign w:val="center"/>
          </w:tcPr>
          <w:p w14:paraId="4186C2B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-13.3537</w:t>
            </w:r>
          </w:p>
        </w:tc>
        <w:tc>
          <w:tcPr>
            <w:tcW w:w="1080" w:type="dxa"/>
            <w:vAlign w:val="center"/>
          </w:tcPr>
          <w:p w14:paraId="69E9FC8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-39.0879</w:t>
            </w:r>
          </w:p>
        </w:tc>
        <w:tc>
          <w:tcPr>
            <w:tcW w:w="2880" w:type="dxa"/>
            <w:vAlign w:val="center"/>
          </w:tcPr>
          <w:p w14:paraId="508939B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Valença</w:t>
            </w:r>
            <w:proofErr w:type="spellEnd"/>
          </w:p>
        </w:tc>
        <w:tc>
          <w:tcPr>
            <w:tcW w:w="1440" w:type="dxa"/>
            <w:vAlign w:val="center"/>
          </w:tcPr>
          <w:p w14:paraId="3B77A1D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Bahia</w:t>
            </w:r>
          </w:p>
        </w:tc>
        <w:tc>
          <w:tcPr>
            <w:tcW w:w="904" w:type="dxa"/>
            <w:vAlign w:val="center"/>
          </w:tcPr>
          <w:p w14:paraId="778924D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70B080CC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5685222C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lastRenderedPageBreak/>
              <w:t>*D. elegans</w:t>
            </w:r>
          </w:p>
        </w:tc>
        <w:tc>
          <w:tcPr>
            <w:tcW w:w="1170" w:type="dxa"/>
            <w:vAlign w:val="center"/>
          </w:tcPr>
          <w:p w14:paraId="4C7CDBE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MTR17217</w:t>
            </w:r>
          </w:p>
        </w:tc>
        <w:tc>
          <w:tcPr>
            <w:tcW w:w="990" w:type="dxa"/>
            <w:vAlign w:val="center"/>
          </w:tcPr>
          <w:p w14:paraId="6D0E338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-16.4333</w:t>
            </w:r>
          </w:p>
        </w:tc>
        <w:tc>
          <w:tcPr>
            <w:tcW w:w="1080" w:type="dxa"/>
            <w:vAlign w:val="center"/>
          </w:tcPr>
          <w:p w14:paraId="54DB4B09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-40.7832</w:t>
            </w:r>
          </w:p>
        </w:tc>
        <w:tc>
          <w:tcPr>
            <w:tcW w:w="2880" w:type="dxa"/>
            <w:vAlign w:val="center"/>
          </w:tcPr>
          <w:p w14:paraId="7BDA6A50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Reserva Biológica Mata Escura, Jequitinhonha</w:t>
            </w:r>
          </w:p>
        </w:tc>
        <w:tc>
          <w:tcPr>
            <w:tcW w:w="1440" w:type="dxa"/>
            <w:vAlign w:val="center"/>
          </w:tcPr>
          <w:p w14:paraId="052D7B4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Minas Gerais</w:t>
            </w:r>
          </w:p>
        </w:tc>
        <w:tc>
          <w:tcPr>
            <w:tcW w:w="904" w:type="dxa"/>
            <w:vAlign w:val="center"/>
          </w:tcPr>
          <w:p w14:paraId="3CDFCC6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5A31C949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3E4A10F7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*D. elegans</w:t>
            </w:r>
          </w:p>
        </w:tc>
        <w:tc>
          <w:tcPr>
            <w:tcW w:w="1170" w:type="dxa"/>
            <w:vAlign w:val="center"/>
          </w:tcPr>
          <w:p w14:paraId="3A799B2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MTR22884</w:t>
            </w:r>
          </w:p>
        </w:tc>
        <w:tc>
          <w:tcPr>
            <w:tcW w:w="990" w:type="dxa"/>
            <w:vAlign w:val="center"/>
          </w:tcPr>
          <w:p w14:paraId="66416B8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-22.5991</w:t>
            </w:r>
          </w:p>
        </w:tc>
        <w:tc>
          <w:tcPr>
            <w:tcW w:w="1080" w:type="dxa"/>
            <w:vAlign w:val="center"/>
          </w:tcPr>
          <w:p w14:paraId="76C6DD6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-43.2230</w:t>
            </w:r>
          </w:p>
        </w:tc>
        <w:tc>
          <w:tcPr>
            <w:tcW w:w="2880" w:type="dxa"/>
            <w:vAlign w:val="center"/>
          </w:tcPr>
          <w:p w14:paraId="46289D92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3EAD">
              <w:rPr>
                <w:rFonts w:cs="Times New Roman"/>
                <w:sz w:val="18"/>
                <w:szCs w:val="18"/>
              </w:rPr>
              <w:t>Taquara</w:t>
            </w:r>
            <w:proofErr w:type="spellEnd"/>
            <w:r w:rsidRPr="00A13EAD">
              <w:rPr>
                <w:rFonts w:cs="Times New Roman"/>
                <w:sz w:val="18"/>
                <w:szCs w:val="18"/>
              </w:rPr>
              <w:t>, Duque de Caxias</w:t>
            </w:r>
          </w:p>
        </w:tc>
        <w:tc>
          <w:tcPr>
            <w:tcW w:w="1440" w:type="dxa"/>
            <w:vAlign w:val="center"/>
          </w:tcPr>
          <w:p w14:paraId="1F31CC46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Rio de Janeiro</w:t>
            </w:r>
          </w:p>
        </w:tc>
        <w:tc>
          <w:tcPr>
            <w:tcW w:w="904" w:type="dxa"/>
            <w:vAlign w:val="center"/>
          </w:tcPr>
          <w:p w14:paraId="547651E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300A25D0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4303EDB4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*D. elegans</w:t>
            </w:r>
          </w:p>
        </w:tc>
        <w:tc>
          <w:tcPr>
            <w:tcW w:w="1170" w:type="dxa"/>
            <w:vAlign w:val="center"/>
          </w:tcPr>
          <w:p w14:paraId="08C2F9B8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UFBA7871</w:t>
            </w:r>
          </w:p>
        </w:tc>
        <w:tc>
          <w:tcPr>
            <w:tcW w:w="990" w:type="dxa"/>
            <w:vAlign w:val="center"/>
          </w:tcPr>
          <w:p w14:paraId="3AF2CDD4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-12.515</w:t>
            </w:r>
          </w:p>
        </w:tc>
        <w:tc>
          <w:tcPr>
            <w:tcW w:w="1080" w:type="dxa"/>
            <w:vAlign w:val="center"/>
          </w:tcPr>
          <w:p w14:paraId="0FCF0A85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-38.035</w:t>
            </w:r>
          </w:p>
        </w:tc>
        <w:tc>
          <w:tcPr>
            <w:tcW w:w="2880" w:type="dxa"/>
            <w:vAlign w:val="center"/>
          </w:tcPr>
          <w:p w14:paraId="14D3554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Mata de São João, Reserva Camurujipe</w:t>
            </w:r>
          </w:p>
        </w:tc>
        <w:tc>
          <w:tcPr>
            <w:tcW w:w="1440" w:type="dxa"/>
            <w:vAlign w:val="center"/>
          </w:tcPr>
          <w:p w14:paraId="0A7A564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Bahia</w:t>
            </w:r>
          </w:p>
        </w:tc>
        <w:tc>
          <w:tcPr>
            <w:tcW w:w="904" w:type="dxa"/>
            <w:vAlign w:val="center"/>
          </w:tcPr>
          <w:p w14:paraId="124D06C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069E439E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10595968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*D. elegans</w:t>
            </w:r>
          </w:p>
        </w:tc>
        <w:tc>
          <w:tcPr>
            <w:tcW w:w="1170" w:type="dxa"/>
            <w:vAlign w:val="center"/>
          </w:tcPr>
          <w:p w14:paraId="4EC7B12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UNESP38104</w:t>
            </w:r>
          </w:p>
        </w:tc>
        <w:tc>
          <w:tcPr>
            <w:tcW w:w="990" w:type="dxa"/>
            <w:vAlign w:val="center"/>
          </w:tcPr>
          <w:p w14:paraId="5DE37B0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-20.0739</w:t>
            </w:r>
          </w:p>
        </w:tc>
        <w:tc>
          <w:tcPr>
            <w:tcW w:w="1080" w:type="dxa"/>
            <w:vAlign w:val="center"/>
          </w:tcPr>
          <w:p w14:paraId="7AF4C523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-43.4065</w:t>
            </w:r>
          </w:p>
        </w:tc>
        <w:tc>
          <w:tcPr>
            <w:tcW w:w="2880" w:type="dxa"/>
            <w:vAlign w:val="center"/>
          </w:tcPr>
          <w:p w14:paraId="1B3BD5F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Serra do Caraça, Catas Altas</w:t>
            </w:r>
          </w:p>
        </w:tc>
        <w:tc>
          <w:tcPr>
            <w:tcW w:w="1440" w:type="dxa"/>
            <w:vAlign w:val="center"/>
          </w:tcPr>
          <w:p w14:paraId="618D1191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Minas Gerais</w:t>
            </w:r>
          </w:p>
        </w:tc>
        <w:tc>
          <w:tcPr>
            <w:tcW w:w="904" w:type="dxa"/>
            <w:vAlign w:val="center"/>
          </w:tcPr>
          <w:p w14:paraId="7BE7CC8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  <w:tr w:rsidR="00A13EAD" w:rsidRPr="00A13EAD" w14:paraId="79410BDB" w14:textId="77777777" w:rsidTr="00794EBB">
        <w:trPr>
          <w:trHeight w:val="320"/>
          <w:jc w:val="center"/>
        </w:trPr>
        <w:tc>
          <w:tcPr>
            <w:tcW w:w="1616" w:type="dxa"/>
            <w:vAlign w:val="center"/>
          </w:tcPr>
          <w:p w14:paraId="0094BF85" w14:textId="77777777" w:rsidR="00A13EAD" w:rsidRPr="00A13EAD" w:rsidRDefault="00A13EAD" w:rsidP="00A13EA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13EAD">
              <w:rPr>
                <w:rFonts w:cs="Times New Roman"/>
                <w:i/>
                <w:sz w:val="18"/>
                <w:szCs w:val="18"/>
              </w:rPr>
              <w:t>*D. elegans</w:t>
            </w:r>
          </w:p>
        </w:tc>
        <w:tc>
          <w:tcPr>
            <w:tcW w:w="1170" w:type="dxa"/>
            <w:vAlign w:val="center"/>
          </w:tcPr>
          <w:p w14:paraId="658410DB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UFBA7867</w:t>
            </w:r>
          </w:p>
        </w:tc>
        <w:tc>
          <w:tcPr>
            <w:tcW w:w="990" w:type="dxa"/>
            <w:vAlign w:val="center"/>
          </w:tcPr>
          <w:p w14:paraId="16877C9A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-12.511</w:t>
            </w:r>
          </w:p>
        </w:tc>
        <w:tc>
          <w:tcPr>
            <w:tcW w:w="1080" w:type="dxa"/>
            <w:vAlign w:val="center"/>
          </w:tcPr>
          <w:p w14:paraId="66C3D31F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-38.042</w:t>
            </w:r>
          </w:p>
        </w:tc>
        <w:tc>
          <w:tcPr>
            <w:tcW w:w="2880" w:type="dxa"/>
            <w:vAlign w:val="center"/>
          </w:tcPr>
          <w:p w14:paraId="0187286D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  <w:lang w:val="pt-BR"/>
              </w:rPr>
            </w:pPr>
            <w:r w:rsidRPr="00A13EAD">
              <w:rPr>
                <w:rFonts w:cs="Times New Roman"/>
                <w:sz w:val="18"/>
                <w:szCs w:val="18"/>
                <w:lang w:val="pt-BR"/>
              </w:rPr>
              <w:t>Mata de São João, Reserva Camurujipe</w:t>
            </w:r>
          </w:p>
        </w:tc>
        <w:tc>
          <w:tcPr>
            <w:tcW w:w="1440" w:type="dxa"/>
            <w:vAlign w:val="center"/>
          </w:tcPr>
          <w:p w14:paraId="3926A11C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Bahia</w:t>
            </w:r>
          </w:p>
        </w:tc>
        <w:tc>
          <w:tcPr>
            <w:tcW w:w="904" w:type="dxa"/>
            <w:vAlign w:val="center"/>
          </w:tcPr>
          <w:p w14:paraId="19FF7BE7" w14:textId="77777777" w:rsidR="00A13EAD" w:rsidRPr="00A13EAD" w:rsidRDefault="00A13EAD" w:rsidP="00A13E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3EAD">
              <w:rPr>
                <w:rFonts w:cs="Times New Roman"/>
                <w:sz w:val="18"/>
                <w:szCs w:val="18"/>
              </w:rPr>
              <w:t>Brazil</w:t>
            </w:r>
          </w:p>
        </w:tc>
      </w:tr>
    </w:tbl>
    <w:p w14:paraId="5D7AA0B5" w14:textId="77777777" w:rsidR="00A13EAD" w:rsidRDefault="00A13EAD" w:rsidP="00A13EAD"/>
    <w:p w14:paraId="358DC7D0" w14:textId="77777777" w:rsidR="00794EBB" w:rsidRDefault="00794EBB" w:rsidP="00A13EAD"/>
    <w:p w14:paraId="33BB351A" w14:textId="12B5A80C" w:rsidR="00794EBB" w:rsidRDefault="00794EBB" w:rsidP="00A13EAD"/>
    <w:p w14:paraId="5DFC8D9A" w14:textId="3CD14475" w:rsidR="00794EBB" w:rsidRDefault="00794EBB" w:rsidP="00A13EAD"/>
    <w:p w14:paraId="433C0B7A" w14:textId="71913264" w:rsidR="00794EBB" w:rsidRDefault="00794EBB" w:rsidP="00A13EAD"/>
    <w:p w14:paraId="6A4715D2" w14:textId="441CFDEB" w:rsidR="00794EBB" w:rsidRDefault="00794EBB" w:rsidP="00A13EAD"/>
    <w:p w14:paraId="06C59A00" w14:textId="65B196B7" w:rsidR="00794EBB" w:rsidRDefault="00794EBB" w:rsidP="00A13EAD"/>
    <w:p w14:paraId="68EFC478" w14:textId="51510F34" w:rsidR="00794EBB" w:rsidRDefault="00794EBB" w:rsidP="00A13EAD"/>
    <w:p w14:paraId="2DC10F0A" w14:textId="626AC19B" w:rsidR="00794EBB" w:rsidRDefault="00794EBB" w:rsidP="00A13EAD"/>
    <w:p w14:paraId="34924262" w14:textId="77777777" w:rsidR="00794EBB" w:rsidRDefault="00794EBB" w:rsidP="00A13EAD"/>
    <w:p w14:paraId="373CEE43" w14:textId="7B6B587A" w:rsidR="00794EBB" w:rsidRDefault="00794EBB" w:rsidP="00794EBB">
      <w:pPr>
        <w:spacing w:before="0" w:after="200" w:line="276" w:lineRule="auto"/>
        <w:sectPr w:rsidR="00794EBB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AF0180D" w14:textId="690F65CE" w:rsidR="00794EBB" w:rsidRPr="00A40998" w:rsidRDefault="00794EBB" w:rsidP="00A40998">
      <w:pPr>
        <w:pStyle w:val="Heading1"/>
      </w:pPr>
      <w:r w:rsidRPr="00CA1A33">
        <w:lastRenderedPageBreak/>
        <w:t>Summaries of genomic data</w:t>
      </w:r>
    </w:p>
    <w:p w14:paraId="7FD1F354" w14:textId="3A80A6E0" w:rsidR="00794EBB" w:rsidRPr="00794EBB" w:rsidRDefault="00794EBB" w:rsidP="00794EBB">
      <w:pPr>
        <w:jc w:val="both"/>
        <w:rPr>
          <w:rFonts w:cs="Times New Roman"/>
        </w:rPr>
      </w:pPr>
      <w:r w:rsidRPr="00CA1A33">
        <w:rPr>
          <w:rFonts w:cs="Times New Roman"/>
          <w:b/>
          <w:szCs w:val="24"/>
        </w:rPr>
        <w:t>Supplementary Table S2</w:t>
      </w:r>
      <w:r w:rsidRPr="00CA1A33">
        <w:rPr>
          <w:rFonts w:cs="Times New Roman"/>
          <w:b/>
        </w:rPr>
        <w:t>.</w:t>
      </w:r>
      <w:r w:rsidRPr="00CA1A33">
        <w:rPr>
          <w:rFonts w:cs="Times New Roman"/>
        </w:rPr>
        <w:t xml:space="preserve"> Processing information and </w:t>
      </w:r>
      <w:proofErr w:type="spellStart"/>
      <w:r w:rsidRPr="00CA1A33">
        <w:rPr>
          <w:rFonts w:cs="Times New Roman"/>
        </w:rPr>
        <w:t>ipyRAD</w:t>
      </w:r>
      <w:proofErr w:type="spellEnd"/>
      <w:r w:rsidRPr="00CA1A33">
        <w:rPr>
          <w:rFonts w:cs="Times New Roman"/>
        </w:rPr>
        <w:t xml:space="preserve"> summary statistics for specimens sequenced. Raw reads </w:t>
      </w:r>
      <w:r w:rsidR="005C47CD" w:rsidRPr="00CA1A33">
        <w:rPr>
          <w:rFonts w:cs="Times New Roman"/>
        </w:rPr>
        <w:t>refer</w:t>
      </w:r>
      <w:r w:rsidRPr="00CA1A33">
        <w:rPr>
          <w:rFonts w:cs="Times New Roman"/>
        </w:rPr>
        <w:t xml:space="preserve"> to the total </w:t>
      </w:r>
      <w:r w:rsidR="005C47CD">
        <w:rPr>
          <w:rFonts w:cs="Times New Roman"/>
        </w:rPr>
        <w:t xml:space="preserve">number of </w:t>
      </w:r>
      <w:r w:rsidRPr="00CA1A33">
        <w:rPr>
          <w:rFonts w:cs="Times New Roman"/>
        </w:rPr>
        <w:t xml:space="preserve">reads produced during Illumina sequencing; </w:t>
      </w:r>
      <w:r w:rsidR="005C47CD">
        <w:rPr>
          <w:rFonts w:cs="Times New Roman"/>
        </w:rPr>
        <w:t>reads passe</w:t>
      </w:r>
      <w:r w:rsidR="0086166E">
        <w:rPr>
          <w:rFonts w:cs="Times New Roman"/>
        </w:rPr>
        <w:t>d</w:t>
      </w:r>
      <w:r w:rsidR="005C47CD">
        <w:rPr>
          <w:rFonts w:cs="Times New Roman"/>
        </w:rPr>
        <w:t xml:space="preserve"> filter represent </w:t>
      </w:r>
      <w:r w:rsidRPr="00CA1A33">
        <w:rPr>
          <w:rFonts w:cs="Times New Roman"/>
        </w:rPr>
        <w:t>post-processing</w:t>
      </w:r>
      <w:r w:rsidR="005C47CD">
        <w:rPr>
          <w:rFonts w:cs="Times New Roman"/>
        </w:rPr>
        <w:t xml:space="preserve"> number of</w:t>
      </w:r>
      <w:r w:rsidRPr="00CA1A33">
        <w:rPr>
          <w:rFonts w:cs="Times New Roman"/>
        </w:rPr>
        <w:t xml:space="preserve"> reads that remained after filtering for quality, adaptor contamination, ambiguous barcodes, and mitochondrial sequences; total clusters are the number of homologous sequences clusters created with the post-processing reads</w:t>
      </w:r>
      <w:r w:rsidRPr="00794EBB">
        <w:rPr>
          <w:rFonts w:cs="Times New Roman"/>
        </w:rPr>
        <w:t xml:space="preserve">; mean depth is the mean depth of coverage of a cluster. </w:t>
      </w:r>
      <w:proofErr w:type="spellStart"/>
      <w:r w:rsidR="00FB5A4E" w:rsidRPr="00794EBB">
        <w:rPr>
          <w:rFonts w:cs="Times New Roman"/>
        </w:rPr>
        <w:t>Hetero</w:t>
      </w:r>
      <w:r w:rsidR="00FB5A4E">
        <w:rPr>
          <w:rFonts w:cs="Times New Roman"/>
        </w:rPr>
        <w:t>zygosity</w:t>
      </w:r>
      <w:r w:rsidRPr="00794EBB">
        <w:rPr>
          <w:rFonts w:cs="Times New Roman"/>
        </w:rPr>
        <w:t>_est</w:t>
      </w:r>
      <w:r w:rsidR="00FB5A4E">
        <w:rPr>
          <w:rFonts w:cs="Times New Roman"/>
        </w:rPr>
        <w:t>imated</w:t>
      </w:r>
      <w:proofErr w:type="spellEnd"/>
      <w:r w:rsidRPr="00794EBB">
        <w:rPr>
          <w:rFonts w:cs="Times New Roman"/>
        </w:rPr>
        <w:t xml:space="preserve"> (H) and error-est</w:t>
      </w:r>
      <w:r w:rsidR="0005610D">
        <w:rPr>
          <w:rFonts w:cs="Times New Roman"/>
        </w:rPr>
        <w:t>imated</w:t>
      </w:r>
      <w:r w:rsidRPr="00794EBB">
        <w:rPr>
          <w:rFonts w:cs="Times New Roman"/>
        </w:rPr>
        <w:t xml:space="preserve"> (E) were estimated across clusters, and consensus sequences were created for each cluster.</w:t>
      </w:r>
      <w:r w:rsidR="00E04A84">
        <w:rPr>
          <w:rFonts w:cs="Times New Roman"/>
        </w:rPr>
        <w:t xml:space="preserve"> The missing data for each individual of </w:t>
      </w:r>
      <w:proofErr w:type="spellStart"/>
      <w:r w:rsidR="00E04A84" w:rsidRPr="005B127E">
        <w:rPr>
          <w:rFonts w:cs="Times New Roman"/>
          <w:i/>
          <w:iCs/>
        </w:rPr>
        <w:t>Dendropsophus</w:t>
      </w:r>
      <w:proofErr w:type="spellEnd"/>
      <w:r w:rsidR="00E04A84" w:rsidRPr="005B127E">
        <w:rPr>
          <w:rFonts w:cs="Times New Roman"/>
          <w:i/>
          <w:iCs/>
        </w:rPr>
        <w:t xml:space="preserve"> elegans</w:t>
      </w:r>
      <w:r w:rsidR="00E04A84">
        <w:rPr>
          <w:rFonts w:cs="Times New Roman"/>
        </w:rPr>
        <w:t xml:space="preserve"> is also presented (</w:t>
      </w:r>
      <w:r w:rsidR="00E04A84">
        <w:t>secondary dataset)</w:t>
      </w:r>
      <w:r w:rsidR="00E04A84">
        <w:rPr>
          <w:rFonts w:cs="Times New Roman"/>
        </w:rPr>
        <w:t>.</w:t>
      </w:r>
      <w:r w:rsidRPr="00794EBB">
        <w:rPr>
          <w:rFonts w:cs="Times New Roman"/>
        </w:rPr>
        <w:t xml:space="preserve"> Variable and invariable DNA sites were summed across all loci (Total sites), and the percentage of polymorphic sites (% poly) is presented. Consensus sequences were clustered across specimens, and loci that passed filtering parameters were included in the final data matrix (Final loci). *</w:t>
      </w:r>
      <w:r w:rsidR="005C47CD">
        <w:rPr>
          <w:rFonts w:cs="Times New Roman"/>
        </w:rPr>
        <w:t>Discarded</w:t>
      </w:r>
      <w:r w:rsidR="005610D0">
        <w:rPr>
          <w:rFonts w:cs="Times New Roman"/>
        </w:rPr>
        <w:t xml:space="preserve"> </w:t>
      </w:r>
      <w:r w:rsidRPr="00794EBB">
        <w:rPr>
          <w:rFonts w:cs="Times New Roman"/>
        </w:rPr>
        <w:t>specimens with low number of reads (&lt;500</w:t>
      </w:r>
      <w:r w:rsidR="005C47CD">
        <w:rPr>
          <w:rFonts w:cs="Times New Roman"/>
        </w:rPr>
        <w:t>,000</w:t>
      </w:r>
      <w:r w:rsidRPr="00794EBB">
        <w:rPr>
          <w:rFonts w:cs="Times New Roman"/>
        </w:rPr>
        <w:t xml:space="preserve">). </w:t>
      </w:r>
    </w:p>
    <w:tbl>
      <w:tblPr>
        <w:tblW w:w="0" w:type="auto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400" w:firstRow="0" w:lastRow="0" w:firstColumn="0" w:lastColumn="0" w:noHBand="0" w:noVBand="1"/>
      </w:tblPr>
      <w:tblGrid>
        <w:gridCol w:w="2566"/>
        <w:gridCol w:w="972"/>
        <w:gridCol w:w="1566"/>
        <w:gridCol w:w="1175"/>
        <w:gridCol w:w="1487"/>
        <w:gridCol w:w="891"/>
        <w:gridCol w:w="891"/>
        <w:gridCol w:w="1317"/>
        <w:gridCol w:w="1517"/>
        <w:gridCol w:w="1182"/>
      </w:tblGrid>
      <w:tr w:rsidR="00E04A84" w:rsidRPr="00794EBB" w14:paraId="43084FC7" w14:textId="40C31188" w:rsidTr="005B127E">
        <w:trPr>
          <w:trHeight w:val="323"/>
          <w:tblHeader/>
        </w:trPr>
        <w:tc>
          <w:tcPr>
            <w:tcW w:w="0" w:type="auto"/>
            <w:vAlign w:val="center"/>
          </w:tcPr>
          <w:p w14:paraId="3470DF5E" w14:textId="77777777" w:rsidR="00E04A84" w:rsidRPr="00794EBB" w:rsidRDefault="00E04A84" w:rsidP="00794EB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94EBB">
              <w:rPr>
                <w:rFonts w:cs="Times New Roman"/>
                <w:b/>
                <w:sz w:val="18"/>
                <w:szCs w:val="18"/>
              </w:rPr>
              <w:t>Taxon</w:t>
            </w:r>
          </w:p>
        </w:tc>
        <w:tc>
          <w:tcPr>
            <w:tcW w:w="0" w:type="auto"/>
            <w:vAlign w:val="center"/>
          </w:tcPr>
          <w:p w14:paraId="6935EABE" w14:textId="748EA3EE" w:rsidR="00E04A84" w:rsidRPr="00794EBB" w:rsidRDefault="00E04A84" w:rsidP="00794EB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94EBB">
              <w:rPr>
                <w:rFonts w:cs="Times New Roman"/>
                <w:b/>
                <w:sz w:val="18"/>
                <w:szCs w:val="18"/>
              </w:rPr>
              <w:t>raw</w:t>
            </w:r>
            <w:r>
              <w:rPr>
                <w:rFonts w:cs="Times New Roman"/>
                <w:b/>
                <w:sz w:val="18"/>
                <w:szCs w:val="18"/>
              </w:rPr>
              <w:t xml:space="preserve"> reads</w:t>
            </w:r>
          </w:p>
        </w:tc>
        <w:tc>
          <w:tcPr>
            <w:tcW w:w="0" w:type="auto"/>
            <w:vAlign w:val="center"/>
          </w:tcPr>
          <w:p w14:paraId="547B73CF" w14:textId="258D1B43" w:rsidR="00E04A84" w:rsidRPr="00794EBB" w:rsidRDefault="00E04A84" w:rsidP="00794EB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94EBB">
              <w:rPr>
                <w:rFonts w:cs="Times New Roman"/>
                <w:b/>
                <w:sz w:val="18"/>
                <w:szCs w:val="18"/>
              </w:rPr>
              <w:t>reads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794EBB">
              <w:rPr>
                <w:rFonts w:cs="Times New Roman"/>
                <w:b/>
                <w:sz w:val="18"/>
                <w:szCs w:val="18"/>
              </w:rPr>
              <w:t>passed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794EBB">
              <w:rPr>
                <w:rFonts w:cs="Times New Roman"/>
                <w:b/>
                <w:sz w:val="18"/>
                <w:szCs w:val="18"/>
              </w:rPr>
              <w:t>filter</w:t>
            </w:r>
          </w:p>
        </w:tc>
        <w:tc>
          <w:tcPr>
            <w:tcW w:w="0" w:type="auto"/>
            <w:vAlign w:val="center"/>
          </w:tcPr>
          <w:p w14:paraId="1F169E8C" w14:textId="315B97D5" w:rsidR="00E04A84" w:rsidRPr="00794EBB" w:rsidRDefault="00E04A84" w:rsidP="00794EB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94EBB">
              <w:rPr>
                <w:rFonts w:cs="Times New Roman"/>
                <w:b/>
                <w:sz w:val="18"/>
                <w:szCs w:val="18"/>
              </w:rPr>
              <w:t>total</w:t>
            </w:r>
            <w:r>
              <w:rPr>
                <w:rFonts w:cs="Times New Roman"/>
                <w:b/>
                <w:sz w:val="18"/>
                <w:szCs w:val="18"/>
              </w:rPr>
              <w:t xml:space="preserve"> clusters</w:t>
            </w:r>
          </w:p>
        </w:tc>
        <w:tc>
          <w:tcPr>
            <w:tcW w:w="0" w:type="auto"/>
            <w:vAlign w:val="center"/>
          </w:tcPr>
          <w:p w14:paraId="41CD2C3D" w14:textId="77777777" w:rsidR="00E04A84" w:rsidRPr="00794EBB" w:rsidRDefault="00E04A84" w:rsidP="00794EB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b/>
                <w:sz w:val="18"/>
                <w:szCs w:val="18"/>
              </w:rPr>
              <w:t>clusters_hidepth</w:t>
            </w:r>
            <w:proofErr w:type="spellEnd"/>
          </w:p>
        </w:tc>
        <w:tc>
          <w:tcPr>
            <w:tcW w:w="0" w:type="auto"/>
            <w:vAlign w:val="center"/>
          </w:tcPr>
          <w:p w14:paraId="7726EFA8" w14:textId="77777777" w:rsidR="00E04A84" w:rsidRPr="00794EBB" w:rsidRDefault="00E04A84" w:rsidP="00794EB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94EBB">
              <w:rPr>
                <w:rFonts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</w:tcPr>
          <w:p w14:paraId="2BC4F585" w14:textId="77777777" w:rsidR="00E04A84" w:rsidRPr="00794EBB" w:rsidRDefault="00E04A84" w:rsidP="00794EB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94EBB">
              <w:rPr>
                <w:rFonts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14:paraId="3E0BC1F6" w14:textId="77777777" w:rsidR="00E04A84" w:rsidRPr="00794EBB" w:rsidRDefault="00E04A84" w:rsidP="00794EB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b/>
                <w:sz w:val="18"/>
                <w:szCs w:val="18"/>
              </w:rPr>
              <w:t>reads_consens</w:t>
            </w:r>
            <w:proofErr w:type="spellEnd"/>
          </w:p>
        </w:tc>
        <w:tc>
          <w:tcPr>
            <w:tcW w:w="0" w:type="auto"/>
            <w:vAlign w:val="center"/>
          </w:tcPr>
          <w:p w14:paraId="641CE19E" w14:textId="77777777" w:rsidR="00E04A84" w:rsidRPr="00794EBB" w:rsidRDefault="00E04A84" w:rsidP="00794EB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b/>
                <w:sz w:val="18"/>
                <w:szCs w:val="18"/>
              </w:rPr>
              <w:t>loci_in_assembly</w:t>
            </w:r>
            <w:proofErr w:type="spellEnd"/>
          </w:p>
        </w:tc>
        <w:tc>
          <w:tcPr>
            <w:tcW w:w="0" w:type="auto"/>
          </w:tcPr>
          <w:p w14:paraId="16847450" w14:textId="0B81194D" w:rsidR="00E04A84" w:rsidRPr="00794EBB" w:rsidRDefault="00E04A84" w:rsidP="00794EB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Missing data</w:t>
            </w:r>
          </w:p>
        </w:tc>
      </w:tr>
      <w:tr w:rsidR="00E04A84" w:rsidRPr="00794EBB" w14:paraId="3A8AF614" w14:textId="726ED5BC" w:rsidTr="005B127E">
        <w:trPr>
          <w:trHeight w:val="320"/>
        </w:trPr>
        <w:tc>
          <w:tcPr>
            <w:tcW w:w="0" w:type="auto"/>
            <w:vAlign w:val="center"/>
          </w:tcPr>
          <w:p w14:paraId="30E955E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Danc_MRT12377_LiEsBr</w:t>
            </w:r>
          </w:p>
        </w:tc>
        <w:tc>
          <w:tcPr>
            <w:tcW w:w="0" w:type="auto"/>
            <w:vAlign w:val="center"/>
          </w:tcPr>
          <w:p w14:paraId="0291DCE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1281593</w:t>
            </w:r>
          </w:p>
        </w:tc>
        <w:tc>
          <w:tcPr>
            <w:tcW w:w="0" w:type="auto"/>
            <w:vAlign w:val="center"/>
          </w:tcPr>
          <w:p w14:paraId="30D5780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1280936</w:t>
            </w:r>
          </w:p>
        </w:tc>
        <w:tc>
          <w:tcPr>
            <w:tcW w:w="0" w:type="auto"/>
            <w:vAlign w:val="center"/>
          </w:tcPr>
          <w:p w14:paraId="086A1E5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148019</w:t>
            </w:r>
          </w:p>
        </w:tc>
        <w:tc>
          <w:tcPr>
            <w:tcW w:w="0" w:type="auto"/>
            <w:vAlign w:val="center"/>
          </w:tcPr>
          <w:p w14:paraId="6A1A441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61882</w:t>
            </w:r>
          </w:p>
        </w:tc>
        <w:tc>
          <w:tcPr>
            <w:tcW w:w="0" w:type="auto"/>
            <w:vAlign w:val="center"/>
          </w:tcPr>
          <w:p w14:paraId="0CB2524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0.009721</w:t>
            </w:r>
          </w:p>
        </w:tc>
        <w:tc>
          <w:tcPr>
            <w:tcW w:w="0" w:type="auto"/>
            <w:vAlign w:val="center"/>
          </w:tcPr>
          <w:p w14:paraId="300B9C0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0.004339</w:t>
            </w:r>
          </w:p>
        </w:tc>
        <w:tc>
          <w:tcPr>
            <w:tcW w:w="0" w:type="auto"/>
            <w:vAlign w:val="center"/>
          </w:tcPr>
          <w:p w14:paraId="486C91E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56895</w:t>
            </w:r>
          </w:p>
        </w:tc>
        <w:tc>
          <w:tcPr>
            <w:tcW w:w="0" w:type="auto"/>
            <w:vAlign w:val="center"/>
          </w:tcPr>
          <w:p w14:paraId="082625F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3089</w:t>
            </w:r>
          </w:p>
        </w:tc>
        <w:tc>
          <w:tcPr>
            <w:tcW w:w="0" w:type="auto"/>
          </w:tcPr>
          <w:p w14:paraId="210A81BD" w14:textId="42E5921E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48EA1A94" w14:textId="2B1FEDA1" w:rsidTr="005B127E">
        <w:trPr>
          <w:trHeight w:val="320"/>
        </w:trPr>
        <w:tc>
          <w:tcPr>
            <w:tcW w:w="0" w:type="auto"/>
            <w:vAlign w:val="center"/>
          </w:tcPr>
          <w:p w14:paraId="000F417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Danc_MTR12375_LiEsBr</w:t>
            </w:r>
          </w:p>
        </w:tc>
        <w:tc>
          <w:tcPr>
            <w:tcW w:w="0" w:type="auto"/>
            <w:vAlign w:val="center"/>
          </w:tcPr>
          <w:p w14:paraId="644E86A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1293414</w:t>
            </w:r>
          </w:p>
        </w:tc>
        <w:tc>
          <w:tcPr>
            <w:tcW w:w="0" w:type="auto"/>
            <w:vAlign w:val="center"/>
          </w:tcPr>
          <w:p w14:paraId="338FD4F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1292706</w:t>
            </w:r>
          </w:p>
        </w:tc>
        <w:tc>
          <w:tcPr>
            <w:tcW w:w="0" w:type="auto"/>
            <w:vAlign w:val="center"/>
          </w:tcPr>
          <w:p w14:paraId="2FEAB0B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151994</w:t>
            </w:r>
          </w:p>
        </w:tc>
        <w:tc>
          <w:tcPr>
            <w:tcW w:w="0" w:type="auto"/>
            <w:vAlign w:val="center"/>
          </w:tcPr>
          <w:p w14:paraId="598B6A2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60438</w:t>
            </w:r>
          </w:p>
        </w:tc>
        <w:tc>
          <w:tcPr>
            <w:tcW w:w="0" w:type="auto"/>
            <w:vAlign w:val="center"/>
          </w:tcPr>
          <w:p w14:paraId="5473263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0.009728</w:t>
            </w:r>
          </w:p>
        </w:tc>
        <w:tc>
          <w:tcPr>
            <w:tcW w:w="0" w:type="auto"/>
            <w:vAlign w:val="center"/>
          </w:tcPr>
          <w:p w14:paraId="608CF41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0.004677</w:t>
            </w:r>
          </w:p>
        </w:tc>
        <w:tc>
          <w:tcPr>
            <w:tcW w:w="0" w:type="auto"/>
            <w:vAlign w:val="center"/>
          </w:tcPr>
          <w:p w14:paraId="1A7D5C2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55478</w:t>
            </w:r>
          </w:p>
        </w:tc>
        <w:tc>
          <w:tcPr>
            <w:tcW w:w="0" w:type="auto"/>
            <w:vAlign w:val="center"/>
          </w:tcPr>
          <w:p w14:paraId="5645A57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3043</w:t>
            </w:r>
          </w:p>
        </w:tc>
        <w:tc>
          <w:tcPr>
            <w:tcW w:w="0" w:type="auto"/>
          </w:tcPr>
          <w:p w14:paraId="02EBF549" w14:textId="7C235C71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4D087D43" w14:textId="312DA30C" w:rsidTr="005B127E">
        <w:trPr>
          <w:trHeight w:val="320"/>
        </w:trPr>
        <w:tc>
          <w:tcPr>
            <w:tcW w:w="0" w:type="auto"/>
            <w:vAlign w:val="center"/>
          </w:tcPr>
          <w:p w14:paraId="580A70C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Danc_MTR17494_MaMgBr</w:t>
            </w:r>
          </w:p>
        </w:tc>
        <w:tc>
          <w:tcPr>
            <w:tcW w:w="0" w:type="auto"/>
            <w:vAlign w:val="center"/>
          </w:tcPr>
          <w:p w14:paraId="2394D03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1592323</w:t>
            </w:r>
          </w:p>
        </w:tc>
        <w:tc>
          <w:tcPr>
            <w:tcW w:w="0" w:type="auto"/>
            <w:vAlign w:val="center"/>
          </w:tcPr>
          <w:p w14:paraId="1F05A77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1591430</w:t>
            </w:r>
          </w:p>
        </w:tc>
        <w:tc>
          <w:tcPr>
            <w:tcW w:w="0" w:type="auto"/>
            <w:vAlign w:val="center"/>
          </w:tcPr>
          <w:p w14:paraId="36F6BBB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161731</w:t>
            </w:r>
          </w:p>
        </w:tc>
        <w:tc>
          <w:tcPr>
            <w:tcW w:w="0" w:type="auto"/>
            <w:vAlign w:val="center"/>
          </w:tcPr>
          <w:p w14:paraId="328BADB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66211</w:t>
            </w:r>
          </w:p>
        </w:tc>
        <w:tc>
          <w:tcPr>
            <w:tcW w:w="0" w:type="auto"/>
            <w:vAlign w:val="center"/>
          </w:tcPr>
          <w:p w14:paraId="3393868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0.009204</w:t>
            </w:r>
          </w:p>
        </w:tc>
        <w:tc>
          <w:tcPr>
            <w:tcW w:w="0" w:type="auto"/>
            <w:vAlign w:val="center"/>
          </w:tcPr>
          <w:p w14:paraId="3D9D462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0.004116</w:t>
            </w:r>
          </w:p>
        </w:tc>
        <w:tc>
          <w:tcPr>
            <w:tcW w:w="0" w:type="auto"/>
            <w:vAlign w:val="center"/>
          </w:tcPr>
          <w:p w14:paraId="5599473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61524</w:t>
            </w:r>
          </w:p>
        </w:tc>
        <w:tc>
          <w:tcPr>
            <w:tcW w:w="0" w:type="auto"/>
            <w:vAlign w:val="center"/>
          </w:tcPr>
          <w:p w14:paraId="744D1AC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3199</w:t>
            </w:r>
          </w:p>
        </w:tc>
        <w:tc>
          <w:tcPr>
            <w:tcW w:w="0" w:type="auto"/>
          </w:tcPr>
          <w:p w14:paraId="3ED4DFAC" w14:textId="739E4931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0B877499" w14:textId="0795B1F0" w:rsidTr="005B127E">
        <w:trPr>
          <w:trHeight w:val="320"/>
        </w:trPr>
        <w:tc>
          <w:tcPr>
            <w:tcW w:w="0" w:type="auto"/>
            <w:vAlign w:val="center"/>
          </w:tcPr>
          <w:p w14:paraId="59BA45A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Danc_MTR17495_MaMgBr</w:t>
            </w:r>
          </w:p>
        </w:tc>
        <w:tc>
          <w:tcPr>
            <w:tcW w:w="0" w:type="auto"/>
            <w:vAlign w:val="center"/>
          </w:tcPr>
          <w:p w14:paraId="5A103C5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1393824</w:t>
            </w:r>
          </w:p>
        </w:tc>
        <w:tc>
          <w:tcPr>
            <w:tcW w:w="0" w:type="auto"/>
            <w:vAlign w:val="center"/>
          </w:tcPr>
          <w:p w14:paraId="3BE6BEE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1393029</w:t>
            </w:r>
          </w:p>
        </w:tc>
        <w:tc>
          <w:tcPr>
            <w:tcW w:w="0" w:type="auto"/>
            <w:vAlign w:val="center"/>
          </w:tcPr>
          <w:p w14:paraId="1E37593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160565</w:t>
            </w:r>
          </w:p>
        </w:tc>
        <w:tc>
          <w:tcPr>
            <w:tcW w:w="0" w:type="auto"/>
            <w:vAlign w:val="center"/>
          </w:tcPr>
          <w:p w14:paraId="4C66B25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63744</w:t>
            </w:r>
          </w:p>
        </w:tc>
        <w:tc>
          <w:tcPr>
            <w:tcW w:w="0" w:type="auto"/>
            <w:vAlign w:val="center"/>
          </w:tcPr>
          <w:p w14:paraId="1AD50DF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0.008771</w:t>
            </w:r>
          </w:p>
        </w:tc>
        <w:tc>
          <w:tcPr>
            <w:tcW w:w="0" w:type="auto"/>
            <w:vAlign w:val="center"/>
          </w:tcPr>
          <w:p w14:paraId="7A84E24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0.004475</w:t>
            </w:r>
          </w:p>
        </w:tc>
        <w:tc>
          <w:tcPr>
            <w:tcW w:w="0" w:type="auto"/>
            <w:vAlign w:val="center"/>
          </w:tcPr>
          <w:p w14:paraId="56EA27D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58883</w:t>
            </w:r>
          </w:p>
        </w:tc>
        <w:tc>
          <w:tcPr>
            <w:tcW w:w="0" w:type="auto"/>
            <w:vAlign w:val="center"/>
          </w:tcPr>
          <w:p w14:paraId="70085A9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0" w:type="auto"/>
          </w:tcPr>
          <w:p w14:paraId="14D7FF9C" w14:textId="1A6ADD9B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2D80EEC8" w14:textId="3D75B8B9" w:rsidTr="005B127E">
        <w:trPr>
          <w:trHeight w:val="320"/>
        </w:trPr>
        <w:tc>
          <w:tcPr>
            <w:tcW w:w="0" w:type="auto"/>
            <w:vAlign w:val="center"/>
          </w:tcPr>
          <w:p w14:paraId="6690D83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Deleg_H-568_BeSpBr</w:t>
            </w:r>
          </w:p>
        </w:tc>
        <w:tc>
          <w:tcPr>
            <w:tcW w:w="0" w:type="auto"/>
            <w:vAlign w:val="center"/>
          </w:tcPr>
          <w:p w14:paraId="5DC4810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1551919</w:t>
            </w:r>
          </w:p>
        </w:tc>
        <w:tc>
          <w:tcPr>
            <w:tcW w:w="0" w:type="auto"/>
            <w:vAlign w:val="center"/>
          </w:tcPr>
          <w:p w14:paraId="56963CA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1550954</w:t>
            </w:r>
          </w:p>
        </w:tc>
        <w:tc>
          <w:tcPr>
            <w:tcW w:w="0" w:type="auto"/>
            <w:vAlign w:val="center"/>
          </w:tcPr>
          <w:p w14:paraId="5CA200C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167148</w:t>
            </w:r>
          </w:p>
        </w:tc>
        <w:tc>
          <w:tcPr>
            <w:tcW w:w="0" w:type="auto"/>
            <w:vAlign w:val="center"/>
          </w:tcPr>
          <w:p w14:paraId="4E05976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65825</w:t>
            </w:r>
          </w:p>
        </w:tc>
        <w:tc>
          <w:tcPr>
            <w:tcW w:w="0" w:type="auto"/>
            <w:vAlign w:val="center"/>
          </w:tcPr>
          <w:p w14:paraId="478E4FF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0.008211</w:t>
            </w:r>
          </w:p>
        </w:tc>
        <w:tc>
          <w:tcPr>
            <w:tcW w:w="0" w:type="auto"/>
            <w:vAlign w:val="center"/>
          </w:tcPr>
          <w:p w14:paraId="399D9E4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0.004535</w:t>
            </w:r>
          </w:p>
        </w:tc>
        <w:tc>
          <w:tcPr>
            <w:tcW w:w="0" w:type="auto"/>
            <w:vAlign w:val="center"/>
          </w:tcPr>
          <w:p w14:paraId="6ECCE4F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60452</w:t>
            </w:r>
          </w:p>
        </w:tc>
        <w:tc>
          <w:tcPr>
            <w:tcW w:w="0" w:type="auto"/>
            <w:vAlign w:val="center"/>
          </w:tcPr>
          <w:p w14:paraId="4578271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24213</w:t>
            </w:r>
          </w:p>
        </w:tc>
        <w:tc>
          <w:tcPr>
            <w:tcW w:w="0" w:type="auto"/>
          </w:tcPr>
          <w:p w14:paraId="683C5BC2" w14:textId="321B4957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0.007363</w:t>
            </w:r>
          </w:p>
        </w:tc>
      </w:tr>
      <w:tr w:rsidR="00E04A84" w:rsidRPr="00794EBB" w14:paraId="6C8938E2" w14:textId="6E991769" w:rsidTr="005B127E">
        <w:trPr>
          <w:trHeight w:val="320"/>
        </w:trPr>
        <w:tc>
          <w:tcPr>
            <w:tcW w:w="0" w:type="auto"/>
            <w:vAlign w:val="center"/>
          </w:tcPr>
          <w:p w14:paraId="46553C6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Deleg_H-579_BeSpBr</w:t>
            </w:r>
          </w:p>
        </w:tc>
        <w:tc>
          <w:tcPr>
            <w:tcW w:w="0" w:type="auto"/>
            <w:vAlign w:val="center"/>
          </w:tcPr>
          <w:p w14:paraId="4EFC36A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2035179</w:t>
            </w:r>
          </w:p>
        </w:tc>
        <w:tc>
          <w:tcPr>
            <w:tcW w:w="0" w:type="auto"/>
            <w:vAlign w:val="center"/>
          </w:tcPr>
          <w:p w14:paraId="3CC8A33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2033877</w:t>
            </w:r>
          </w:p>
        </w:tc>
        <w:tc>
          <w:tcPr>
            <w:tcW w:w="0" w:type="auto"/>
            <w:vAlign w:val="center"/>
          </w:tcPr>
          <w:p w14:paraId="78296D6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186003</w:t>
            </w:r>
          </w:p>
        </w:tc>
        <w:tc>
          <w:tcPr>
            <w:tcW w:w="0" w:type="auto"/>
            <w:vAlign w:val="center"/>
          </w:tcPr>
          <w:p w14:paraId="685824F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74374</w:t>
            </w:r>
          </w:p>
        </w:tc>
        <w:tc>
          <w:tcPr>
            <w:tcW w:w="0" w:type="auto"/>
            <w:vAlign w:val="center"/>
          </w:tcPr>
          <w:p w14:paraId="188F42C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0.008739</w:t>
            </w:r>
          </w:p>
        </w:tc>
        <w:tc>
          <w:tcPr>
            <w:tcW w:w="0" w:type="auto"/>
            <w:vAlign w:val="center"/>
          </w:tcPr>
          <w:p w14:paraId="4B02338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0.004673</w:t>
            </w:r>
          </w:p>
        </w:tc>
        <w:tc>
          <w:tcPr>
            <w:tcW w:w="0" w:type="auto"/>
            <w:vAlign w:val="center"/>
          </w:tcPr>
          <w:p w14:paraId="2E7F63F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68043</w:t>
            </w:r>
          </w:p>
        </w:tc>
        <w:tc>
          <w:tcPr>
            <w:tcW w:w="0" w:type="auto"/>
            <w:vAlign w:val="center"/>
          </w:tcPr>
          <w:p w14:paraId="682B9F4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25046</w:t>
            </w:r>
          </w:p>
        </w:tc>
        <w:tc>
          <w:tcPr>
            <w:tcW w:w="0" w:type="auto"/>
          </w:tcPr>
          <w:p w14:paraId="0224139B" w14:textId="2EC8A5D0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0.007154</w:t>
            </w:r>
          </w:p>
        </w:tc>
      </w:tr>
      <w:tr w:rsidR="00E04A84" w:rsidRPr="00794EBB" w14:paraId="3040360F" w14:textId="3D10C98C" w:rsidTr="005B127E">
        <w:trPr>
          <w:trHeight w:val="320"/>
        </w:trPr>
        <w:tc>
          <w:tcPr>
            <w:tcW w:w="0" w:type="auto"/>
            <w:vAlign w:val="center"/>
          </w:tcPr>
          <w:p w14:paraId="67581FC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Deleg_JC804_MaMgBr</w:t>
            </w:r>
          </w:p>
        </w:tc>
        <w:tc>
          <w:tcPr>
            <w:tcW w:w="0" w:type="auto"/>
            <w:vAlign w:val="center"/>
          </w:tcPr>
          <w:p w14:paraId="3AC6E71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1430618</w:t>
            </w:r>
          </w:p>
        </w:tc>
        <w:tc>
          <w:tcPr>
            <w:tcW w:w="0" w:type="auto"/>
            <w:vAlign w:val="center"/>
          </w:tcPr>
          <w:p w14:paraId="7B9C04C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1429723</w:t>
            </w:r>
          </w:p>
        </w:tc>
        <w:tc>
          <w:tcPr>
            <w:tcW w:w="0" w:type="auto"/>
            <w:vAlign w:val="center"/>
          </w:tcPr>
          <w:p w14:paraId="2B6FC1E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174383</w:t>
            </w:r>
          </w:p>
        </w:tc>
        <w:tc>
          <w:tcPr>
            <w:tcW w:w="0" w:type="auto"/>
            <w:vAlign w:val="center"/>
          </w:tcPr>
          <w:p w14:paraId="796D6CC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67066</w:t>
            </w:r>
          </w:p>
        </w:tc>
        <w:tc>
          <w:tcPr>
            <w:tcW w:w="0" w:type="auto"/>
            <w:vAlign w:val="center"/>
          </w:tcPr>
          <w:p w14:paraId="75F366F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0.010963</w:t>
            </w:r>
          </w:p>
        </w:tc>
        <w:tc>
          <w:tcPr>
            <w:tcW w:w="0" w:type="auto"/>
            <w:vAlign w:val="center"/>
          </w:tcPr>
          <w:p w14:paraId="15C2B71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0.004518</w:t>
            </w:r>
          </w:p>
        </w:tc>
        <w:tc>
          <w:tcPr>
            <w:tcW w:w="0" w:type="auto"/>
            <w:vAlign w:val="center"/>
          </w:tcPr>
          <w:p w14:paraId="69F6328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60335</w:t>
            </w:r>
          </w:p>
        </w:tc>
        <w:tc>
          <w:tcPr>
            <w:tcW w:w="0" w:type="auto"/>
            <w:vAlign w:val="center"/>
          </w:tcPr>
          <w:p w14:paraId="24FD9B6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22818</w:t>
            </w:r>
          </w:p>
        </w:tc>
        <w:tc>
          <w:tcPr>
            <w:tcW w:w="0" w:type="auto"/>
          </w:tcPr>
          <w:p w14:paraId="4810C818" w14:textId="0F8624E2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0.008668</w:t>
            </w:r>
          </w:p>
        </w:tc>
      </w:tr>
      <w:tr w:rsidR="00E04A84" w:rsidRPr="00794EBB" w14:paraId="15D99AD8" w14:textId="46D90F18" w:rsidTr="005B127E">
        <w:trPr>
          <w:trHeight w:val="320"/>
        </w:trPr>
        <w:tc>
          <w:tcPr>
            <w:tcW w:w="0" w:type="auto"/>
            <w:vAlign w:val="center"/>
          </w:tcPr>
          <w:p w14:paraId="2A669D4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*Deleg_JFT1034_VaBaBr</w:t>
            </w:r>
          </w:p>
        </w:tc>
        <w:tc>
          <w:tcPr>
            <w:tcW w:w="0" w:type="auto"/>
            <w:vAlign w:val="center"/>
          </w:tcPr>
          <w:p w14:paraId="3DACF06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144979</w:t>
            </w:r>
          </w:p>
        </w:tc>
        <w:tc>
          <w:tcPr>
            <w:tcW w:w="0" w:type="auto"/>
            <w:vAlign w:val="center"/>
          </w:tcPr>
          <w:p w14:paraId="2E908FE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144890</w:t>
            </w:r>
          </w:p>
        </w:tc>
        <w:tc>
          <w:tcPr>
            <w:tcW w:w="0" w:type="auto"/>
            <w:vAlign w:val="center"/>
          </w:tcPr>
          <w:p w14:paraId="7AEDE9A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42ACB1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8BD4BF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211898E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47ADA82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C18FE1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</w:tcPr>
          <w:p w14:paraId="1024E569" w14:textId="23FD2E4A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5B7EEF67" w14:textId="7281B0E0" w:rsidTr="005B127E">
        <w:trPr>
          <w:trHeight w:val="320"/>
        </w:trPr>
        <w:tc>
          <w:tcPr>
            <w:tcW w:w="0" w:type="auto"/>
            <w:vAlign w:val="center"/>
          </w:tcPr>
          <w:p w14:paraId="5816112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Deleg_JFT1035_VaBaBr</w:t>
            </w:r>
          </w:p>
        </w:tc>
        <w:tc>
          <w:tcPr>
            <w:tcW w:w="0" w:type="auto"/>
            <w:vAlign w:val="center"/>
          </w:tcPr>
          <w:p w14:paraId="619C15D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1553619</w:t>
            </w:r>
          </w:p>
        </w:tc>
        <w:tc>
          <w:tcPr>
            <w:tcW w:w="0" w:type="auto"/>
            <w:vAlign w:val="center"/>
          </w:tcPr>
          <w:p w14:paraId="3BFE1CA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1552666</w:t>
            </w:r>
          </w:p>
        </w:tc>
        <w:tc>
          <w:tcPr>
            <w:tcW w:w="0" w:type="auto"/>
            <w:vAlign w:val="center"/>
          </w:tcPr>
          <w:p w14:paraId="1E9D830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172462</w:t>
            </w:r>
          </w:p>
        </w:tc>
        <w:tc>
          <w:tcPr>
            <w:tcW w:w="0" w:type="auto"/>
            <w:vAlign w:val="center"/>
          </w:tcPr>
          <w:p w14:paraId="1BB7F63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65713</w:t>
            </w:r>
          </w:p>
        </w:tc>
        <w:tc>
          <w:tcPr>
            <w:tcW w:w="0" w:type="auto"/>
            <w:vAlign w:val="center"/>
          </w:tcPr>
          <w:p w14:paraId="7B6D539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0.010034</w:t>
            </w:r>
          </w:p>
        </w:tc>
        <w:tc>
          <w:tcPr>
            <w:tcW w:w="0" w:type="auto"/>
            <w:vAlign w:val="center"/>
          </w:tcPr>
          <w:p w14:paraId="2C2C261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0.004767</w:t>
            </w:r>
          </w:p>
        </w:tc>
        <w:tc>
          <w:tcPr>
            <w:tcW w:w="0" w:type="auto"/>
            <w:vAlign w:val="center"/>
          </w:tcPr>
          <w:p w14:paraId="34BD10C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59847</w:t>
            </w:r>
          </w:p>
        </w:tc>
        <w:tc>
          <w:tcPr>
            <w:tcW w:w="0" w:type="auto"/>
            <w:vAlign w:val="center"/>
          </w:tcPr>
          <w:p w14:paraId="543A4BE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23108</w:t>
            </w:r>
          </w:p>
        </w:tc>
        <w:tc>
          <w:tcPr>
            <w:tcW w:w="0" w:type="auto"/>
          </w:tcPr>
          <w:p w14:paraId="746B895E" w14:textId="74F48786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0.00731</w:t>
            </w:r>
          </w:p>
        </w:tc>
      </w:tr>
      <w:tr w:rsidR="00E04A84" w:rsidRPr="00794EBB" w14:paraId="1FE93F0D" w14:textId="5C81CF10" w:rsidTr="005B127E">
        <w:trPr>
          <w:trHeight w:val="320"/>
        </w:trPr>
        <w:tc>
          <w:tcPr>
            <w:tcW w:w="0" w:type="auto"/>
            <w:vAlign w:val="center"/>
          </w:tcPr>
          <w:p w14:paraId="2FB3206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lastRenderedPageBreak/>
              <w:t>Deleg_MRT5820_StJuBaBr</w:t>
            </w:r>
          </w:p>
        </w:tc>
        <w:tc>
          <w:tcPr>
            <w:tcW w:w="0" w:type="auto"/>
            <w:vAlign w:val="center"/>
          </w:tcPr>
          <w:p w14:paraId="05EDFA8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875037</w:t>
            </w:r>
          </w:p>
        </w:tc>
        <w:tc>
          <w:tcPr>
            <w:tcW w:w="0" w:type="auto"/>
            <w:vAlign w:val="center"/>
          </w:tcPr>
          <w:p w14:paraId="15B136A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874471</w:t>
            </w:r>
          </w:p>
        </w:tc>
        <w:tc>
          <w:tcPr>
            <w:tcW w:w="0" w:type="auto"/>
            <w:vAlign w:val="center"/>
          </w:tcPr>
          <w:p w14:paraId="4A8B940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161211</w:t>
            </w:r>
          </w:p>
        </w:tc>
        <w:tc>
          <w:tcPr>
            <w:tcW w:w="0" w:type="auto"/>
            <w:vAlign w:val="center"/>
          </w:tcPr>
          <w:p w14:paraId="67BB33E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48723</w:t>
            </w:r>
          </w:p>
        </w:tc>
        <w:tc>
          <w:tcPr>
            <w:tcW w:w="0" w:type="auto"/>
            <w:vAlign w:val="center"/>
          </w:tcPr>
          <w:p w14:paraId="13C1F5F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0.013886</w:t>
            </w:r>
          </w:p>
        </w:tc>
        <w:tc>
          <w:tcPr>
            <w:tcW w:w="0" w:type="auto"/>
            <w:vAlign w:val="center"/>
          </w:tcPr>
          <w:p w14:paraId="1305B33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0.004897</w:t>
            </w:r>
          </w:p>
        </w:tc>
        <w:tc>
          <w:tcPr>
            <w:tcW w:w="0" w:type="auto"/>
            <w:vAlign w:val="center"/>
          </w:tcPr>
          <w:p w14:paraId="5CB8039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42162</w:t>
            </w:r>
          </w:p>
        </w:tc>
        <w:tc>
          <w:tcPr>
            <w:tcW w:w="0" w:type="auto"/>
            <w:vAlign w:val="center"/>
          </w:tcPr>
          <w:p w14:paraId="1A6E98D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18167</w:t>
            </w:r>
          </w:p>
        </w:tc>
        <w:tc>
          <w:tcPr>
            <w:tcW w:w="0" w:type="auto"/>
          </w:tcPr>
          <w:p w14:paraId="7AF172A6" w14:textId="42D6CF38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0.01572</w:t>
            </w:r>
          </w:p>
        </w:tc>
      </w:tr>
      <w:tr w:rsidR="00E04A84" w:rsidRPr="00794EBB" w14:paraId="4D27E538" w14:textId="1BC84258" w:rsidTr="005B127E">
        <w:trPr>
          <w:trHeight w:val="320"/>
        </w:trPr>
        <w:tc>
          <w:tcPr>
            <w:tcW w:w="0" w:type="auto"/>
            <w:vAlign w:val="center"/>
          </w:tcPr>
          <w:p w14:paraId="5224A73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Deleg_MRT5879_StJuBaBr</w:t>
            </w:r>
          </w:p>
        </w:tc>
        <w:tc>
          <w:tcPr>
            <w:tcW w:w="0" w:type="auto"/>
            <w:vAlign w:val="center"/>
          </w:tcPr>
          <w:p w14:paraId="6330E75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1265900</w:t>
            </w:r>
          </w:p>
        </w:tc>
        <w:tc>
          <w:tcPr>
            <w:tcW w:w="0" w:type="auto"/>
            <w:vAlign w:val="center"/>
          </w:tcPr>
          <w:p w14:paraId="6627CB1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1265114</w:t>
            </w:r>
          </w:p>
        </w:tc>
        <w:tc>
          <w:tcPr>
            <w:tcW w:w="0" w:type="auto"/>
            <w:vAlign w:val="center"/>
          </w:tcPr>
          <w:p w14:paraId="1FA662E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184740</w:t>
            </w:r>
          </w:p>
        </w:tc>
        <w:tc>
          <w:tcPr>
            <w:tcW w:w="0" w:type="auto"/>
            <w:vAlign w:val="center"/>
          </w:tcPr>
          <w:p w14:paraId="4D2D314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65901</w:t>
            </w:r>
          </w:p>
        </w:tc>
        <w:tc>
          <w:tcPr>
            <w:tcW w:w="0" w:type="auto"/>
            <w:vAlign w:val="center"/>
          </w:tcPr>
          <w:p w14:paraId="59C93AB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0.012805</w:t>
            </w:r>
          </w:p>
        </w:tc>
        <w:tc>
          <w:tcPr>
            <w:tcW w:w="0" w:type="auto"/>
            <w:vAlign w:val="center"/>
          </w:tcPr>
          <w:p w14:paraId="17DDDC2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0.004505</w:t>
            </w:r>
          </w:p>
        </w:tc>
        <w:tc>
          <w:tcPr>
            <w:tcW w:w="0" w:type="auto"/>
            <w:vAlign w:val="center"/>
          </w:tcPr>
          <w:p w14:paraId="355409C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58411</w:t>
            </w:r>
          </w:p>
        </w:tc>
        <w:tc>
          <w:tcPr>
            <w:tcW w:w="0" w:type="auto"/>
            <w:vAlign w:val="center"/>
          </w:tcPr>
          <w:p w14:paraId="74070A6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22387</w:t>
            </w:r>
          </w:p>
        </w:tc>
        <w:tc>
          <w:tcPr>
            <w:tcW w:w="0" w:type="auto"/>
          </w:tcPr>
          <w:p w14:paraId="6CA5DD24" w14:textId="012F88E5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0.01008</w:t>
            </w:r>
          </w:p>
        </w:tc>
      </w:tr>
      <w:tr w:rsidR="00E04A84" w:rsidRPr="00794EBB" w14:paraId="029AD477" w14:textId="3221B09B" w:rsidTr="005B127E">
        <w:trPr>
          <w:trHeight w:val="320"/>
        </w:trPr>
        <w:tc>
          <w:tcPr>
            <w:tcW w:w="0" w:type="auto"/>
            <w:vAlign w:val="center"/>
          </w:tcPr>
          <w:p w14:paraId="0E91654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Deleg_MTR12063_LiEsBr</w:t>
            </w:r>
          </w:p>
        </w:tc>
        <w:tc>
          <w:tcPr>
            <w:tcW w:w="0" w:type="auto"/>
            <w:vAlign w:val="center"/>
          </w:tcPr>
          <w:p w14:paraId="7AE7C0D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1084153</w:t>
            </w:r>
          </w:p>
        </w:tc>
        <w:tc>
          <w:tcPr>
            <w:tcW w:w="0" w:type="auto"/>
            <w:vAlign w:val="center"/>
          </w:tcPr>
          <w:p w14:paraId="27DCF23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1083403</w:t>
            </w:r>
          </w:p>
        </w:tc>
        <w:tc>
          <w:tcPr>
            <w:tcW w:w="0" w:type="auto"/>
            <w:vAlign w:val="center"/>
          </w:tcPr>
          <w:p w14:paraId="6244C4D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163250</w:t>
            </w:r>
          </w:p>
        </w:tc>
        <w:tc>
          <w:tcPr>
            <w:tcW w:w="0" w:type="auto"/>
            <w:vAlign w:val="center"/>
          </w:tcPr>
          <w:p w14:paraId="033FD03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56977</w:t>
            </w:r>
          </w:p>
        </w:tc>
        <w:tc>
          <w:tcPr>
            <w:tcW w:w="0" w:type="auto"/>
            <w:vAlign w:val="center"/>
          </w:tcPr>
          <w:p w14:paraId="422451C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0.01299</w:t>
            </w:r>
          </w:p>
        </w:tc>
        <w:tc>
          <w:tcPr>
            <w:tcW w:w="0" w:type="auto"/>
            <w:vAlign w:val="center"/>
          </w:tcPr>
          <w:p w14:paraId="06614FA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0.004359</w:t>
            </w:r>
          </w:p>
        </w:tc>
        <w:tc>
          <w:tcPr>
            <w:tcW w:w="0" w:type="auto"/>
            <w:vAlign w:val="center"/>
          </w:tcPr>
          <w:p w14:paraId="5E3991C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50339</w:t>
            </w:r>
          </w:p>
        </w:tc>
        <w:tc>
          <w:tcPr>
            <w:tcW w:w="0" w:type="auto"/>
            <w:vAlign w:val="center"/>
          </w:tcPr>
          <w:p w14:paraId="619A96D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20326</w:t>
            </w:r>
          </w:p>
        </w:tc>
        <w:tc>
          <w:tcPr>
            <w:tcW w:w="0" w:type="auto"/>
          </w:tcPr>
          <w:p w14:paraId="5180EDF8" w14:textId="33BC7C39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0.01368</w:t>
            </w:r>
          </w:p>
        </w:tc>
      </w:tr>
      <w:tr w:rsidR="00E04A84" w:rsidRPr="00794EBB" w14:paraId="78BD94A8" w14:textId="5A361DC1" w:rsidTr="005B127E">
        <w:trPr>
          <w:trHeight w:val="320"/>
        </w:trPr>
        <w:tc>
          <w:tcPr>
            <w:tcW w:w="0" w:type="auto"/>
            <w:vAlign w:val="center"/>
          </w:tcPr>
          <w:p w14:paraId="08D5787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Deleg_MTR12145_LiEsBr</w:t>
            </w:r>
          </w:p>
        </w:tc>
        <w:tc>
          <w:tcPr>
            <w:tcW w:w="0" w:type="auto"/>
            <w:vAlign w:val="center"/>
          </w:tcPr>
          <w:p w14:paraId="007BB05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1358362</w:t>
            </w:r>
          </w:p>
        </w:tc>
        <w:tc>
          <w:tcPr>
            <w:tcW w:w="0" w:type="auto"/>
            <w:vAlign w:val="center"/>
          </w:tcPr>
          <w:p w14:paraId="2429108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1357484</w:t>
            </w:r>
          </w:p>
        </w:tc>
        <w:tc>
          <w:tcPr>
            <w:tcW w:w="0" w:type="auto"/>
            <w:vAlign w:val="center"/>
          </w:tcPr>
          <w:p w14:paraId="566AE8B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191497</w:t>
            </w:r>
          </w:p>
        </w:tc>
        <w:tc>
          <w:tcPr>
            <w:tcW w:w="0" w:type="auto"/>
            <w:vAlign w:val="center"/>
          </w:tcPr>
          <w:p w14:paraId="5E6E168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67183</w:t>
            </w:r>
          </w:p>
        </w:tc>
        <w:tc>
          <w:tcPr>
            <w:tcW w:w="0" w:type="auto"/>
            <w:vAlign w:val="center"/>
          </w:tcPr>
          <w:p w14:paraId="4063D03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0.012721</w:t>
            </w:r>
          </w:p>
        </w:tc>
        <w:tc>
          <w:tcPr>
            <w:tcW w:w="0" w:type="auto"/>
            <w:vAlign w:val="center"/>
          </w:tcPr>
          <w:p w14:paraId="503812F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0.00488</w:t>
            </w:r>
          </w:p>
        </w:tc>
        <w:tc>
          <w:tcPr>
            <w:tcW w:w="0" w:type="auto"/>
            <w:vAlign w:val="center"/>
          </w:tcPr>
          <w:p w14:paraId="123C7C0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59327</w:t>
            </w:r>
          </w:p>
        </w:tc>
        <w:tc>
          <w:tcPr>
            <w:tcW w:w="0" w:type="auto"/>
            <w:vAlign w:val="center"/>
          </w:tcPr>
          <w:p w14:paraId="356EDA6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22590</w:t>
            </w:r>
          </w:p>
        </w:tc>
        <w:tc>
          <w:tcPr>
            <w:tcW w:w="0" w:type="auto"/>
          </w:tcPr>
          <w:p w14:paraId="69206D12" w14:textId="5C674931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0.009503</w:t>
            </w:r>
          </w:p>
        </w:tc>
      </w:tr>
      <w:tr w:rsidR="00E04A84" w:rsidRPr="00794EBB" w14:paraId="1CE641CA" w14:textId="1C054453" w:rsidTr="005B127E">
        <w:trPr>
          <w:trHeight w:val="320"/>
        </w:trPr>
        <w:tc>
          <w:tcPr>
            <w:tcW w:w="0" w:type="auto"/>
            <w:vAlign w:val="center"/>
          </w:tcPr>
          <w:p w14:paraId="1BFCD8C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Deleg_MTR12594_CaSmEsBr</w:t>
            </w:r>
          </w:p>
        </w:tc>
        <w:tc>
          <w:tcPr>
            <w:tcW w:w="0" w:type="auto"/>
            <w:vAlign w:val="center"/>
          </w:tcPr>
          <w:p w14:paraId="4E1646B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1309641</w:t>
            </w:r>
          </w:p>
        </w:tc>
        <w:tc>
          <w:tcPr>
            <w:tcW w:w="0" w:type="auto"/>
            <w:vAlign w:val="center"/>
          </w:tcPr>
          <w:p w14:paraId="47A3487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1308847</w:t>
            </w:r>
          </w:p>
        </w:tc>
        <w:tc>
          <w:tcPr>
            <w:tcW w:w="0" w:type="auto"/>
            <w:vAlign w:val="center"/>
          </w:tcPr>
          <w:p w14:paraId="5E21198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180125</w:t>
            </w:r>
          </w:p>
        </w:tc>
        <w:tc>
          <w:tcPr>
            <w:tcW w:w="0" w:type="auto"/>
            <w:vAlign w:val="center"/>
          </w:tcPr>
          <w:p w14:paraId="36DE729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67693</w:t>
            </w:r>
          </w:p>
        </w:tc>
        <w:tc>
          <w:tcPr>
            <w:tcW w:w="0" w:type="auto"/>
            <w:vAlign w:val="center"/>
          </w:tcPr>
          <w:p w14:paraId="0EDEFD6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0.012437</w:t>
            </w:r>
          </w:p>
        </w:tc>
        <w:tc>
          <w:tcPr>
            <w:tcW w:w="0" w:type="auto"/>
            <w:vAlign w:val="center"/>
          </w:tcPr>
          <w:p w14:paraId="1BACE7A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0.004383</w:t>
            </w:r>
          </w:p>
        </w:tc>
        <w:tc>
          <w:tcPr>
            <w:tcW w:w="0" w:type="auto"/>
            <w:vAlign w:val="center"/>
          </w:tcPr>
          <w:p w14:paraId="5340068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60235</w:t>
            </w:r>
          </w:p>
        </w:tc>
        <w:tc>
          <w:tcPr>
            <w:tcW w:w="0" w:type="auto"/>
            <w:vAlign w:val="center"/>
          </w:tcPr>
          <w:p w14:paraId="5A4825F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23271</w:t>
            </w:r>
          </w:p>
        </w:tc>
        <w:tc>
          <w:tcPr>
            <w:tcW w:w="0" w:type="auto"/>
          </w:tcPr>
          <w:p w14:paraId="111AF680" w14:textId="08444EA1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0.01018</w:t>
            </w:r>
          </w:p>
        </w:tc>
      </w:tr>
      <w:tr w:rsidR="00E04A84" w:rsidRPr="00794EBB" w14:paraId="3A6DEF90" w14:textId="526F57E1" w:rsidTr="005B127E">
        <w:trPr>
          <w:trHeight w:val="320"/>
        </w:trPr>
        <w:tc>
          <w:tcPr>
            <w:tcW w:w="0" w:type="auto"/>
            <w:vAlign w:val="center"/>
          </w:tcPr>
          <w:p w14:paraId="4876A4E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Deleg_MTR12606_CaSmEsBr</w:t>
            </w:r>
          </w:p>
        </w:tc>
        <w:tc>
          <w:tcPr>
            <w:tcW w:w="0" w:type="auto"/>
            <w:vAlign w:val="center"/>
          </w:tcPr>
          <w:p w14:paraId="0AA1B09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933543</w:t>
            </w:r>
          </w:p>
        </w:tc>
        <w:tc>
          <w:tcPr>
            <w:tcW w:w="0" w:type="auto"/>
            <w:vAlign w:val="center"/>
          </w:tcPr>
          <w:p w14:paraId="7800C6A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932922</w:t>
            </w:r>
          </w:p>
        </w:tc>
        <w:tc>
          <w:tcPr>
            <w:tcW w:w="0" w:type="auto"/>
            <w:vAlign w:val="center"/>
          </w:tcPr>
          <w:p w14:paraId="50D101A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154362</w:t>
            </w:r>
          </w:p>
        </w:tc>
        <w:tc>
          <w:tcPr>
            <w:tcW w:w="0" w:type="auto"/>
            <w:vAlign w:val="center"/>
          </w:tcPr>
          <w:p w14:paraId="7D39448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54196</w:t>
            </w:r>
          </w:p>
        </w:tc>
        <w:tc>
          <w:tcPr>
            <w:tcW w:w="0" w:type="auto"/>
            <w:vAlign w:val="center"/>
          </w:tcPr>
          <w:p w14:paraId="1907A9B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0.013226</w:t>
            </w:r>
          </w:p>
        </w:tc>
        <w:tc>
          <w:tcPr>
            <w:tcW w:w="0" w:type="auto"/>
            <w:vAlign w:val="center"/>
          </w:tcPr>
          <w:p w14:paraId="5607B3A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0.004595</w:t>
            </w:r>
          </w:p>
        </w:tc>
        <w:tc>
          <w:tcPr>
            <w:tcW w:w="0" w:type="auto"/>
            <w:vAlign w:val="center"/>
          </w:tcPr>
          <w:p w14:paraId="0084723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47423</w:t>
            </w:r>
          </w:p>
        </w:tc>
        <w:tc>
          <w:tcPr>
            <w:tcW w:w="0" w:type="auto"/>
            <w:vAlign w:val="center"/>
          </w:tcPr>
          <w:p w14:paraId="741DE88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20332</w:t>
            </w:r>
          </w:p>
        </w:tc>
        <w:tc>
          <w:tcPr>
            <w:tcW w:w="0" w:type="auto"/>
          </w:tcPr>
          <w:p w14:paraId="148B223D" w14:textId="5FDD69F2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0.01546</w:t>
            </w:r>
          </w:p>
        </w:tc>
      </w:tr>
      <w:tr w:rsidR="00E04A84" w:rsidRPr="00794EBB" w14:paraId="6DEB66F0" w14:textId="38AD4D49" w:rsidTr="005B127E">
        <w:trPr>
          <w:trHeight w:val="320"/>
        </w:trPr>
        <w:tc>
          <w:tcPr>
            <w:tcW w:w="0" w:type="auto"/>
            <w:vAlign w:val="center"/>
          </w:tcPr>
          <w:p w14:paraId="268C440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Deleg_MTR17020_BoSpBr</w:t>
            </w:r>
          </w:p>
        </w:tc>
        <w:tc>
          <w:tcPr>
            <w:tcW w:w="0" w:type="auto"/>
            <w:vAlign w:val="center"/>
          </w:tcPr>
          <w:p w14:paraId="6E1981E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1332677</w:t>
            </w:r>
          </w:p>
        </w:tc>
        <w:tc>
          <w:tcPr>
            <w:tcW w:w="0" w:type="auto"/>
            <w:vAlign w:val="center"/>
          </w:tcPr>
          <w:p w14:paraId="639A375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1331769</w:t>
            </w:r>
          </w:p>
        </w:tc>
        <w:tc>
          <w:tcPr>
            <w:tcW w:w="0" w:type="auto"/>
            <w:vAlign w:val="center"/>
          </w:tcPr>
          <w:p w14:paraId="2E49E12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173282</w:t>
            </w:r>
          </w:p>
        </w:tc>
        <w:tc>
          <w:tcPr>
            <w:tcW w:w="0" w:type="auto"/>
            <w:vAlign w:val="center"/>
          </w:tcPr>
          <w:p w14:paraId="634F086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63089</w:t>
            </w:r>
          </w:p>
        </w:tc>
        <w:tc>
          <w:tcPr>
            <w:tcW w:w="0" w:type="auto"/>
            <w:vAlign w:val="center"/>
          </w:tcPr>
          <w:p w14:paraId="6A03427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0.008921</w:t>
            </w:r>
          </w:p>
        </w:tc>
        <w:tc>
          <w:tcPr>
            <w:tcW w:w="0" w:type="auto"/>
            <w:vAlign w:val="center"/>
          </w:tcPr>
          <w:p w14:paraId="1A18EB2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0.004751</w:t>
            </w:r>
          </w:p>
        </w:tc>
        <w:tc>
          <w:tcPr>
            <w:tcW w:w="0" w:type="auto"/>
            <w:vAlign w:val="center"/>
          </w:tcPr>
          <w:p w14:paraId="4901110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57304</w:t>
            </w:r>
          </w:p>
        </w:tc>
        <w:tc>
          <w:tcPr>
            <w:tcW w:w="0" w:type="auto"/>
            <w:vAlign w:val="center"/>
          </w:tcPr>
          <w:p w14:paraId="48F8052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23521</w:t>
            </w:r>
          </w:p>
        </w:tc>
        <w:tc>
          <w:tcPr>
            <w:tcW w:w="0" w:type="auto"/>
          </w:tcPr>
          <w:p w14:paraId="6B7ABC2A" w14:textId="5C44EA12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0.007832</w:t>
            </w:r>
          </w:p>
        </w:tc>
      </w:tr>
      <w:tr w:rsidR="00E04A84" w:rsidRPr="00794EBB" w14:paraId="22104153" w14:textId="5E917E82" w:rsidTr="005B127E">
        <w:trPr>
          <w:trHeight w:val="320"/>
        </w:trPr>
        <w:tc>
          <w:tcPr>
            <w:tcW w:w="0" w:type="auto"/>
            <w:vAlign w:val="center"/>
          </w:tcPr>
          <w:p w14:paraId="7AD8EBF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Deleg_MTR17021_BoSpBr</w:t>
            </w:r>
          </w:p>
        </w:tc>
        <w:tc>
          <w:tcPr>
            <w:tcW w:w="0" w:type="auto"/>
            <w:vAlign w:val="center"/>
          </w:tcPr>
          <w:p w14:paraId="6EE22AD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1145967</w:t>
            </w:r>
          </w:p>
        </w:tc>
        <w:tc>
          <w:tcPr>
            <w:tcW w:w="0" w:type="auto"/>
            <w:vAlign w:val="center"/>
          </w:tcPr>
          <w:p w14:paraId="7592638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1145249</w:t>
            </w:r>
          </w:p>
        </w:tc>
        <w:tc>
          <w:tcPr>
            <w:tcW w:w="0" w:type="auto"/>
            <w:vAlign w:val="center"/>
          </w:tcPr>
          <w:p w14:paraId="0C0121C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177882</w:t>
            </w:r>
          </w:p>
        </w:tc>
        <w:tc>
          <w:tcPr>
            <w:tcW w:w="0" w:type="auto"/>
            <w:vAlign w:val="center"/>
          </w:tcPr>
          <w:p w14:paraId="2279091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59198</w:t>
            </w:r>
          </w:p>
        </w:tc>
        <w:tc>
          <w:tcPr>
            <w:tcW w:w="0" w:type="auto"/>
            <w:vAlign w:val="center"/>
          </w:tcPr>
          <w:p w14:paraId="185E634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0.00952</w:t>
            </w:r>
          </w:p>
        </w:tc>
        <w:tc>
          <w:tcPr>
            <w:tcW w:w="0" w:type="auto"/>
            <w:vAlign w:val="center"/>
          </w:tcPr>
          <w:p w14:paraId="7812EC1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0.004909</w:t>
            </w:r>
          </w:p>
        </w:tc>
        <w:tc>
          <w:tcPr>
            <w:tcW w:w="0" w:type="auto"/>
            <w:vAlign w:val="center"/>
          </w:tcPr>
          <w:p w14:paraId="08F8E82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53239</w:t>
            </w:r>
          </w:p>
        </w:tc>
        <w:tc>
          <w:tcPr>
            <w:tcW w:w="0" w:type="auto"/>
            <w:vAlign w:val="center"/>
          </w:tcPr>
          <w:p w14:paraId="4FEF154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22461</w:t>
            </w:r>
          </w:p>
        </w:tc>
        <w:tc>
          <w:tcPr>
            <w:tcW w:w="0" w:type="auto"/>
          </w:tcPr>
          <w:p w14:paraId="0EAF26C2" w14:textId="25876045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0.01086</w:t>
            </w:r>
          </w:p>
        </w:tc>
      </w:tr>
      <w:tr w:rsidR="00E04A84" w:rsidRPr="00794EBB" w14:paraId="01765B49" w14:textId="706E98AC" w:rsidTr="005B127E">
        <w:trPr>
          <w:trHeight w:val="320"/>
        </w:trPr>
        <w:tc>
          <w:tcPr>
            <w:tcW w:w="0" w:type="auto"/>
            <w:vAlign w:val="center"/>
          </w:tcPr>
          <w:p w14:paraId="64A6E2A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*Deleg_MTR17110_JeMgBr</w:t>
            </w:r>
          </w:p>
        </w:tc>
        <w:tc>
          <w:tcPr>
            <w:tcW w:w="0" w:type="auto"/>
            <w:vAlign w:val="center"/>
          </w:tcPr>
          <w:p w14:paraId="7151B77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0" w:type="auto"/>
            <w:vAlign w:val="center"/>
          </w:tcPr>
          <w:p w14:paraId="66F772A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0" w:type="auto"/>
            <w:vAlign w:val="center"/>
          </w:tcPr>
          <w:p w14:paraId="3DF602E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1D92A8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341977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265CBE4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4EFD2C1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1908CC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</w:tcPr>
          <w:p w14:paraId="5DE3E12A" w14:textId="02B90EE4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1E1C639A" w14:textId="0A41EAA4" w:rsidTr="005B127E">
        <w:trPr>
          <w:trHeight w:val="320"/>
        </w:trPr>
        <w:tc>
          <w:tcPr>
            <w:tcW w:w="0" w:type="auto"/>
            <w:vAlign w:val="center"/>
          </w:tcPr>
          <w:p w14:paraId="3498A59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*Deleg_MTR17217_JeMgBr</w:t>
            </w:r>
          </w:p>
        </w:tc>
        <w:tc>
          <w:tcPr>
            <w:tcW w:w="0" w:type="auto"/>
            <w:vAlign w:val="center"/>
          </w:tcPr>
          <w:p w14:paraId="5F15297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73867</w:t>
            </w:r>
          </w:p>
        </w:tc>
        <w:tc>
          <w:tcPr>
            <w:tcW w:w="0" w:type="auto"/>
            <w:vAlign w:val="center"/>
          </w:tcPr>
          <w:p w14:paraId="49E45B2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73818</w:t>
            </w:r>
          </w:p>
        </w:tc>
        <w:tc>
          <w:tcPr>
            <w:tcW w:w="0" w:type="auto"/>
            <w:vAlign w:val="center"/>
          </w:tcPr>
          <w:p w14:paraId="588A1A6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523811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E1D090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3AEF528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0A3E569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48DC71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</w:tcPr>
          <w:p w14:paraId="1DD35C03" w14:textId="107CEF83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2A595984" w14:textId="507DAF0A" w:rsidTr="005B127E">
        <w:trPr>
          <w:trHeight w:val="320"/>
        </w:trPr>
        <w:tc>
          <w:tcPr>
            <w:tcW w:w="0" w:type="auto"/>
            <w:vAlign w:val="center"/>
          </w:tcPr>
          <w:p w14:paraId="4225CA0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Deleg_MTR17218_JeMgBr</w:t>
            </w:r>
          </w:p>
        </w:tc>
        <w:tc>
          <w:tcPr>
            <w:tcW w:w="0" w:type="auto"/>
            <w:vAlign w:val="center"/>
          </w:tcPr>
          <w:p w14:paraId="3EC492D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1178425</w:t>
            </w:r>
          </w:p>
        </w:tc>
        <w:tc>
          <w:tcPr>
            <w:tcW w:w="0" w:type="auto"/>
            <w:vAlign w:val="center"/>
          </w:tcPr>
          <w:p w14:paraId="1642E8B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1177540</w:t>
            </w:r>
          </w:p>
        </w:tc>
        <w:tc>
          <w:tcPr>
            <w:tcW w:w="0" w:type="auto"/>
            <w:vAlign w:val="center"/>
          </w:tcPr>
          <w:p w14:paraId="1FE6E32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164005</w:t>
            </w:r>
          </w:p>
        </w:tc>
        <w:tc>
          <w:tcPr>
            <w:tcW w:w="0" w:type="auto"/>
            <w:vAlign w:val="center"/>
          </w:tcPr>
          <w:p w14:paraId="77A49F1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60185</w:t>
            </w:r>
          </w:p>
        </w:tc>
        <w:tc>
          <w:tcPr>
            <w:tcW w:w="0" w:type="auto"/>
            <w:vAlign w:val="center"/>
          </w:tcPr>
          <w:p w14:paraId="0177117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0.01254</w:t>
            </w:r>
          </w:p>
        </w:tc>
        <w:tc>
          <w:tcPr>
            <w:tcW w:w="0" w:type="auto"/>
            <w:vAlign w:val="center"/>
          </w:tcPr>
          <w:p w14:paraId="4FE6B8C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0.004771</w:t>
            </w:r>
          </w:p>
        </w:tc>
        <w:tc>
          <w:tcPr>
            <w:tcW w:w="0" w:type="auto"/>
            <w:vAlign w:val="center"/>
          </w:tcPr>
          <w:p w14:paraId="614CB33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53471</w:t>
            </w:r>
          </w:p>
        </w:tc>
        <w:tc>
          <w:tcPr>
            <w:tcW w:w="0" w:type="auto"/>
            <w:vAlign w:val="center"/>
          </w:tcPr>
          <w:p w14:paraId="56843E5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21127</w:t>
            </w:r>
          </w:p>
        </w:tc>
        <w:tc>
          <w:tcPr>
            <w:tcW w:w="0" w:type="auto"/>
          </w:tcPr>
          <w:p w14:paraId="00B0E535" w14:textId="54DC1B23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0.01023</w:t>
            </w:r>
          </w:p>
        </w:tc>
      </w:tr>
      <w:tr w:rsidR="00E04A84" w:rsidRPr="00794EBB" w14:paraId="5F53B845" w14:textId="1D55DC2D" w:rsidTr="005B127E">
        <w:trPr>
          <w:trHeight w:val="320"/>
        </w:trPr>
        <w:tc>
          <w:tcPr>
            <w:tcW w:w="0" w:type="auto"/>
            <w:vAlign w:val="center"/>
          </w:tcPr>
          <w:p w14:paraId="40CBEDB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Deleg_MTR17562_MaMgBr</w:t>
            </w:r>
          </w:p>
        </w:tc>
        <w:tc>
          <w:tcPr>
            <w:tcW w:w="0" w:type="auto"/>
            <w:vAlign w:val="center"/>
          </w:tcPr>
          <w:p w14:paraId="6A6BCB1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1398627</w:t>
            </w:r>
          </w:p>
        </w:tc>
        <w:tc>
          <w:tcPr>
            <w:tcW w:w="0" w:type="auto"/>
            <w:vAlign w:val="center"/>
          </w:tcPr>
          <w:p w14:paraId="445A247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1397728</w:t>
            </w:r>
          </w:p>
        </w:tc>
        <w:tc>
          <w:tcPr>
            <w:tcW w:w="0" w:type="auto"/>
            <w:vAlign w:val="center"/>
          </w:tcPr>
          <w:p w14:paraId="5136BD0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184899</w:t>
            </w:r>
          </w:p>
        </w:tc>
        <w:tc>
          <w:tcPr>
            <w:tcW w:w="0" w:type="auto"/>
            <w:vAlign w:val="center"/>
          </w:tcPr>
          <w:p w14:paraId="3BFEABC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69189</w:t>
            </w:r>
          </w:p>
        </w:tc>
        <w:tc>
          <w:tcPr>
            <w:tcW w:w="0" w:type="auto"/>
            <w:vAlign w:val="center"/>
          </w:tcPr>
          <w:p w14:paraId="3410E34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0.011693</w:t>
            </w:r>
          </w:p>
        </w:tc>
        <w:tc>
          <w:tcPr>
            <w:tcW w:w="0" w:type="auto"/>
            <w:vAlign w:val="center"/>
          </w:tcPr>
          <w:p w14:paraId="06EB3F6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0.004724</w:t>
            </w:r>
          </w:p>
        </w:tc>
        <w:tc>
          <w:tcPr>
            <w:tcW w:w="0" w:type="auto"/>
            <w:vAlign w:val="center"/>
          </w:tcPr>
          <w:p w14:paraId="09EB555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61735</w:t>
            </w:r>
          </w:p>
        </w:tc>
        <w:tc>
          <w:tcPr>
            <w:tcW w:w="0" w:type="auto"/>
            <w:vAlign w:val="center"/>
          </w:tcPr>
          <w:p w14:paraId="2436A48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22919</w:t>
            </w:r>
          </w:p>
        </w:tc>
        <w:tc>
          <w:tcPr>
            <w:tcW w:w="0" w:type="auto"/>
          </w:tcPr>
          <w:p w14:paraId="01EC6D7D" w14:textId="37E3FCF4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0.009869</w:t>
            </w:r>
          </w:p>
        </w:tc>
      </w:tr>
      <w:tr w:rsidR="00E04A84" w:rsidRPr="00794EBB" w14:paraId="608661C6" w14:textId="663109CB" w:rsidTr="005B127E">
        <w:trPr>
          <w:trHeight w:val="320"/>
        </w:trPr>
        <w:tc>
          <w:tcPr>
            <w:tcW w:w="0" w:type="auto"/>
            <w:vAlign w:val="center"/>
          </w:tcPr>
          <w:p w14:paraId="29D1235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Deleg_MTR22883_DuRjBr</w:t>
            </w:r>
          </w:p>
        </w:tc>
        <w:tc>
          <w:tcPr>
            <w:tcW w:w="0" w:type="auto"/>
            <w:vAlign w:val="center"/>
          </w:tcPr>
          <w:p w14:paraId="5746304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1025563</w:t>
            </w:r>
          </w:p>
        </w:tc>
        <w:tc>
          <w:tcPr>
            <w:tcW w:w="0" w:type="auto"/>
            <w:vAlign w:val="center"/>
          </w:tcPr>
          <w:p w14:paraId="3AB7D66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1024806</w:t>
            </w:r>
          </w:p>
        </w:tc>
        <w:tc>
          <w:tcPr>
            <w:tcW w:w="0" w:type="auto"/>
            <w:vAlign w:val="center"/>
          </w:tcPr>
          <w:p w14:paraId="39AA3FB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143182</w:t>
            </w:r>
          </w:p>
        </w:tc>
        <w:tc>
          <w:tcPr>
            <w:tcW w:w="0" w:type="auto"/>
            <w:vAlign w:val="center"/>
          </w:tcPr>
          <w:p w14:paraId="535AE55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53239</w:t>
            </w:r>
          </w:p>
        </w:tc>
        <w:tc>
          <w:tcPr>
            <w:tcW w:w="0" w:type="auto"/>
            <w:vAlign w:val="center"/>
          </w:tcPr>
          <w:p w14:paraId="611DD5C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0.010754</w:t>
            </w:r>
          </w:p>
        </w:tc>
        <w:tc>
          <w:tcPr>
            <w:tcW w:w="0" w:type="auto"/>
            <w:vAlign w:val="center"/>
          </w:tcPr>
          <w:p w14:paraId="509E5D6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0.004694</w:t>
            </w:r>
          </w:p>
        </w:tc>
        <w:tc>
          <w:tcPr>
            <w:tcW w:w="0" w:type="auto"/>
            <w:vAlign w:val="center"/>
          </w:tcPr>
          <w:p w14:paraId="6672F24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47827</w:t>
            </w:r>
          </w:p>
        </w:tc>
        <w:tc>
          <w:tcPr>
            <w:tcW w:w="0" w:type="auto"/>
            <w:vAlign w:val="center"/>
          </w:tcPr>
          <w:p w14:paraId="62C5FCF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20969</w:t>
            </w:r>
          </w:p>
        </w:tc>
        <w:tc>
          <w:tcPr>
            <w:tcW w:w="0" w:type="auto"/>
          </w:tcPr>
          <w:p w14:paraId="0251ADD8" w14:textId="15FB2F4A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0.0118</w:t>
            </w:r>
          </w:p>
        </w:tc>
      </w:tr>
      <w:tr w:rsidR="00E04A84" w:rsidRPr="00794EBB" w14:paraId="139F6779" w14:textId="1286F849" w:rsidTr="005B127E">
        <w:trPr>
          <w:trHeight w:val="320"/>
        </w:trPr>
        <w:tc>
          <w:tcPr>
            <w:tcW w:w="0" w:type="auto"/>
            <w:vAlign w:val="center"/>
          </w:tcPr>
          <w:p w14:paraId="1E61E52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*Deleg_MTR22884_DuRjBr</w:t>
            </w:r>
          </w:p>
        </w:tc>
        <w:tc>
          <w:tcPr>
            <w:tcW w:w="0" w:type="auto"/>
            <w:vAlign w:val="center"/>
          </w:tcPr>
          <w:p w14:paraId="2CA135E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122586</w:t>
            </w:r>
          </w:p>
        </w:tc>
        <w:tc>
          <w:tcPr>
            <w:tcW w:w="0" w:type="auto"/>
            <w:vAlign w:val="center"/>
          </w:tcPr>
          <w:p w14:paraId="3F9CC65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122517</w:t>
            </w:r>
          </w:p>
        </w:tc>
        <w:tc>
          <w:tcPr>
            <w:tcW w:w="0" w:type="auto"/>
            <w:vAlign w:val="center"/>
          </w:tcPr>
          <w:p w14:paraId="7C72BE8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903BAE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F25E79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6C32641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6437D23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C87DFB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</w:tcPr>
          <w:p w14:paraId="5EEFC091" w14:textId="148D8073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183A0E49" w14:textId="2EBB666D" w:rsidTr="005B127E">
        <w:trPr>
          <w:trHeight w:val="320"/>
        </w:trPr>
        <w:tc>
          <w:tcPr>
            <w:tcW w:w="0" w:type="auto"/>
            <w:vAlign w:val="center"/>
          </w:tcPr>
          <w:p w14:paraId="6551529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*Deleg_UFBA7867_SjBaBr</w:t>
            </w:r>
          </w:p>
        </w:tc>
        <w:tc>
          <w:tcPr>
            <w:tcW w:w="0" w:type="auto"/>
            <w:vAlign w:val="center"/>
          </w:tcPr>
          <w:p w14:paraId="7BD954B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402196</w:t>
            </w:r>
          </w:p>
        </w:tc>
        <w:tc>
          <w:tcPr>
            <w:tcW w:w="0" w:type="auto"/>
            <w:vAlign w:val="center"/>
          </w:tcPr>
          <w:p w14:paraId="5B93309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401946</w:t>
            </w:r>
          </w:p>
        </w:tc>
        <w:tc>
          <w:tcPr>
            <w:tcW w:w="0" w:type="auto"/>
            <w:vAlign w:val="center"/>
          </w:tcPr>
          <w:p w14:paraId="38BB06E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A05097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E49C90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5FB178B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3671E62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A96DA1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</w:tcPr>
          <w:p w14:paraId="66551EB7" w14:textId="13857A7F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01671A29" w14:textId="6A883861" w:rsidTr="005B127E">
        <w:trPr>
          <w:trHeight w:val="320"/>
        </w:trPr>
        <w:tc>
          <w:tcPr>
            <w:tcW w:w="0" w:type="auto"/>
            <w:vAlign w:val="center"/>
          </w:tcPr>
          <w:p w14:paraId="0642BD2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lastRenderedPageBreak/>
              <w:t>*Deleg_UFBA7871_SjBaBr</w:t>
            </w:r>
          </w:p>
        </w:tc>
        <w:tc>
          <w:tcPr>
            <w:tcW w:w="0" w:type="auto"/>
            <w:vAlign w:val="center"/>
          </w:tcPr>
          <w:p w14:paraId="495EF7E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481534</w:t>
            </w:r>
          </w:p>
        </w:tc>
        <w:tc>
          <w:tcPr>
            <w:tcW w:w="0" w:type="auto"/>
            <w:vAlign w:val="center"/>
          </w:tcPr>
          <w:p w14:paraId="5B58387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481241</w:t>
            </w:r>
          </w:p>
        </w:tc>
        <w:tc>
          <w:tcPr>
            <w:tcW w:w="0" w:type="auto"/>
            <w:vAlign w:val="center"/>
          </w:tcPr>
          <w:p w14:paraId="627C3E1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367166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4D2642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0658E8A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1BE17F1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4D5994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</w:tcPr>
          <w:p w14:paraId="06E7E2A5" w14:textId="7773122F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5385CFCD" w14:textId="08EE7BA8" w:rsidTr="005B127E">
        <w:trPr>
          <w:trHeight w:val="320"/>
        </w:trPr>
        <w:tc>
          <w:tcPr>
            <w:tcW w:w="0" w:type="auto"/>
            <w:vAlign w:val="center"/>
          </w:tcPr>
          <w:p w14:paraId="6B633BA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Deleg_UFBA7872_MsBar</w:t>
            </w:r>
          </w:p>
        </w:tc>
        <w:tc>
          <w:tcPr>
            <w:tcW w:w="0" w:type="auto"/>
            <w:vAlign w:val="center"/>
          </w:tcPr>
          <w:p w14:paraId="58F5898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551291</w:t>
            </w:r>
          </w:p>
        </w:tc>
        <w:tc>
          <w:tcPr>
            <w:tcW w:w="0" w:type="auto"/>
            <w:vAlign w:val="center"/>
          </w:tcPr>
          <w:p w14:paraId="5EAA0D6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551097</w:t>
            </w:r>
          </w:p>
        </w:tc>
        <w:tc>
          <w:tcPr>
            <w:tcW w:w="0" w:type="auto"/>
            <w:vAlign w:val="center"/>
          </w:tcPr>
          <w:p w14:paraId="3CD22BC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114035</w:t>
            </w:r>
          </w:p>
        </w:tc>
        <w:tc>
          <w:tcPr>
            <w:tcW w:w="0" w:type="auto"/>
            <w:vAlign w:val="center"/>
          </w:tcPr>
          <w:p w14:paraId="65E70E1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30531</w:t>
            </w:r>
          </w:p>
        </w:tc>
        <w:tc>
          <w:tcPr>
            <w:tcW w:w="0" w:type="auto"/>
            <w:vAlign w:val="center"/>
          </w:tcPr>
          <w:p w14:paraId="6C14988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0.011099</w:t>
            </w:r>
          </w:p>
        </w:tc>
        <w:tc>
          <w:tcPr>
            <w:tcW w:w="0" w:type="auto"/>
            <w:vAlign w:val="center"/>
          </w:tcPr>
          <w:p w14:paraId="6D2BEC1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0.002628</w:t>
            </w:r>
          </w:p>
        </w:tc>
        <w:tc>
          <w:tcPr>
            <w:tcW w:w="0" w:type="auto"/>
            <w:vAlign w:val="center"/>
          </w:tcPr>
          <w:p w14:paraId="490C72F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27902</w:t>
            </w:r>
          </w:p>
        </w:tc>
        <w:tc>
          <w:tcPr>
            <w:tcW w:w="0" w:type="auto"/>
            <w:vAlign w:val="center"/>
          </w:tcPr>
          <w:p w14:paraId="7DA2398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12220</w:t>
            </w:r>
          </w:p>
        </w:tc>
        <w:tc>
          <w:tcPr>
            <w:tcW w:w="0" w:type="auto"/>
          </w:tcPr>
          <w:p w14:paraId="400A99D9" w14:textId="7F673948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0.02151</w:t>
            </w:r>
          </w:p>
        </w:tc>
      </w:tr>
      <w:tr w:rsidR="00E04A84" w:rsidRPr="00794EBB" w14:paraId="707D4F72" w14:textId="71BCEE0C" w:rsidTr="005B127E">
        <w:trPr>
          <w:trHeight w:val="320"/>
        </w:trPr>
        <w:tc>
          <w:tcPr>
            <w:tcW w:w="0" w:type="auto"/>
            <w:vAlign w:val="center"/>
          </w:tcPr>
          <w:p w14:paraId="4F81CAB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Deleg_UFBA7873_MsBar</w:t>
            </w:r>
          </w:p>
        </w:tc>
        <w:tc>
          <w:tcPr>
            <w:tcW w:w="0" w:type="auto"/>
            <w:vAlign w:val="center"/>
          </w:tcPr>
          <w:p w14:paraId="414A566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973060</w:t>
            </w:r>
          </w:p>
        </w:tc>
        <w:tc>
          <w:tcPr>
            <w:tcW w:w="0" w:type="auto"/>
            <w:vAlign w:val="center"/>
          </w:tcPr>
          <w:p w14:paraId="5BE250D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972711</w:t>
            </w:r>
          </w:p>
        </w:tc>
        <w:tc>
          <w:tcPr>
            <w:tcW w:w="0" w:type="auto"/>
            <w:vAlign w:val="center"/>
          </w:tcPr>
          <w:p w14:paraId="144324C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126524</w:t>
            </w:r>
          </w:p>
        </w:tc>
        <w:tc>
          <w:tcPr>
            <w:tcW w:w="0" w:type="auto"/>
            <w:vAlign w:val="center"/>
          </w:tcPr>
          <w:p w14:paraId="6EE6279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52510</w:t>
            </w:r>
          </w:p>
        </w:tc>
        <w:tc>
          <w:tcPr>
            <w:tcW w:w="0" w:type="auto"/>
            <w:vAlign w:val="center"/>
          </w:tcPr>
          <w:p w14:paraId="0E89315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0.009556</w:t>
            </w:r>
          </w:p>
        </w:tc>
        <w:tc>
          <w:tcPr>
            <w:tcW w:w="0" w:type="auto"/>
            <w:vAlign w:val="center"/>
          </w:tcPr>
          <w:p w14:paraId="4036585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0.001868</w:t>
            </w:r>
          </w:p>
        </w:tc>
        <w:tc>
          <w:tcPr>
            <w:tcW w:w="0" w:type="auto"/>
            <w:vAlign w:val="center"/>
          </w:tcPr>
          <w:p w14:paraId="7FE76F2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48999</w:t>
            </w:r>
          </w:p>
        </w:tc>
        <w:tc>
          <w:tcPr>
            <w:tcW w:w="0" w:type="auto"/>
            <w:vAlign w:val="center"/>
          </w:tcPr>
          <w:p w14:paraId="6CA0D0F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19497</w:t>
            </w:r>
          </w:p>
        </w:tc>
        <w:tc>
          <w:tcPr>
            <w:tcW w:w="0" w:type="auto"/>
          </w:tcPr>
          <w:p w14:paraId="780548DA" w14:textId="77CC32C8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0.009242</w:t>
            </w:r>
          </w:p>
        </w:tc>
      </w:tr>
      <w:tr w:rsidR="00E04A84" w:rsidRPr="00794EBB" w14:paraId="3034FEDD" w14:textId="7DC8D531" w:rsidTr="005B127E">
        <w:trPr>
          <w:trHeight w:val="320"/>
        </w:trPr>
        <w:tc>
          <w:tcPr>
            <w:tcW w:w="0" w:type="auto"/>
            <w:vAlign w:val="center"/>
          </w:tcPr>
          <w:p w14:paraId="125DBFC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Deleg_UFRN3666_VcMgBr</w:t>
            </w:r>
          </w:p>
        </w:tc>
        <w:tc>
          <w:tcPr>
            <w:tcW w:w="0" w:type="auto"/>
            <w:vAlign w:val="center"/>
          </w:tcPr>
          <w:p w14:paraId="3192F66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1774055</w:t>
            </w:r>
          </w:p>
        </w:tc>
        <w:tc>
          <w:tcPr>
            <w:tcW w:w="0" w:type="auto"/>
            <w:vAlign w:val="center"/>
          </w:tcPr>
          <w:p w14:paraId="6E03C7B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1772886</w:t>
            </w:r>
          </w:p>
        </w:tc>
        <w:tc>
          <w:tcPr>
            <w:tcW w:w="0" w:type="auto"/>
            <w:vAlign w:val="center"/>
          </w:tcPr>
          <w:p w14:paraId="221108A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220297</w:t>
            </w:r>
          </w:p>
        </w:tc>
        <w:tc>
          <w:tcPr>
            <w:tcW w:w="0" w:type="auto"/>
            <w:vAlign w:val="center"/>
          </w:tcPr>
          <w:p w14:paraId="0285B46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77534</w:t>
            </w:r>
          </w:p>
        </w:tc>
        <w:tc>
          <w:tcPr>
            <w:tcW w:w="0" w:type="auto"/>
            <w:vAlign w:val="center"/>
          </w:tcPr>
          <w:p w14:paraId="5E67978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0.011786</w:t>
            </w:r>
          </w:p>
        </w:tc>
        <w:tc>
          <w:tcPr>
            <w:tcW w:w="0" w:type="auto"/>
            <w:vAlign w:val="center"/>
          </w:tcPr>
          <w:p w14:paraId="472E1A4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0.004459</w:t>
            </w:r>
          </w:p>
        </w:tc>
        <w:tc>
          <w:tcPr>
            <w:tcW w:w="0" w:type="auto"/>
            <w:vAlign w:val="center"/>
          </w:tcPr>
          <w:p w14:paraId="4EB1D6C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69569</w:t>
            </w:r>
          </w:p>
        </w:tc>
        <w:tc>
          <w:tcPr>
            <w:tcW w:w="0" w:type="auto"/>
            <w:vAlign w:val="center"/>
          </w:tcPr>
          <w:p w14:paraId="178A503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24695</w:t>
            </w:r>
          </w:p>
        </w:tc>
        <w:tc>
          <w:tcPr>
            <w:tcW w:w="0" w:type="auto"/>
          </w:tcPr>
          <w:p w14:paraId="1CA7BEB3" w14:textId="1FD93096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0.008146</w:t>
            </w:r>
          </w:p>
        </w:tc>
      </w:tr>
      <w:tr w:rsidR="00E04A84" w:rsidRPr="00794EBB" w14:paraId="2B413A56" w14:textId="6A4BA347" w:rsidTr="005B127E">
        <w:trPr>
          <w:trHeight w:val="320"/>
        </w:trPr>
        <w:tc>
          <w:tcPr>
            <w:tcW w:w="0" w:type="auto"/>
            <w:vAlign w:val="center"/>
          </w:tcPr>
          <w:p w14:paraId="7C2241C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Deleg_UFRN9039_SaoAlBr</w:t>
            </w:r>
          </w:p>
        </w:tc>
        <w:tc>
          <w:tcPr>
            <w:tcW w:w="0" w:type="auto"/>
            <w:vAlign w:val="center"/>
          </w:tcPr>
          <w:p w14:paraId="4942FCF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2304782</w:t>
            </w:r>
          </w:p>
        </w:tc>
        <w:tc>
          <w:tcPr>
            <w:tcW w:w="0" w:type="auto"/>
            <w:vAlign w:val="center"/>
          </w:tcPr>
          <w:p w14:paraId="29EF38B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2303325</w:t>
            </w:r>
          </w:p>
        </w:tc>
        <w:tc>
          <w:tcPr>
            <w:tcW w:w="0" w:type="auto"/>
            <w:vAlign w:val="center"/>
          </w:tcPr>
          <w:p w14:paraId="595FAC0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190177</w:t>
            </w:r>
          </w:p>
        </w:tc>
        <w:tc>
          <w:tcPr>
            <w:tcW w:w="0" w:type="auto"/>
            <w:vAlign w:val="center"/>
          </w:tcPr>
          <w:p w14:paraId="465789C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73207</w:t>
            </w:r>
          </w:p>
        </w:tc>
        <w:tc>
          <w:tcPr>
            <w:tcW w:w="0" w:type="auto"/>
            <w:vAlign w:val="center"/>
          </w:tcPr>
          <w:p w14:paraId="274E174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0.008891</w:t>
            </w:r>
          </w:p>
        </w:tc>
        <w:tc>
          <w:tcPr>
            <w:tcW w:w="0" w:type="auto"/>
            <w:vAlign w:val="center"/>
          </w:tcPr>
          <w:p w14:paraId="79DEB84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0.004443</w:t>
            </w:r>
          </w:p>
        </w:tc>
        <w:tc>
          <w:tcPr>
            <w:tcW w:w="0" w:type="auto"/>
            <w:vAlign w:val="center"/>
          </w:tcPr>
          <w:p w14:paraId="7051822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67649</w:t>
            </w:r>
          </w:p>
        </w:tc>
        <w:tc>
          <w:tcPr>
            <w:tcW w:w="0" w:type="auto"/>
            <w:vAlign w:val="center"/>
          </w:tcPr>
          <w:p w14:paraId="01FB92F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23045</w:t>
            </w:r>
          </w:p>
        </w:tc>
        <w:tc>
          <w:tcPr>
            <w:tcW w:w="0" w:type="auto"/>
          </w:tcPr>
          <w:p w14:paraId="72C3DB38" w14:textId="1FD25672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0.008616</w:t>
            </w:r>
          </w:p>
        </w:tc>
      </w:tr>
      <w:tr w:rsidR="00E04A84" w:rsidRPr="00794EBB" w14:paraId="0566B730" w14:textId="5EBDD9EB" w:rsidTr="005B127E">
        <w:trPr>
          <w:trHeight w:val="320"/>
        </w:trPr>
        <w:tc>
          <w:tcPr>
            <w:tcW w:w="0" w:type="auto"/>
            <w:vAlign w:val="center"/>
          </w:tcPr>
          <w:p w14:paraId="0067C8B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Deleg_UFRN9158_EtSeBr</w:t>
            </w:r>
          </w:p>
        </w:tc>
        <w:tc>
          <w:tcPr>
            <w:tcW w:w="0" w:type="auto"/>
            <w:vAlign w:val="center"/>
          </w:tcPr>
          <w:p w14:paraId="288BEC4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2376309</w:t>
            </w:r>
          </w:p>
        </w:tc>
        <w:tc>
          <w:tcPr>
            <w:tcW w:w="0" w:type="auto"/>
            <w:vAlign w:val="center"/>
          </w:tcPr>
          <w:p w14:paraId="1AF4F4F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2374871</w:t>
            </w:r>
          </w:p>
        </w:tc>
        <w:tc>
          <w:tcPr>
            <w:tcW w:w="0" w:type="auto"/>
            <w:vAlign w:val="center"/>
          </w:tcPr>
          <w:p w14:paraId="4266189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188322</w:t>
            </w:r>
          </w:p>
        </w:tc>
        <w:tc>
          <w:tcPr>
            <w:tcW w:w="0" w:type="auto"/>
            <w:vAlign w:val="center"/>
          </w:tcPr>
          <w:p w14:paraId="61CA64E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76074</w:t>
            </w:r>
          </w:p>
        </w:tc>
        <w:tc>
          <w:tcPr>
            <w:tcW w:w="0" w:type="auto"/>
            <w:vAlign w:val="center"/>
          </w:tcPr>
          <w:p w14:paraId="2C8D91B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0.009259</w:t>
            </w:r>
          </w:p>
        </w:tc>
        <w:tc>
          <w:tcPr>
            <w:tcW w:w="0" w:type="auto"/>
            <w:vAlign w:val="center"/>
          </w:tcPr>
          <w:p w14:paraId="4E1AE76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0.00435</w:t>
            </w:r>
          </w:p>
        </w:tc>
        <w:tc>
          <w:tcPr>
            <w:tcW w:w="0" w:type="auto"/>
            <w:vAlign w:val="center"/>
          </w:tcPr>
          <w:p w14:paraId="792B30E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70125</w:t>
            </w:r>
          </w:p>
        </w:tc>
        <w:tc>
          <w:tcPr>
            <w:tcW w:w="0" w:type="auto"/>
            <w:vAlign w:val="center"/>
          </w:tcPr>
          <w:p w14:paraId="0900F94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24275</w:t>
            </w:r>
          </w:p>
        </w:tc>
        <w:tc>
          <w:tcPr>
            <w:tcW w:w="0" w:type="auto"/>
          </w:tcPr>
          <w:p w14:paraId="345DFFD6" w14:textId="7EC4B610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0.006527</w:t>
            </w:r>
          </w:p>
        </w:tc>
      </w:tr>
      <w:tr w:rsidR="00E04A84" w:rsidRPr="00794EBB" w14:paraId="49425BEC" w14:textId="152C8B10" w:rsidTr="005B127E">
        <w:trPr>
          <w:trHeight w:val="320"/>
        </w:trPr>
        <w:tc>
          <w:tcPr>
            <w:tcW w:w="0" w:type="auto"/>
            <w:vAlign w:val="center"/>
          </w:tcPr>
          <w:p w14:paraId="508E62F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Deleg_UFRN9700_VaBaBr</w:t>
            </w:r>
          </w:p>
        </w:tc>
        <w:tc>
          <w:tcPr>
            <w:tcW w:w="0" w:type="auto"/>
            <w:vAlign w:val="center"/>
          </w:tcPr>
          <w:p w14:paraId="0178406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2395613</w:t>
            </w:r>
          </w:p>
        </w:tc>
        <w:tc>
          <w:tcPr>
            <w:tcW w:w="0" w:type="auto"/>
            <w:vAlign w:val="center"/>
          </w:tcPr>
          <w:p w14:paraId="7D4A931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2394162</w:t>
            </w:r>
          </w:p>
        </w:tc>
        <w:tc>
          <w:tcPr>
            <w:tcW w:w="0" w:type="auto"/>
            <w:vAlign w:val="center"/>
          </w:tcPr>
          <w:p w14:paraId="30FAC37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191555</w:t>
            </w:r>
          </w:p>
        </w:tc>
        <w:tc>
          <w:tcPr>
            <w:tcW w:w="0" w:type="auto"/>
            <w:vAlign w:val="center"/>
          </w:tcPr>
          <w:p w14:paraId="1F2A4C7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78737</w:t>
            </w:r>
          </w:p>
        </w:tc>
        <w:tc>
          <w:tcPr>
            <w:tcW w:w="0" w:type="auto"/>
            <w:vAlign w:val="center"/>
          </w:tcPr>
          <w:p w14:paraId="34C4DBC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0.010743</w:t>
            </w:r>
          </w:p>
        </w:tc>
        <w:tc>
          <w:tcPr>
            <w:tcW w:w="0" w:type="auto"/>
            <w:vAlign w:val="center"/>
          </w:tcPr>
          <w:p w14:paraId="7F2F697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0.004502</w:t>
            </w:r>
          </w:p>
        </w:tc>
        <w:tc>
          <w:tcPr>
            <w:tcW w:w="0" w:type="auto"/>
            <w:vAlign w:val="center"/>
          </w:tcPr>
          <w:p w14:paraId="58EE82E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71715</w:t>
            </w:r>
          </w:p>
        </w:tc>
        <w:tc>
          <w:tcPr>
            <w:tcW w:w="0" w:type="auto"/>
            <w:vAlign w:val="center"/>
          </w:tcPr>
          <w:p w14:paraId="511FBA7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24600</w:t>
            </w:r>
          </w:p>
        </w:tc>
        <w:tc>
          <w:tcPr>
            <w:tcW w:w="0" w:type="auto"/>
          </w:tcPr>
          <w:p w14:paraId="68DFA1E0" w14:textId="0EF83FB5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0.006423</w:t>
            </w:r>
          </w:p>
        </w:tc>
      </w:tr>
      <w:tr w:rsidR="00E04A84" w:rsidRPr="00794EBB" w14:paraId="26798BD7" w14:textId="66521000" w:rsidTr="005B127E">
        <w:trPr>
          <w:trHeight w:val="320"/>
        </w:trPr>
        <w:tc>
          <w:tcPr>
            <w:tcW w:w="0" w:type="auto"/>
            <w:vAlign w:val="center"/>
          </w:tcPr>
          <w:p w14:paraId="11CD590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Deleg_UFRN9705_VaBaBr</w:t>
            </w:r>
          </w:p>
        </w:tc>
        <w:tc>
          <w:tcPr>
            <w:tcW w:w="0" w:type="auto"/>
            <w:vAlign w:val="center"/>
          </w:tcPr>
          <w:p w14:paraId="0DDC674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1838441</w:t>
            </w:r>
          </w:p>
        </w:tc>
        <w:tc>
          <w:tcPr>
            <w:tcW w:w="0" w:type="auto"/>
            <w:vAlign w:val="center"/>
          </w:tcPr>
          <w:p w14:paraId="5B723E6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1837356</w:t>
            </w:r>
          </w:p>
        </w:tc>
        <w:tc>
          <w:tcPr>
            <w:tcW w:w="0" w:type="auto"/>
            <w:vAlign w:val="center"/>
          </w:tcPr>
          <w:p w14:paraId="48D0865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178541</w:t>
            </w:r>
          </w:p>
        </w:tc>
        <w:tc>
          <w:tcPr>
            <w:tcW w:w="0" w:type="auto"/>
            <w:vAlign w:val="center"/>
          </w:tcPr>
          <w:p w14:paraId="02BF067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74155</w:t>
            </w:r>
          </w:p>
        </w:tc>
        <w:tc>
          <w:tcPr>
            <w:tcW w:w="0" w:type="auto"/>
            <w:vAlign w:val="center"/>
          </w:tcPr>
          <w:p w14:paraId="75688A1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0.010263</w:t>
            </w:r>
          </w:p>
        </w:tc>
        <w:tc>
          <w:tcPr>
            <w:tcW w:w="0" w:type="auto"/>
            <w:vAlign w:val="center"/>
          </w:tcPr>
          <w:p w14:paraId="4686029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0.004323</w:t>
            </w:r>
          </w:p>
        </w:tc>
        <w:tc>
          <w:tcPr>
            <w:tcW w:w="0" w:type="auto"/>
            <w:vAlign w:val="center"/>
          </w:tcPr>
          <w:p w14:paraId="1E1E968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67893</w:t>
            </w:r>
          </w:p>
        </w:tc>
        <w:tc>
          <w:tcPr>
            <w:tcW w:w="0" w:type="auto"/>
            <w:vAlign w:val="center"/>
          </w:tcPr>
          <w:p w14:paraId="1682797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24037</w:t>
            </w:r>
          </w:p>
        </w:tc>
        <w:tc>
          <w:tcPr>
            <w:tcW w:w="0" w:type="auto"/>
          </w:tcPr>
          <w:p w14:paraId="753CB2FA" w14:textId="3915A23B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0.006214</w:t>
            </w:r>
          </w:p>
        </w:tc>
      </w:tr>
      <w:tr w:rsidR="00E04A84" w:rsidRPr="00794EBB" w14:paraId="2881A974" w14:textId="34AB1F00" w:rsidTr="005B127E">
        <w:trPr>
          <w:trHeight w:val="320"/>
        </w:trPr>
        <w:tc>
          <w:tcPr>
            <w:tcW w:w="0" w:type="auto"/>
            <w:vAlign w:val="center"/>
          </w:tcPr>
          <w:p w14:paraId="1FF67BE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Deleg_UNESP17704_IgSpBr</w:t>
            </w:r>
          </w:p>
        </w:tc>
        <w:tc>
          <w:tcPr>
            <w:tcW w:w="0" w:type="auto"/>
            <w:vAlign w:val="center"/>
          </w:tcPr>
          <w:p w14:paraId="4DFBA9E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1409771</w:t>
            </w:r>
          </w:p>
        </w:tc>
        <w:tc>
          <w:tcPr>
            <w:tcW w:w="0" w:type="auto"/>
            <w:vAlign w:val="center"/>
          </w:tcPr>
          <w:p w14:paraId="4AB2C99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1408864</w:t>
            </w:r>
          </w:p>
        </w:tc>
        <w:tc>
          <w:tcPr>
            <w:tcW w:w="0" w:type="auto"/>
            <w:vAlign w:val="center"/>
          </w:tcPr>
          <w:p w14:paraId="47ED175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166153</w:t>
            </w:r>
          </w:p>
        </w:tc>
        <w:tc>
          <w:tcPr>
            <w:tcW w:w="0" w:type="auto"/>
            <w:vAlign w:val="center"/>
          </w:tcPr>
          <w:p w14:paraId="6DA59B9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60272</w:t>
            </w:r>
          </w:p>
        </w:tc>
        <w:tc>
          <w:tcPr>
            <w:tcW w:w="0" w:type="auto"/>
            <w:vAlign w:val="center"/>
          </w:tcPr>
          <w:p w14:paraId="054E6C5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0.006472</w:t>
            </w:r>
          </w:p>
        </w:tc>
        <w:tc>
          <w:tcPr>
            <w:tcW w:w="0" w:type="auto"/>
            <w:vAlign w:val="center"/>
          </w:tcPr>
          <w:p w14:paraId="2C9EE48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0.004332</w:t>
            </w:r>
          </w:p>
        </w:tc>
        <w:tc>
          <w:tcPr>
            <w:tcW w:w="0" w:type="auto"/>
            <w:vAlign w:val="center"/>
          </w:tcPr>
          <w:p w14:paraId="66B2CFB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56194</w:t>
            </w:r>
          </w:p>
        </w:tc>
        <w:tc>
          <w:tcPr>
            <w:tcW w:w="0" w:type="auto"/>
            <w:vAlign w:val="center"/>
          </w:tcPr>
          <w:p w14:paraId="74D8495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24799</w:t>
            </w:r>
          </w:p>
        </w:tc>
        <w:tc>
          <w:tcPr>
            <w:tcW w:w="0" w:type="auto"/>
          </w:tcPr>
          <w:p w14:paraId="23D11858" w14:textId="4912B1F1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0.007415</w:t>
            </w:r>
          </w:p>
        </w:tc>
      </w:tr>
      <w:tr w:rsidR="00E04A84" w:rsidRPr="00794EBB" w14:paraId="3A66B3E4" w14:textId="279FBD8A" w:rsidTr="005B127E">
        <w:trPr>
          <w:trHeight w:val="320"/>
        </w:trPr>
        <w:tc>
          <w:tcPr>
            <w:tcW w:w="0" w:type="auto"/>
            <w:vAlign w:val="center"/>
          </w:tcPr>
          <w:p w14:paraId="114E98E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Deleg_UNESP17710_IgSpBr</w:t>
            </w:r>
          </w:p>
        </w:tc>
        <w:tc>
          <w:tcPr>
            <w:tcW w:w="0" w:type="auto"/>
            <w:vAlign w:val="center"/>
          </w:tcPr>
          <w:p w14:paraId="0F4C1CD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2088881</w:t>
            </w:r>
          </w:p>
        </w:tc>
        <w:tc>
          <w:tcPr>
            <w:tcW w:w="0" w:type="auto"/>
            <w:vAlign w:val="center"/>
          </w:tcPr>
          <w:p w14:paraId="75FA94C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2087642</w:t>
            </w:r>
          </w:p>
        </w:tc>
        <w:tc>
          <w:tcPr>
            <w:tcW w:w="0" w:type="auto"/>
            <w:vAlign w:val="center"/>
          </w:tcPr>
          <w:p w14:paraId="2929A29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176393</w:t>
            </w:r>
          </w:p>
        </w:tc>
        <w:tc>
          <w:tcPr>
            <w:tcW w:w="0" w:type="auto"/>
            <w:vAlign w:val="center"/>
          </w:tcPr>
          <w:p w14:paraId="3D4FDCC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72314</w:t>
            </w:r>
          </w:p>
        </w:tc>
        <w:tc>
          <w:tcPr>
            <w:tcW w:w="0" w:type="auto"/>
            <w:vAlign w:val="center"/>
          </w:tcPr>
          <w:p w14:paraId="3BD5177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0.006128</w:t>
            </w:r>
          </w:p>
        </w:tc>
        <w:tc>
          <w:tcPr>
            <w:tcW w:w="0" w:type="auto"/>
            <w:vAlign w:val="center"/>
          </w:tcPr>
          <w:p w14:paraId="78F2A01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0.004321</w:t>
            </w:r>
          </w:p>
        </w:tc>
        <w:tc>
          <w:tcPr>
            <w:tcW w:w="0" w:type="auto"/>
            <w:vAlign w:val="center"/>
          </w:tcPr>
          <w:p w14:paraId="0EF3E34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67548</w:t>
            </w:r>
          </w:p>
        </w:tc>
        <w:tc>
          <w:tcPr>
            <w:tcW w:w="0" w:type="auto"/>
            <w:vAlign w:val="center"/>
          </w:tcPr>
          <w:p w14:paraId="3D63D81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26104</w:t>
            </w:r>
          </w:p>
        </w:tc>
        <w:tc>
          <w:tcPr>
            <w:tcW w:w="0" w:type="auto"/>
          </w:tcPr>
          <w:p w14:paraId="36371B3E" w14:textId="10FA500B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0.006214</w:t>
            </w:r>
          </w:p>
        </w:tc>
      </w:tr>
      <w:tr w:rsidR="00E04A84" w:rsidRPr="00794EBB" w14:paraId="7FF173FD" w14:textId="7B1CF7A1" w:rsidTr="005B127E">
        <w:trPr>
          <w:trHeight w:val="320"/>
        </w:trPr>
        <w:tc>
          <w:tcPr>
            <w:tcW w:w="0" w:type="auto"/>
            <w:vAlign w:val="center"/>
          </w:tcPr>
          <w:p w14:paraId="1110062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Deleg_UNESP21300_MoPrBr</w:t>
            </w:r>
          </w:p>
        </w:tc>
        <w:tc>
          <w:tcPr>
            <w:tcW w:w="0" w:type="auto"/>
            <w:vAlign w:val="center"/>
          </w:tcPr>
          <w:p w14:paraId="2EC7BA5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1441622</w:t>
            </w:r>
          </w:p>
        </w:tc>
        <w:tc>
          <w:tcPr>
            <w:tcW w:w="0" w:type="auto"/>
            <w:vAlign w:val="center"/>
          </w:tcPr>
          <w:p w14:paraId="3F45593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1440686</w:t>
            </w:r>
          </w:p>
        </w:tc>
        <w:tc>
          <w:tcPr>
            <w:tcW w:w="0" w:type="auto"/>
            <w:vAlign w:val="center"/>
          </w:tcPr>
          <w:p w14:paraId="627CDEE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177472</w:t>
            </w:r>
          </w:p>
        </w:tc>
        <w:tc>
          <w:tcPr>
            <w:tcW w:w="0" w:type="auto"/>
            <w:vAlign w:val="center"/>
          </w:tcPr>
          <w:p w14:paraId="6B8160F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61006</w:t>
            </w:r>
          </w:p>
        </w:tc>
        <w:tc>
          <w:tcPr>
            <w:tcW w:w="0" w:type="auto"/>
            <w:vAlign w:val="center"/>
          </w:tcPr>
          <w:p w14:paraId="5D72FF3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0.006012</w:t>
            </w:r>
          </w:p>
        </w:tc>
        <w:tc>
          <w:tcPr>
            <w:tcW w:w="0" w:type="auto"/>
            <w:vAlign w:val="center"/>
          </w:tcPr>
          <w:p w14:paraId="1FB6908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0.004458</w:t>
            </w:r>
          </w:p>
        </w:tc>
        <w:tc>
          <w:tcPr>
            <w:tcW w:w="0" w:type="auto"/>
            <w:vAlign w:val="center"/>
          </w:tcPr>
          <w:p w14:paraId="39D2EB2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56967</w:t>
            </w:r>
          </w:p>
        </w:tc>
        <w:tc>
          <w:tcPr>
            <w:tcW w:w="0" w:type="auto"/>
            <w:vAlign w:val="center"/>
          </w:tcPr>
          <w:p w14:paraId="6B92F5E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25064</w:t>
            </w:r>
          </w:p>
        </w:tc>
        <w:tc>
          <w:tcPr>
            <w:tcW w:w="0" w:type="auto"/>
          </w:tcPr>
          <w:p w14:paraId="2154E116" w14:textId="52A11D09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0.006997</w:t>
            </w:r>
          </w:p>
        </w:tc>
      </w:tr>
      <w:tr w:rsidR="00E04A84" w:rsidRPr="00794EBB" w14:paraId="3B539A7C" w14:textId="504BDDBC" w:rsidTr="005B127E">
        <w:trPr>
          <w:trHeight w:val="320"/>
        </w:trPr>
        <w:tc>
          <w:tcPr>
            <w:tcW w:w="0" w:type="auto"/>
            <w:vAlign w:val="center"/>
          </w:tcPr>
          <w:p w14:paraId="6CFBAA8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Deleg_UNESP23214_GuPrBr</w:t>
            </w:r>
          </w:p>
        </w:tc>
        <w:tc>
          <w:tcPr>
            <w:tcW w:w="0" w:type="auto"/>
            <w:vAlign w:val="center"/>
          </w:tcPr>
          <w:p w14:paraId="0DC982A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930197</w:t>
            </w:r>
          </w:p>
        </w:tc>
        <w:tc>
          <w:tcPr>
            <w:tcW w:w="0" w:type="auto"/>
            <w:vAlign w:val="center"/>
          </w:tcPr>
          <w:p w14:paraId="06A67F3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929481</w:t>
            </w:r>
          </w:p>
        </w:tc>
        <w:tc>
          <w:tcPr>
            <w:tcW w:w="0" w:type="auto"/>
            <w:vAlign w:val="center"/>
          </w:tcPr>
          <w:p w14:paraId="3C6B111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143011</w:t>
            </w:r>
          </w:p>
        </w:tc>
        <w:tc>
          <w:tcPr>
            <w:tcW w:w="0" w:type="auto"/>
            <w:vAlign w:val="center"/>
          </w:tcPr>
          <w:p w14:paraId="727B43F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49741</w:t>
            </w:r>
          </w:p>
        </w:tc>
        <w:tc>
          <w:tcPr>
            <w:tcW w:w="0" w:type="auto"/>
            <w:vAlign w:val="center"/>
          </w:tcPr>
          <w:p w14:paraId="7DEC60A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0.005159</w:t>
            </w:r>
          </w:p>
        </w:tc>
        <w:tc>
          <w:tcPr>
            <w:tcW w:w="0" w:type="auto"/>
            <w:vAlign w:val="center"/>
          </w:tcPr>
          <w:p w14:paraId="7044F0C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0.004923</w:t>
            </w:r>
          </w:p>
        </w:tc>
        <w:tc>
          <w:tcPr>
            <w:tcW w:w="0" w:type="auto"/>
            <w:vAlign w:val="center"/>
          </w:tcPr>
          <w:p w14:paraId="1FD539B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46165</w:t>
            </w:r>
          </w:p>
        </w:tc>
        <w:tc>
          <w:tcPr>
            <w:tcW w:w="0" w:type="auto"/>
            <w:vAlign w:val="center"/>
          </w:tcPr>
          <w:p w14:paraId="5212EE7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21411</w:t>
            </w:r>
          </w:p>
        </w:tc>
        <w:tc>
          <w:tcPr>
            <w:tcW w:w="0" w:type="auto"/>
          </w:tcPr>
          <w:p w14:paraId="09865FD9" w14:textId="69544477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0.007676</w:t>
            </w:r>
          </w:p>
        </w:tc>
      </w:tr>
      <w:tr w:rsidR="00E04A84" w:rsidRPr="00794EBB" w14:paraId="788C3D36" w14:textId="0317C68D" w:rsidTr="005B127E">
        <w:trPr>
          <w:trHeight w:val="320"/>
        </w:trPr>
        <w:tc>
          <w:tcPr>
            <w:tcW w:w="0" w:type="auto"/>
            <w:vAlign w:val="center"/>
          </w:tcPr>
          <w:p w14:paraId="115A4A8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Deleg_UNESP27568_VcMgBr</w:t>
            </w:r>
          </w:p>
        </w:tc>
        <w:tc>
          <w:tcPr>
            <w:tcW w:w="0" w:type="auto"/>
            <w:vAlign w:val="center"/>
          </w:tcPr>
          <w:p w14:paraId="4FEB1CA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2044775</w:t>
            </w:r>
          </w:p>
        </w:tc>
        <w:tc>
          <w:tcPr>
            <w:tcW w:w="0" w:type="auto"/>
            <w:vAlign w:val="center"/>
          </w:tcPr>
          <w:p w14:paraId="09B7F2B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2043304</w:t>
            </w:r>
          </w:p>
        </w:tc>
        <w:tc>
          <w:tcPr>
            <w:tcW w:w="0" w:type="auto"/>
            <w:vAlign w:val="center"/>
          </w:tcPr>
          <w:p w14:paraId="70E61B9B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218411</w:t>
            </w:r>
          </w:p>
        </w:tc>
        <w:tc>
          <w:tcPr>
            <w:tcW w:w="0" w:type="auto"/>
            <w:vAlign w:val="center"/>
          </w:tcPr>
          <w:p w14:paraId="46BE091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76920</w:t>
            </w:r>
          </w:p>
        </w:tc>
        <w:tc>
          <w:tcPr>
            <w:tcW w:w="0" w:type="auto"/>
            <w:vAlign w:val="center"/>
          </w:tcPr>
          <w:p w14:paraId="036E791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0.01209</w:t>
            </w:r>
          </w:p>
        </w:tc>
        <w:tc>
          <w:tcPr>
            <w:tcW w:w="0" w:type="auto"/>
            <w:vAlign w:val="center"/>
          </w:tcPr>
          <w:p w14:paraId="4029204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0.004519</w:t>
            </w:r>
          </w:p>
        </w:tc>
        <w:tc>
          <w:tcPr>
            <w:tcW w:w="0" w:type="auto"/>
            <w:vAlign w:val="center"/>
          </w:tcPr>
          <w:p w14:paraId="04C74BD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68796</w:t>
            </w:r>
          </w:p>
        </w:tc>
        <w:tc>
          <w:tcPr>
            <w:tcW w:w="0" w:type="auto"/>
            <w:vAlign w:val="center"/>
          </w:tcPr>
          <w:p w14:paraId="6CB50BA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24762</w:t>
            </w:r>
          </w:p>
        </w:tc>
        <w:tc>
          <w:tcPr>
            <w:tcW w:w="0" w:type="auto"/>
          </w:tcPr>
          <w:p w14:paraId="4228C3F9" w14:textId="6756F22E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0.006684</w:t>
            </w:r>
          </w:p>
        </w:tc>
      </w:tr>
      <w:tr w:rsidR="00E04A84" w:rsidRPr="00794EBB" w14:paraId="46CD8ABC" w14:textId="30F2FC81" w:rsidTr="005B127E">
        <w:trPr>
          <w:trHeight w:val="320"/>
        </w:trPr>
        <w:tc>
          <w:tcPr>
            <w:tcW w:w="0" w:type="auto"/>
            <w:vAlign w:val="center"/>
          </w:tcPr>
          <w:p w14:paraId="3715281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*Deleg_UNESP38104_CaMgBr</w:t>
            </w:r>
          </w:p>
        </w:tc>
        <w:tc>
          <w:tcPr>
            <w:tcW w:w="0" w:type="auto"/>
            <w:vAlign w:val="center"/>
          </w:tcPr>
          <w:p w14:paraId="41AFF4B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Align w:val="center"/>
          </w:tcPr>
          <w:p w14:paraId="164BDBB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Align w:val="center"/>
          </w:tcPr>
          <w:p w14:paraId="773896A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0F9689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B2DC7D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76574C6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  <w:vAlign w:val="center"/>
          </w:tcPr>
          <w:p w14:paraId="0E1BF7F3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203CC9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94EBB">
              <w:rPr>
                <w:rFonts w:cs="Times New Roman"/>
                <w:color w:val="000000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0" w:type="auto"/>
          </w:tcPr>
          <w:p w14:paraId="74CDB18F" w14:textId="5701B469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14304C38" w14:textId="1221ACD8" w:rsidTr="005B127E">
        <w:trPr>
          <w:trHeight w:val="320"/>
        </w:trPr>
        <w:tc>
          <w:tcPr>
            <w:tcW w:w="0" w:type="auto"/>
            <w:vAlign w:val="center"/>
          </w:tcPr>
          <w:p w14:paraId="5650371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Deleg_UNESP6305_IpSpBr</w:t>
            </w:r>
          </w:p>
        </w:tc>
        <w:tc>
          <w:tcPr>
            <w:tcW w:w="0" w:type="auto"/>
            <w:vAlign w:val="center"/>
          </w:tcPr>
          <w:p w14:paraId="5E5F7E8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1500600</w:t>
            </w:r>
          </w:p>
        </w:tc>
        <w:tc>
          <w:tcPr>
            <w:tcW w:w="0" w:type="auto"/>
            <w:vAlign w:val="center"/>
          </w:tcPr>
          <w:p w14:paraId="1085A17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1499655</w:t>
            </w:r>
          </w:p>
        </w:tc>
        <w:tc>
          <w:tcPr>
            <w:tcW w:w="0" w:type="auto"/>
            <w:vAlign w:val="center"/>
          </w:tcPr>
          <w:p w14:paraId="719104D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185788</w:t>
            </w:r>
          </w:p>
        </w:tc>
        <w:tc>
          <w:tcPr>
            <w:tcW w:w="0" w:type="auto"/>
            <w:vAlign w:val="center"/>
          </w:tcPr>
          <w:p w14:paraId="63736A1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66540</w:t>
            </w:r>
          </w:p>
        </w:tc>
        <w:tc>
          <w:tcPr>
            <w:tcW w:w="0" w:type="auto"/>
            <w:vAlign w:val="center"/>
          </w:tcPr>
          <w:p w14:paraId="5DB916C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0.005965</w:t>
            </w:r>
          </w:p>
        </w:tc>
        <w:tc>
          <w:tcPr>
            <w:tcW w:w="0" w:type="auto"/>
            <w:vAlign w:val="center"/>
          </w:tcPr>
          <w:p w14:paraId="20AB626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0.004489</w:t>
            </w:r>
          </w:p>
        </w:tc>
        <w:tc>
          <w:tcPr>
            <w:tcW w:w="0" w:type="auto"/>
            <w:vAlign w:val="center"/>
          </w:tcPr>
          <w:p w14:paraId="69EBC7C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62018</w:t>
            </w:r>
          </w:p>
        </w:tc>
        <w:tc>
          <w:tcPr>
            <w:tcW w:w="0" w:type="auto"/>
            <w:vAlign w:val="center"/>
          </w:tcPr>
          <w:p w14:paraId="155C623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25176</w:t>
            </w:r>
          </w:p>
        </w:tc>
        <w:tc>
          <w:tcPr>
            <w:tcW w:w="0" w:type="auto"/>
          </w:tcPr>
          <w:p w14:paraId="30F0918B" w14:textId="6B5F998D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0.006945</w:t>
            </w:r>
          </w:p>
        </w:tc>
      </w:tr>
      <w:tr w:rsidR="00E04A84" w:rsidRPr="00794EBB" w14:paraId="26171093" w14:textId="180C4862" w:rsidTr="005B127E">
        <w:trPr>
          <w:trHeight w:val="320"/>
        </w:trPr>
        <w:tc>
          <w:tcPr>
            <w:tcW w:w="0" w:type="auto"/>
            <w:vAlign w:val="center"/>
          </w:tcPr>
          <w:p w14:paraId="1BE8C65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lastRenderedPageBreak/>
              <w:t>Deleg_UNESP6306_IpSpBr</w:t>
            </w:r>
          </w:p>
        </w:tc>
        <w:tc>
          <w:tcPr>
            <w:tcW w:w="0" w:type="auto"/>
            <w:vAlign w:val="center"/>
          </w:tcPr>
          <w:p w14:paraId="4C0D510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1467774</w:t>
            </w:r>
          </w:p>
        </w:tc>
        <w:tc>
          <w:tcPr>
            <w:tcW w:w="0" w:type="auto"/>
            <w:vAlign w:val="center"/>
          </w:tcPr>
          <w:p w14:paraId="35E9F1C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1466919</w:t>
            </w:r>
          </w:p>
        </w:tc>
        <w:tc>
          <w:tcPr>
            <w:tcW w:w="0" w:type="auto"/>
            <w:vAlign w:val="center"/>
          </w:tcPr>
          <w:p w14:paraId="6AEC30C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187791</w:t>
            </w:r>
          </w:p>
        </w:tc>
        <w:tc>
          <w:tcPr>
            <w:tcW w:w="0" w:type="auto"/>
            <w:vAlign w:val="center"/>
          </w:tcPr>
          <w:p w14:paraId="0218674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0" w:type="auto"/>
            <w:vAlign w:val="center"/>
          </w:tcPr>
          <w:p w14:paraId="7D3F347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0.005594</w:t>
            </w:r>
          </w:p>
        </w:tc>
        <w:tc>
          <w:tcPr>
            <w:tcW w:w="0" w:type="auto"/>
            <w:vAlign w:val="center"/>
          </w:tcPr>
          <w:p w14:paraId="7CCC5DA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0.004688</w:t>
            </w:r>
          </w:p>
        </w:tc>
        <w:tc>
          <w:tcPr>
            <w:tcW w:w="0" w:type="auto"/>
            <w:vAlign w:val="center"/>
          </w:tcPr>
          <w:p w14:paraId="47317E8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60612</w:t>
            </w:r>
          </w:p>
        </w:tc>
        <w:tc>
          <w:tcPr>
            <w:tcW w:w="0" w:type="auto"/>
            <w:vAlign w:val="center"/>
          </w:tcPr>
          <w:p w14:paraId="50CEBC3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25092</w:t>
            </w:r>
          </w:p>
        </w:tc>
        <w:tc>
          <w:tcPr>
            <w:tcW w:w="0" w:type="auto"/>
          </w:tcPr>
          <w:p w14:paraId="2A4184A3" w14:textId="5F462D08" w:rsidR="00E04A84" w:rsidRPr="00794EBB" w:rsidRDefault="00813B2F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13B2F">
              <w:rPr>
                <w:rFonts w:cs="Times New Roman"/>
                <w:color w:val="000000"/>
                <w:sz w:val="18"/>
                <w:szCs w:val="18"/>
              </w:rPr>
              <w:t>0.00731</w:t>
            </w:r>
          </w:p>
        </w:tc>
      </w:tr>
      <w:tr w:rsidR="00E04A84" w:rsidRPr="00794EBB" w14:paraId="2F450AF2" w14:textId="2E8A1B10" w:rsidTr="005B127E">
        <w:trPr>
          <w:trHeight w:val="320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DE3B0A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Dleuco_AF0606_TpMaFg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2FC6A3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1453823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8842D6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1452826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1CFA03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199432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541505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70748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5B4F498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0.01225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A18723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0.005683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6E3744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62137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EF1047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033CF0FC" w14:textId="0EA616A0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5485059B" w14:textId="53F5A18D" w:rsidTr="005B127E">
        <w:trPr>
          <w:trHeight w:val="32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6C1A4EF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Dleuco_AF1096_OiApBr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DE10F15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1504734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E0C838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1503718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11F99C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193274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45B542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72536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EB8A62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0.012291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CCBDAC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0.005497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395A4D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63979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EE1B90E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3971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1438C4C" w14:textId="14BEC2C2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6A0170C4" w14:textId="676A0391" w:rsidTr="005B127E">
        <w:trPr>
          <w:trHeight w:val="32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E34FC0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Dmin_HT4308_BtPaBr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1B46D0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914472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1C7AE5D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913992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478F33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143690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F16444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50658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445B7A7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0.007644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1A3381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0.004896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DAAB91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46745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98AB9A9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2348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917C836" w14:textId="75423CA7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4A84" w:rsidRPr="00794EBB" w14:paraId="13FCFCA4" w14:textId="5068A718" w:rsidTr="005B127E">
        <w:trPr>
          <w:trHeight w:val="32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4501061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Dmin_HT4309_BtPaBr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E9138C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1098224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43BCE1C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1097649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55EDB4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163875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30EAA66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57219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4ABFE12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0.007647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53ECB6A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0.004385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50E50F0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53234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143E034" w14:textId="77777777" w:rsidR="00E04A84" w:rsidRPr="00794EBB" w:rsidRDefault="00E04A84" w:rsidP="00794E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4EBB">
              <w:rPr>
                <w:rFonts w:cs="Times New Roman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9DF17A3" w14:textId="091DCB02" w:rsidR="00E04A84" w:rsidRPr="00794EBB" w:rsidRDefault="00DC1963" w:rsidP="00794E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6B74D992" w14:textId="77777777" w:rsidR="00794EBB" w:rsidRPr="00794EBB" w:rsidRDefault="00794EBB" w:rsidP="00794EBB">
      <w:pPr>
        <w:jc w:val="both"/>
        <w:rPr>
          <w:rFonts w:cs="Times New Roman"/>
        </w:rPr>
      </w:pPr>
    </w:p>
    <w:p w14:paraId="2963709C" w14:textId="77777777" w:rsidR="00794EBB" w:rsidRDefault="00794EBB">
      <w:pPr>
        <w:spacing w:before="0" w:after="200" w:line="276" w:lineRule="auto"/>
        <w:rPr>
          <w:rFonts w:cs="Times New Roman"/>
          <w:szCs w:val="24"/>
        </w:rPr>
        <w:sectPr w:rsidR="00794EBB" w:rsidSect="00794EBB">
          <w:headerReference w:type="even" r:id="rId10"/>
          <w:footerReference w:type="even" r:id="rId11"/>
          <w:footerReference w:type="default" r:id="rId12"/>
          <w:headerReference w:type="first" r:id="rId13"/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  <w:r>
        <w:rPr>
          <w:rFonts w:cs="Times New Roman"/>
          <w:szCs w:val="24"/>
        </w:rPr>
        <w:br w:type="page"/>
      </w:r>
    </w:p>
    <w:p w14:paraId="208E42EA" w14:textId="25C1F7AA" w:rsidR="00794EBB" w:rsidRPr="00794EBB" w:rsidRDefault="00794EBB" w:rsidP="00794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Figure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S1</w:t>
      </w:r>
      <w:r w:rsidRPr="00794EBB">
        <w:rPr>
          <w:rFonts w:cs="Times New Roman"/>
          <w:b/>
          <w:color w:val="000000"/>
        </w:rPr>
        <w:t xml:space="preserve">. </w:t>
      </w:r>
      <w:r w:rsidRPr="00794EBB">
        <w:rPr>
          <w:rFonts w:cs="Times New Roman"/>
          <w:color w:val="000000"/>
        </w:rPr>
        <w:t xml:space="preserve">Results from the original </w:t>
      </w:r>
      <w:proofErr w:type="spellStart"/>
      <w:r w:rsidRPr="00794EBB">
        <w:rPr>
          <w:rFonts w:cs="Times New Roman"/>
          <w:color w:val="000000"/>
        </w:rPr>
        <w:t>ipyRAD</w:t>
      </w:r>
      <w:proofErr w:type="spellEnd"/>
      <w:r w:rsidRPr="00794EBB">
        <w:rPr>
          <w:rFonts w:cs="Times New Roman"/>
          <w:color w:val="000000"/>
        </w:rPr>
        <w:t xml:space="preserve"> output file. A systematic increase in the frequency of variable site (SNP) can be found close to the end among the aligned sequences (around position 130 [a red solid line])</w:t>
      </w:r>
    </w:p>
    <w:p w14:paraId="0CA9C3B2" w14:textId="77777777" w:rsidR="00794EBB" w:rsidRPr="00794EBB" w:rsidRDefault="00794EBB" w:rsidP="00794EBB">
      <w:pPr>
        <w:rPr>
          <w:rFonts w:cs="Times New Roman"/>
        </w:rPr>
      </w:pPr>
    </w:p>
    <w:p w14:paraId="67C533BA" w14:textId="77777777" w:rsidR="00794EBB" w:rsidRPr="00794EBB" w:rsidRDefault="00794EBB" w:rsidP="00794EBB">
      <w:pPr>
        <w:rPr>
          <w:rFonts w:cs="Times New Roman"/>
        </w:rPr>
        <w:sectPr w:rsidR="00794EBB" w:rsidRPr="00794EBB">
          <w:pgSz w:w="12240" w:h="15840"/>
          <w:pgMar w:top="1440" w:right="1440" w:bottom="1440" w:left="1440" w:header="720" w:footer="720" w:gutter="0"/>
          <w:cols w:space="720"/>
        </w:sectPr>
      </w:pPr>
      <w:r w:rsidRPr="00794EBB">
        <w:rPr>
          <w:rFonts w:cs="Times New Roman"/>
        </w:rPr>
        <w:br w:type="page"/>
      </w:r>
      <w:r w:rsidRPr="00794EBB">
        <w:rPr>
          <w:rFonts w:cs="Times New Roman"/>
          <w:noProof/>
        </w:rPr>
        <w:drawing>
          <wp:anchor distT="0" distB="0" distL="114300" distR="114300" simplePos="0" relativeHeight="251659264" behindDoc="0" locked="0" layoutInCell="1" hidden="0" allowOverlap="1" wp14:anchorId="3A6246BE" wp14:editId="6740CA60">
            <wp:simplePos x="0" y="0"/>
            <wp:positionH relativeFrom="column">
              <wp:posOffset>626744</wp:posOffset>
            </wp:positionH>
            <wp:positionV relativeFrom="paragraph">
              <wp:posOffset>86995</wp:posOffset>
            </wp:positionV>
            <wp:extent cx="4635500" cy="5998210"/>
            <wp:effectExtent l="0" t="0" r="0" b="0"/>
            <wp:wrapSquare wrapText="bothSides" distT="0" distB="0" distL="114300" distR="114300"/>
            <wp:docPr id="5" name="image1.png" descr="Chart, histo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5998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BA9A27" w14:textId="19CFB267" w:rsidR="00794EBB" w:rsidRPr="00794EBB" w:rsidRDefault="00794EBB" w:rsidP="00CA1A33">
      <w:pPr>
        <w:pStyle w:val="Heading1"/>
      </w:pPr>
      <w:r w:rsidRPr="00794EBB">
        <w:lastRenderedPageBreak/>
        <w:t>Methods</w:t>
      </w:r>
    </w:p>
    <w:p w14:paraId="3CB89E03" w14:textId="4224D36C" w:rsidR="00794EBB" w:rsidRPr="00794EBB" w:rsidRDefault="00794EBB" w:rsidP="00794EBB">
      <w:pPr>
        <w:jc w:val="both"/>
        <w:rPr>
          <w:rFonts w:cs="Times New Roman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Figure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 w:rsidR="00A86A8A">
        <w:rPr>
          <w:rFonts w:cs="Times New Roman"/>
          <w:b/>
          <w:szCs w:val="24"/>
        </w:rPr>
        <w:t>2</w:t>
      </w:r>
      <w:r w:rsidRPr="00794EBB">
        <w:rPr>
          <w:rFonts w:cs="Times New Roman"/>
          <w:b/>
          <w:color w:val="000000"/>
        </w:rPr>
        <w:t>.</w:t>
      </w:r>
      <w:r w:rsidRPr="00794EBB">
        <w:rPr>
          <w:rFonts w:cs="Times New Roman"/>
          <w:b/>
        </w:rPr>
        <w:t xml:space="preserve"> </w:t>
      </w:r>
      <w:r w:rsidRPr="00794EBB">
        <w:rPr>
          <w:rFonts w:cs="Times New Roman"/>
        </w:rPr>
        <w:t xml:space="preserve">Maximum likelihood tree based on a concatenated matrix of 3,852,884 loci (all the sequences dataset including missing data) analyzed in </w:t>
      </w:r>
      <w:proofErr w:type="spellStart"/>
      <w:r w:rsidRPr="00794EBB">
        <w:rPr>
          <w:rFonts w:cs="Times New Roman"/>
          <w:smallCaps/>
        </w:rPr>
        <w:t>RaxML</w:t>
      </w:r>
      <w:proofErr w:type="spellEnd"/>
      <w:r w:rsidRPr="00794EBB">
        <w:rPr>
          <w:rFonts w:cs="Times New Roman"/>
        </w:rPr>
        <w:t xml:space="preserve"> v.8, using the GTRCAT model for all the sampled individuals. Clades colors correspond to the population genetic analysis results. Values above the branches indicate clade support, based on 100 bootstrap </w:t>
      </w:r>
      <w:proofErr w:type="spellStart"/>
      <w:r w:rsidRPr="00794EBB">
        <w:rPr>
          <w:rFonts w:cs="Times New Roman"/>
        </w:rPr>
        <w:t>pseudoreplicates</w:t>
      </w:r>
      <w:proofErr w:type="spellEnd"/>
      <w:r w:rsidRPr="00794EBB">
        <w:rPr>
          <w:rFonts w:cs="Times New Roman"/>
        </w:rPr>
        <w:t xml:space="preserve">. </w:t>
      </w:r>
    </w:p>
    <w:p w14:paraId="1192BCBF" w14:textId="77777777" w:rsidR="00794EBB" w:rsidRPr="00794EBB" w:rsidRDefault="00794EBB" w:rsidP="00794EBB">
      <w:pPr>
        <w:rPr>
          <w:rFonts w:cs="Times New Roman"/>
          <w:b/>
        </w:rPr>
      </w:pPr>
    </w:p>
    <w:p w14:paraId="455FB531" w14:textId="77777777" w:rsidR="00794EBB" w:rsidRPr="00794EBB" w:rsidRDefault="00794EBB" w:rsidP="00794EBB">
      <w:pPr>
        <w:rPr>
          <w:rFonts w:cs="Times New Roman"/>
          <w:b/>
        </w:rPr>
      </w:pPr>
      <w:r w:rsidRPr="00794EBB">
        <w:rPr>
          <w:rFonts w:cs="Times New Roman"/>
          <w:noProof/>
        </w:rPr>
        <w:drawing>
          <wp:anchor distT="0" distB="0" distL="114300" distR="114300" simplePos="0" relativeHeight="251660288" behindDoc="0" locked="0" layoutInCell="1" hidden="0" allowOverlap="1" wp14:anchorId="3BA0BF88" wp14:editId="20E0AB83">
            <wp:simplePos x="0" y="0"/>
            <wp:positionH relativeFrom="column">
              <wp:posOffset>165100</wp:posOffset>
            </wp:positionH>
            <wp:positionV relativeFrom="paragraph">
              <wp:posOffset>27940</wp:posOffset>
            </wp:positionV>
            <wp:extent cx="5565140" cy="4561840"/>
            <wp:effectExtent l="0" t="0" r="0" b="0"/>
            <wp:wrapSquare wrapText="bothSides" distT="0" distB="0" distL="114300" distR="114300"/>
            <wp:docPr id="4" name="image2.png" descr="A picture containing arrow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l="6262" t="8580" r="7324" b="6473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456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B6EF6C" w14:textId="77777777" w:rsidR="00794EBB" w:rsidRPr="00794EBB" w:rsidRDefault="00794EBB" w:rsidP="00794EBB">
      <w:pPr>
        <w:rPr>
          <w:rFonts w:cs="Times New Roman"/>
          <w:b/>
        </w:rPr>
      </w:pPr>
      <w:r w:rsidRPr="00794EBB">
        <w:rPr>
          <w:rFonts w:cs="Times New Roman"/>
        </w:rPr>
        <w:br w:type="page"/>
      </w:r>
    </w:p>
    <w:p w14:paraId="47A359F9" w14:textId="3517D546" w:rsidR="00B9052F" w:rsidRPr="00794EBB" w:rsidRDefault="00B9052F" w:rsidP="00794EBB">
      <w:pPr>
        <w:tabs>
          <w:tab w:val="left" w:pos="360"/>
        </w:tabs>
        <w:jc w:val="both"/>
        <w:rPr>
          <w:rFonts w:cs="Times New Roman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Figure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S3</w:t>
      </w:r>
      <w:r w:rsidRPr="00794EBB">
        <w:rPr>
          <w:rFonts w:cs="Times New Roman"/>
          <w:b/>
          <w:color w:val="000000"/>
        </w:rPr>
        <w:t>.</w:t>
      </w:r>
      <w:r w:rsidRPr="00794EBB">
        <w:rPr>
          <w:rFonts w:cs="Times New Roman"/>
          <w:b/>
        </w:rPr>
        <w:t xml:space="preserve"> </w:t>
      </w:r>
      <w:r>
        <w:rPr>
          <w:rFonts w:cs="Times New Roman"/>
          <w:bCs/>
        </w:rPr>
        <w:t>Diagnostic plot</w:t>
      </w:r>
      <w:r w:rsidRPr="00B9052F">
        <w:rPr>
          <w:rFonts w:cs="Times New Roman"/>
          <w:bCs/>
        </w:rPr>
        <w:t xml:space="preserve"> of</w:t>
      </w:r>
      <w:r>
        <w:rPr>
          <w:rFonts w:cs="Times New Roman"/>
          <w:b/>
        </w:rPr>
        <w:t xml:space="preserve"> </w:t>
      </w:r>
      <w:r w:rsidRPr="00B9052F">
        <w:rPr>
          <w:rFonts w:cs="Times New Roman"/>
          <w:bCs/>
        </w:rPr>
        <w:t>Delta K</w:t>
      </w:r>
      <w:r w:rsidR="009079F3">
        <w:rPr>
          <w:rFonts w:cs="Times New Roman"/>
          <w:bCs/>
        </w:rPr>
        <w:t xml:space="preserve"> and </w:t>
      </w:r>
      <w:r w:rsidR="00903348">
        <w:rPr>
          <w:rFonts w:cs="Times New Roman"/>
          <w:bCs/>
        </w:rPr>
        <w:t>the L</w:t>
      </w:r>
      <w:r w:rsidR="009079F3">
        <w:rPr>
          <w:rFonts w:cs="Times New Roman"/>
          <w:bCs/>
        </w:rPr>
        <w:t xml:space="preserve">ikelihood </w:t>
      </w:r>
      <w:r w:rsidR="00903348">
        <w:rPr>
          <w:rFonts w:cs="Times New Roman"/>
          <w:bCs/>
        </w:rPr>
        <w:t>K</w:t>
      </w:r>
      <w:r w:rsidRPr="00B9052F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from STRUCTURE </w:t>
      </w:r>
      <w:r>
        <w:rPr>
          <w:rFonts w:eastAsia="Times New Roman" w:cs="Times New Roman"/>
          <w:szCs w:val="24"/>
        </w:rPr>
        <w:t>using 5,000 unlinked SNPs randomly selected</w:t>
      </w:r>
      <w:r w:rsidDel="007849E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with no outgroups.</w:t>
      </w:r>
      <w:r>
        <w:rPr>
          <w:rFonts w:cs="Times New Roman"/>
          <w:bCs/>
        </w:rPr>
        <w:t xml:space="preserve"> </w:t>
      </w:r>
      <w:r w:rsidR="003352EC"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zCs w:val="24"/>
        </w:rPr>
        <w:t>en replicated analyses</w:t>
      </w:r>
      <w:r w:rsidR="003352EC">
        <w:rPr>
          <w:rFonts w:eastAsia="Times New Roman" w:cs="Times New Roman"/>
          <w:szCs w:val="24"/>
        </w:rPr>
        <w:t xml:space="preserve"> were ran</w:t>
      </w:r>
      <w:r>
        <w:rPr>
          <w:rFonts w:eastAsia="Times New Roman" w:cs="Times New Roman"/>
          <w:szCs w:val="24"/>
        </w:rPr>
        <w:t xml:space="preserve"> over a range of K from </w:t>
      </w:r>
      <w:r w:rsidR="009079F3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 xml:space="preserve"> to </w:t>
      </w:r>
      <w:r w:rsidR="009079F3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>.</w:t>
      </w:r>
    </w:p>
    <w:p w14:paraId="08245A58" w14:textId="6670BB10" w:rsidR="00794EBB" w:rsidRPr="00794EBB" w:rsidRDefault="00903348" w:rsidP="00794EBB">
      <w:pPr>
        <w:rPr>
          <w:rFonts w:cs="Times New Roman"/>
        </w:rPr>
      </w:pPr>
      <w:r>
        <w:rPr>
          <w:rFonts w:cs="Times New Roman"/>
          <w:b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0DA626E5" wp14:editId="34630E6C">
            <wp:simplePos x="0" y="0"/>
            <wp:positionH relativeFrom="column">
              <wp:posOffset>3086394</wp:posOffset>
            </wp:positionH>
            <wp:positionV relativeFrom="paragraph">
              <wp:posOffset>247357</wp:posOffset>
            </wp:positionV>
            <wp:extent cx="3035300" cy="2280285"/>
            <wp:effectExtent l="0" t="0" r="0" b="5715"/>
            <wp:wrapTight wrapText="bothSides">
              <wp:wrapPolygon edited="0">
                <wp:start x="0" y="0"/>
                <wp:lineTo x="0" y="21534"/>
                <wp:lineTo x="21510" y="21534"/>
                <wp:lineTo x="21510" y="0"/>
                <wp:lineTo x="0" y="0"/>
              </wp:wrapPolygon>
            </wp:wrapTight>
            <wp:docPr id="9" name="Picture 9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anLnPro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9F3">
        <w:rPr>
          <w:rFonts w:cs="Times New Roman"/>
          <w:noProof/>
        </w:rPr>
        <w:drawing>
          <wp:anchor distT="0" distB="0" distL="114300" distR="114300" simplePos="0" relativeHeight="251661312" behindDoc="1" locked="0" layoutInCell="1" allowOverlap="1" wp14:anchorId="6EB1EB74" wp14:editId="2DF47645">
            <wp:simplePos x="0" y="0"/>
            <wp:positionH relativeFrom="column">
              <wp:posOffset>150453</wp:posOffset>
            </wp:positionH>
            <wp:positionV relativeFrom="paragraph">
              <wp:posOffset>391795</wp:posOffset>
            </wp:positionV>
            <wp:extent cx="2850515" cy="2139950"/>
            <wp:effectExtent l="0" t="0" r="0" b="6350"/>
            <wp:wrapTight wrapText="bothSides">
              <wp:wrapPolygon edited="0">
                <wp:start x="0" y="0"/>
                <wp:lineTo x="0" y="21536"/>
                <wp:lineTo x="21460" y="21536"/>
                <wp:lineTo x="214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ltaK.ep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8664D" w14:textId="50D35A6D" w:rsidR="00794EBB" w:rsidRPr="00794EBB" w:rsidRDefault="00794EBB" w:rsidP="00794EBB">
      <w:pPr>
        <w:rPr>
          <w:rFonts w:cs="Times New Roman"/>
        </w:rPr>
      </w:pPr>
    </w:p>
    <w:p w14:paraId="2309AD6B" w14:textId="667CA2FA" w:rsidR="00B9052F" w:rsidRDefault="00B9052F" w:rsidP="00794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szCs w:val="24"/>
        </w:rPr>
      </w:pPr>
    </w:p>
    <w:p w14:paraId="0E255C01" w14:textId="4B4C8FCD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2E9954E3" w14:textId="3CE4A529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62AE5C35" w14:textId="593BCE93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64CE14A2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33C72B83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0F711DF4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14B1A242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10B7F655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35A7437D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3F55A679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6019D628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714729C8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685FB977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</w:p>
    <w:p w14:paraId="2B33DDF6" w14:textId="77777777" w:rsidR="00AF7907" w:rsidRDefault="00AF7907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7D5ED86" w14:textId="0E2506A7" w:rsidR="00AF7907" w:rsidRPr="00794EBB" w:rsidRDefault="00AF7907" w:rsidP="00AF7907">
      <w:pPr>
        <w:jc w:val="both"/>
        <w:rPr>
          <w:rFonts w:cs="Times New Roman"/>
        </w:rPr>
      </w:pPr>
      <w:r>
        <w:rPr>
          <w:rFonts w:cs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A3316A8" wp14:editId="5DB9C3E5">
            <wp:simplePos x="0" y="0"/>
            <wp:positionH relativeFrom="column">
              <wp:posOffset>269980</wp:posOffset>
            </wp:positionH>
            <wp:positionV relativeFrom="paragraph">
              <wp:posOffset>766445</wp:posOffset>
            </wp:positionV>
            <wp:extent cx="5645150" cy="5645150"/>
            <wp:effectExtent l="0" t="0" r="0" b="0"/>
            <wp:wrapTight wrapText="bothSides">
              <wp:wrapPolygon edited="0">
                <wp:start x="4519" y="778"/>
                <wp:lineTo x="4519" y="1263"/>
                <wp:lineTo x="7824" y="1652"/>
                <wp:lineTo x="10788" y="1652"/>
                <wp:lineTo x="2430" y="1992"/>
                <wp:lineTo x="1944" y="1992"/>
                <wp:lineTo x="1944" y="3207"/>
                <wp:lineTo x="1069" y="3304"/>
                <wp:lineTo x="1069" y="3596"/>
                <wp:lineTo x="1944" y="3985"/>
                <wp:lineTo x="340" y="4130"/>
                <wp:lineTo x="49" y="4276"/>
                <wp:lineTo x="0" y="6123"/>
                <wp:lineTo x="1944" y="6317"/>
                <wp:lineTo x="1944" y="7095"/>
                <wp:lineTo x="1020" y="7872"/>
                <wp:lineTo x="1020" y="8407"/>
                <wp:lineTo x="4373" y="8650"/>
                <wp:lineTo x="2187" y="8698"/>
                <wp:lineTo x="2187" y="9136"/>
                <wp:lineTo x="10788" y="9427"/>
                <wp:lineTo x="5734" y="9719"/>
                <wp:lineTo x="5734" y="10156"/>
                <wp:lineTo x="10788" y="10205"/>
                <wp:lineTo x="10788" y="10982"/>
                <wp:lineTo x="4568" y="11614"/>
                <wp:lineTo x="4568" y="12051"/>
                <wp:lineTo x="8601" y="12537"/>
                <wp:lineTo x="10788" y="12537"/>
                <wp:lineTo x="2381" y="12829"/>
                <wp:lineTo x="1944" y="12829"/>
                <wp:lineTo x="1944" y="14092"/>
                <wp:lineTo x="1069" y="14092"/>
                <wp:lineTo x="1069" y="14384"/>
                <wp:lineTo x="1944" y="14870"/>
                <wp:lineTo x="243" y="15016"/>
                <wp:lineTo x="49" y="15064"/>
                <wp:lineTo x="0" y="16862"/>
                <wp:lineTo x="1944" y="17202"/>
                <wp:lineTo x="1944" y="17980"/>
                <wp:lineTo x="1020" y="18757"/>
                <wp:lineTo x="1020" y="19195"/>
                <wp:lineTo x="5588" y="19535"/>
                <wp:lineTo x="2187" y="19535"/>
                <wp:lineTo x="2187" y="19972"/>
                <wp:lineTo x="10788" y="20312"/>
                <wp:lineTo x="5977" y="20555"/>
                <wp:lineTo x="5685" y="20555"/>
                <wp:lineTo x="5685" y="21041"/>
                <wp:lineTo x="16959" y="21041"/>
                <wp:lineTo x="17056" y="20555"/>
                <wp:lineTo x="16668" y="20555"/>
                <wp:lineTo x="10788" y="20312"/>
                <wp:lineTo x="20409" y="19972"/>
                <wp:lineTo x="20409" y="19535"/>
                <wp:lineTo x="16716" y="19535"/>
                <wp:lineTo x="20701" y="19243"/>
                <wp:lineTo x="20750" y="12829"/>
                <wp:lineTo x="10788" y="12537"/>
                <wp:lineTo x="13412" y="12537"/>
                <wp:lineTo x="18174" y="12051"/>
                <wp:lineTo x="18271" y="11614"/>
                <wp:lineTo x="10739" y="10982"/>
                <wp:lineTo x="10788" y="10205"/>
                <wp:lineTo x="16911" y="10156"/>
                <wp:lineTo x="16911" y="9719"/>
                <wp:lineTo x="10788" y="9427"/>
                <wp:lineTo x="20409" y="9136"/>
                <wp:lineTo x="20409" y="8698"/>
                <wp:lineTo x="17980" y="8650"/>
                <wp:lineTo x="20701" y="8455"/>
                <wp:lineTo x="20750" y="1992"/>
                <wp:lineTo x="20215" y="1992"/>
                <wp:lineTo x="10788" y="1652"/>
                <wp:lineTo x="14335" y="1652"/>
                <wp:lineTo x="18271" y="1263"/>
                <wp:lineTo x="18223" y="778"/>
                <wp:lineTo x="4519" y="778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38299365.MedK.0.5.pd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Figure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S4</w:t>
      </w:r>
      <w:r w:rsidRPr="00794EBB">
        <w:rPr>
          <w:rFonts w:cs="Times New Roman"/>
          <w:b/>
          <w:color w:val="000000"/>
        </w:rPr>
        <w:t>.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Cs/>
        </w:rPr>
        <w:t>Diagnostic plots</w:t>
      </w:r>
      <w:r w:rsidRPr="00B9052F">
        <w:rPr>
          <w:rFonts w:cs="Times New Roman"/>
          <w:bCs/>
        </w:rPr>
        <w:t xml:space="preserve"> of</w:t>
      </w:r>
      <w:r>
        <w:rPr>
          <w:rFonts w:cs="Times New Roman"/>
          <w:bCs/>
        </w:rPr>
        <w:t xml:space="preserve"> </w:t>
      </w:r>
      <w:r w:rsidRPr="00AF7907">
        <w:rPr>
          <w:rFonts w:cs="Times New Roman"/>
          <w:bCs/>
        </w:rPr>
        <w:t>K from</w:t>
      </w:r>
      <w:r>
        <w:rPr>
          <w:rFonts w:cs="Times New Roman"/>
          <w:bCs/>
        </w:rPr>
        <w:t xml:space="preserve"> </w:t>
      </w:r>
      <w:r w:rsidRPr="0070442B">
        <w:rPr>
          <w:rFonts w:cs="Times New Roman"/>
        </w:rPr>
        <w:t>Structure Selector (Li and Liu</w:t>
      </w:r>
      <w:r w:rsidR="000F285C">
        <w:rPr>
          <w:rFonts w:cs="Times New Roman"/>
        </w:rPr>
        <w:t>,</w:t>
      </w:r>
      <w:r w:rsidRPr="0070442B">
        <w:rPr>
          <w:rFonts w:cs="Times New Roman"/>
        </w:rPr>
        <w:t xml:space="preserve"> 2018)</w:t>
      </w:r>
      <w:r>
        <w:rPr>
          <w:rFonts w:cs="Times New Roman"/>
        </w:rPr>
        <w:t>, u</w:t>
      </w:r>
      <w:r w:rsidRPr="00EE6193">
        <w:rPr>
          <w:rFonts w:cs="Times New Roman"/>
        </w:rPr>
        <w:t>s</w:t>
      </w:r>
      <w:r>
        <w:rPr>
          <w:rFonts w:cs="Times New Roman"/>
        </w:rPr>
        <w:t>ing</w:t>
      </w:r>
      <w:r w:rsidRPr="00EE6193">
        <w:rPr>
          <w:rFonts w:cs="Times New Roman"/>
        </w:rPr>
        <w:t> </w:t>
      </w:r>
      <w:proofErr w:type="spellStart"/>
      <w:r w:rsidRPr="00EE6193">
        <w:rPr>
          <w:rFonts w:cs="Times New Roman"/>
        </w:rPr>
        <w:t>Puechmaille's</w:t>
      </w:r>
      <w:proofErr w:type="spellEnd"/>
      <w:r w:rsidRPr="00EE6193">
        <w:rPr>
          <w:rFonts w:cs="Times New Roman"/>
        </w:rPr>
        <w:t xml:space="preserve"> method (2016)</w:t>
      </w:r>
      <w:r>
        <w:rPr>
          <w:rFonts w:cs="Times New Roman"/>
        </w:rPr>
        <w:t xml:space="preserve"> for </w:t>
      </w:r>
      <w:r>
        <w:rPr>
          <w:rFonts w:eastAsia="Times New Roman" w:cs="Times New Roman"/>
          <w:szCs w:val="24"/>
        </w:rPr>
        <w:t>5,000 unlinked SNPs randomly selected</w:t>
      </w:r>
      <w:r w:rsidDel="007849E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with no outgroups.</w:t>
      </w:r>
      <w:r>
        <w:rPr>
          <w:rFonts w:cs="Times New Roman"/>
          <w:bCs/>
        </w:rPr>
        <w:t xml:space="preserve"> </w:t>
      </w:r>
      <w:r>
        <w:rPr>
          <w:rFonts w:eastAsia="Times New Roman" w:cs="Times New Roman"/>
          <w:szCs w:val="24"/>
        </w:rPr>
        <w:t>Ten replicated analyses were ran over a range of K from 1 to 4.</w:t>
      </w:r>
    </w:p>
    <w:p w14:paraId="74F1EFE9" w14:textId="168D0D98" w:rsidR="00B9052F" w:rsidRDefault="00B9052F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5EE5D020" w14:textId="458F5FBF" w:rsidR="00794EBB" w:rsidRPr="00794EBB" w:rsidRDefault="00A86A8A" w:rsidP="00794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 w:rsidR="00660A6F">
        <w:rPr>
          <w:rFonts w:cs="Times New Roman"/>
          <w:b/>
          <w:szCs w:val="24"/>
        </w:rPr>
        <w:t>3</w:t>
      </w:r>
      <w:r w:rsidR="00794EBB" w:rsidRPr="00794EBB">
        <w:rPr>
          <w:rFonts w:cs="Times New Roman"/>
          <w:b/>
          <w:color w:val="000000"/>
        </w:rPr>
        <w:t>.</w:t>
      </w:r>
      <w:r w:rsidR="00794EBB" w:rsidRPr="00794EBB">
        <w:rPr>
          <w:rFonts w:cs="Times New Roman"/>
          <w:color w:val="000000"/>
        </w:rPr>
        <w:t xml:space="preserve"> Pairwise </w:t>
      </w:r>
      <w:r w:rsidR="00794EBB" w:rsidRPr="00794EBB">
        <w:rPr>
          <w:rFonts w:cs="Times New Roman"/>
          <w:i/>
          <w:color w:val="000000"/>
        </w:rPr>
        <w:t xml:space="preserve">Ψ </w:t>
      </w:r>
      <w:r w:rsidR="00794EBB" w:rsidRPr="00794EBB">
        <w:rPr>
          <w:rFonts w:cs="Times New Roman"/>
          <w:color w:val="000000"/>
        </w:rPr>
        <w:t xml:space="preserve">statistics of </w:t>
      </w:r>
      <w:proofErr w:type="spellStart"/>
      <w:r w:rsidR="00794EBB" w:rsidRPr="00794EBB">
        <w:rPr>
          <w:rFonts w:cs="Times New Roman"/>
          <w:i/>
          <w:color w:val="000000"/>
        </w:rPr>
        <w:t>Dendropsophus</w:t>
      </w:r>
      <w:proofErr w:type="spellEnd"/>
      <w:r w:rsidR="00794EBB" w:rsidRPr="00794EBB">
        <w:rPr>
          <w:rFonts w:cs="Times New Roman"/>
          <w:i/>
          <w:color w:val="000000"/>
        </w:rPr>
        <w:t xml:space="preserve"> elegans</w:t>
      </w:r>
      <w:r w:rsidR="00794EBB" w:rsidRPr="00794EBB">
        <w:rPr>
          <w:rFonts w:cs="Times New Roman"/>
          <w:color w:val="000000"/>
        </w:rPr>
        <w:t xml:space="preserve"> populations and localities. </w:t>
      </w:r>
    </w:p>
    <w:tbl>
      <w:tblPr>
        <w:tblW w:w="7050" w:type="dxa"/>
        <w:jc w:val="center"/>
        <w:tblLayout w:type="fixed"/>
        <w:tblLook w:val="0400" w:firstRow="0" w:lastRow="0" w:firstColumn="0" w:lastColumn="0" w:noHBand="0" w:noVBand="1"/>
      </w:tblPr>
      <w:tblGrid>
        <w:gridCol w:w="941"/>
        <w:gridCol w:w="941"/>
        <w:gridCol w:w="1280"/>
        <w:gridCol w:w="1296"/>
        <w:gridCol w:w="1296"/>
        <w:gridCol w:w="1296"/>
      </w:tblGrid>
      <w:tr w:rsidR="00794EBB" w:rsidRPr="00A86A8A" w14:paraId="1EA875E2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6E4739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AF2940" w14:textId="77777777" w:rsidR="00794EBB" w:rsidRPr="00347E01" w:rsidRDefault="00794EBB" w:rsidP="00794EB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7E01">
              <w:rPr>
                <w:rFonts w:cs="Times New Roman"/>
                <w:b/>
                <w:bCs/>
                <w:sz w:val="20"/>
                <w:szCs w:val="20"/>
              </w:rPr>
              <w:t>North_1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CE6A65" w14:textId="77777777" w:rsidR="00794EBB" w:rsidRPr="00347E01" w:rsidRDefault="00794EBB" w:rsidP="00794EB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7E01">
              <w:rPr>
                <w:rFonts w:cs="Times New Roman"/>
                <w:b/>
                <w:bCs/>
                <w:sz w:val="20"/>
                <w:szCs w:val="20"/>
              </w:rPr>
              <w:t>North_2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D47F22" w14:textId="77777777" w:rsidR="00794EBB" w:rsidRPr="00347E01" w:rsidRDefault="00794EBB" w:rsidP="00794EB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7E01">
              <w:rPr>
                <w:rFonts w:cs="Times New Roman"/>
                <w:b/>
                <w:bCs/>
                <w:sz w:val="20"/>
                <w:szCs w:val="20"/>
              </w:rPr>
              <w:t>North_3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1DF80C" w14:textId="77777777" w:rsidR="00794EBB" w:rsidRPr="00347E01" w:rsidRDefault="00794EBB" w:rsidP="00794EB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7E01">
              <w:rPr>
                <w:rFonts w:cs="Times New Roman"/>
                <w:b/>
                <w:bCs/>
                <w:sz w:val="20"/>
                <w:szCs w:val="20"/>
              </w:rPr>
              <w:t>North_4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C19CC9" w14:textId="77777777" w:rsidR="00794EBB" w:rsidRPr="00347E01" w:rsidRDefault="00794EBB" w:rsidP="00794EB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7E01">
              <w:rPr>
                <w:rFonts w:cs="Times New Roman"/>
                <w:b/>
                <w:bCs/>
                <w:sz w:val="20"/>
                <w:szCs w:val="20"/>
              </w:rPr>
              <w:t>North_5</w:t>
            </w:r>
          </w:p>
        </w:tc>
      </w:tr>
      <w:tr w:rsidR="00794EBB" w:rsidRPr="00A86A8A" w14:paraId="2141C320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F0EAF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North_1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31BAB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920DF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0.0442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EFC3B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0.1011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F2885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0.0921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23BEC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0.3351</w:t>
            </w:r>
          </w:p>
        </w:tc>
      </w:tr>
      <w:tr w:rsidR="00794EBB" w:rsidRPr="00A86A8A" w14:paraId="6ED31EC6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755CC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North_2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375A3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0.0442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4B1E0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B909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0.0529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F863C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0.0426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D57EE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0.2609</w:t>
            </w:r>
          </w:p>
        </w:tc>
      </w:tr>
      <w:tr w:rsidR="00794EBB" w:rsidRPr="00A86A8A" w14:paraId="4E630A2B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07F8D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North_3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42D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0.1011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4AE8E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0.0529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95DDF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2F725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03D0D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0.2191</w:t>
            </w:r>
          </w:p>
        </w:tc>
      </w:tr>
      <w:tr w:rsidR="00794EBB" w:rsidRPr="00A86A8A" w14:paraId="4EF8D446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E36B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North_4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66ADE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0.0921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AF2C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0.0426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313D0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BCA75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D7AD" w14:textId="77777777" w:rsidR="00794EBB" w:rsidRPr="00A86A8A" w:rsidRDefault="00794EBB" w:rsidP="00794E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0.2139</w:t>
            </w:r>
          </w:p>
        </w:tc>
      </w:tr>
      <w:tr w:rsidR="00794EBB" w:rsidRPr="00A86A8A" w14:paraId="2E0A179C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F465C2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North_5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A5A2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0.3351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0F0FBE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0.2609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DBC856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0.2191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A15CB1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color w:val="000000"/>
                <w:sz w:val="20"/>
                <w:szCs w:val="20"/>
              </w:rPr>
              <w:t>0.2139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6DB6CA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94EBB" w:rsidRPr="00A86A8A" w14:paraId="566EB2AF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38864D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850E85" w14:textId="77777777" w:rsidR="00794EBB" w:rsidRPr="00347E01" w:rsidRDefault="00794EBB" w:rsidP="00794EB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7E01">
              <w:rPr>
                <w:rFonts w:cs="Times New Roman"/>
                <w:b/>
                <w:bCs/>
                <w:sz w:val="20"/>
                <w:szCs w:val="20"/>
              </w:rPr>
              <w:t>South_1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8AAFEC" w14:textId="77777777" w:rsidR="00794EBB" w:rsidRPr="00347E01" w:rsidRDefault="00794EBB" w:rsidP="00794EB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7E01">
              <w:rPr>
                <w:rFonts w:cs="Times New Roman"/>
                <w:b/>
                <w:bCs/>
                <w:sz w:val="20"/>
                <w:szCs w:val="20"/>
              </w:rPr>
              <w:t>South_2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8BE5FF" w14:textId="77777777" w:rsidR="00794EBB" w:rsidRPr="00347E01" w:rsidRDefault="00794EBB" w:rsidP="00794EB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7E01">
              <w:rPr>
                <w:rFonts w:cs="Times New Roman"/>
                <w:b/>
                <w:bCs/>
                <w:sz w:val="20"/>
                <w:szCs w:val="20"/>
              </w:rPr>
              <w:t>South_3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34BBE" w14:textId="77777777" w:rsidR="00794EBB" w:rsidRPr="00347E01" w:rsidRDefault="00794EBB" w:rsidP="00794EB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7E01">
              <w:rPr>
                <w:rFonts w:cs="Times New Roman"/>
                <w:b/>
                <w:bCs/>
                <w:sz w:val="20"/>
                <w:szCs w:val="20"/>
              </w:rPr>
              <w:t>South_4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7D8546" w14:textId="77777777" w:rsidR="00794EBB" w:rsidRPr="00347E01" w:rsidRDefault="00794EBB" w:rsidP="00794EB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94EBB" w:rsidRPr="00A86A8A" w14:paraId="07F70A40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FC9BEC2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South_1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9A81ADA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1AF922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-0.2265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2D46251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-0.5516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8CCBCE1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-0.1771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176DC87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94EBB" w:rsidRPr="00A86A8A" w14:paraId="04234D48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FF9C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South_2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CCA7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-0.2265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9F95C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1E54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-0.3593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6989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-0.1031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591B3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94EBB" w:rsidRPr="00A86A8A" w14:paraId="54489389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810C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South_3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B848C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-0.5516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8CADF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-0.3593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BA8F3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4740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0.1838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14FB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94EBB" w:rsidRPr="00A86A8A" w14:paraId="1327F269" w14:textId="77777777" w:rsidTr="00794EBB">
        <w:trPr>
          <w:trHeight w:val="300"/>
          <w:jc w:val="center"/>
        </w:trPr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50CB01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South_4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88D634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-0.1771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8E7802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-0.1031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9ECCE2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0.1838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2699CC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6FA95" w14:textId="77777777" w:rsidR="00794EBB" w:rsidRPr="00A86A8A" w:rsidRDefault="00794EBB" w:rsidP="00794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A8A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7E8B562C" w14:textId="77777777" w:rsidR="00794EBB" w:rsidRPr="00794EBB" w:rsidRDefault="00794EBB" w:rsidP="00794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</w:rPr>
      </w:pPr>
    </w:p>
    <w:p w14:paraId="4275C062" w14:textId="77777777" w:rsidR="00794EBB" w:rsidRPr="00794EBB" w:rsidRDefault="00794EBB" w:rsidP="00794EBB">
      <w:pPr>
        <w:tabs>
          <w:tab w:val="left" w:pos="3450"/>
        </w:tabs>
        <w:jc w:val="both"/>
        <w:rPr>
          <w:rFonts w:cs="Times New Roman"/>
        </w:rPr>
      </w:pPr>
      <w:r w:rsidRPr="00794EBB">
        <w:rPr>
          <w:rFonts w:cs="Times New Roman"/>
          <w:color w:val="000000"/>
        </w:rPr>
        <w:t>Regions and samples: North_1 (Deleg_UFBA7872_MsBar, Deleg_UFBA7873_MsBar); North_2 (Deleg_JFT1035_VaBaBr, Deleg_UFRN9700_VaBaBr; Deleg_UFRN9705_VaBaBr), North_3 (Deleg_MRT5820_StJuBaBr, Deleg_MRT5879_StJuBaBr); North_4 (Deleg_MTR12063_LiEsBr, Deleg_MTR12145_LiEsBr), North_5 (Deleg_MTR17562_MaMgBr, Deleg_JC804_MaMgBr); South_1 (Deleg_H-568_BeSpBr, Deleg_H-579_BeSpBr); South_2 (Deleg_MTR17020_BoSpBr, Deleg_MTR17021_BoSpBr); South_3 (Deleg_UNESP17704_IgSpBr; Deleg_UNESP17710_IgSpBr); and South_4 (Deleg_UNESP6305_IpSpBr; Deleg_UNESP6306_IpSpBr; Deleg_UNESP21300_MoPrBr; Deleg_UNESP23214_GuPrBr).</w:t>
      </w:r>
    </w:p>
    <w:p w14:paraId="7A393840" w14:textId="002FEB1C" w:rsidR="000F285C" w:rsidRDefault="000F285C" w:rsidP="00794EBB">
      <w:pPr>
        <w:spacing w:before="0" w:after="200"/>
        <w:rPr>
          <w:rFonts w:cs="Times New Roman"/>
          <w:szCs w:val="24"/>
        </w:rPr>
      </w:pPr>
    </w:p>
    <w:p w14:paraId="495B4E63" w14:textId="1842D7DF" w:rsidR="000F285C" w:rsidRPr="000F285C" w:rsidRDefault="000F285C" w:rsidP="00794EBB">
      <w:pPr>
        <w:spacing w:before="0" w:after="200"/>
        <w:rPr>
          <w:rFonts w:cs="Times New Roman"/>
          <w:b/>
          <w:bCs/>
          <w:szCs w:val="24"/>
        </w:rPr>
      </w:pPr>
      <w:r w:rsidRPr="000F285C">
        <w:rPr>
          <w:rFonts w:cs="Times New Roman"/>
          <w:b/>
          <w:bCs/>
          <w:szCs w:val="24"/>
        </w:rPr>
        <w:t>References</w:t>
      </w:r>
    </w:p>
    <w:p w14:paraId="610FA1CC" w14:textId="78092F00" w:rsidR="00242D63" w:rsidRDefault="000F285C" w:rsidP="00242D63">
      <w:pPr>
        <w:spacing w:before="0" w:after="200"/>
        <w:ind w:left="720" w:hanging="720"/>
        <w:rPr>
          <w:rFonts w:eastAsia="Times New Roman" w:cs="Times New Roman"/>
          <w:szCs w:val="24"/>
        </w:rPr>
      </w:pPr>
      <w:r w:rsidRPr="000F285C">
        <w:rPr>
          <w:rFonts w:cs="Times New Roman"/>
          <w:szCs w:val="24"/>
        </w:rPr>
        <w:t>Li</w:t>
      </w:r>
      <w:r w:rsidR="00397683">
        <w:rPr>
          <w:rFonts w:cs="Times New Roman"/>
          <w:szCs w:val="24"/>
        </w:rPr>
        <w:t>,</w:t>
      </w:r>
      <w:r w:rsidRPr="000F285C">
        <w:rPr>
          <w:rFonts w:cs="Times New Roman"/>
          <w:szCs w:val="24"/>
        </w:rPr>
        <w:t xml:space="preserve"> Y</w:t>
      </w:r>
      <w:r w:rsidR="00242D63">
        <w:rPr>
          <w:rFonts w:cs="Times New Roman"/>
          <w:szCs w:val="24"/>
        </w:rPr>
        <w:t>.</w:t>
      </w:r>
      <w:r w:rsidRPr="000F285C">
        <w:rPr>
          <w:rFonts w:cs="Times New Roman"/>
          <w:szCs w:val="24"/>
        </w:rPr>
        <w:t>L</w:t>
      </w:r>
      <w:r w:rsidR="00242D63">
        <w:rPr>
          <w:rFonts w:cs="Times New Roman"/>
          <w:szCs w:val="24"/>
        </w:rPr>
        <w:t>. and</w:t>
      </w:r>
      <w:r w:rsidRPr="000F285C">
        <w:rPr>
          <w:rFonts w:cs="Times New Roman"/>
          <w:szCs w:val="24"/>
        </w:rPr>
        <w:t xml:space="preserve"> Liu</w:t>
      </w:r>
      <w:r w:rsidR="00397683">
        <w:rPr>
          <w:rFonts w:cs="Times New Roman"/>
          <w:szCs w:val="24"/>
        </w:rPr>
        <w:t>,</w:t>
      </w:r>
      <w:r w:rsidRPr="000F285C">
        <w:rPr>
          <w:rFonts w:cs="Times New Roman"/>
          <w:szCs w:val="24"/>
        </w:rPr>
        <w:t xml:space="preserve"> J</w:t>
      </w:r>
      <w:r w:rsidR="00242D63">
        <w:rPr>
          <w:rFonts w:cs="Times New Roman"/>
          <w:szCs w:val="24"/>
        </w:rPr>
        <w:t>.</w:t>
      </w:r>
      <w:r w:rsidRPr="000F285C">
        <w:rPr>
          <w:rFonts w:cs="Times New Roman"/>
          <w:szCs w:val="24"/>
        </w:rPr>
        <w:t>X</w:t>
      </w:r>
      <w:r w:rsidR="00242D63">
        <w:rPr>
          <w:rFonts w:cs="Times New Roman"/>
          <w:szCs w:val="24"/>
        </w:rPr>
        <w:t>.</w:t>
      </w:r>
      <w:r w:rsidRPr="000F285C">
        <w:rPr>
          <w:rFonts w:cs="Times New Roman"/>
          <w:szCs w:val="24"/>
        </w:rPr>
        <w:t xml:space="preserve"> (2018)</w:t>
      </w:r>
      <w:r w:rsidR="00242D63">
        <w:rPr>
          <w:rFonts w:cs="Times New Roman"/>
          <w:szCs w:val="24"/>
        </w:rPr>
        <w:t>.</w:t>
      </w:r>
      <w:r w:rsidRPr="000F285C">
        <w:rPr>
          <w:rFonts w:cs="Times New Roman"/>
          <w:szCs w:val="24"/>
        </w:rPr>
        <w:t xml:space="preserve"> </w:t>
      </w:r>
      <w:proofErr w:type="spellStart"/>
      <w:r w:rsidRPr="000F285C">
        <w:rPr>
          <w:rFonts w:cs="Times New Roman"/>
          <w:szCs w:val="24"/>
        </w:rPr>
        <w:t>StructureSelector</w:t>
      </w:r>
      <w:proofErr w:type="spellEnd"/>
      <w:r w:rsidRPr="000F285C">
        <w:rPr>
          <w:rFonts w:cs="Times New Roman"/>
          <w:szCs w:val="24"/>
        </w:rPr>
        <w:t>: A web based software to select and visualize the optimal number of clusters using multiple methods.</w:t>
      </w:r>
      <w:r w:rsidR="00242D63">
        <w:rPr>
          <w:rFonts w:cs="Times New Roman"/>
          <w:szCs w:val="24"/>
        </w:rPr>
        <w:t xml:space="preserve"> </w:t>
      </w:r>
      <w:r w:rsidR="00242D63" w:rsidRPr="000F285C">
        <w:rPr>
          <w:rFonts w:cs="Times New Roman"/>
          <w:szCs w:val="24"/>
        </w:rPr>
        <w:t xml:space="preserve">Mol </w:t>
      </w:r>
      <w:proofErr w:type="spellStart"/>
      <w:r w:rsidR="00242D63" w:rsidRPr="000F285C">
        <w:rPr>
          <w:rFonts w:cs="Times New Roman"/>
          <w:szCs w:val="24"/>
        </w:rPr>
        <w:t>Ecol</w:t>
      </w:r>
      <w:proofErr w:type="spellEnd"/>
      <w:r w:rsidR="00242D63" w:rsidRPr="000F285C">
        <w:rPr>
          <w:rFonts w:cs="Times New Roman"/>
          <w:szCs w:val="24"/>
        </w:rPr>
        <w:t xml:space="preserve"> </w:t>
      </w:r>
      <w:proofErr w:type="spellStart"/>
      <w:r w:rsidR="00242D63" w:rsidRPr="000F285C">
        <w:rPr>
          <w:rFonts w:cs="Times New Roman"/>
          <w:szCs w:val="24"/>
        </w:rPr>
        <w:t>Resou</w:t>
      </w:r>
      <w:r w:rsidR="00242D63">
        <w:rPr>
          <w:rFonts w:cs="Times New Roman"/>
          <w:szCs w:val="24"/>
        </w:rPr>
        <w:t>r</w:t>
      </w:r>
      <w:proofErr w:type="spellEnd"/>
      <w:r w:rsidR="00242D63">
        <w:rPr>
          <w:rFonts w:cs="Times New Roman"/>
          <w:szCs w:val="24"/>
        </w:rPr>
        <w:t xml:space="preserve">. </w:t>
      </w:r>
      <w:r w:rsidRPr="000F285C">
        <w:rPr>
          <w:rFonts w:cs="Times New Roman"/>
          <w:szCs w:val="24"/>
        </w:rPr>
        <w:t>18:176–177.</w:t>
      </w:r>
      <w:r w:rsidR="0071710F">
        <w:rPr>
          <w:rFonts w:cs="Times New Roman"/>
          <w:szCs w:val="24"/>
        </w:rPr>
        <w:t xml:space="preserve"> </w:t>
      </w:r>
      <w:proofErr w:type="spellStart"/>
      <w:r w:rsidR="0071710F">
        <w:rPr>
          <w:rFonts w:cs="Times New Roman"/>
          <w:szCs w:val="24"/>
        </w:rPr>
        <w:t>doi</w:t>
      </w:r>
      <w:proofErr w:type="spellEnd"/>
      <w:r w:rsidR="0071710F" w:rsidRPr="0071710F">
        <w:rPr>
          <w:rFonts w:cs="Times New Roman"/>
          <w:szCs w:val="24"/>
        </w:rPr>
        <w:t>: 10.1111/1755-0998.12719</w:t>
      </w:r>
    </w:p>
    <w:p w14:paraId="6180DD01" w14:textId="135D0724" w:rsidR="00242D63" w:rsidRPr="00397683" w:rsidRDefault="00242D63" w:rsidP="00242D63">
      <w:pPr>
        <w:spacing w:before="0" w:after="200"/>
        <w:ind w:left="720" w:hanging="720"/>
        <w:rPr>
          <w:rFonts w:eastAsia="Times New Roman" w:cs="Times New Roman"/>
          <w:szCs w:val="24"/>
        </w:rPr>
      </w:pPr>
      <w:proofErr w:type="spellStart"/>
      <w:r w:rsidRPr="000F285C">
        <w:rPr>
          <w:rFonts w:cs="Times New Roman"/>
          <w:szCs w:val="24"/>
        </w:rPr>
        <w:t>Puechmaille</w:t>
      </w:r>
      <w:proofErr w:type="spellEnd"/>
      <w:r w:rsidRPr="000F285C">
        <w:rPr>
          <w:rFonts w:cs="Times New Roman"/>
          <w:szCs w:val="24"/>
        </w:rPr>
        <w:t xml:space="preserve"> S</w:t>
      </w:r>
      <w:r>
        <w:rPr>
          <w:rFonts w:cs="Times New Roman"/>
          <w:szCs w:val="24"/>
        </w:rPr>
        <w:t>.</w:t>
      </w:r>
      <w:r w:rsidRPr="000F285C">
        <w:rPr>
          <w:rFonts w:cs="Times New Roman"/>
          <w:szCs w:val="24"/>
        </w:rPr>
        <w:t>J</w:t>
      </w:r>
      <w:r>
        <w:rPr>
          <w:rFonts w:cs="Times New Roman"/>
          <w:szCs w:val="24"/>
        </w:rPr>
        <w:t>.</w:t>
      </w:r>
      <w:r w:rsidRPr="000F285C">
        <w:rPr>
          <w:rFonts w:cs="Times New Roman"/>
          <w:szCs w:val="24"/>
        </w:rPr>
        <w:t xml:space="preserve"> (2016)</w:t>
      </w:r>
      <w:r>
        <w:rPr>
          <w:rFonts w:cs="Times New Roman"/>
          <w:szCs w:val="24"/>
        </w:rPr>
        <w:t>.</w:t>
      </w:r>
      <w:r w:rsidRPr="000F285C">
        <w:rPr>
          <w:rFonts w:cs="Times New Roman"/>
          <w:szCs w:val="24"/>
        </w:rPr>
        <w:t xml:space="preserve"> The program structure does not reliably recover the correct population structure when sampling is uneven: subsampling and new estimators alleviate the problem. Mol </w:t>
      </w:r>
      <w:proofErr w:type="spellStart"/>
      <w:r w:rsidRPr="000F285C">
        <w:rPr>
          <w:rFonts w:cs="Times New Roman"/>
          <w:szCs w:val="24"/>
        </w:rPr>
        <w:t>Ecol</w:t>
      </w:r>
      <w:proofErr w:type="spellEnd"/>
      <w:r w:rsidRPr="000F285C">
        <w:rPr>
          <w:rFonts w:cs="Times New Roman"/>
          <w:szCs w:val="24"/>
        </w:rPr>
        <w:t xml:space="preserve"> </w:t>
      </w:r>
      <w:proofErr w:type="spellStart"/>
      <w:r w:rsidRPr="000F285C">
        <w:rPr>
          <w:rFonts w:cs="Times New Roman"/>
          <w:szCs w:val="24"/>
        </w:rPr>
        <w:t>Resou</w:t>
      </w:r>
      <w:r>
        <w:rPr>
          <w:rFonts w:cs="Times New Roman"/>
          <w:szCs w:val="24"/>
        </w:rPr>
        <w:t>r</w:t>
      </w:r>
      <w:proofErr w:type="spellEnd"/>
      <w:r>
        <w:rPr>
          <w:rFonts w:cs="Times New Roman"/>
          <w:szCs w:val="24"/>
        </w:rPr>
        <w:t>.</w:t>
      </w:r>
      <w:r w:rsidRPr="000F285C">
        <w:rPr>
          <w:rFonts w:cs="Times New Roman"/>
          <w:szCs w:val="24"/>
        </w:rPr>
        <w:t xml:space="preserve"> 16</w:t>
      </w:r>
      <w:r>
        <w:rPr>
          <w:rFonts w:cs="Times New Roman"/>
          <w:szCs w:val="24"/>
        </w:rPr>
        <w:t xml:space="preserve">, </w:t>
      </w:r>
      <w:r w:rsidRPr="000F285C">
        <w:rPr>
          <w:rFonts w:cs="Times New Roman"/>
          <w:szCs w:val="24"/>
        </w:rPr>
        <w:t>608–627</w:t>
      </w:r>
      <w:r>
        <w:rPr>
          <w:rFonts w:cs="Times New Roman"/>
          <w:szCs w:val="24"/>
        </w:rPr>
        <w:t xml:space="preserve">. </w:t>
      </w:r>
      <w:r w:rsidR="0071710F">
        <w:rPr>
          <w:rFonts w:cs="Times New Roman"/>
          <w:szCs w:val="24"/>
        </w:rPr>
        <w:t>d</w:t>
      </w:r>
      <w:r w:rsidRPr="00242D63">
        <w:rPr>
          <w:rFonts w:cs="Times New Roman"/>
          <w:szCs w:val="24"/>
        </w:rPr>
        <w:t>oi</w:t>
      </w:r>
      <w:r w:rsidR="0071710F">
        <w:rPr>
          <w:rFonts w:cs="Times New Roman"/>
          <w:szCs w:val="24"/>
        </w:rPr>
        <w:t>:</w:t>
      </w:r>
      <w:r w:rsidRPr="00242D63">
        <w:rPr>
          <w:rFonts w:cs="Times New Roman"/>
          <w:szCs w:val="24"/>
        </w:rPr>
        <w:t>10.1111/1755-0998.12512</w:t>
      </w:r>
    </w:p>
    <w:p w14:paraId="76C5B6CA" w14:textId="77777777" w:rsidR="00994A3D" w:rsidRPr="00794EBB" w:rsidRDefault="00994A3D" w:rsidP="00794EBB">
      <w:pPr>
        <w:keepNext/>
        <w:rPr>
          <w:rFonts w:cs="Times New Roman"/>
          <w:szCs w:val="24"/>
        </w:rPr>
      </w:pP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794EBB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8A3F" w14:textId="77777777" w:rsidR="008B191E" w:rsidRDefault="008B191E" w:rsidP="00117666">
      <w:pPr>
        <w:spacing w:after="0"/>
      </w:pPr>
      <w:r>
        <w:separator/>
      </w:r>
    </w:p>
  </w:endnote>
  <w:endnote w:type="continuationSeparator" w:id="0">
    <w:p w14:paraId="19363CE9" w14:textId="77777777" w:rsidR="008B191E" w:rsidRDefault="008B191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B686" w14:textId="73121079" w:rsidR="00D2619F" w:rsidRDefault="00D261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49EF478" w14:textId="77777777" w:rsidR="00D2619F" w:rsidRDefault="00D261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CB66" w14:textId="77777777" w:rsidR="00D2619F" w:rsidRDefault="00D261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19FED11D" w14:textId="77777777" w:rsidR="00D2619F" w:rsidRDefault="00D261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D2619F" w:rsidRPr="00577C4C" w:rsidRDefault="00D2619F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D2619F" w:rsidRPr="00577C4C" w:rsidRDefault="00D2619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77777777" w:rsidR="00D2619F" w:rsidRPr="00577C4C" w:rsidRDefault="00D2619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D2619F" w:rsidRPr="00577C4C" w:rsidRDefault="00D2619F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D2619F" w:rsidRPr="00577C4C" w:rsidRDefault="00D2619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77777777" w:rsidR="00D2619F" w:rsidRPr="00577C4C" w:rsidRDefault="00D2619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66F3" w14:textId="77777777" w:rsidR="008B191E" w:rsidRDefault="008B191E" w:rsidP="00117666">
      <w:pPr>
        <w:spacing w:after="0"/>
      </w:pPr>
      <w:r>
        <w:separator/>
      </w:r>
    </w:p>
  </w:footnote>
  <w:footnote w:type="continuationSeparator" w:id="0">
    <w:p w14:paraId="494397FC" w14:textId="77777777" w:rsidR="008B191E" w:rsidRDefault="008B191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D2619F" w:rsidRPr="009151AA" w:rsidRDefault="00D2619F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D2619F" w:rsidRDefault="00D2619F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5610D"/>
    <w:rsid w:val="00077D53"/>
    <w:rsid w:val="000D7FE9"/>
    <w:rsid w:val="000F285C"/>
    <w:rsid w:val="00105FD9"/>
    <w:rsid w:val="00117666"/>
    <w:rsid w:val="001549D3"/>
    <w:rsid w:val="00160065"/>
    <w:rsid w:val="00177D84"/>
    <w:rsid w:val="00185264"/>
    <w:rsid w:val="001B2106"/>
    <w:rsid w:val="001F69FB"/>
    <w:rsid w:val="00242D63"/>
    <w:rsid w:val="00267D18"/>
    <w:rsid w:val="00274347"/>
    <w:rsid w:val="002868E2"/>
    <w:rsid w:val="002869C3"/>
    <w:rsid w:val="002936E4"/>
    <w:rsid w:val="002A4BB7"/>
    <w:rsid w:val="002B4A57"/>
    <w:rsid w:val="002C74CA"/>
    <w:rsid w:val="003123F4"/>
    <w:rsid w:val="003134BC"/>
    <w:rsid w:val="003352EC"/>
    <w:rsid w:val="00347E01"/>
    <w:rsid w:val="003544FB"/>
    <w:rsid w:val="00397683"/>
    <w:rsid w:val="003D2F2D"/>
    <w:rsid w:val="00401590"/>
    <w:rsid w:val="00447801"/>
    <w:rsid w:val="00452E9C"/>
    <w:rsid w:val="004735C8"/>
    <w:rsid w:val="004947A6"/>
    <w:rsid w:val="004961FF"/>
    <w:rsid w:val="00517A89"/>
    <w:rsid w:val="00524234"/>
    <w:rsid w:val="005250F2"/>
    <w:rsid w:val="0053096C"/>
    <w:rsid w:val="005610D0"/>
    <w:rsid w:val="00593EEA"/>
    <w:rsid w:val="005A5EEE"/>
    <w:rsid w:val="005B127E"/>
    <w:rsid w:val="005C47CD"/>
    <w:rsid w:val="00605705"/>
    <w:rsid w:val="0063335E"/>
    <w:rsid w:val="00636533"/>
    <w:rsid w:val="006375C7"/>
    <w:rsid w:val="00654E8F"/>
    <w:rsid w:val="00660A6F"/>
    <w:rsid w:val="00660D05"/>
    <w:rsid w:val="0067786E"/>
    <w:rsid w:val="006820B1"/>
    <w:rsid w:val="006B7D14"/>
    <w:rsid w:val="00701727"/>
    <w:rsid w:val="0070566C"/>
    <w:rsid w:val="00714C50"/>
    <w:rsid w:val="0071710F"/>
    <w:rsid w:val="00725A7D"/>
    <w:rsid w:val="007501BE"/>
    <w:rsid w:val="00790BB3"/>
    <w:rsid w:val="0079237E"/>
    <w:rsid w:val="00794EBB"/>
    <w:rsid w:val="007C206C"/>
    <w:rsid w:val="00813B2F"/>
    <w:rsid w:val="00817DD6"/>
    <w:rsid w:val="0083759F"/>
    <w:rsid w:val="0086166E"/>
    <w:rsid w:val="00885156"/>
    <w:rsid w:val="008B191E"/>
    <w:rsid w:val="008B754A"/>
    <w:rsid w:val="00903348"/>
    <w:rsid w:val="009079F3"/>
    <w:rsid w:val="009151AA"/>
    <w:rsid w:val="0093429D"/>
    <w:rsid w:val="00943573"/>
    <w:rsid w:val="00964134"/>
    <w:rsid w:val="00970F7D"/>
    <w:rsid w:val="00994A3D"/>
    <w:rsid w:val="009C2B12"/>
    <w:rsid w:val="00A10C01"/>
    <w:rsid w:val="00A13EAD"/>
    <w:rsid w:val="00A174D9"/>
    <w:rsid w:val="00A40998"/>
    <w:rsid w:val="00A86A8A"/>
    <w:rsid w:val="00AA4D24"/>
    <w:rsid w:val="00AB6715"/>
    <w:rsid w:val="00AF7907"/>
    <w:rsid w:val="00B1671E"/>
    <w:rsid w:val="00B25EB8"/>
    <w:rsid w:val="00B30753"/>
    <w:rsid w:val="00B37F4D"/>
    <w:rsid w:val="00B73F49"/>
    <w:rsid w:val="00B9052F"/>
    <w:rsid w:val="00C52A7B"/>
    <w:rsid w:val="00C56BAF"/>
    <w:rsid w:val="00C674B5"/>
    <w:rsid w:val="00C679AA"/>
    <w:rsid w:val="00C75972"/>
    <w:rsid w:val="00CA1A33"/>
    <w:rsid w:val="00CD066B"/>
    <w:rsid w:val="00CE4FEE"/>
    <w:rsid w:val="00CF316E"/>
    <w:rsid w:val="00D060CF"/>
    <w:rsid w:val="00D2619F"/>
    <w:rsid w:val="00D914F1"/>
    <w:rsid w:val="00DB59C3"/>
    <w:rsid w:val="00DC1963"/>
    <w:rsid w:val="00DC259A"/>
    <w:rsid w:val="00DE23E8"/>
    <w:rsid w:val="00DE433F"/>
    <w:rsid w:val="00DF0E40"/>
    <w:rsid w:val="00E04A84"/>
    <w:rsid w:val="00E52377"/>
    <w:rsid w:val="00E53588"/>
    <w:rsid w:val="00E537AD"/>
    <w:rsid w:val="00E64E17"/>
    <w:rsid w:val="00E76A1A"/>
    <w:rsid w:val="00E866C9"/>
    <w:rsid w:val="00EA3D3C"/>
    <w:rsid w:val="00EC090A"/>
    <w:rsid w:val="00ED20B5"/>
    <w:rsid w:val="00F1190D"/>
    <w:rsid w:val="00F45179"/>
    <w:rsid w:val="00F46900"/>
    <w:rsid w:val="00F61D89"/>
    <w:rsid w:val="00F733E1"/>
    <w:rsid w:val="00FB5A4E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660A6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5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26684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37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14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Nicole Rossides</cp:lastModifiedBy>
  <cp:revision>16</cp:revision>
  <cp:lastPrinted>2013-10-03T10:51:00Z</cp:lastPrinted>
  <dcterms:created xsi:type="dcterms:W3CDTF">2021-11-29T16:39:00Z</dcterms:created>
  <dcterms:modified xsi:type="dcterms:W3CDTF">2022-01-24T18:04:00Z</dcterms:modified>
</cp:coreProperties>
</file>