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E8" w:rsidRDefault="00105F51">
      <w:pPr>
        <w:rPr>
          <w:rFonts w:cs="Times New Roman"/>
          <w:b/>
          <w:lang w:val="pt-PT"/>
        </w:rPr>
      </w:pPr>
      <w:r>
        <w:rPr>
          <w:rFonts w:cs="Times New Roman"/>
          <w:b/>
        </w:rPr>
        <w:t>Supplementary</w:t>
      </w:r>
      <w:r w:rsidR="004532AC">
        <w:rPr>
          <w:rFonts w:cs="Times New Roman"/>
          <w:b/>
        </w:rPr>
        <w:t xml:space="preserve"> Table 3</w:t>
      </w:r>
      <w:r w:rsidR="009274E8">
        <w:rPr>
          <w:rFonts w:cs="Times New Roman"/>
          <w:b/>
        </w:rPr>
        <w:t>|</w:t>
      </w:r>
      <w:r w:rsidR="009274E8" w:rsidRPr="009274E8">
        <w:rPr>
          <w:rFonts w:cs="Times New Roman"/>
          <w:b/>
        </w:rPr>
        <w:t xml:space="preserve"> </w:t>
      </w:r>
      <w:r w:rsidR="00F00F82" w:rsidRPr="009274E8">
        <w:rPr>
          <w:rFonts w:cs="Times New Roman"/>
          <w:b/>
        </w:rPr>
        <w:t xml:space="preserve">Primers and </w:t>
      </w:r>
      <w:proofErr w:type="gramStart"/>
      <w:r w:rsidR="00F00F82" w:rsidRPr="009274E8">
        <w:rPr>
          <w:rFonts w:cs="Times New Roman"/>
          <w:b/>
        </w:rPr>
        <w:t xml:space="preserve">Probes </w:t>
      </w:r>
      <w:r w:rsidR="009274E8" w:rsidRPr="009274E8">
        <w:rPr>
          <w:rFonts w:cs="Times New Roman"/>
          <w:b/>
        </w:rPr>
        <w:t xml:space="preserve"> to</w:t>
      </w:r>
      <w:proofErr w:type="gramEnd"/>
      <w:r w:rsidR="009274E8" w:rsidRPr="009274E8">
        <w:rPr>
          <w:rFonts w:cs="Times New Roman"/>
          <w:b/>
        </w:rPr>
        <w:t xml:space="preserve"> assess </w:t>
      </w:r>
      <w:proofErr w:type="spellStart"/>
      <w:r w:rsidR="009274E8" w:rsidRPr="009274E8">
        <w:rPr>
          <w:rFonts w:cs="Times New Roman"/>
          <w:b/>
        </w:rPr>
        <w:t>Smn</w:t>
      </w:r>
      <w:proofErr w:type="spellEnd"/>
      <w:r w:rsidR="009274E8" w:rsidRPr="009274E8">
        <w:rPr>
          <w:rFonts w:cs="Times New Roman"/>
          <w:b/>
        </w:rPr>
        <w:t xml:space="preserve"> expression by</w:t>
      </w:r>
      <w:r w:rsidR="00F00F82" w:rsidRPr="009274E8">
        <w:rPr>
          <w:rFonts w:cs="Times New Roman"/>
          <w:b/>
        </w:rPr>
        <w:t xml:space="preserve"> </w:t>
      </w:r>
      <w:proofErr w:type="spellStart"/>
      <w:r w:rsidR="00F00F82" w:rsidRPr="009274E8">
        <w:rPr>
          <w:rFonts w:cs="Times New Roman"/>
          <w:b/>
        </w:rPr>
        <w:t>qPCR</w:t>
      </w:r>
      <w:proofErr w:type="spellEnd"/>
    </w:p>
    <w:p w:rsidR="009274E8" w:rsidRDefault="009274E8">
      <w:pPr>
        <w:rPr>
          <w:rFonts w:cs="Times New Roman"/>
          <w:b/>
          <w:lang w:val="pt-PT"/>
        </w:rPr>
      </w:pPr>
    </w:p>
    <w:p w:rsidR="00566665" w:rsidRPr="009274E8" w:rsidRDefault="00566665">
      <w:pPr>
        <w:rPr>
          <w:rFonts w:cs="Times New Roman"/>
          <w:b/>
        </w:rPr>
      </w:pPr>
      <w:r w:rsidRPr="009274E8">
        <w:rPr>
          <w:rFonts w:cs="Times New Roman" w:hint="eastAsia"/>
          <w:b/>
        </w:rPr>
        <w:tab/>
      </w:r>
    </w:p>
    <w:p w:rsidR="00B7500A" w:rsidRDefault="00566665">
      <w:pPr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 w:hint="eastAsia"/>
        </w:rPr>
        <w:t xml:space="preserve">wo primers and </w:t>
      </w:r>
      <w:proofErr w:type="spellStart"/>
      <w:r>
        <w:rPr>
          <w:rFonts w:cs="Times New Roman" w:hint="eastAsia"/>
        </w:rPr>
        <w:t>Zen</w:t>
      </w:r>
      <w:r w:rsidRPr="00566665">
        <w:rPr>
          <w:rFonts w:cs="Times New Roman" w:hint="eastAsia"/>
          <w:vertAlign w:val="superscript"/>
        </w:rPr>
        <w:t>TM</w:t>
      </w:r>
      <w:proofErr w:type="spellEnd"/>
      <w:r>
        <w:rPr>
          <w:rFonts w:cs="Times New Roman" w:hint="eastAsia"/>
        </w:rPr>
        <w:t xml:space="preserve"> double </w:t>
      </w:r>
      <w:r>
        <w:rPr>
          <w:rFonts w:cs="Times New Roman"/>
        </w:rPr>
        <w:t>quenched</w:t>
      </w:r>
      <w:r>
        <w:rPr>
          <w:rFonts w:cs="Times New Roman" w:hint="eastAsia"/>
        </w:rPr>
        <w:t xml:space="preserve"> probes sets were designed using </w:t>
      </w:r>
      <w:proofErr w:type="spellStart"/>
      <w:r w:rsidR="00936412">
        <w:rPr>
          <w:rFonts w:cs="Times New Roman" w:hint="eastAsia"/>
        </w:rPr>
        <w:t>PrimerQuest</w:t>
      </w:r>
      <w:proofErr w:type="spellEnd"/>
      <w:r w:rsidR="00936412">
        <w:rPr>
          <w:rFonts w:cs="Times New Roman" w:hint="eastAsia"/>
        </w:rPr>
        <w:t xml:space="preserve"> primer design tool provided by Integrated DNA Technologies, Inc. (Coralville, IA, USA) and synthesized by Integrated DNA Technologies, Inc., </w:t>
      </w:r>
      <w:r w:rsidR="00936412">
        <w:rPr>
          <w:rFonts w:cs="Times New Roman"/>
        </w:rPr>
        <w:t>otherwise</w:t>
      </w:r>
      <w:r w:rsidR="00936412">
        <w:rPr>
          <w:rFonts w:cs="Times New Roman" w:hint="eastAsia"/>
        </w:rPr>
        <w:t xml:space="preserve"> noted. Primers for Smn-A3 and Smn-A5 assay were design and synthesized by </w:t>
      </w:r>
      <w:proofErr w:type="spellStart"/>
      <w:r w:rsidR="00936412">
        <w:rPr>
          <w:rFonts w:cs="Times New Roman" w:hint="eastAsia"/>
        </w:rPr>
        <w:t>TaKaRa</w:t>
      </w:r>
      <w:proofErr w:type="spellEnd"/>
      <w:r w:rsidR="00936412">
        <w:rPr>
          <w:rFonts w:cs="Times New Roman" w:hint="eastAsia"/>
        </w:rPr>
        <w:t xml:space="preserve"> Bio Inc. (Shiga, Japan)</w:t>
      </w:r>
    </w:p>
    <w:p w:rsidR="00841EA5" w:rsidRDefault="00841EA5">
      <w:pPr>
        <w:rPr>
          <w:rFonts w:cs="Times New Roman"/>
        </w:rPr>
      </w:pPr>
    </w:p>
    <w:p w:rsidR="003C3D0D" w:rsidRPr="003C3D0D" w:rsidRDefault="003C3D0D">
      <w:pPr>
        <w:rPr>
          <w:rFonts w:ascii="Arial" w:eastAsia="Times New Roman" w:hAnsi="Arial" w:cs="Arial"/>
          <w:color w:val="000000"/>
          <w:sz w:val="22"/>
        </w:rPr>
      </w:pPr>
      <w:r>
        <w:rPr>
          <w:rFonts w:cs="Times New Roman"/>
        </w:rPr>
        <w:t>N</w:t>
      </w:r>
      <w:r>
        <w:rPr>
          <w:rFonts w:cs="Times New Roman" w:hint="eastAsia"/>
        </w:rPr>
        <w:t>ote: Number front of Forward and Reverse primer sequence is starting position of each gene: TBP (</w:t>
      </w:r>
      <w:r w:rsidRPr="003C3D0D">
        <w:rPr>
          <w:rFonts w:cs="Times New Roman"/>
        </w:rPr>
        <w:t>NM_079081.3</w:t>
      </w:r>
      <w:r>
        <w:rPr>
          <w:rFonts w:cs="Times New Roman" w:hint="eastAsia"/>
        </w:rPr>
        <w:t xml:space="preserve">), and </w:t>
      </w:r>
      <w:proofErr w:type="spellStart"/>
      <w:r>
        <w:rPr>
          <w:rFonts w:cs="Times New Roman" w:hint="eastAsia"/>
        </w:rPr>
        <w:t>Smn</w:t>
      </w:r>
      <w:proofErr w:type="spellEnd"/>
      <w:r>
        <w:rPr>
          <w:rFonts w:cs="Times New Roman" w:hint="eastAsia"/>
        </w:rPr>
        <w:t xml:space="preserve"> (</w:t>
      </w:r>
      <w:r w:rsidRPr="003C3D0D">
        <w:rPr>
          <w:rFonts w:cs="Times New Roman"/>
        </w:rPr>
        <w:t>NM_079388</w:t>
      </w:r>
      <w:r>
        <w:rPr>
          <w:rFonts w:cs="Times New Roman" w:hint="eastAsia"/>
        </w:rPr>
        <w:t xml:space="preserve">) </w:t>
      </w:r>
    </w:p>
    <w:p w:rsidR="00F00F82" w:rsidRPr="00F00F82" w:rsidRDefault="00F00F82">
      <w:pPr>
        <w:rPr>
          <w:rFonts w:cs="Times New Roman"/>
        </w:rPr>
      </w:pPr>
      <w:r w:rsidRPr="00F00F82">
        <w:rPr>
          <w:rFonts w:cs="Times New Roman"/>
        </w:rPr>
        <w:t>TBP</w:t>
      </w:r>
    </w:p>
    <w:p w:rsidR="00F00F82" w:rsidRPr="00F00F82" w:rsidRDefault="00F00F82">
      <w:pPr>
        <w:rPr>
          <w:rFonts w:cs="Times New Roman"/>
        </w:rPr>
      </w:pPr>
      <w:r w:rsidRPr="00F00F82">
        <w:rPr>
          <w:rFonts w:cs="Times New Roman"/>
        </w:rPr>
        <w:t>Forward</w:t>
      </w:r>
      <w:r w:rsidRPr="00F00F82">
        <w:rPr>
          <w:rFonts w:cs="Times New Roman"/>
        </w:rPr>
        <w:tab/>
        <w:t>1075-GCT ACG AGC CTG AGC TAT TT</w:t>
      </w:r>
      <w:r w:rsidR="00566665">
        <w:rPr>
          <w:rFonts w:cs="Times New Roman" w:hint="eastAsia"/>
        </w:rPr>
        <w:tab/>
      </w:r>
      <w:r w:rsidR="00566665">
        <w:rPr>
          <w:rFonts w:cs="Times New Roman" w:hint="eastAsia"/>
        </w:rPr>
        <w:tab/>
      </w:r>
      <w:r w:rsidR="00566665">
        <w:rPr>
          <w:rFonts w:cs="Times New Roman" w:hint="eastAsia"/>
        </w:rPr>
        <w:tab/>
      </w:r>
    </w:p>
    <w:p w:rsidR="00F00F82" w:rsidRPr="00F00F82" w:rsidRDefault="00F00F82" w:rsidP="00F00F82">
      <w:pPr>
        <w:rPr>
          <w:rFonts w:cs="Times New Roman"/>
          <w:color w:val="000000"/>
          <w:szCs w:val="21"/>
        </w:rPr>
      </w:pPr>
      <w:r w:rsidRPr="00F00F82">
        <w:rPr>
          <w:rFonts w:cs="Times New Roman"/>
        </w:rPr>
        <w:t>Reverse</w:t>
      </w:r>
      <w:r w:rsidRPr="00F00F82">
        <w:rPr>
          <w:rFonts w:cs="Times New Roman"/>
        </w:rPr>
        <w:tab/>
        <w:t>1171-</w:t>
      </w:r>
      <w:r w:rsidRPr="00F00F82">
        <w:rPr>
          <w:rFonts w:eastAsia="Times New Roman" w:cs="Times New Roman"/>
          <w:color w:val="000000"/>
          <w:szCs w:val="21"/>
        </w:rPr>
        <w:t xml:space="preserve">CCA GTG AGC ACC </w:t>
      </w:r>
      <w:proofErr w:type="spellStart"/>
      <w:r w:rsidRPr="00F00F82">
        <w:rPr>
          <w:rFonts w:eastAsia="Times New Roman" w:cs="Times New Roman"/>
          <w:color w:val="000000"/>
          <w:szCs w:val="21"/>
        </w:rPr>
        <w:t>ACC</w:t>
      </w:r>
      <w:proofErr w:type="spellEnd"/>
      <w:r w:rsidRPr="00F00F82">
        <w:rPr>
          <w:rFonts w:eastAsia="Times New Roman" w:cs="Times New Roman"/>
          <w:color w:val="000000"/>
          <w:szCs w:val="21"/>
        </w:rPr>
        <w:t xml:space="preserve"> TTT</w:t>
      </w:r>
    </w:p>
    <w:p w:rsidR="00F00F82" w:rsidRDefault="00566665" w:rsidP="00F00F82">
      <w:pPr>
        <w:rPr>
          <w:rFonts w:cs="Times New Roman"/>
          <w:color w:val="000000"/>
          <w:szCs w:val="21"/>
        </w:rPr>
      </w:pPr>
      <w:r>
        <w:rPr>
          <w:rFonts w:cs="Times New Roman" w:hint="eastAsia"/>
          <w:color w:val="000000"/>
          <w:szCs w:val="21"/>
        </w:rPr>
        <w:t>Probe</w:t>
      </w:r>
      <w:r>
        <w:rPr>
          <w:rFonts w:cs="Times New Roman" w:hint="eastAsia"/>
          <w:color w:val="000000"/>
          <w:szCs w:val="21"/>
        </w:rPr>
        <w:tab/>
      </w:r>
      <w:r>
        <w:rPr>
          <w:rFonts w:cs="Times New Roman" w:hint="eastAsia"/>
          <w:color w:val="000000"/>
          <w:szCs w:val="21"/>
        </w:rPr>
        <w:tab/>
      </w:r>
      <w:r w:rsidRPr="00566665">
        <w:rPr>
          <w:rFonts w:cs="Times New Roman"/>
          <w:color w:val="000000"/>
          <w:szCs w:val="21"/>
        </w:rPr>
        <w:t>/56-FAM/AAT CGT GCT /ZEN/CCT CAT CTT CGT GTC C/3IABkFQ/</w:t>
      </w:r>
    </w:p>
    <w:p w:rsidR="00F00F82" w:rsidRDefault="00F00F82" w:rsidP="00F00F82">
      <w:pPr>
        <w:rPr>
          <w:rFonts w:cs="Times New Roman"/>
          <w:color w:val="000000"/>
          <w:szCs w:val="21"/>
        </w:rPr>
      </w:pPr>
    </w:p>
    <w:p w:rsidR="00F00F82" w:rsidRDefault="00F00F82" w:rsidP="00F00F82">
      <w:pPr>
        <w:rPr>
          <w:rFonts w:cs="Times New Roman"/>
          <w:color w:val="000000"/>
          <w:szCs w:val="21"/>
        </w:rPr>
      </w:pPr>
    </w:p>
    <w:p w:rsidR="00F00F82" w:rsidRDefault="00F00F82" w:rsidP="00F00F82">
      <w:pPr>
        <w:rPr>
          <w:rFonts w:cs="Times New Roman"/>
          <w:color w:val="000000"/>
          <w:szCs w:val="21"/>
        </w:rPr>
      </w:pPr>
      <w:r>
        <w:rPr>
          <w:rFonts w:cs="Times New Roman" w:hint="eastAsia"/>
          <w:color w:val="000000"/>
          <w:szCs w:val="21"/>
        </w:rPr>
        <w:t>Smn-A3</w:t>
      </w:r>
    </w:p>
    <w:p w:rsidR="00F00F82" w:rsidRPr="00F00F82" w:rsidRDefault="00F00F82" w:rsidP="00F00F82">
      <w:pPr>
        <w:rPr>
          <w:rFonts w:cs="Times New Roman"/>
        </w:rPr>
      </w:pPr>
      <w:r w:rsidRPr="00F00F82">
        <w:rPr>
          <w:rFonts w:cs="Times New Roman"/>
        </w:rPr>
        <w:t>Forward</w:t>
      </w:r>
      <w:r w:rsidRPr="00F00F82">
        <w:rPr>
          <w:rFonts w:cs="Times New Roman"/>
        </w:rPr>
        <w:tab/>
      </w:r>
      <w:r w:rsidR="00566665">
        <w:rPr>
          <w:rFonts w:cs="Times New Roman" w:hint="eastAsia"/>
        </w:rPr>
        <w:t>277-</w:t>
      </w:r>
      <w:r w:rsidR="00566665" w:rsidRPr="00566665">
        <w:t xml:space="preserve"> </w:t>
      </w:r>
      <w:r w:rsidR="00566665" w:rsidRPr="00566665">
        <w:rPr>
          <w:rFonts w:cs="Times New Roman"/>
        </w:rPr>
        <w:t>CTACCAGCCCGGAACCAGTATC</w:t>
      </w:r>
    </w:p>
    <w:p w:rsidR="00F00F82" w:rsidRPr="00F00F82" w:rsidRDefault="00F00F82" w:rsidP="00F00F82">
      <w:pPr>
        <w:rPr>
          <w:rFonts w:cs="Times New Roman"/>
          <w:color w:val="000000"/>
          <w:szCs w:val="21"/>
        </w:rPr>
      </w:pPr>
      <w:r w:rsidRPr="00F00F82">
        <w:rPr>
          <w:rFonts w:cs="Times New Roman"/>
        </w:rPr>
        <w:t>Reverse</w:t>
      </w:r>
      <w:r w:rsidRPr="00F00F82">
        <w:rPr>
          <w:rFonts w:cs="Times New Roman"/>
        </w:rPr>
        <w:tab/>
      </w:r>
      <w:r w:rsidR="00566665">
        <w:rPr>
          <w:rFonts w:cs="Times New Roman" w:hint="eastAsia"/>
        </w:rPr>
        <w:t>407-</w:t>
      </w:r>
      <w:r w:rsidR="00566665" w:rsidRPr="00566665">
        <w:t xml:space="preserve"> </w:t>
      </w:r>
      <w:r w:rsidR="00566665" w:rsidRPr="00566665">
        <w:rPr>
          <w:rFonts w:cs="Times New Roman"/>
        </w:rPr>
        <w:t>CAAATAGCGGAGTACGCAGGTG</w:t>
      </w:r>
    </w:p>
    <w:p w:rsidR="00F00F82" w:rsidRDefault="00F00F82" w:rsidP="00F00F82">
      <w:pPr>
        <w:rPr>
          <w:rFonts w:cs="Times New Roman"/>
          <w:color w:val="000000"/>
          <w:szCs w:val="21"/>
        </w:rPr>
      </w:pPr>
      <w:r>
        <w:rPr>
          <w:rFonts w:cs="Times New Roman" w:hint="eastAsia"/>
          <w:color w:val="000000"/>
          <w:szCs w:val="21"/>
        </w:rPr>
        <w:t>Probe</w:t>
      </w:r>
      <w:r>
        <w:rPr>
          <w:rFonts w:cs="Times New Roman" w:hint="eastAsia"/>
          <w:color w:val="000000"/>
          <w:szCs w:val="21"/>
        </w:rPr>
        <w:tab/>
      </w:r>
      <w:r>
        <w:rPr>
          <w:rFonts w:cs="Times New Roman" w:hint="eastAsia"/>
          <w:color w:val="000000"/>
          <w:szCs w:val="21"/>
        </w:rPr>
        <w:tab/>
      </w:r>
      <w:r w:rsidR="00566665" w:rsidRPr="00566665">
        <w:rPr>
          <w:rFonts w:cs="Times New Roman"/>
          <w:color w:val="000000"/>
          <w:szCs w:val="21"/>
        </w:rPr>
        <w:t>/56-FAM/AGG GCG CTG /ZEN/TGG TGT CTA TTA ACG /3IABkFQ/</w:t>
      </w:r>
    </w:p>
    <w:p w:rsidR="00F00F82" w:rsidRDefault="00F00F82" w:rsidP="00F00F82">
      <w:pPr>
        <w:rPr>
          <w:rFonts w:cs="Times New Roman"/>
          <w:color w:val="000000"/>
          <w:szCs w:val="21"/>
        </w:rPr>
      </w:pPr>
    </w:p>
    <w:p w:rsidR="00F00F82" w:rsidRDefault="00F00F82" w:rsidP="00F00F82">
      <w:pPr>
        <w:rPr>
          <w:rFonts w:cs="Times New Roman"/>
          <w:color w:val="000000"/>
          <w:szCs w:val="21"/>
        </w:rPr>
      </w:pPr>
    </w:p>
    <w:p w:rsidR="00F00F82" w:rsidRPr="00F00F82" w:rsidRDefault="00F00F82">
      <w:pPr>
        <w:rPr>
          <w:rFonts w:cs="Times New Roman"/>
        </w:rPr>
      </w:pPr>
      <w:bookmarkStart w:id="0" w:name="_GoBack"/>
      <w:bookmarkEnd w:id="0"/>
    </w:p>
    <w:sectPr w:rsidR="00F00F82" w:rsidRPr="00F00F82" w:rsidSect="002F0BDE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F00F82"/>
    <w:rsid w:val="000151D9"/>
    <w:rsid w:val="00105F51"/>
    <w:rsid w:val="002F0BDE"/>
    <w:rsid w:val="003C3D0D"/>
    <w:rsid w:val="003C7222"/>
    <w:rsid w:val="004532AC"/>
    <w:rsid w:val="005453E8"/>
    <w:rsid w:val="00566665"/>
    <w:rsid w:val="00841EA5"/>
    <w:rsid w:val="008C6AE0"/>
    <w:rsid w:val="009274E8"/>
    <w:rsid w:val="00936412"/>
    <w:rsid w:val="00940338"/>
    <w:rsid w:val="00A7035C"/>
    <w:rsid w:val="00B42DA2"/>
    <w:rsid w:val="00B7500A"/>
    <w:rsid w:val="00D27FCC"/>
    <w:rsid w:val="00EB4679"/>
    <w:rsid w:val="00F00F8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0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6B"/>
    <w:rPr>
      <w:rFonts w:ascii="Lucida Grande" w:hAnsi="Lucida Grande"/>
      <w:sz w:val="18"/>
      <w:szCs w:val="18"/>
    </w:rPr>
  </w:style>
  <w:style w:type="character" w:customStyle="1" w:styleId="j-jk9ej-pjvnoc">
    <w:name w:val="j-jk9ej-pjvnoc"/>
    <w:basedOn w:val="DefaultParagraphFont"/>
    <w:rsid w:val="0094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-jk9ej-pjvnoc">
    <w:name w:val="j-jk9ej-pjvnoc"/>
    <w:basedOn w:val="a0"/>
    <w:rsid w:val="00940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237AC2A590D4A85206E252CDB5EFB" ma:contentTypeVersion="7" ma:contentTypeDescription="Create a new document." ma:contentTypeScope="" ma:versionID="88c6caf9d64d3b3dd9fd73c9d0acfea9">
  <xsd:schema xmlns:xsd="http://www.w3.org/2001/XMLSchema" xmlns:p="http://schemas.microsoft.com/office/2006/metadata/properties" xmlns:ns2="5bf3d6a2-afdc-49d1-af92-922bf5131581" targetNamespace="http://schemas.microsoft.com/office/2006/metadata/properties" ma:root="true" ma:fieldsID="089711c625bded70cec7e6657d774b43" ns2:_="">
    <xsd:import namespace="5bf3d6a2-afdc-49d1-af92-922bf513158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bf3d6a2-afdc-49d1-af92-922bf513158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5bf3d6a2-afdc-49d1-af92-922bf5131581">DOCX</FileFormat>
    <StageName xmlns="5bf3d6a2-afdc-49d1-af92-922bf5131581">Upload</StageName>
    <IsDeleted xmlns="5bf3d6a2-afdc-49d1-af92-922bf5131581">false</IsDeleted>
    <DocumentType xmlns="5bf3d6a2-afdc-49d1-af92-922bf5131581">Data Sheet</DocumentType>
    <DocumentId xmlns="5bf3d6a2-afdc-49d1-af92-922bf5131581">Data Sheet 3.DOCX</DocumentId>
    <Checked_x0020_Out_x0020_To xmlns="5bf3d6a2-afdc-49d1-af92-922bf5131581">
      <UserInfo>
        <DisplayName/>
        <AccountId xsi:nil="true"/>
        <AccountType/>
      </UserInfo>
    </Checked_x0020_Out_x0020_To>
    <TitleName xmlns="5bf3d6a2-afdc-49d1-af92-922bf5131581">Data Sheet 3.DOCX</TitleName>
  </documentManagement>
</p:properties>
</file>

<file path=customXml/itemProps1.xml><?xml version="1.0" encoding="utf-8"?>
<ds:datastoreItem xmlns:ds="http://schemas.openxmlformats.org/officeDocument/2006/customXml" ds:itemID="{8CF357D7-B20B-4FC7-B7E1-3BF2A5267B4F}"/>
</file>

<file path=customXml/itemProps2.xml><?xml version="1.0" encoding="utf-8"?>
<ds:datastoreItem xmlns:ds="http://schemas.openxmlformats.org/officeDocument/2006/customXml" ds:itemID="{EF99B1A3-B50C-44D1-AE1F-D6E50D90FAFC}"/>
</file>

<file path=customXml/itemProps3.xml><?xml version="1.0" encoding="utf-8"?>
<ds:datastoreItem xmlns:ds="http://schemas.openxmlformats.org/officeDocument/2006/customXml" ds:itemID="{D94DAD18-F7FF-49A3-89B4-76C558480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 Yokokura</dc:creator>
  <cp:lastModifiedBy>Andreia Fonseca</cp:lastModifiedBy>
  <cp:revision>3</cp:revision>
  <dcterms:created xsi:type="dcterms:W3CDTF">2014-01-18T14:25:00Z</dcterms:created>
  <dcterms:modified xsi:type="dcterms:W3CDTF">2014-01-18T14:25:00Z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0x01010009E237AC2A590D4A85206E252CDB5EFB</vt:lpwstr>
  </property>
</Properties>
</file>