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C10ABF3" w14:textId="77777777" w:rsidR="00B6172C" w:rsidRPr="00B6172C" w:rsidRDefault="00B6172C" w:rsidP="00B6172C">
      <w:r w:rsidRPr="00B6172C">
        <w:rPr>
          <w:rFonts w:eastAsia="Times New Roman" w:cs="Times New Roman"/>
          <w:noProof/>
          <w:sz w:val="20"/>
          <w:szCs w:val="20"/>
          <w:lang w:val="en-GB"/>
        </w:rPr>
        <w:drawing>
          <wp:inline distT="0" distB="0" distL="0" distR="0" wp14:anchorId="0E1E45B1" wp14:editId="4CF4D4CF">
            <wp:extent cx="4198289" cy="5353308"/>
            <wp:effectExtent l="0" t="0" r="0" b="0"/>
            <wp:docPr id="4" name="Picture 4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Map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7457" cy="539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18954" w14:textId="44CAA630" w:rsidR="00B6172C" w:rsidRDefault="00B6172C" w:rsidP="00B6172C">
      <w:r w:rsidRPr="00792C5D">
        <w:rPr>
          <w:b/>
          <w:bCs/>
        </w:rPr>
        <w:t xml:space="preserve">Supplementary </w:t>
      </w:r>
      <w:r w:rsidRPr="00B6172C">
        <w:rPr>
          <w:b/>
          <w:bCs/>
        </w:rPr>
        <w:t xml:space="preserve">Figure </w:t>
      </w:r>
      <w:r w:rsidRPr="00792C5D">
        <w:rPr>
          <w:b/>
          <w:bCs/>
        </w:rPr>
        <w:t>1</w:t>
      </w:r>
      <w:r w:rsidRPr="00B6172C">
        <w:t xml:space="preserve">. Dominant soil types in southern Mali. Representative soil types used for recharge modeling are outlined in bold in the legend. The observation wells are shown (see </w:t>
      </w:r>
      <w:r>
        <w:t xml:space="preserve">Supplementary </w:t>
      </w:r>
      <w:r w:rsidRPr="00B6172C">
        <w:t>Table 1</w:t>
      </w:r>
      <w:r>
        <w:t xml:space="preserve"> for well lithology</w:t>
      </w:r>
      <w:r w:rsidRPr="00B6172C">
        <w:t>). Soil data were obtained from the Food and Agricultural Organization (2003).</w:t>
      </w:r>
    </w:p>
    <w:p w14:paraId="2D56565B" w14:textId="7F4D8259" w:rsidR="00EE4515" w:rsidRDefault="00CB0379" w:rsidP="00B6172C">
      <w:r>
        <w:rPr>
          <w:noProof/>
        </w:rPr>
        <w:lastRenderedPageBreak/>
        <w:drawing>
          <wp:inline distT="0" distB="0" distL="0" distR="0" wp14:anchorId="5B8E9E52" wp14:editId="33E8FFA2">
            <wp:extent cx="3920947" cy="3212276"/>
            <wp:effectExtent l="0" t="0" r="3810" b="7620"/>
            <wp:docPr id="8" name="Picture 8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scatter ch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552" cy="3215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F1B8A" w14:textId="5E84FA05" w:rsidR="0090771F" w:rsidRPr="0090771F" w:rsidRDefault="00EE4515" w:rsidP="0090771F">
      <w:r w:rsidRPr="0090771F">
        <w:rPr>
          <w:rFonts w:eastAsia="Times New Roman" w:cs="Times New Roman"/>
          <w:b/>
          <w:szCs w:val="24"/>
          <w:lang w:val="en-GB"/>
        </w:rPr>
        <w:t>Supplementary Figure 2.</w:t>
      </w:r>
      <w:r>
        <w:rPr>
          <w:rFonts w:eastAsia="Times New Roman" w:cs="Times New Roman"/>
          <w:bCs/>
          <w:szCs w:val="24"/>
          <w:lang w:val="en-GB"/>
        </w:rPr>
        <w:t xml:space="preserve"> </w:t>
      </w:r>
      <w:r w:rsidR="0090771F">
        <w:t>M</w:t>
      </w:r>
      <w:r w:rsidR="0090771F" w:rsidRPr="0090771F">
        <w:t>onthly δ</w:t>
      </w:r>
      <w:r w:rsidR="0090771F" w:rsidRPr="0090771F">
        <w:rPr>
          <w:vertAlign w:val="superscript"/>
        </w:rPr>
        <w:t>18</w:t>
      </w:r>
      <w:r w:rsidR="0090771F" w:rsidRPr="0090771F">
        <w:t>O and δ</w:t>
      </w:r>
      <w:r w:rsidR="0090771F" w:rsidRPr="0090771F">
        <w:rPr>
          <w:vertAlign w:val="superscript"/>
        </w:rPr>
        <w:t>2</w:t>
      </w:r>
      <w:r w:rsidR="0090771F" w:rsidRPr="0090771F">
        <w:t>H of Bamako precipitation</w:t>
      </w:r>
      <w:r w:rsidR="0090771F">
        <w:t xml:space="preserve"> (from GNIP) and</w:t>
      </w:r>
      <w:r w:rsidR="0090771F" w:rsidRPr="0090771F">
        <w:t xml:space="preserve"> groundwaters </w:t>
      </w:r>
      <w:r w:rsidR="0090771F">
        <w:t xml:space="preserve">sampled in May 2008 </w:t>
      </w:r>
      <w:r w:rsidR="0090771F" w:rsidRPr="0090771F">
        <w:t xml:space="preserve">in the Sandstone and </w:t>
      </w:r>
      <w:proofErr w:type="spellStart"/>
      <w:r w:rsidR="0090771F" w:rsidRPr="0090771F">
        <w:t>Birimian</w:t>
      </w:r>
      <w:proofErr w:type="spellEnd"/>
      <w:r w:rsidR="0090771F" w:rsidRPr="0090771F">
        <w:t>.</w:t>
      </w:r>
    </w:p>
    <w:p w14:paraId="6D8A8E62" w14:textId="0F30479D" w:rsidR="00EE4515" w:rsidRDefault="00EE4515" w:rsidP="00EE4515">
      <w:pPr>
        <w:spacing w:after="0"/>
        <w:jc w:val="both"/>
        <w:rPr>
          <w:rFonts w:eastAsia="Times New Roman" w:cs="Times New Roman"/>
          <w:bCs/>
          <w:szCs w:val="24"/>
          <w:lang w:val="en-GB"/>
        </w:rPr>
      </w:pPr>
    </w:p>
    <w:p w14:paraId="0921F881" w14:textId="0A15CA41" w:rsidR="00B6172C" w:rsidRDefault="00EE4515" w:rsidP="00B6172C">
      <w:pPr>
        <w:spacing w:after="0"/>
        <w:jc w:val="both"/>
        <w:rPr>
          <w:rFonts w:eastAsia="Times New Roman" w:cs="Times New Roman"/>
          <w:bCs/>
          <w:sz w:val="20"/>
          <w:szCs w:val="20"/>
          <w:lang w:val="en-GB"/>
        </w:rPr>
      </w:pPr>
      <w:r>
        <w:rPr>
          <w:rFonts w:eastAsia="Times New Roman" w:cs="Times New Roman"/>
          <w:bCs/>
          <w:noProof/>
          <w:sz w:val="20"/>
          <w:szCs w:val="20"/>
          <w:lang w:val="en-GB"/>
        </w:rPr>
        <w:drawing>
          <wp:inline distT="0" distB="0" distL="0" distR="0" wp14:anchorId="00FCDB09" wp14:editId="684F88C9">
            <wp:extent cx="4315968" cy="3436263"/>
            <wp:effectExtent l="0" t="0" r="8890" b="0"/>
            <wp:docPr id="2" name="Picture 2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scatter ch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6090" cy="3444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A962D" w14:textId="5804BAFF" w:rsidR="0095037E" w:rsidRPr="002D4CB4" w:rsidRDefault="003C684E" w:rsidP="00007C8A">
      <w:pPr>
        <w:rPr>
          <w:b/>
          <w:bCs/>
          <w:sz w:val="20"/>
          <w:szCs w:val="20"/>
        </w:rPr>
      </w:pPr>
      <w:r w:rsidRPr="0090771F">
        <w:rPr>
          <w:rFonts w:eastAsia="Times New Roman" w:cs="Times New Roman"/>
          <w:b/>
          <w:szCs w:val="24"/>
          <w:lang w:val="en-GB"/>
        </w:rPr>
        <w:t xml:space="preserve">Supplementary Figure </w:t>
      </w:r>
      <w:r w:rsidR="00EE4515" w:rsidRPr="0090771F">
        <w:rPr>
          <w:rFonts w:eastAsia="Times New Roman" w:cs="Times New Roman"/>
          <w:b/>
          <w:szCs w:val="24"/>
          <w:lang w:val="en-GB"/>
        </w:rPr>
        <w:t>3</w:t>
      </w:r>
      <w:r w:rsidR="00154F7E" w:rsidRPr="0090771F">
        <w:rPr>
          <w:rFonts w:eastAsia="Times New Roman" w:cs="Times New Roman"/>
          <w:bCs/>
          <w:szCs w:val="24"/>
          <w:lang w:val="en-GB"/>
        </w:rPr>
        <w:t xml:space="preserve">. </w:t>
      </w:r>
      <w:r w:rsidR="0090771F" w:rsidRPr="0090771F">
        <w:t>δ</w:t>
      </w:r>
      <w:r w:rsidR="0090771F" w:rsidRPr="0090771F">
        <w:rPr>
          <w:vertAlign w:val="superscript"/>
        </w:rPr>
        <w:t>18</w:t>
      </w:r>
      <w:r w:rsidR="0090771F" w:rsidRPr="0090771F">
        <w:t>O and δ</w:t>
      </w:r>
      <w:r w:rsidR="0090771F" w:rsidRPr="0090771F">
        <w:rPr>
          <w:vertAlign w:val="superscript"/>
        </w:rPr>
        <w:t>2</w:t>
      </w:r>
      <w:r w:rsidR="0090771F" w:rsidRPr="0090771F">
        <w:t xml:space="preserve">H </w:t>
      </w:r>
      <w:r w:rsidR="0090771F">
        <w:t>for the Bani and Niger rivers (from GNIR) and the s</w:t>
      </w:r>
      <w:r w:rsidR="0090771F" w:rsidRPr="0090771F">
        <w:t>urface waters sampled in May of 2008.</w:t>
      </w:r>
    </w:p>
    <w:sectPr w:rsidR="0095037E" w:rsidRPr="002D4CB4" w:rsidSect="00AA22E1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4FDB2" w14:textId="77777777" w:rsidR="00D060CF" w:rsidRDefault="00D060CF" w:rsidP="00117666">
      <w:pPr>
        <w:spacing w:after="0"/>
      </w:pPr>
      <w:r>
        <w:separator/>
      </w:r>
    </w:p>
  </w:endnote>
  <w:endnote w:type="continuationSeparator" w:id="0">
    <w:p w14:paraId="14E0830A" w14:textId="77777777" w:rsidR="00D060CF" w:rsidRDefault="00D060C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9C91" w14:textId="77777777" w:rsidR="00D060CF" w:rsidRDefault="00D060CF" w:rsidP="00117666">
      <w:pPr>
        <w:spacing w:after="0"/>
      </w:pPr>
      <w:r>
        <w:separator/>
      </w:r>
    </w:p>
  </w:footnote>
  <w:footnote w:type="continuationSeparator" w:id="0">
    <w:p w14:paraId="5BACC2C0" w14:textId="77777777" w:rsidR="00D060CF" w:rsidRDefault="00D060C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662FA"/>
    <w:multiLevelType w:val="hybridMultilevel"/>
    <w:tmpl w:val="75CEC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7E0174"/>
    <w:multiLevelType w:val="hybridMultilevel"/>
    <w:tmpl w:val="8EA02FD0"/>
    <w:lvl w:ilvl="0" w:tplc="98E64C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7A8D3B65"/>
    <w:multiLevelType w:val="hybridMultilevel"/>
    <w:tmpl w:val="C4E4E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4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5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07C8A"/>
    <w:rsid w:val="0001436A"/>
    <w:rsid w:val="00034304"/>
    <w:rsid w:val="00035434"/>
    <w:rsid w:val="00052A14"/>
    <w:rsid w:val="00077D53"/>
    <w:rsid w:val="00105FD9"/>
    <w:rsid w:val="00117666"/>
    <w:rsid w:val="001549D3"/>
    <w:rsid w:val="00154F7E"/>
    <w:rsid w:val="00160065"/>
    <w:rsid w:val="00177D84"/>
    <w:rsid w:val="00266A35"/>
    <w:rsid w:val="00267D18"/>
    <w:rsid w:val="00274347"/>
    <w:rsid w:val="002868E2"/>
    <w:rsid w:val="002869C3"/>
    <w:rsid w:val="002936E4"/>
    <w:rsid w:val="002B4A57"/>
    <w:rsid w:val="002C4187"/>
    <w:rsid w:val="002C74CA"/>
    <w:rsid w:val="002D4CB4"/>
    <w:rsid w:val="003123F4"/>
    <w:rsid w:val="00344BD8"/>
    <w:rsid w:val="003530D8"/>
    <w:rsid w:val="003544FB"/>
    <w:rsid w:val="00373561"/>
    <w:rsid w:val="003A17B2"/>
    <w:rsid w:val="003C684E"/>
    <w:rsid w:val="003D2F2D"/>
    <w:rsid w:val="00401590"/>
    <w:rsid w:val="00407F9D"/>
    <w:rsid w:val="00423746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0DA6"/>
    <w:rsid w:val="00654E8F"/>
    <w:rsid w:val="00660D05"/>
    <w:rsid w:val="006630A2"/>
    <w:rsid w:val="006820B1"/>
    <w:rsid w:val="006B7D14"/>
    <w:rsid w:val="006C107E"/>
    <w:rsid w:val="00701727"/>
    <w:rsid w:val="0070566C"/>
    <w:rsid w:val="007102B9"/>
    <w:rsid w:val="00714C50"/>
    <w:rsid w:val="00725A7D"/>
    <w:rsid w:val="007501BE"/>
    <w:rsid w:val="007809B1"/>
    <w:rsid w:val="00790BB3"/>
    <w:rsid w:val="00792C5D"/>
    <w:rsid w:val="007B079D"/>
    <w:rsid w:val="007C206C"/>
    <w:rsid w:val="007D7813"/>
    <w:rsid w:val="00817DD6"/>
    <w:rsid w:val="0083759F"/>
    <w:rsid w:val="00885156"/>
    <w:rsid w:val="0090771F"/>
    <w:rsid w:val="009151AA"/>
    <w:rsid w:val="0093429D"/>
    <w:rsid w:val="00943573"/>
    <w:rsid w:val="0095037E"/>
    <w:rsid w:val="00964134"/>
    <w:rsid w:val="00970F7D"/>
    <w:rsid w:val="00992A54"/>
    <w:rsid w:val="00994A3D"/>
    <w:rsid w:val="009C2B12"/>
    <w:rsid w:val="009D18E6"/>
    <w:rsid w:val="00A174D9"/>
    <w:rsid w:val="00A65A57"/>
    <w:rsid w:val="00AA22E1"/>
    <w:rsid w:val="00AA4D24"/>
    <w:rsid w:val="00AB6715"/>
    <w:rsid w:val="00B134AB"/>
    <w:rsid w:val="00B1671E"/>
    <w:rsid w:val="00B25EB8"/>
    <w:rsid w:val="00B37F4D"/>
    <w:rsid w:val="00B6172C"/>
    <w:rsid w:val="00C52A7B"/>
    <w:rsid w:val="00C56BAF"/>
    <w:rsid w:val="00C679AA"/>
    <w:rsid w:val="00C75972"/>
    <w:rsid w:val="00CB0379"/>
    <w:rsid w:val="00CD066B"/>
    <w:rsid w:val="00CE4FEE"/>
    <w:rsid w:val="00D060CF"/>
    <w:rsid w:val="00D61451"/>
    <w:rsid w:val="00DB59C3"/>
    <w:rsid w:val="00DC259A"/>
    <w:rsid w:val="00DE23E8"/>
    <w:rsid w:val="00E24102"/>
    <w:rsid w:val="00E52377"/>
    <w:rsid w:val="00E537AD"/>
    <w:rsid w:val="00E64E17"/>
    <w:rsid w:val="00E866C9"/>
    <w:rsid w:val="00EA3D3C"/>
    <w:rsid w:val="00EC090A"/>
    <w:rsid w:val="00ED20B5"/>
    <w:rsid w:val="00EE4515"/>
    <w:rsid w:val="00F152A9"/>
    <w:rsid w:val="00F2062A"/>
    <w:rsid w:val="00F46900"/>
    <w:rsid w:val="00F61D89"/>
    <w:rsid w:val="00F8363A"/>
    <w:rsid w:val="00F86A68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link w:val="CaptionChar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customStyle="1" w:styleId="CaptionChar">
    <w:name w:val="Caption Char"/>
    <w:basedOn w:val="DefaultParagraphFont"/>
    <w:link w:val="Caption"/>
    <w:rsid w:val="0095037E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175</TotalTime>
  <Pages>2</Pages>
  <Words>94</Words>
  <Characters>518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Diana Allen</cp:lastModifiedBy>
  <cp:revision>33</cp:revision>
  <cp:lastPrinted>2013-10-03T12:51:00Z</cp:lastPrinted>
  <dcterms:created xsi:type="dcterms:W3CDTF">2018-11-23T08:58:00Z</dcterms:created>
  <dcterms:modified xsi:type="dcterms:W3CDTF">2021-12-01T21:27:00Z</dcterms:modified>
</cp:coreProperties>
</file>