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B4" w:rsidRDefault="0021794E">
      <w:pPr>
        <w:rPr>
          <w:rFonts w:ascii="Times New Roman" w:hAnsi="Times New Roman" w:cs="Times New Roman"/>
          <w:sz w:val="20"/>
          <w:szCs w:val="24"/>
        </w:rPr>
      </w:pPr>
      <w:r w:rsidRPr="003A6566">
        <w:rPr>
          <w:rFonts w:ascii="Times New Roman" w:hAnsi="Times New Roman" w:cs="Times New Roman"/>
          <w:sz w:val="20"/>
          <w:szCs w:val="24"/>
        </w:rPr>
        <w:t>Table 1: Identified hub genes with respect to their level of connectivity in Turquoise module</w:t>
      </w:r>
    </w:p>
    <w:tbl>
      <w:tblPr>
        <w:tblStyle w:val="TableGrid"/>
        <w:tblW w:w="9530" w:type="dxa"/>
        <w:tblLook w:val="0420" w:firstRow="1" w:lastRow="0" w:firstColumn="0" w:lastColumn="0" w:noHBand="0" w:noVBand="1"/>
      </w:tblPr>
      <w:tblGrid>
        <w:gridCol w:w="672"/>
        <w:gridCol w:w="1704"/>
        <w:gridCol w:w="2006"/>
        <w:gridCol w:w="3914"/>
        <w:gridCol w:w="1234"/>
      </w:tblGrid>
      <w:tr w:rsidR="0021794E" w:rsidRPr="008742F4" w:rsidTr="00CF6CA1">
        <w:trPr>
          <w:trHeight w:val="232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1554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Function/Annotation</w:t>
            </w:r>
          </w:p>
        </w:tc>
        <w:tc>
          <w:tcPr>
            <w:tcW w:w="4205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24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Os.23857.1.S1_at</w:t>
            </w:r>
          </w:p>
        </w:tc>
        <w:tc>
          <w:tcPr>
            <w:tcW w:w="1554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Horcolin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/</w:t>
            </w:r>
            <w:proofErr w:type="spellStart"/>
            <w:r w:rsidRPr="008742F4">
              <w:rPr>
                <w:rFonts w:ascii="Times New Roman" w:hAnsi="Times New Roman" w:cs="Times New Roman"/>
                <w:szCs w:val="20"/>
              </w:rPr>
              <w:t>Jasmonate</w:t>
            </w:r>
            <w:proofErr w:type="spellEnd"/>
            <w:r w:rsidRPr="008742F4">
              <w:rPr>
                <w:rFonts w:ascii="Times New Roman" w:hAnsi="Times New Roman" w:cs="Times New Roman"/>
                <w:szCs w:val="20"/>
              </w:rPr>
              <w:t>-induced protein, putative, expressed</w:t>
            </w:r>
            <w:r w:rsidRPr="008742F4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4205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LOC4335407/Chromosome 4, NC_029259.1 (12989808..12993215)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AK067477</w:t>
            </w:r>
          </w:p>
        </w:tc>
      </w:tr>
      <w:tr w:rsidR="0021794E" w:rsidRPr="008742F4" w:rsidTr="00CF6CA1">
        <w:trPr>
          <w:trHeight w:val="160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Os.7405.1.S1_at</w:t>
            </w:r>
          </w:p>
        </w:tc>
        <w:tc>
          <w:tcPr>
            <w:tcW w:w="1554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LOC4333157</w:t>
            </w:r>
          </w:p>
        </w:tc>
        <w:tc>
          <w:tcPr>
            <w:tcW w:w="4205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LOC4333157/Chromosome 3, NC_029258.1 (17780383..17784105)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AK100427</w:t>
            </w:r>
          </w:p>
        </w:tc>
      </w:tr>
      <w:tr w:rsidR="0021794E" w:rsidRPr="008742F4" w:rsidTr="00CF6CA1">
        <w:trPr>
          <w:trHeight w:val="781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Os.26399.1.S1_at</w:t>
            </w:r>
          </w:p>
        </w:tc>
        <w:tc>
          <w:tcPr>
            <w:tcW w:w="1554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MADS-box transcription factor 57</w:t>
            </w:r>
          </w:p>
        </w:tc>
        <w:tc>
          <w:tcPr>
            <w:tcW w:w="4205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LOC4330621/Chromosome 2, NC_029257.1 (30456659..30462758)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AY177702</w:t>
            </w:r>
          </w:p>
        </w:tc>
      </w:tr>
      <w:tr w:rsidR="0021794E" w:rsidRPr="008742F4" w:rsidTr="00CF6CA1">
        <w:trPr>
          <w:trHeight w:val="23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Os.38090.1.S1_at</w:t>
            </w:r>
          </w:p>
        </w:tc>
        <w:tc>
          <w:tcPr>
            <w:tcW w:w="1554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LOC4324676</w:t>
            </w:r>
          </w:p>
        </w:tc>
        <w:tc>
          <w:tcPr>
            <w:tcW w:w="4205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LOC4324676/Chromosome 1, NC_029256.1 (21151568..21155639, complement)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AK068120</w:t>
            </w:r>
          </w:p>
        </w:tc>
      </w:tr>
    </w:tbl>
    <w:p w:rsidR="0021794E" w:rsidRDefault="0021794E"/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A6566">
        <w:rPr>
          <w:rFonts w:ascii="Times New Roman" w:hAnsi="Times New Roman" w:cs="Times New Roman"/>
          <w:sz w:val="20"/>
          <w:szCs w:val="24"/>
        </w:rPr>
        <w:t>Table 2: Identified hub genes with respect to their level of connectivity in Blue module</w:t>
      </w:r>
    </w:p>
    <w:tbl>
      <w:tblPr>
        <w:tblStyle w:val="TableGrid"/>
        <w:tblW w:w="5102" w:type="pct"/>
        <w:tblLook w:val="0420" w:firstRow="1" w:lastRow="0" w:firstColumn="0" w:lastColumn="0" w:noHBand="0" w:noVBand="1"/>
      </w:tblPr>
      <w:tblGrid>
        <w:gridCol w:w="737"/>
        <w:gridCol w:w="1926"/>
        <w:gridCol w:w="2137"/>
        <w:gridCol w:w="3467"/>
        <w:gridCol w:w="1164"/>
      </w:tblGrid>
      <w:tr w:rsidR="0021794E" w:rsidRPr="008742F4" w:rsidTr="00CF6CA1">
        <w:trPr>
          <w:trHeight w:val="223"/>
        </w:trPr>
        <w:tc>
          <w:tcPr>
            <w:tcW w:w="390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1021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1133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1838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61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687"/>
        </w:trPr>
        <w:tc>
          <w:tcPr>
            <w:tcW w:w="390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021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Os.10178.1.S1_a_at</w:t>
            </w:r>
          </w:p>
        </w:tc>
        <w:tc>
          <w:tcPr>
            <w:tcW w:w="1133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probable cellulose synthase A catalytic subunit 3 [UDP-forming]</w:t>
            </w:r>
          </w:p>
        </w:tc>
        <w:tc>
          <w:tcPr>
            <w:tcW w:w="1838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LOC4343049/Chromosome 7, NC_029262.1 (13741571..13747205, complement)</w:t>
            </w:r>
          </w:p>
        </w:tc>
        <w:tc>
          <w:tcPr>
            <w:tcW w:w="61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AK120236</w:t>
            </w:r>
          </w:p>
        </w:tc>
      </w:tr>
      <w:tr w:rsidR="0021794E" w:rsidRPr="008742F4" w:rsidTr="00CF6CA1">
        <w:trPr>
          <w:trHeight w:val="403"/>
        </w:trPr>
        <w:tc>
          <w:tcPr>
            <w:tcW w:w="390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1021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Os.52903.1.S1_at</w:t>
            </w:r>
          </w:p>
        </w:tc>
        <w:tc>
          <w:tcPr>
            <w:tcW w:w="1133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LOC4329457</w:t>
            </w:r>
          </w:p>
        </w:tc>
        <w:tc>
          <w:tcPr>
            <w:tcW w:w="1838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LOC4329457/Chromosome 2, NC_029257.1 (18343563..18347153, complement)</w:t>
            </w:r>
          </w:p>
        </w:tc>
        <w:tc>
          <w:tcPr>
            <w:tcW w:w="61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AK069817</w:t>
            </w:r>
          </w:p>
        </w:tc>
      </w:tr>
      <w:tr w:rsidR="0021794E" w:rsidRPr="008742F4" w:rsidTr="00CF6CA1">
        <w:trPr>
          <w:trHeight w:val="448"/>
        </w:trPr>
        <w:tc>
          <w:tcPr>
            <w:tcW w:w="390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1021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Os.49559.1.S1_at</w:t>
            </w:r>
          </w:p>
        </w:tc>
        <w:tc>
          <w:tcPr>
            <w:tcW w:w="1133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LOC4345975</w:t>
            </w:r>
          </w:p>
        </w:tc>
        <w:tc>
          <w:tcPr>
            <w:tcW w:w="1838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LOC4345975/Chromosome 8, NC_029263.1 (24986078..24990484)</w:t>
            </w:r>
          </w:p>
        </w:tc>
        <w:tc>
          <w:tcPr>
            <w:tcW w:w="61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AK067190</w:t>
            </w:r>
          </w:p>
        </w:tc>
      </w:tr>
      <w:tr w:rsidR="0021794E" w:rsidRPr="008742F4" w:rsidTr="00CF6CA1">
        <w:trPr>
          <w:trHeight w:val="421"/>
        </w:trPr>
        <w:tc>
          <w:tcPr>
            <w:tcW w:w="390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1021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Os.6899.2.S1_x_at</w:t>
            </w:r>
          </w:p>
        </w:tc>
        <w:tc>
          <w:tcPr>
            <w:tcW w:w="1133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glucosidase 2 subunit beta</w:t>
            </w:r>
          </w:p>
        </w:tc>
        <w:tc>
          <w:tcPr>
            <w:tcW w:w="1838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LOC4324264/Chromosome 1, NC_029256.1 (9702711..9709700, complement)</w:t>
            </w:r>
          </w:p>
        </w:tc>
        <w:tc>
          <w:tcPr>
            <w:tcW w:w="61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AK108476</w:t>
            </w:r>
          </w:p>
        </w:tc>
      </w:tr>
    </w:tbl>
    <w:p w:rsidR="0021794E" w:rsidRDefault="0021794E"/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A6566">
        <w:rPr>
          <w:rFonts w:ascii="Times New Roman" w:hAnsi="Times New Roman" w:cs="Times New Roman"/>
          <w:sz w:val="20"/>
          <w:szCs w:val="24"/>
        </w:rPr>
        <w:t>Table 3: Identified hub genes with respect to their level of connectivity in Brown module</w:t>
      </w:r>
    </w:p>
    <w:tbl>
      <w:tblPr>
        <w:tblStyle w:val="TableGrid"/>
        <w:tblW w:w="9620" w:type="dxa"/>
        <w:tblLook w:val="0420" w:firstRow="1" w:lastRow="0" w:firstColumn="0" w:lastColumn="0" w:noHBand="0" w:noVBand="1"/>
      </w:tblPr>
      <w:tblGrid>
        <w:gridCol w:w="744"/>
        <w:gridCol w:w="1916"/>
        <w:gridCol w:w="2280"/>
        <w:gridCol w:w="3420"/>
        <w:gridCol w:w="1260"/>
      </w:tblGrid>
      <w:tr w:rsidR="0021794E" w:rsidRPr="008742F4" w:rsidTr="00CF6CA1">
        <w:trPr>
          <w:trHeight w:val="106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19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228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480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9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Os.32537.1.S1_s_at</w:t>
            </w:r>
          </w:p>
        </w:tc>
        <w:tc>
          <w:tcPr>
            <w:tcW w:w="228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ATP-dependent protease La domain containing protein, expressed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LOC4326165/Chromosome 1, NC_029256.1 (31078612..31088072, complement)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AK102317</w:t>
            </w:r>
          </w:p>
        </w:tc>
      </w:tr>
      <w:tr w:rsidR="0021794E" w:rsidRPr="008742F4" w:rsidTr="00CF6CA1">
        <w:trPr>
          <w:trHeight w:val="250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19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Os.2106.1.S2_at</w:t>
            </w:r>
          </w:p>
        </w:tc>
        <w:tc>
          <w:tcPr>
            <w:tcW w:w="228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Os01g0512300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Os01g0512300/Chromosome 1, NC_008394.3 (18047906..18050788, complement)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AK107048</w:t>
            </w:r>
          </w:p>
        </w:tc>
      </w:tr>
      <w:tr w:rsidR="0021794E" w:rsidRPr="008742F4" w:rsidTr="00CF6CA1">
        <w:trPr>
          <w:trHeight w:val="565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19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Os.12381.1.S1_x_at</w:t>
            </w:r>
          </w:p>
        </w:tc>
        <w:tc>
          <w:tcPr>
            <w:tcW w:w="228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dirigent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 protein 5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LOC4344033/Chromosome 7, NC_029262.1 (26445635..26446517, complement)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AK106022</w:t>
            </w:r>
          </w:p>
        </w:tc>
      </w:tr>
      <w:tr w:rsidR="0021794E" w:rsidRPr="008742F4" w:rsidTr="00CF6CA1">
        <w:trPr>
          <w:trHeight w:val="430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19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Os.23808.1.S1_x_at</w:t>
            </w:r>
          </w:p>
        </w:tc>
        <w:tc>
          <w:tcPr>
            <w:tcW w:w="228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LOC4337691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LOC4337691/Chromosome 5, NC_029260.1 (1652011..1653860)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AK108556</w:t>
            </w:r>
          </w:p>
        </w:tc>
      </w:tr>
    </w:tbl>
    <w:p w:rsidR="0021794E" w:rsidRDefault="0021794E"/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A6566">
        <w:rPr>
          <w:rFonts w:ascii="Times New Roman" w:hAnsi="Times New Roman" w:cs="Times New Roman"/>
          <w:sz w:val="20"/>
          <w:szCs w:val="24"/>
        </w:rPr>
        <w:t>Table 4: Identified hub genes with respect to their level of connectivity in Green module</w:t>
      </w:r>
    </w:p>
    <w:tbl>
      <w:tblPr>
        <w:tblStyle w:val="TableGrid"/>
        <w:tblW w:w="9620" w:type="dxa"/>
        <w:tblLook w:val="0420" w:firstRow="1" w:lastRow="0" w:firstColumn="0" w:lastColumn="0" w:noHBand="0" w:noVBand="1"/>
      </w:tblPr>
      <w:tblGrid>
        <w:gridCol w:w="714"/>
        <w:gridCol w:w="1746"/>
        <w:gridCol w:w="1940"/>
        <w:gridCol w:w="3960"/>
        <w:gridCol w:w="1260"/>
      </w:tblGrid>
      <w:tr w:rsidR="0021794E" w:rsidRPr="008742F4" w:rsidTr="00CF6CA1">
        <w:trPr>
          <w:trHeight w:val="241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194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39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584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1794E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Os.20555.1.S1_at</w:t>
            </w:r>
          </w:p>
          <w:p w:rsidR="0021794E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</w:p>
          <w:p w:rsidR="0021794E" w:rsidRPr="002826FC" w:rsidRDefault="0021794E" w:rsidP="00CF6CA1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4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LOC4342515</w:t>
            </w:r>
          </w:p>
        </w:tc>
        <w:tc>
          <w:tcPr>
            <w:tcW w:w="39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LOC4342515/Chromosome 7, NC_029262.1 (3773297..3779772)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AK100663</w:t>
            </w:r>
          </w:p>
        </w:tc>
      </w:tr>
      <w:tr w:rsidR="0021794E" w:rsidRPr="008742F4" w:rsidTr="00CF6CA1">
        <w:trPr>
          <w:trHeight w:val="394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Os.11903.1.S1_at</w:t>
            </w:r>
          </w:p>
        </w:tc>
        <w:tc>
          <w:tcPr>
            <w:tcW w:w="194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serpin-ZXB</w:t>
            </w:r>
          </w:p>
        </w:tc>
        <w:tc>
          <w:tcPr>
            <w:tcW w:w="39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LOC4333434/Chromosome 3, NC_029258.1 (23054420..23068346)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AK107194</w:t>
            </w:r>
          </w:p>
        </w:tc>
      </w:tr>
      <w:tr w:rsidR="0021794E" w:rsidRPr="008742F4" w:rsidTr="00CF6CA1">
        <w:trPr>
          <w:trHeight w:val="23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Os.14101.1.S1_at</w:t>
            </w:r>
          </w:p>
        </w:tc>
        <w:tc>
          <w:tcPr>
            <w:tcW w:w="194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exocyst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 complex component EXO70B1</w:t>
            </w:r>
          </w:p>
        </w:tc>
        <w:tc>
          <w:tcPr>
            <w:tcW w:w="39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LOC4327525/Chromosome 1, NC_029256.1 (35412698..35416714)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AK122173</w:t>
            </w:r>
          </w:p>
        </w:tc>
      </w:tr>
      <w:tr w:rsidR="0021794E" w:rsidRPr="008742F4" w:rsidTr="00CF6CA1">
        <w:trPr>
          <w:trHeight w:val="584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Os.15367.1.S1_at</w:t>
            </w:r>
          </w:p>
        </w:tc>
        <w:tc>
          <w:tcPr>
            <w:tcW w:w="194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KH domain-containing protein At4g18375</w:t>
            </w:r>
          </w:p>
        </w:tc>
        <w:tc>
          <w:tcPr>
            <w:tcW w:w="39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LOC4344900/Chromosome 8, NC_029263.1 (5810049..5816102, complement)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AK067859</w:t>
            </w:r>
          </w:p>
        </w:tc>
      </w:tr>
    </w:tbl>
    <w:p w:rsidR="0021794E" w:rsidRDefault="0021794E"/>
    <w:p w:rsidR="0021794E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A6566">
        <w:rPr>
          <w:rFonts w:ascii="Times New Roman" w:hAnsi="Times New Roman" w:cs="Times New Roman"/>
          <w:sz w:val="20"/>
          <w:szCs w:val="24"/>
        </w:rPr>
        <w:t>Table 5: Identified hub genes with respect to their level of connectivity in Yellow module</w:t>
      </w:r>
    </w:p>
    <w:tbl>
      <w:tblPr>
        <w:tblStyle w:val="TableGrid"/>
        <w:tblpPr w:leftFromText="180" w:rightFromText="180" w:vertAnchor="page" w:horzAnchor="margin" w:tblpY="4336"/>
        <w:tblW w:w="9440" w:type="dxa"/>
        <w:tblLook w:val="0420" w:firstRow="1" w:lastRow="0" w:firstColumn="0" w:lastColumn="0" w:noHBand="0" w:noVBand="1"/>
      </w:tblPr>
      <w:tblGrid>
        <w:gridCol w:w="835"/>
        <w:gridCol w:w="1765"/>
        <w:gridCol w:w="2250"/>
        <w:gridCol w:w="3413"/>
        <w:gridCol w:w="1177"/>
      </w:tblGrid>
      <w:tr w:rsidR="0021794E" w:rsidRPr="008742F4" w:rsidTr="0021794E">
        <w:trPr>
          <w:trHeight w:val="178"/>
        </w:trPr>
        <w:tc>
          <w:tcPr>
            <w:tcW w:w="83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176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2250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3413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1177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21794E">
        <w:trPr>
          <w:trHeight w:val="577"/>
        </w:trPr>
        <w:tc>
          <w:tcPr>
            <w:tcW w:w="83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76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Os.54874.1.S1_at</w:t>
            </w:r>
          </w:p>
        </w:tc>
        <w:tc>
          <w:tcPr>
            <w:tcW w:w="2250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protein GAMETE EXPRESSED 1</w:t>
            </w:r>
          </w:p>
        </w:tc>
        <w:tc>
          <w:tcPr>
            <w:tcW w:w="3413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LOC4347181/Chromosome 9, NC_029264.1 (16443693..16448158)</w:t>
            </w:r>
          </w:p>
        </w:tc>
        <w:tc>
          <w:tcPr>
            <w:tcW w:w="1177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szCs w:val="20"/>
              </w:rPr>
              <w:t>AK106970</w:t>
            </w:r>
          </w:p>
        </w:tc>
      </w:tr>
      <w:tr w:rsidR="0021794E" w:rsidRPr="008742F4" w:rsidTr="0021794E">
        <w:trPr>
          <w:trHeight w:val="573"/>
        </w:trPr>
        <w:tc>
          <w:tcPr>
            <w:tcW w:w="83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176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Os.17125.1.S1_at</w:t>
            </w:r>
          </w:p>
        </w:tc>
        <w:tc>
          <w:tcPr>
            <w:tcW w:w="2250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putative L-ascorbate peroxidase 6</w:t>
            </w:r>
          </w:p>
        </w:tc>
        <w:tc>
          <w:tcPr>
            <w:tcW w:w="3413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LOC4346078/Chromosome 8, NC_029263.1 (25971775..25974968, complement)</w:t>
            </w:r>
          </w:p>
        </w:tc>
        <w:tc>
          <w:tcPr>
            <w:tcW w:w="1177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szCs w:val="20"/>
              </w:rPr>
              <w:t>AK065893</w:t>
            </w:r>
          </w:p>
        </w:tc>
      </w:tr>
      <w:tr w:rsidR="0021794E" w:rsidRPr="008742F4" w:rsidTr="0021794E">
        <w:trPr>
          <w:trHeight w:val="573"/>
        </w:trPr>
        <w:tc>
          <w:tcPr>
            <w:tcW w:w="83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176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Os.17490.1.A1_at</w:t>
            </w:r>
          </w:p>
        </w:tc>
        <w:tc>
          <w:tcPr>
            <w:tcW w:w="2250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chlorophyll(ide) b reductase NOL, 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chloroplastic</w:t>
            </w:r>
            <w:proofErr w:type="spellEnd"/>
          </w:p>
        </w:tc>
        <w:tc>
          <w:tcPr>
            <w:tcW w:w="3413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LOC4333604/Chromosome 3, NC_029258.1 (25520290..25525342, complement)</w:t>
            </w:r>
          </w:p>
        </w:tc>
        <w:tc>
          <w:tcPr>
            <w:tcW w:w="1177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szCs w:val="20"/>
              </w:rPr>
              <w:t>CB669633</w:t>
            </w:r>
          </w:p>
        </w:tc>
      </w:tr>
      <w:tr w:rsidR="0021794E" w:rsidRPr="008742F4" w:rsidTr="0021794E">
        <w:trPr>
          <w:trHeight w:val="23"/>
        </w:trPr>
        <w:tc>
          <w:tcPr>
            <w:tcW w:w="83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1765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Os.30000.1.S1_at</w:t>
            </w:r>
          </w:p>
        </w:tc>
        <w:tc>
          <w:tcPr>
            <w:tcW w:w="2250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benzyl alcohol O-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benzoyltransferase</w:t>
            </w:r>
            <w:proofErr w:type="spellEnd"/>
          </w:p>
        </w:tc>
        <w:tc>
          <w:tcPr>
            <w:tcW w:w="3413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LOC4343545/Chromosome 7, NC_029262.1 (21854513..21856895)</w:t>
            </w:r>
          </w:p>
        </w:tc>
        <w:tc>
          <w:tcPr>
            <w:tcW w:w="1177" w:type="dxa"/>
            <w:hideMark/>
          </w:tcPr>
          <w:p w:rsidR="0021794E" w:rsidRPr="008742F4" w:rsidRDefault="0021794E" w:rsidP="0021794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AK109553</w:t>
            </w:r>
          </w:p>
        </w:tc>
      </w:tr>
    </w:tbl>
    <w:p w:rsidR="0021794E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A6566">
        <w:rPr>
          <w:rFonts w:ascii="Times New Roman" w:hAnsi="Times New Roman" w:cs="Times New Roman"/>
          <w:sz w:val="20"/>
          <w:szCs w:val="24"/>
        </w:rPr>
        <w:t>Table 6: Identified hub genes with respect to their level of connectivity in Red module</w:t>
      </w:r>
    </w:p>
    <w:tbl>
      <w:tblPr>
        <w:tblStyle w:val="TableGrid"/>
        <w:tblW w:w="5150" w:type="pct"/>
        <w:tblLook w:val="0420" w:firstRow="1" w:lastRow="0" w:firstColumn="0" w:lastColumn="0" w:noHBand="0" w:noVBand="1"/>
      </w:tblPr>
      <w:tblGrid>
        <w:gridCol w:w="737"/>
        <w:gridCol w:w="1917"/>
        <w:gridCol w:w="2235"/>
        <w:gridCol w:w="3383"/>
        <w:gridCol w:w="1247"/>
      </w:tblGrid>
      <w:tr w:rsidR="0021794E" w:rsidRPr="008742F4" w:rsidTr="00CF6CA1">
        <w:trPr>
          <w:trHeight w:val="23"/>
        </w:trPr>
        <w:tc>
          <w:tcPr>
            <w:tcW w:w="387" w:type="pct"/>
            <w:hideMark/>
          </w:tcPr>
          <w:p w:rsidR="0021794E" w:rsidRPr="008742F4" w:rsidRDefault="0021794E" w:rsidP="00CF6CA1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</w:pPr>
          </w:p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100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1174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177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655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552"/>
        </w:trPr>
        <w:tc>
          <w:tcPr>
            <w:tcW w:w="38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00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Os.18879.1.S1_at</w:t>
            </w:r>
          </w:p>
        </w:tc>
        <w:tc>
          <w:tcPr>
            <w:tcW w:w="1174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boron transporter 1</w:t>
            </w:r>
          </w:p>
        </w:tc>
        <w:tc>
          <w:tcPr>
            <w:tcW w:w="177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LOC4352546/Chromosome 12, NC_029267.1 (23248819..23253256)</w:t>
            </w:r>
          </w:p>
        </w:tc>
        <w:tc>
          <w:tcPr>
            <w:tcW w:w="655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AK100510</w:t>
            </w:r>
          </w:p>
        </w:tc>
      </w:tr>
      <w:tr w:rsidR="0021794E" w:rsidRPr="008742F4" w:rsidTr="00CF6CA1">
        <w:trPr>
          <w:trHeight w:val="304"/>
        </w:trPr>
        <w:tc>
          <w:tcPr>
            <w:tcW w:w="38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100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Os.52480.1.S1_at</w:t>
            </w:r>
          </w:p>
        </w:tc>
        <w:tc>
          <w:tcPr>
            <w:tcW w:w="1174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ribulose bisphosphate carboxylase/oxygenase 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activase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, 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chloroplastic</w:t>
            </w:r>
            <w:proofErr w:type="spellEnd"/>
          </w:p>
        </w:tc>
        <w:tc>
          <w:tcPr>
            <w:tcW w:w="177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LOC4337267/Chromosome 4, NC_029259.1 (33575149..33579656, complement)</w:t>
            </w:r>
          </w:p>
        </w:tc>
        <w:tc>
          <w:tcPr>
            <w:tcW w:w="655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AK067399</w:t>
            </w:r>
          </w:p>
        </w:tc>
      </w:tr>
      <w:tr w:rsidR="0021794E" w:rsidRPr="008742F4" w:rsidTr="00CF6CA1">
        <w:trPr>
          <w:trHeight w:val="23"/>
        </w:trPr>
        <w:tc>
          <w:tcPr>
            <w:tcW w:w="38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100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Os.9121.1.S1_at</w:t>
            </w:r>
          </w:p>
        </w:tc>
        <w:tc>
          <w:tcPr>
            <w:tcW w:w="1174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DNA primase small subunit</w:t>
            </w:r>
          </w:p>
        </w:tc>
        <w:tc>
          <w:tcPr>
            <w:tcW w:w="177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LOC9267485/Chromosome 5, NC_029260.1 (17006498..17011733, complement)</w:t>
            </w:r>
          </w:p>
        </w:tc>
        <w:tc>
          <w:tcPr>
            <w:tcW w:w="655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AK073973</w:t>
            </w:r>
          </w:p>
        </w:tc>
      </w:tr>
      <w:tr w:rsidR="0021794E" w:rsidRPr="008742F4" w:rsidTr="00CF6CA1">
        <w:trPr>
          <w:trHeight w:val="682"/>
        </w:trPr>
        <w:tc>
          <w:tcPr>
            <w:tcW w:w="38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100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Os.11573.2.A1_a_at</w:t>
            </w:r>
          </w:p>
        </w:tc>
        <w:tc>
          <w:tcPr>
            <w:tcW w:w="1174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ribulose bisphosphate carboxylase/oxygenase 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activase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, 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chloroplastic</w:t>
            </w:r>
            <w:proofErr w:type="spellEnd"/>
          </w:p>
        </w:tc>
        <w:tc>
          <w:tcPr>
            <w:tcW w:w="1777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LOC4351224/Chromosome 11, NC_029266.1 (28932976..28936094, complement)</w:t>
            </w:r>
          </w:p>
        </w:tc>
        <w:tc>
          <w:tcPr>
            <w:tcW w:w="655" w:type="pct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CB673145</w:t>
            </w:r>
          </w:p>
        </w:tc>
      </w:tr>
    </w:tbl>
    <w:p w:rsidR="0021794E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3A6566">
        <w:rPr>
          <w:rFonts w:ascii="Times New Roman" w:hAnsi="Times New Roman" w:cs="Times New Roman"/>
          <w:szCs w:val="24"/>
        </w:rPr>
        <w:t>Table 7: Identified hub genes with respect to their level of connectivity in Black module</w:t>
      </w:r>
    </w:p>
    <w:tbl>
      <w:tblPr>
        <w:tblStyle w:val="TableGrid"/>
        <w:tblW w:w="9620" w:type="dxa"/>
        <w:tblLayout w:type="fixed"/>
        <w:tblLook w:val="0420" w:firstRow="1" w:lastRow="0" w:firstColumn="0" w:lastColumn="0" w:noHBand="0" w:noVBand="1"/>
      </w:tblPr>
      <w:tblGrid>
        <w:gridCol w:w="744"/>
        <w:gridCol w:w="1716"/>
        <w:gridCol w:w="2030"/>
        <w:gridCol w:w="3953"/>
        <w:gridCol w:w="1177"/>
      </w:tblGrid>
      <w:tr w:rsidR="0021794E" w:rsidRPr="008742F4" w:rsidTr="00CF6CA1">
        <w:trPr>
          <w:trHeight w:val="23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203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3953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1177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381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Os.19165.1.S1_at</w:t>
            </w:r>
          </w:p>
        </w:tc>
        <w:tc>
          <w:tcPr>
            <w:tcW w:w="203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LOC4350546</w:t>
            </w:r>
          </w:p>
        </w:tc>
        <w:tc>
          <w:tcPr>
            <w:tcW w:w="3953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LOC4350546/Chromosome 11, NC_029266.1 (17379762..17382920)</w:t>
            </w:r>
          </w:p>
        </w:tc>
        <w:tc>
          <w:tcPr>
            <w:tcW w:w="1177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AK068341</w:t>
            </w:r>
          </w:p>
        </w:tc>
      </w:tr>
      <w:tr w:rsidR="0021794E" w:rsidRPr="008742F4" w:rsidTr="00CF6CA1">
        <w:trPr>
          <w:trHeight w:val="385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Os.56176.1.S1_at</w:t>
            </w:r>
          </w:p>
        </w:tc>
        <w:tc>
          <w:tcPr>
            <w:tcW w:w="203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bisdemethoxycurcumin synthase</w:t>
            </w:r>
          </w:p>
        </w:tc>
        <w:tc>
          <w:tcPr>
            <w:tcW w:w="3953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LOC4342896/Chromosome 7, NC_029262.1 (10018732..10020733)</w:t>
            </w:r>
          </w:p>
        </w:tc>
        <w:tc>
          <w:tcPr>
            <w:tcW w:w="1177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AK109558</w:t>
            </w:r>
          </w:p>
        </w:tc>
      </w:tr>
      <w:tr w:rsidR="0021794E" w:rsidRPr="008742F4" w:rsidTr="00CF6CA1">
        <w:trPr>
          <w:trHeight w:val="484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Os.17123.1.S1_at</w:t>
            </w:r>
          </w:p>
        </w:tc>
        <w:tc>
          <w:tcPr>
            <w:tcW w:w="203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LOC9271634</w:t>
            </w:r>
          </w:p>
        </w:tc>
        <w:tc>
          <w:tcPr>
            <w:tcW w:w="3953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LOC9271634/Chromosome 9, NC_029264.1 (18576964..18581257)</w:t>
            </w:r>
          </w:p>
        </w:tc>
        <w:tc>
          <w:tcPr>
            <w:tcW w:w="1177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AK061852</w:t>
            </w:r>
          </w:p>
        </w:tc>
      </w:tr>
      <w:tr w:rsidR="0021794E" w:rsidRPr="008742F4" w:rsidTr="00CF6CA1">
        <w:trPr>
          <w:trHeight w:val="547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171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Os.39066.1.S1_at</w:t>
            </w:r>
          </w:p>
        </w:tc>
        <w:tc>
          <w:tcPr>
            <w:tcW w:w="203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lichenase-2</w:t>
            </w:r>
          </w:p>
        </w:tc>
        <w:tc>
          <w:tcPr>
            <w:tcW w:w="3953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LOC4338611/Chromosome 5, NC_029260.1 (18106236..18110996, complement)</w:t>
            </w:r>
          </w:p>
        </w:tc>
        <w:tc>
          <w:tcPr>
            <w:tcW w:w="1177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CB628871</w:t>
            </w:r>
          </w:p>
        </w:tc>
      </w:tr>
    </w:tbl>
    <w:p w:rsidR="0021794E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3A6566">
        <w:rPr>
          <w:rFonts w:ascii="Times New Roman" w:hAnsi="Times New Roman" w:cs="Times New Roman"/>
          <w:szCs w:val="24"/>
        </w:rPr>
        <w:lastRenderedPageBreak/>
        <w:t>Table 8: Identified hub genes with respect to their level of connectivity in Pink module</w:t>
      </w:r>
    </w:p>
    <w:tbl>
      <w:tblPr>
        <w:tblStyle w:val="TableGrid"/>
        <w:tblW w:w="9530" w:type="dxa"/>
        <w:tblLayout w:type="fixed"/>
        <w:tblLook w:val="0420" w:firstRow="1" w:lastRow="0" w:firstColumn="0" w:lastColumn="0" w:noHBand="0" w:noVBand="1"/>
      </w:tblPr>
      <w:tblGrid>
        <w:gridCol w:w="744"/>
        <w:gridCol w:w="1856"/>
        <w:gridCol w:w="2250"/>
        <w:gridCol w:w="3420"/>
        <w:gridCol w:w="1260"/>
      </w:tblGrid>
      <w:tr w:rsidR="0021794E" w:rsidRPr="008742F4" w:rsidTr="00CF6CA1">
        <w:trPr>
          <w:trHeight w:val="88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185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225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372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85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Os.19410.1.S1_at</w:t>
            </w:r>
          </w:p>
        </w:tc>
        <w:tc>
          <w:tcPr>
            <w:tcW w:w="225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SEC12-like protein 1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LOC4342601/Chromosome 7, NC_029262.1 (4682485..4687647)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AK111777</w:t>
            </w:r>
          </w:p>
        </w:tc>
      </w:tr>
      <w:tr w:rsidR="0021794E" w:rsidRPr="008742F4" w:rsidTr="00CF6CA1">
        <w:trPr>
          <w:trHeight w:val="736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185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Os.50975.1.S1_at</w:t>
            </w:r>
          </w:p>
        </w:tc>
        <w:tc>
          <w:tcPr>
            <w:tcW w:w="225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bradykinin-potentiating and C-type natriuretic peptides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LOC4339650/Chromosome 5, NC_029260.1 (28310927..28311938)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AK059883</w:t>
            </w:r>
          </w:p>
        </w:tc>
      </w:tr>
      <w:tr w:rsidR="0021794E" w:rsidRPr="008742F4" w:rsidTr="00CF6CA1">
        <w:trPr>
          <w:trHeight w:val="376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185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Os.50361.2.S1_x_at</w:t>
            </w:r>
          </w:p>
        </w:tc>
        <w:tc>
          <w:tcPr>
            <w:tcW w:w="225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aspartic proteinase-like protein 2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LOC4335504/Chromosome 4, NC_029259.1 (15623634..15653865, complement)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AK120870</w:t>
            </w:r>
          </w:p>
        </w:tc>
      </w:tr>
      <w:tr w:rsidR="0021794E" w:rsidRPr="008742F4" w:rsidTr="00CF6CA1">
        <w:trPr>
          <w:trHeight w:val="322"/>
        </w:trPr>
        <w:tc>
          <w:tcPr>
            <w:tcW w:w="744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1856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Os.49124.1.S1_at</w:t>
            </w:r>
          </w:p>
        </w:tc>
        <w:tc>
          <w:tcPr>
            <w:tcW w:w="225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uncharacterized LOC4332880</w:t>
            </w:r>
          </w:p>
        </w:tc>
        <w:tc>
          <w:tcPr>
            <w:tcW w:w="342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LOC4332880/Chromosome 3, NC_029258.1 (13927427..13935150, complement)</w:t>
            </w:r>
          </w:p>
        </w:tc>
        <w:tc>
          <w:tcPr>
            <w:tcW w:w="1260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AK064512</w:t>
            </w:r>
          </w:p>
        </w:tc>
      </w:tr>
    </w:tbl>
    <w:p w:rsidR="0021794E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3A6566">
        <w:rPr>
          <w:rFonts w:ascii="Times New Roman" w:hAnsi="Times New Roman" w:cs="Times New Roman"/>
          <w:szCs w:val="24"/>
        </w:rPr>
        <w:t>Table 9: Identified hub genes with respect to their level of connectivity in Grey module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672"/>
        <w:gridCol w:w="1678"/>
        <w:gridCol w:w="2301"/>
        <w:gridCol w:w="3486"/>
        <w:gridCol w:w="1105"/>
      </w:tblGrid>
      <w:tr w:rsidR="0021794E" w:rsidRPr="008742F4" w:rsidTr="00CF6CA1">
        <w:trPr>
          <w:trHeight w:val="358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S.No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Hub Gene</w:t>
            </w:r>
          </w:p>
        </w:tc>
        <w:tc>
          <w:tcPr>
            <w:tcW w:w="2368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Function</w:t>
            </w:r>
          </w:p>
        </w:tc>
        <w:tc>
          <w:tcPr>
            <w:tcW w:w="3582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Locus location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b/>
                <w:bCs/>
                <w:kern w:val="24"/>
                <w:szCs w:val="20"/>
              </w:rPr>
              <w:t>Acc. No.</w:t>
            </w:r>
          </w:p>
        </w:tc>
      </w:tr>
      <w:tr w:rsidR="0021794E" w:rsidRPr="008742F4" w:rsidTr="00CF6CA1">
        <w:trPr>
          <w:trHeight w:val="255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Os.35257.1.S1_at</w:t>
            </w:r>
          </w:p>
        </w:tc>
        <w:tc>
          <w:tcPr>
            <w:tcW w:w="2368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hexose carrier protein HEX6</w:t>
            </w:r>
          </w:p>
        </w:tc>
        <w:tc>
          <w:tcPr>
            <w:tcW w:w="3582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 LOC4342334/Chromosome 7, NC_029262.1 (1669273..1671384)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AK068296</w:t>
            </w:r>
          </w:p>
        </w:tc>
      </w:tr>
      <w:tr w:rsidR="0021794E" w:rsidRPr="008742F4" w:rsidTr="00CF6CA1">
        <w:trPr>
          <w:trHeight w:val="655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Os.11854.1.S1_at</w:t>
            </w:r>
          </w:p>
        </w:tc>
        <w:tc>
          <w:tcPr>
            <w:tcW w:w="2368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probable plastid-lipid-associated protein 4, 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chloroplastic</w:t>
            </w:r>
            <w:proofErr w:type="spellEnd"/>
          </w:p>
        </w:tc>
        <w:tc>
          <w:tcPr>
            <w:tcW w:w="3582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LOC4333849/Chromosome 3, NC_029258.1 (28304914..28307925)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AK070474</w:t>
            </w:r>
          </w:p>
        </w:tc>
      </w:tr>
      <w:tr w:rsidR="0021794E" w:rsidRPr="008742F4" w:rsidTr="00CF6CA1">
        <w:trPr>
          <w:trHeight w:val="23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Os.16220.1.A1_at</w:t>
            </w:r>
          </w:p>
        </w:tc>
        <w:tc>
          <w:tcPr>
            <w:tcW w:w="2368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probable aminotransferase ACS12</w:t>
            </w:r>
          </w:p>
        </w:tc>
        <w:tc>
          <w:tcPr>
            <w:tcW w:w="3582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LOC4340002/Chromosome 6, NC_029261.1 (1629690..1633597)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AK065212</w:t>
            </w:r>
          </w:p>
        </w:tc>
      </w:tr>
      <w:tr w:rsidR="0021794E" w:rsidRPr="008742F4" w:rsidTr="00CF6CA1">
        <w:trPr>
          <w:trHeight w:val="23"/>
        </w:trPr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Os.10655.1.S1_at</w:t>
            </w:r>
          </w:p>
        </w:tc>
        <w:tc>
          <w:tcPr>
            <w:tcW w:w="2368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14 </w:t>
            </w:r>
            <w:proofErr w:type="spellStart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kDa</w:t>
            </w:r>
            <w:proofErr w:type="spellEnd"/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 xml:space="preserve"> zinc-binding protein</w:t>
            </w:r>
          </w:p>
        </w:tc>
        <w:tc>
          <w:tcPr>
            <w:tcW w:w="3582" w:type="dxa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LOC4332685/Chromosome 3, NC_029258.1 (11672780..11677395)</w:t>
            </w:r>
          </w:p>
        </w:tc>
        <w:tc>
          <w:tcPr>
            <w:tcW w:w="0" w:type="auto"/>
            <w:hideMark/>
          </w:tcPr>
          <w:p w:rsidR="0021794E" w:rsidRPr="008742F4" w:rsidRDefault="0021794E" w:rsidP="00CF6CA1">
            <w:pPr>
              <w:rPr>
                <w:rFonts w:ascii="Arial" w:eastAsia="Times New Roman" w:hAnsi="Arial" w:cs="Arial"/>
                <w:szCs w:val="20"/>
              </w:rPr>
            </w:pPr>
            <w:r w:rsidRPr="008742F4">
              <w:rPr>
                <w:rFonts w:ascii="Times New Roman" w:eastAsia="Times New Roman" w:hAnsi="Times New Roman" w:cs="Times New Roman"/>
                <w:kern w:val="24"/>
                <w:szCs w:val="20"/>
              </w:rPr>
              <w:t>AK121029</w:t>
            </w:r>
          </w:p>
        </w:tc>
      </w:tr>
    </w:tbl>
    <w:p w:rsidR="0021794E" w:rsidRPr="003A6566" w:rsidRDefault="0021794E" w:rsidP="0021794E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21794E" w:rsidRDefault="0021794E" w:rsidP="0021794E"/>
    <w:sectPr w:rsidR="002179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4E"/>
    <w:rsid w:val="001C2C74"/>
    <w:rsid w:val="0021794E"/>
    <w:rsid w:val="00E20FD6"/>
    <w:rsid w:val="00F0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94E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val="en-I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94E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val="en-I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Chaturvedi</dc:creator>
  <cp:lastModifiedBy>KK Chaturvedi</cp:lastModifiedBy>
  <cp:revision>1</cp:revision>
  <dcterms:created xsi:type="dcterms:W3CDTF">2020-07-08T06:53:00Z</dcterms:created>
  <dcterms:modified xsi:type="dcterms:W3CDTF">2020-07-08T06:59:00Z</dcterms:modified>
</cp:coreProperties>
</file>