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Vi</w:t>
      </w:r>
      <w:r>
        <w:rPr>
          <w:rFonts w:hint="eastAsia" w:ascii="Times New Roman" w:hAnsi="Times New Roman" w:cs="Times New Roman"/>
          <w:lang w:val="en-US" w:eastAsia="zh-CN"/>
        </w:rPr>
        <w:t>deo</w:t>
      </w:r>
      <w:r>
        <w:rPr>
          <w:rFonts w:hint="default" w:ascii="Times New Roman" w:hAnsi="Times New Roman" w:cs="Times New Roman"/>
          <w:lang w:val="en-US" w:eastAsia="zh-CN"/>
        </w:rPr>
        <w:t xml:space="preserve"> 1: The details of the numerical simulations and experimental intensities of the PC-PEPV beam (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 xml:space="preserve"> = 3) with high spatial coherence, where the power order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n</w:t>
      </w:r>
      <w:r>
        <w:rPr>
          <w:rFonts w:hint="default" w:ascii="Times New Roman" w:hAnsi="Times New Roman" w:cs="Times New Roman"/>
          <w:lang w:val="en-US" w:eastAsia="zh-CN"/>
        </w:rPr>
        <w:t xml:space="preserve"> increase from 1 to 3 with step 0.1.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Vi</w:t>
      </w:r>
      <w:r>
        <w:rPr>
          <w:rFonts w:hint="eastAsia" w:ascii="Times New Roman" w:hAnsi="Times New Roman" w:cs="Times New Roman"/>
          <w:lang w:val="en-US" w:eastAsia="zh-CN"/>
        </w:rPr>
        <w:t>deo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: The details of the numerical simulations and experimental intensities of the PC-PEPV beam (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 xml:space="preserve"> = 3) with </w:t>
      </w:r>
      <w:r>
        <w:rPr>
          <w:rFonts w:hint="eastAsia" w:ascii="Times New Roman" w:hAnsi="Times New Roman" w:cs="Times New Roman"/>
          <w:lang w:val="en-US" w:eastAsia="zh-CN"/>
        </w:rPr>
        <w:t>low</w:t>
      </w:r>
      <w:r>
        <w:rPr>
          <w:rFonts w:hint="default" w:ascii="Times New Roman" w:hAnsi="Times New Roman" w:cs="Times New Roman"/>
          <w:lang w:val="en-US" w:eastAsia="zh-CN"/>
        </w:rPr>
        <w:t xml:space="preserve"> spatial coherence, where the power order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n</w:t>
      </w:r>
      <w:r>
        <w:rPr>
          <w:rFonts w:hint="default" w:ascii="Times New Roman" w:hAnsi="Times New Roman" w:cs="Times New Roman"/>
          <w:lang w:val="en-US" w:eastAsia="zh-CN"/>
        </w:rPr>
        <w:t xml:space="preserve"> increase from 1 to 3 with step 0.1.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16B32"/>
    <w:rsid w:val="302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2021-07-04T07:48:00Z</dcterms:created>
  <dc:creator>MACHENIKE</dc:creator>
  <cp:lastModifiedBy>夜的第七章</cp:lastModifiedBy>
  <dcterms:modified xsi:type="dcterms:W3CDTF">2021-09-07T12:29:54Z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43C097C7CCE84F7DBF7701C7D2418A2A</vt:lpwstr>
  </property>
</Properties>
</file>