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260" w:type="dxa"/>
        <w:tblInd w:w="-725" w:type="dxa"/>
        <w:tblLook w:val="04A0" w:firstRow="1" w:lastRow="0" w:firstColumn="1" w:lastColumn="0" w:noHBand="0" w:noVBand="1"/>
      </w:tblPr>
      <w:tblGrid>
        <w:gridCol w:w="1350"/>
        <w:gridCol w:w="1440"/>
        <w:gridCol w:w="1520"/>
        <w:gridCol w:w="1442"/>
        <w:gridCol w:w="1446"/>
        <w:gridCol w:w="1084"/>
        <w:gridCol w:w="828"/>
        <w:gridCol w:w="1150"/>
      </w:tblGrid>
      <w:tr w:rsidR="00253662" w:rsidRPr="001F410B" w:rsidTr="00DB3552">
        <w:tc>
          <w:tcPr>
            <w:tcW w:w="10260" w:type="dxa"/>
            <w:gridSpan w:val="8"/>
          </w:tcPr>
          <w:p w:rsidR="00253662" w:rsidRPr="001F410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F410B">
              <w:rPr>
                <w:rFonts w:ascii="Arial" w:hAnsi="Arial" w:cs="Arial"/>
                <w:b/>
                <w:sz w:val="22"/>
                <w:szCs w:val="22"/>
              </w:rPr>
              <w:t xml:space="preserve">Table </w:t>
            </w:r>
            <w:r>
              <w:rPr>
                <w:rFonts w:ascii="Arial" w:hAnsi="Arial" w:cs="Arial"/>
                <w:b/>
                <w:sz w:val="22"/>
                <w:szCs w:val="22"/>
              </w:rPr>
              <w:t>1S</w:t>
            </w:r>
            <w:r w:rsidRPr="001F410B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Weight and </w:t>
            </w:r>
            <w:r w:rsidRPr="001F410B">
              <w:rPr>
                <w:rFonts w:ascii="Arial" w:hAnsi="Arial" w:cs="Arial"/>
                <w:b/>
                <w:sz w:val="22"/>
                <w:szCs w:val="22"/>
              </w:rPr>
              <w:t xml:space="preserve">Blood </w:t>
            </w:r>
            <w:r>
              <w:rPr>
                <w:rFonts w:ascii="Arial" w:hAnsi="Arial" w:cs="Arial"/>
                <w:b/>
                <w:sz w:val="22"/>
                <w:szCs w:val="22"/>
              </w:rPr>
              <w:t>Parameters</w:t>
            </w:r>
            <w:r w:rsidRPr="001F410B">
              <w:rPr>
                <w:rFonts w:ascii="Arial" w:hAnsi="Arial" w:cs="Arial"/>
                <w:b/>
                <w:sz w:val="22"/>
                <w:szCs w:val="22"/>
              </w:rPr>
              <w:t xml:space="preserve"> in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female </w:t>
            </w:r>
            <w:r w:rsidRPr="001F410B">
              <w:rPr>
                <w:rFonts w:ascii="Arial" w:hAnsi="Arial" w:cs="Arial"/>
                <w:b/>
                <w:sz w:val="22"/>
                <w:szCs w:val="22"/>
              </w:rPr>
              <w:t>CD-PC mTOR KO mice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under normal and low-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NaCl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diets*</w:t>
            </w:r>
          </w:p>
        </w:tc>
      </w:tr>
      <w:tr w:rsidR="00253662" w:rsidRPr="001F410B" w:rsidTr="00DB3552">
        <w:trPr>
          <w:trHeight w:val="458"/>
        </w:trPr>
        <w:tc>
          <w:tcPr>
            <w:tcW w:w="1350" w:type="dxa"/>
            <w:vMerge w:val="restart"/>
          </w:tcPr>
          <w:p w:rsidR="00253662" w:rsidRDefault="00253662" w:rsidP="00DB3552">
            <w:pPr>
              <w:spacing w:after="160"/>
              <w:contextualSpacing/>
              <w:rPr>
                <w:rFonts w:ascii="Times" w:hAnsi="Times" w:cs="Times"/>
                <w:b/>
              </w:rPr>
            </w:pPr>
          </w:p>
        </w:tc>
        <w:tc>
          <w:tcPr>
            <w:tcW w:w="1440" w:type="dxa"/>
            <w:vMerge w:val="restart"/>
          </w:tcPr>
          <w:p w:rsidR="00253662" w:rsidRPr="006C7686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7686">
              <w:rPr>
                <w:rFonts w:ascii="Arial" w:hAnsi="Arial" w:cs="Arial"/>
                <w:sz w:val="20"/>
                <w:szCs w:val="20"/>
              </w:rPr>
              <w:t>WT-NS</w:t>
            </w:r>
          </w:p>
        </w:tc>
        <w:tc>
          <w:tcPr>
            <w:tcW w:w="1520" w:type="dxa"/>
            <w:vMerge w:val="restart"/>
          </w:tcPr>
          <w:p w:rsidR="00253662" w:rsidRPr="006C7686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7686">
              <w:rPr>
                <w:rFonts w:ascii="Arial" w:hAnsi="Arial" w:cs="Arial"/>
                <w:sz w:val="20"/>
                <w:szCs w:val="20"/>
              </w:rPr>
              <w:t>KO-NS</w:t>
            </w:r>
          </w:p>
        </w:tc>
        <w:tc>
          <w:tcPr>
            <w:tcW w:w="1442" w:type="dxa"/>
            <w:vMerge w:val="restart"/>
          </w:tcPr>
          <w:p w:rsidR="00253662" w:rsidRPr="006C7686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7686">
              <w:rPr>
                <w:rFonts w:ascii="Arial" w:hAnsi="Arial" w:cs="Arial"/>
                <w:sz w:val="20"/>
                <w:szCs w:val="20"/>
              </w:rPr>
              <w:t>WT-LS</w:t>
            </w:r>
          </w:p>
        </w:tc>
        <w:tc>
          <w:tcPr>
            <w:tcW w:w="1446" w:type="dxa"/>
            <w:vMerge w:val="restart"/>
          </w:tcPr>
          <w:p w:rsidR="00253662" w:rsidRPr="001F410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410B">
              <w:rPr>
                <w:rFonts w:ascii="Arial" w:hAnsi="Arial" w:cs="Arial"/>
                <w:sz w:val="20"/>
                <w:szCs w:val="20"/>
              </w:rPr>
              <w:t>KO-LS</w:t>
            </w:r>
          </w:p>
        </w:tc>
        <w:tc>
          <w:tcPr>
            <w:tcW w:w="3062" w:type="dxa"/>
            <w:gridSpan w:val="3"/>
          </w:tcPr>
          <w:p w:rsidR="00253662" w:rsidRPr="001F410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410B">
              <w:rPr>
                <w:rFonts w:ascii="Arial" w:hAnsi="Arial" w:cs="Arial"/>
                <w:sz w:val="20"/>
                <w:szCs w:val="20"/>
              </w:rPr>
              <w:t>Two-Way ANOVA (p-values)</w:t>
            </w:r>
          </w:p>
        </w:tc>
      </w:tr>
      <w:tr w:rsidR="00253662" w:rsidRPr="001F410B" w:rsidTr="00DB3552">
        <w:trPr>
          <w:trHeight w:val="457"/>
        </w:trPr>
        <w:tc>
          <w:tcPr>
            <w:tcW w:w="1350" w:type="dxa"/>
            <w:vMerge/>
          </w:tcPr>
          <w:p w:rsidR="00253662" w:rsidRDefault="00253662" w:rsidP="00DB3552">
            <w:pPr>
              <w:spacing w:after="160"/>
              <w:contextualSpacing/>
              <w:rPr>
                <w:rFonts w:ascii="Times" w:hAnsi="Times" w:cs="Times"/>
                <w:b/>
              </w:rPr>
            </w:pPr>
          </w:p>
        </w:tc>
        <w:tc>
          <w:tcPr>
            <w:tcW w:w="1440" w:type="dxa"/>
            <w:vMerge/>
          </w:tcPr>
          <w:p w:rsidR="00253662" w:rsidRDefault="00253662" w:rsidP="00DB3552">
            <w:pPr>
              <w:spacing w:after="160"/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20" w:type="dxa"/>
            <w:vMerge/>
          </w:tcPr>
          <w:p w:rsidR="00253662" w:rsidRDefault="00253662" w:rsidP="00DB3552">
            <w:pPr>
              <w:spacing w:after="160"/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42" w:type="dxa"/>
            <w:vMerge/>
          </w:tcPr>
          <w:p w:rsidR="00253662" w:rsidRDefault="00253662" w:rsidP="00DB3552">
            <w:pPr>
              <w:spacing w:after="160"/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46" w:type="dxa"/>
            <w:vMerge/>
          </w:tcPr>
          <w:p w:rsidR="00253662" w:rsidRPr="001F410B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4" w:type="dxa"/>
          </w:tcPr>
          <w:p w:rsidR="00253662" w:rsidRPr="001F410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410B">
              <w:rPr>
                <w:rFonts w:ascii="Arial" w:hAnsi="Arial" w:cs="Arial"/>
                <w:sz w:val="20"/>
                <w:szCs w:val="20"/>
              </w:rPr>
              <w:t>Genotype</w:t>
            </w:r>
          </w:p>
        </w:tc>
        <w:tc>
          <w:tcPr>
            <w:tcW w:w="828" w:type="dxa"/>
          </w:tcPr>
          <w:p w:rsidR="00253662" w:rsidRPr="001F410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410B">
              <w:rPr>
                <w:rFonts w:ascii="Arial" w:hAnsi="Arial" w:cs="Arial"/>
                <w:sz w:val="20"/>
                <w:szCs w:val="20"/>
              </w:rPr>
              <w:t>Diet</w:t>
            </w:r>
          </w:p>
        </w:tc>
        <w:tc>
          <w:tcPr>
            <w:tcW w:w="1150" w:type="dxa"/>
          </w:tcPr>
          <w:p w:rsidR="00253662" w:rsidRPr="001F410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410B">
              <w:rPr>
                <w:rFonts w:ascii="Arial" w:hAnsi="Arial" w:cs="Arial"/>
                <w:sz w:val="20"/>
                <w:szCs w:val="20"/>
              </w:rPr>
              <w:t>Interaction</w:t>
            </w:r>
          </w:p>
        </w:tc>
      </w:tr>
      <w:tr w:rsidR="00253662" w:rsidRPr="00182CE2" w:rsidTr="00DB3552">
        <w:tc>
          <w:tcPr>
            <w:tcW w:w="1350" w:type="dxa"/>
          </w:tcPr>
          <w:p w:rsidR="00253662" w:rsidRPr="00A413F7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A413F7">
              <w:rPr>
                <w:rFonts w:ascii="Arial" w:hAnsi="Arial" w:cs="Arial"/>
                <w:sz w:val="20"/>
                <w:szCs w:val="20"/>
              </w:rPr>
              <w:t>Final body weight (g)</w:t>
            </w:r>
          </w:p>
        </w:tc>
        <w:tc>
          <w:tcPr>
            <w:tcW w:w="1440" w:type="dxa"/>
          </w:tcPr>
          <w:p w:rsidR="00253662" w:rsidRPr="00A413F7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13F7">
              <w:rPr>
                <w:rFonts w:ascii="Arial" w:hAnsi="Arial" w:cs="Arial"/>
                <w:sz w:val="20"/>
                <w:szCs w:val="20"/>
              </w:rPr>
              <w:t>21.5 ± 0.5</w:t>
            </w:r>
          </w:p>
        </w:tc>
        <w:tc>
          <w:tcPr>
            <w:tcW w:w="1520" w:type="dxa"/>
          </w:tcPr>
          <w:p w:rsidR="00253662" w:rsidRPr="00A413F7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13F7">
              <w:rPr>
                <w:rFonts w:ascii="Arial" w:hAnsi="Arial" w:cs="Arial"/>
                <w:sz w:val="20"/>
                <w:szCs w:val="20"/>
              </w:rPr>
              <w:t>23.2 ± 1.2</w:t>
            </w:r>
          </w:p>
        </w:tc>
        <w:tc>
          <w:tcPr>
            <w:tcW w:w="1442" w:type="dxa"/>
          </w:tcPr>
          <w:p w:rsidR="00253662" w:rsidRPr="00A413F7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13F7">
              <w:rPr>
                <w:rFonts w:ascii="Arial" w:hAnsi="Arial" w:cs="Arial"/>
                <w:sz w:val="20"/>
                <w:szCs w:val="20"/>
              </w:rPr>
              <w:t>21.3 ± 0.5</w:t>
            </w:r>
          </w:p>
        </w:tc>
        <w:tc>
          <w:tcPr>
            <w:tcW w:w="1446" w:type="dxa"/>
          </w:tcPr>
          <w:p w:rsidR="00253662" w:rsidRPr="00A413F7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13F7">
              <w:rPr>
                <w:rFonts w:ascii="Arial" w:hAnsi="Arial" w:cs="Arial"/>
                <w:sz w:val="20"/>
                <w:szCs w:val="20"/>
              </w:rPr>
              <w:t>24.1 ± 0.7</w:t>
            </w:r>
          </w:p>
        </w:tc>
        <w:tc>
          <w:tcPr>
            <w:tcW w:w="1084" w:type="dxa"/>
          </w:tcPr>
          <w:p w:rsidR="00253662" w:rsidRPr="00182CE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5078">
              <w:rPr>
                <w:rFonts w:ascii="Arial" w:hAnsi="Arial" w:cs="Arial"/>
                <w:b/>
                <w:sz w:val="20"/>
                <w:szCs w:val="20"/>
              </w:rPr>
              <w:t>0.006</w:t>
            </w:r>
          </w:p>
        </w:tc>
        <w:tc>
          <w:tcPr>
            <w:tcW w:w="828" w:type="dxa"/>
          </w:tcPr>
          <w:p w:rsidR="00253662" w:rsidRPr="00182CE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5078">
              <w:rPr>
                <w:rFonts w:ascii="Arial" w:hAnsi="Arial" w:cs="Arial"/>
                <w:sz w:val="20"/>
                <w:szCs w:val="20"/>
              </w:rPr>
              <w:t>0.64</w:t>
            </w:r>
          </w:p>
        </w:tc>
        <w:tc>
          <w:tcPr>
            <w:tcW w:w="1150" w:type="dxa"/>
          </w:tcPr>
          <w:p w:rsidR="00253662" w:rsidRPr="00182CE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F5078">
              <w:rPr>
                <w:rFonts w:ascii="Arial" w:hAnsi="Arial" w:cs="Arial"/>
                <w:sz w:val="20"/>
                <w:szCs w:val="20"/>
              </w:rPr>
              <w:t>0.50</w:t>
            </w:r>
          </w:p>
        </w:tc>
      </w:tr>
      <w:tr w:rsidR="00253662" w:rsidRPr="00E47FE5" w:rsidTr="00DB3552">
        <w:tc>
          <w:tcPr>
            <w:tcW w:w="1350" w:type="dxa"/>
          </w:tcPr>
          <w:p w:rsidR="00253662" w:rsidRPr="00886330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2D7549">
              <w:rPr>
                <w:rFonts w:ascii="Arial" w:hAnsi="Arial" w:cs="Arial"/>
                <w:sz w:val="20"/>
                <w:szCs w:val="20"/>
              </w:rPr>
              <w:t>Kidney weight (g/25g·bw)</w:t>
            </w:r>
          </w:p>
        </w:tc>
        <w:tc>
          <w:tcPr>
            <w:tcW w:w="1440" w:type="dxa"/>
          </w:tcPr>
          <w:p w:rsidR="00253662" w:rsidRPr="009B6006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6006">
              <w:rPr>
                <w:rFonts w:ascii="Arial" w:hAnsi="Arial" w:cs="Arial"/>
                <w:sz w:val="20"/>
                <w:szCs w:val="20"/>
              </w:rPr>
              <w:t>0.146 ± 0.007</w:t>
            </w:r>
          </w:p>
        </w:tc>
        <w:tc>
          <w:tcPr>
            <w:tcW w:w="1520" w:type="dxa"/>
          </w:tcPr>
          <w:p w:rsidR="00253662" w:rsidRPr="00182CE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2CE2">
              <w:rPr>
                <w:rFonts w:ascii="Arial" w:hAnsi="Arial" w:cs="Arial"/>
                <w:sz w:val="20"/>
                <w:szCs w:val="20"/>
              </w:rPr>
              <w:t>0.140 ± 0.004</w:t>
            </w:r>
          </w:p>
        </w:tc>
        <w:tc>
          <w:tcPr>
            <w:tcW w:w="1442" w:type="dxa"/>
          </w:tcPr>
          <w:p w:rsidR="00253662" w:rsidRPr="00182CE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2CE2">
              <w:rPr>
                <w:rFonts w:ascii="Arial" w:hAnsi="Arial" w:cs="Arial"/>
                <w:sz w:val="20"/>
                <w:szCs w:val="20"/>
              </w:rPr>
              <w:t>0.150 ± 0.004</w:t>
            </w:r>
          </w:p>
        </w:tc>
        <w:tc>
          <w:tcPr>
            <w:tcW w:w="1446" w:type="dxa"/>
          </w:tcPr>
          <w:p w:rsidR="00253662" w:rsidRPr="00182CE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2CE2">
              <w:rPr>
                <w:rFonts w:ascii="Arial" w:hAnsi="Arial" w:cs="Arial"/>
                <w:sz w:val="20"/>
                <w:szCs w:val="20"/>
              </w:rPr>
              <w:t>0.146 ± 0.002</w:t>
            </w:r>
          </w:p>
        </w:tc>
        <w:tc>
          <w:tcPr>
            <w:tcW w:w="1084" w:type="dxa"/>
          </w:tcPr>
          <w:p w:rsidR="00253662" w:rsidRPr="00E47FE5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7FE5">
              <w:rPr>
                <w:rFonts w:ascii="Arial" w:hAnsi="Arial" w:cs="Arial"/>
                <w:sz w:val="20"/>
                <w:szCs w:val="20"/>
              </w:rPr>
              <w:t>0.23</w:t>
            </w:r>
          </w:p>
        </w:tc>
        <w:tc>
          <w:tcPr>
            <w:tcW w:w="828" w:type="dxa"/>
          </w:tcPr>
          <w:p w:rsidR="00253662" w:rsidRPr="00E47FE5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7FE5">
              <w:rPr>
                <w:rFonts w:ascii="Arial" w:hAnsi="Arial" w:cs="Arial"/>
                <w:sz w:val="20"/>
                <w:szCs w:val="20"/>
              </w:rPr>
              <w:t>0.22</w:t>
            </w:r>
          </w:p>
        </w:tc>
        <w:tc>
          <w:tcPr>
            <w:tcW w:w="1150" w:type="dxa"/>
          </w:tcPr>
          <w:p w:rsidR="00253662" w:rsidRPr="00E47FE5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7FE5">
              <w:rPr>
                <w:rFonts w:ascii="Arial" w:hAnsi="Arial" w:cs="Arial"/>
                <w:sz w:val="20"/>
                <w:szCs w:val="20"/>
              </w:rPr>
              <w:t>0.76</w:t>
            </w:r>
          </w:p>
        </w:tc>
      </w:tr>
      <w:tr w:rsidR="00253662" w:rsidRPr="00886330" w:rsidTr="00DB3552">
        <w:tc>
          <w:tcPr>
            <w:tcW w:w="1350" w:type="dxa"/>
          </w:tcPr>
          <w:p w:rsidR="00253662" w:rsidRPr="00886330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86330">
              <w:rPr>
                <w:rFonts w:ascii="Arial" w:hAnsi="Arial" w:cs="Arial"/>
                <w:sz w:val="20"/>
                <w:szCs w:val="20"/>
              </w:rPr>
              <w:t>BUN (mg/</w:t>
            </w:r>
            <w:proofErr w:type="spellStart"/>
            <w:r w:rsidRPr="00886330">
              <w:rPr>
                <w:rFonts w:ascii="Arial" w:hAnsi="Arial" w:cs="Arial"/>
                <w:sz w:val="20"/>
                <w:szCs w:val="20"/>
              </w:rPr>
              <w:t>dL</w:t>
            </w:r>
            <w:proofErr w:type="spellEnd"/>
            <w:r w:rsidRPr="00886330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44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415766">
              <w:rPr>
                <w:rFonts w:ascii="Arial" w:hAnsi="Arial" w:cs="Arial"/>
                <w:sz w:val="20"/>
                <w:szCs w:val="20"/>
              </w:rPr>
              <w:t>16.7 ± 1.1</w:t>
            </w:r>
          </w:p>
        </w:tc>
        <w:tc>
          <w:tcPr>
            <w:tcW w:w="152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415766">
              <w:rPr>
                <w:rFonts w:ascii="Arial" w:hAnsi="Arial" w:cs="Arial"/>
                <w:sz w:val="20"/>
                <w:szCs w:val="20"/>
              </w:rPr>
              <w:t>17.3 ± 1.3</w:t>
            </w:r>
          </w:p>
        </w:tc>
        <w:tc>
          <w:tcPr>
            <w:tcW w:w="1442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955FCB">
              <w:rPr>
                <w:rFonts w:ascii="Arial" w:hAnsi="Arial" w:cs="Arial"/>
                <w:sz w:val="20"/>
                <w:szCs w:val="20"/>
              </w:rPr>
              <w:t>15.7 ± 1.7</w:t>
            </w:r>
          </w:p>
        </w:tc>
        <w:tc>
          <w:tcPr>
            <w:tcW w:w="1446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955FCB">
              <w:rPr>
                <w:rFonts w:ascii="Arial" w:hAnsi="Arial" w:cs="Arial"/>
                <w:sz w:val="20"/>
                <w:szCs w:val="20"/>
              </w:rPr>
              <w:t>17.3 ± 1.1</w:t>
            </w:r>
          </w:p>
        </w:tc>
        <w:tc>
          <w:tcPr>
            <w:tcW w:w="1084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86330">
              <w:rPr>
                <w:rFonts w:ascii="Arial" w:hAnsi="Arial" w:cs="Arial"/>
                <w:sz w:val="20"/>
                <w:szCs w:val="20"/>
              </w:rPr>
              <w:t>0.39</w:t>
            </w:r>
          </w:p>
        </w:tc>
        <w:tc>
          <w:tcPr>
            <w:tcW w:w="828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86330">
              <w:rPr>
                <w:rFonts w:ascii="Arial" w:hAnsi="Arial" w:cs="Arial"/>
                <w:sz w:val="20"/>
                <w:szCs w:val="20"/>
              </w:rPr>
              <w:t>0.72</w:t>
            </w:r>
          </w:p>
        </w:tc>
        <w:tc>
          <w:tcPr>
            <w:tcW w:w="115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86330">
              <w:rPr>
                <w:rFonts w:ascii="Arial" w:hAnsi="Arial" w:cs="Arial"/>
                <w:sz w:val="20"/>
                <w:szCs w:val="20"/>
              </w:rPr>
              <w:t>0.72</w:t>
            </w:r>
          </w:p>
        </w:tc>
      </w:tr>
      <w:tr w:rsidR="00253662" w:rsidRPr="0069265D" w:rsidTr="00DB3552">
        <w:tc>
          <w:tcPr>
            <w:tcW w:w="1350" w:type="dxa"/>
          </w:tcPr>
          <w:p w:rsidR="00253662" w:rsidRPr="00886330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1766A">
              <w:rPr>
                <w:rFonts w:ascii="Arial" w:hAnsi="Arial" w:cs="Arial"/>
                <w:sz w:val="20"/>
                <w:szCs w:val="20"/>
              </w:rPr>
              <w:t>Glucose (mg/</w:t>
            </w:r>
            <w:proofErr w:type="spellStart"/>
            <w:r w:rsidRPr="0081766A">
              <w:rPr>
                <w:rFonts w:ascii="Arial" w:hAnsi="Arial" w:cs="Arial"/>
                <w:sz w:val="20"/>
                <w:szCs w:val="20"/>
              </w:rPr>
              <w:t>dL</w:t>
            </w:r>
            <w:proofErr w:type="spellEnd"/>
            <w:r w:rsidRPr="0081766A">
              <w:rPr>
                <w:rFonts w:ascii="Arial" w:hAnsi="Arial" w:cs="Arial"/>
                <w:sz w:val="20"/>
                <w:szCs w:val="20"/>
              </w:rPr>
              <w:t>)</w:t>
            </w:r>
            <w:r w:rsidRPr="0081766A">
              <w:rPr>
                <w:rFonts w:ascii="Arial" w:hAnsi="Arial" w:cs="Arial"/>
                <w:sz w:val="20"/>
                <w:szCs w:val="20"/>
                <w:vertAlign w:val="superscript"/>
              </w:rPr>
              <w:t>†</w:t>
            </w:r>
          </w:p>
        </w:tc>
        <w:tc>
          <w:tcPr>
            <w:tcW w:w="144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2F5422">
              <w:rPr>
                <w:rFonts w:ascii="Arial" w:hAnsi="Arial" w:cs="Arial"/>
                <w:sz w:val="20"/>
                <w:szCs w:val="20"/>
              </w:rPr>
              <w:t>175 ± 16</w:t>
            </w:r>
          </w:p>
        </w:tc>
        <w:tc>
          <w:tcPr>
            <w:tcW w:w="152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5033A0">
              <w:rPr>
                <w:rFonts w:ascii="Arial" w:hAnsi="Arial" w:cs="Arial"/>
                <w:sz w:val="20"/>
                <w:szCs w:val="20"/>
              </w:rPr>
              <w:t>185 ± 10</w:t>
            </w:r>
          </w:p>
        </w:tc>
        <w:tc>
          <w:tcPr>
            <w:tcW w:w="1442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5033A0">
              <w:rPr>
                <w:rFonts w:ascii="Arial" w:hAnsi="Arial" w:cs="Arial"/>
                <w:sz w:val="20"/>
                <w:szCs w:val="20"/>
              </w:rPr>
              <w:t>184 ± 16</w:t>
            </w:r>
          </w:p>
        </w:tc>
        <w:tc>
          <w:tcPr>
            <w:tcW w:w="1446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5033A0">
              <w:rPr>
                <w:rFonts w:ascii="Arial" w:hAnsi="Arial" w:cs="Arial"/>
                <w:sz w:val="20"/>
                <w:szCs w:val="20"/>
              </w:rPr>
              <w:t>215 ± 7</w:t>
            </w:r>
          </w:p>
        </w:tc>
        <w:tc>
          <w:tcPr>
            <w:tcW w:w="1084" w:type="dxa"/>
          </w:tcPr>
          <w:p w:rsidR="00253662" w:rsidRPr="0069265D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9265D">
              <w:rPr>
                <w:rFonts w:ascii="Arial" w:hAnsi="Arial" w:cs="Arial"/>
                <w:sz w:val="20"/>
                <w:szCs w:val="20"/>
              </w:rPr>
              <w:t>0.12</w:t>
            </w:r>
          </w:p>
        </w:tc>
        <w:tc>
          <w:tcPr>
            <w:tcW w:w="828" w:type="dxa"/>
          </w:tcPr>
          <w:p w:rsidR="00253662" w:rsidRPr="002F542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5422">
              <w:rPr>
                <w:rFonts w:ascii="Arial" w:hAnsi="Arial" w:cs="Arial"/>
                <w:sz w:val="20"/>
                <w:szCs w:val="20"/>
              </w:rPr>
              <w:t>0.14</w:t>
            </w:r>
          </w:p>
        </w:tc>
        <w:tc>
          <w:tcPr>
            <w:tcW w:w="1150" w:type="dxa"/>
          </w:tcPr>
          <w:p w:rsidR="00253662" w:rsidRPr="0069265D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9265D">
              <w:rPr>
                <w:rFonts w:ascii="Arial" w:hAnsi="Arial" w:cs="Arial"/>
                <w:sz w:val="20"/>
                <w:szCs w:val="20"/>
              </w:rPr>
              <w:t>0.41</w:t>
            </w:r>
          </w:p>
        </w:tc>
      </w:tr>
      <w:tr w:rsidR="00253662" w:rsidRPr="00755C82" w:rsidTr="00DB3552">
        <w:tc>
          <w:tcPr>
            <w:tcW w:w="1350" w:type="dxa"/>
          </w:tcPr>
          <w:p w:rsidR="00253662" w:rsidRPr="008D1D5B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8D1D5B">
              <w:rPr>
                <w:rFonts w:ascii="Arial" w:hAnsi="Arial" w:cs="Arial"/>
                <w:sz w:val="20"/>
                <w:szCs w:val="20"/>
              </w:rPr>
              <w:t>Hct</w:t>
            </w:r>
            <w:proofErr w:type="spellEnd"/>
            <w:r w:rsidRPr="008D1D5B">
              <w:rPr>
                <w:rFonts w:ascii="Arial" w:hAnsi="Arial" w:cs="Arial"/>
                <w:sz w:val="20"/>
                <w:szCs w:val="20"/>
              </w:rPr>
              <w:t xml:space="preserve"> (%PCV)</w:t>
            </w:r>
          </w:p>
        </w:tc>
        <w:tc>
          <w:tcPr>
            <w:tcW w:w="144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9F5F0C">
              <w:rPr>
                <w:rFonts w:ascii="Arial" w:hAnsi="Arial" w:cs="Arial"/>
                <w:sz w:val="20"/>
                <w:szCs w:val="20"/>
              </w:rPr>
              <w:t>23.8 ± 1.1</w:t>
            </w:r>
            <w:r w:rsidRPr="00D45004">
              <w:rPr>
                <w:rFonts w:ascii="Arial" w:hAnsi="Arial" w:cs="Arial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52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9F5F0C">
              <w:rPr>
                <w:rFonts w:ascii="Arial" w:hAnsi="Arial" w:cs="Arial"/>
                <w:sz w:val="20"/>
                <w:szCs w:val="20"/>
              </w:rPr>
              <w:t>26.3 ± 1.3</w:t>
            </w:r>
            <w:r w:rsidRPr="00D45004">
              <w:rPr>
                <w:rFonts w:ascii="Arial" w:hAnsi="Arial" w:cs="Arial"/>
                <w:sz w:val="20"/>
                <w:szCs w:val="20"/>
                <w:vertAlign w:val="superscript"/>
              </w:rPr>
              <w:t>AB</w:t>
            </w:r>
          </w:p>
        </w:tc>
        <w:tc>
          <w:tcPr>
            <w:tcW w:w="1442" w:type="dxa"/>
          </w:tcPr>
          <w:p w:rsidR="00253662" w:rsidRPr="009F5F0C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5F0C">
              <w:rPr>
                <w:rFonts w:ascii="Arial" w:hAnsi="Arial" w:cs="Arial"/>
                <w:sz w:val="20"/>
                <w:szCs w:val="20"/>
              </w:rPr>
              <w:t>24.4 ± 2.2</w:t>
            </w:r>
            <w:r w:rsidRPr="00D45004">
              <w:rPr>
                <w:rFonts w:ascii="Arial" w:hAnsi="Arial" w:cs="Arial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446" w:type="dxa"/>
          </w:tcPr>
          <w:p w:rsidR="00253662" w:rsidRPr="009F5F0C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5F0C">
              <w:rPr>
                <w:rFonts w:ascii="Arial" w:hAnsi="Arial" w:cs="Arial"/>
                <w:sz w:val="20"/>
                <w:szCs w:val="20"/>
              </w:rPr>
              <w:t>31.3 ± 0.8</w:t>
            </w:r>
            <w:r w:rsidRPr="00A7181E">
              <w:rPr>
                <w:rFonts w:ascii="Arial" w:hAnsi="Arial" w:cs="Arial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1084" w:type="dxa"/>
          </w:tcPr>
          <w:p w:rsidR="00253662" w:rsidRPr="008D1D5B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8D1D5B">
              <w:rPr>
                <w:rFonts w:ascii="Arial" w:hAnsi="Arial" w:cs="Arial"/>
                <w:b/>
                <w:sz w:val="20"/>
                <w:szCs w:val="20"/>
              </w:rPr>
              <w:t>0.0044</w:t>
            </w:r>
          </w:p>
        </w:tc>
        <w:tc>
          <w:tcPr>
            <w:tcW w:w="828" w:type="dxa"/>
          </w:tcPr>
          <w:p w:rsidR="00253662" w:rsidRPr="00755C8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5C82">
              <w:rPr>
                <w:rFonts w:ascii="Arial" w:hAnsi="Arial" w:cs="Arial"/>
                <w:sz w:val="20"/>
                <w:szCs w:val="20"/>
              </w:rPr>
              <w:t>0.071</w:t>
            </w:r>
          </w:p>
        </w:tc>
        <w:tc>
          <w:tcPr>
            <w:tcW w:w="1150" w:type="dxa"/>
          </w:tcPr>
          <w:p w:rsidR="00253662" w:rsidRPr="00755C8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5C82">
              <w:rPr>
                <w:rFonts w:ascii="Arial" w:hAnsi="Arial" w:cs="Arial"/>
                <w:sz w:val="20"/>
                <w:szCs w:val="20"/>
              </w:rPr>
              <w:t>0.15</w:t>
            </w:r>
          </w:p>
        </w:tc>
      </w:tr>
      <w:tr w:rsidR="00253662" w:rsidRPr="00755C82" w:rsidTr="00DB3552">
        <w:tc>
          <w:tcPr>
            <w:tcW w:w="1350" w:type="dxa"/>
          </w:tcPr>
          <w:p w:rsidR="00253662" w:rsidRPr="00F41655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  <w:highlight w:val="yellow"/>
              </w:rPr>
            </w:pPr>
            <w:proofErr w:type="spellStart"/>
            <w:r w:rsidRPr="00F41655">
              <w:rPr>
                <w:rFonts w:ascii="Arial" w:hAnsi="Arial" w:cs="Arial"/>
                <w:sz w:val="20"/>
                <w:szCs w:val="20"/>
              </w:rPr>
              <w:t>Hb</w:t>
            </w:r>
            <w:proofErr w:type="spellEnd"/>
            <w:r w:rsidRPr="00F41655">
              <w:rPr>
                <w:rFonts w:ascii="Arial" w:hAnsi="Arial" w:cs="Arial"/>
                <w:sz w:val="20"/>
                <w:szCs w:val="20"/>
              </w:rPr>
              <w:t xml:space="preserve"> (g/</w:t>
            </w:r>
            <w:proofErr w:type="spellStart"/>
            <w:r w:rsidRPr="00F41655">
              <w:rPr>
                <w:rFonts w:ascii="Arial" w:hAnsi="Arial" w:cs="Arial"/>
                <w:sz w:val="20"/>
                <w:szCs w:val="20"/>
              </w:rPr>
              <w:t>dL</w:t>
            </w:r>
            <w:proofErr w:type="spellEnd"/>
            <w:r w:rsidRPr="00F41655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44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A7181E">
              <w:rPr>
                <w:rFonts w:ascii="Arial" w:hAnsi="Arial" w:cs="Arial"/>
                <w:sz w:val="20"/>
                <w:szCs w:val="20"/>
              </w:rPr>
              <w:t>8.1 ± 0.4</w:t>
            </w:r>
            <w:r w:rsidRPr="00D45004">
              <w:rPr>
                <w:rFonts w:ascii="Arial" w:hAnsi="Arial" w:cs="Arial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52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587F94">
              <w:rPr>
                <w:rFonts w:ascii="Arial" w:hAnsi="Arial" w:cs="Arial"/>
                <w:sz w:val="20"/>
                <w:szCs w:val="20"/>
              </w:rPr>
              <w:t>9.0 ± 0.4</w:t>
            </w:r>
            <w:r w:rsidRPr="00D45004">
              <w:rPr>
                <w:rFonts w:ascii="Arial" w:hAnsi="Arial" w:cs="Arial"/>
                <w:sz w:val="20"/>
                <w:szCs w:val="20"/>
                <w:vertAlign w:val="superscript"/>
              </w:rPr>
              <w:t>AB</w:t>
            </w:r>
          </w:p>
        </w:tc>
        <w:tc>
          <w:tcPr>
            <w:tcW w:w="1442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587F94">
              <w:rPr>
                <w:rFonts w:ascii="Arial" w:hAnsi="Arial" w:cs="Arial"/>
                <w:sz w:val="20"/>
                <w:szCs w:val="20"/>
              </w:rPr>
              <w:t>8.3 ± 0.8</w:t>
            </w:r>
            <w:r w:rsidRPr="00D45004">
              <w:rPr>
                <w:rFonts w:ascii="Arial" w:hAnsi="Arial" w:cs="Arial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446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587F94">
              <w:rPr>
                <w:rFonts w:ascii="Arial" w:hAnsi="Arial" w:cs="Arial"/>
                <w:sz w:val="20"/>
                <w:szCs w:val="20"/>
              </w:rPr>
              <w:t>10.6 ± 0.3</w:t>
            </w:r>
            <w:r w:rsidRPr="00A7181E">
              <w:rPr>
                <w:rFonts w:ascii="Arial" w:hAnsi="Arial" w:cs="Arial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1084" w:type="dxa"/>
          </w:tcPr>
          <w:p w:rsidR="00253662" w:rsidRPr="00F41655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F41655">
              <w:rPr>
                <w:rFonts w:ascii="Arial" w:hAnsi="Arial" w:cs="Arial"/>
                <w:b/>
                <w:sz w:val="20"/>
                <w:szCs w:val="20"/>
              </w:rPr>
              <w:t>0.0041</w:t>
            </w:r>
          </w:p>
        </w:tc>
        <w:tc>
          <w:tcPr>
            <w:tcW w:w="828" w:type="dxa"/>
          </w:tcPr>
          <w:p w:rsidR="00253662" w:rsidRPr="00755C8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5C82">
              <w:rPr>
                <w:rFonts w:ascii="Arial" w:hAnsi="Arial" w:cs="Arial"/>
                <w:sz w:val="20"/>
                <w:szCs w:val="20"/>
              </w:rPr>
              <w:t>0.069</w:t>
            </w:r>
          </w:p>
        </w:tc>
        <w:tc>
          <w:tcPr>
            <w:tcW w:w="1150" w:type="dxa"/>
          </w:tcPr>
          <w:p w:rsidR="00253662" w:rsidRPr="00755C82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5C82">
              <w:rPr>
                <w:rFonts w:ascii="Arial" w:hAnsi="Arial" w:cs="Arial"/>
                <w:sz w:val="20"/>
                <w:szCs w:val="20"/>
              </w:rPr>
              <w:t>0.15</w:t>
            </w:r>
          </w:p>
        </w:tc>
      </w:tr>
      <w:tr w:rsidR="00253662" w:rsidRPr="00886330" w:rsidTr="00DB3552">
        <w:tc>
          <w:tcPr>
            <w:tcW w:w="1350" w:type="dxa"/>
          </w:tcPr>
          <w:p w:rsidR="00253662" w:rsidRPr="00886330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4672C5">
              <w:rPr>
                <w:rFonts w:ascii="Arial" w:hAnsi="Arial" w:cs="Arial"/>
                <w:sz w:val="20"/>
                <w:szCs w:val="20"/>
              </w:rPr>
              <w:t>pH (log H+)</w:t>
            </w:r>
          </w:p>
        </w:tc>
        <w:tc>
          <w:tcPr>
            <w:tcW w:w="144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175361">
              <w:rPr>
                <w:rFonts w:ascii="Arial" w:hAnsi="Arial" w:cs="Arial"/>
                <w:sz w:val="20"/>
                <w:szCs w:val="20"/>
              </w:rPr>
              <w:t>7.33 ± 0.02</w:t>
            </w:r>
            <w:r w:rsidRPr="00E94DA1">
              <w:rPr>
                <w:rFonts w:ascii="Arial" w:hAnsi="Arial" w:cs="Arial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152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175361">
              <w:rPr>
                <w:rFonts w:ascii="Arial" w:hAnsi="Arial" w:cs="Arial"/>
                <w:sz w:val="20"/>
                <w:szCs w:val="20"/>
              </w:rPr>
              <w:t>7.33 ± 0.02</w:t>
            </w:r>
            <w:r w:rsidRPr="00E94DA1">
              <w:rPr>
                <w:rFonts w:ascii="Arial" w:hAnsi="Arial" w:cs="Arial"/>
                <w:sz w:val="20"/>
                <w:szCs w:val="20"/>
                <w:vertAlign w:val="superscript"/>
              </w:rPr>
              <w:t>A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442" w:type="dxa"/>
          </w:tcPr>
          <w:p w:rsidR="00253662" w:rsidRPr="00175361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361">
              <w:rPr>
                <w:rFonts w:ascii="Arial" w:hAnsi="Arial" w:cs="Arial"/>
                <w:sz w:val="20"/>
                <w:szCs w:val="20"/>
              </w:rPr>
              <w:t>7.24 ± 0.02</w:t>
            </w:r>
            <w:r w:rsidRPr="00E94DA1">
              <w:rPr>
                <w:rFonts w:ascii="Arial" w:hAnsi="Arial" w:cs="Arial"/>
                <w:sz w:val="20"/>
                <w:szCs w:val="20"/>
                <w:vertAlign w:val="superscript"/>
              </w:rPr>
              <w:t>AB</w:t>
            </w:r>
          </w:p>
        </w:tc>
        <w:tc>
          <w:tcPr>
            <w:tcW w:w="1446" w:type="dxa"/>
          </w:tcPr>
          <w:p w:rsidR="00253662" w:rsidRPr="00175361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361">
              <w:rPr>
                <w:rFonts w:ascii="Arial" w:hAnsi="Arial" w:cs="Arial"/>
                <w:sz w:val="20"/>
                <w:szCs w:val="20"/>
              </w:rPr>
              <w:t>7.22 ± 0.03</w:t>
            </w:r>
            <w:r w:rsidRPr="00E94DA1">
              <w:rPr>
                <w:rFonts w:ascii="Arial" w:hAnsi="Arial" w:cs="Arial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084" w:type="dxa"/>
          </w:tcPr>
          <w:p w:rsidR="00253662" w:rsidRPr="004672C5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4672C5">
              <w:rPr>
                <w:rFonts w:ascii="Arial" w:hAnsi="Arial" w:cs="Arial"/>
                <w:sz w:val="20"/>
                <w:szCs w:val="20"/>
              </w:rPr>
              <w:t>0.65</w:t>
            </w:r>
          </w:p>
        </w:tc>
        <w:tc>
          <w:tcPr>
            <w:tcW w:w="828" w:type="dxa"/>
          </w:tcPr>
          <w:p w:rsidR="00253662" w:rsidRPr="004672C5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4672C5">
              <w:rPr>
                <w:rFonts w:ascii="Arial" w:hAnsi="Arial" w:cs="Arial"/>
                <w:b/>
                <w:sz w:val="20"/>
                <w:szCs w:val="20"/>
              </w:rPr>
              <w:t>0.0016</w:t>
            </w:r>
          </w:p>
        </w:tc>
        <w:tc>
          <w:tcPr>
            <w:tcW w:w="1150" w:type="dxa"/>
          </w:tcPr>
          <w:p w:rsidR="00253662" w:rsidRPr="00886330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4672C5">
              <w:rPr>
                <w:rFonts w:ascii="Arial" w:hAnsi="Arial" w:cs="Arial"/>
                <w:sz w:val="20"/>
                <w:szCs w:val="20"/>
              </w:rPr>
              <w:t>0.77</w:t>
            </w:r>
          </w:p>
        </w:tc>
      </w:tr>
      <w:tr w:rsidR="00253662" w:rsidRPr="005339BC" w:rsidTr="00DB3552">
        <w:tc>
          <w:tcPr>
            <w:tcW w:w="1350" w:type="dxa"/>
          </w:tcPr>
          <w:p w:rsidR="00253662" w:rsidRPr="005339BC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339BC">
              <w:rPr>
                <w:rFonts w:ascii="Arial" w:hAnsi="Arial" w:cs="Arial"/>
                <w:sz w:val="20"/>
                <w:szCs w:val="20"/>
              </w:rPr>
              <w:t>Beecf</w:t>
            </w:r>
            <w:proofErr w:type="spellEnd"/>
            <w:r w:rsidRPr="005339BC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Pr="005339BC">
              <w:rPr>
                <w:rFonts w:ascii="Arial" w:hAnsi="Arial" w:cs="Arial"/>
                <w:sz w:val="20"/>
                <w:szCs w:val="20"/>
              </w:rPr>
              <w:t>mM</w:t>
            </w:r>
            <w:proofErr w:type="spellEnd"/>
            <w:r w:rsidRPr="005339B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440" w:type="dxa"/>
          </w:tcPr>
          <w:p w:rsidR="00253662" w:rsidRPr="00296EE7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96EE7">
              <w:rPr>
                <w:rFonts w:ascii="Arial" w:hAnsi="Arial" w:cs="Arial"/>
                <w:sz w:val="20"/>
                <w:szCs w:val="20"/>
              </w:rPr>
              <w:t>-1.83 ± 1.82</w:t>
            </w:r>
          </w:p>
        </w:tc>
        <w:tc>
          <w:tcPr>
            <w:tcW w:w="1520" w:type="dxa"/>
          </w:tcPr>
          <w:p w:rsidR="00253662" w:rsidRPr="00296EE7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96EE7">
              <w:rPr>
                <w:rFonts w:ascii="Arial" w:hAnsi="Arial" w:cs="Arial"/>
                <w:sz w:val="20"/>
                <w:szCs w:val="20"/>
              </w:rPr>
              <w:t>1.00 ± 1.61</w:t>
            </w:r>
          </w:p>
        </w:tc>
        <w:tc>
          <w:tcPr>
            <w:tcW w:w="1442" w:type="dxa"/>
          </w:tcPr>
          <w:p w:rsidR="00253662" w:rsidRPr="00296EE7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96EE7">
              <w:rPr>
                <w:rFonts w:ascii="Arial" w:hAnsi="Arial" w:cs="Arial"/>
                <w:sz w:val="20"/>
                <w:szCs w:val="20"/>
              </w:rPr>
              <w:t>-3.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296EE7">
              <w:rPr>
                <w:rFonts w:ascii="Arial" w:hAnsi="Arial" w:cs="Arial"/>
                <w:sz w:val="20"/>
                <w:szCs w:val="20"/>
              </w:rPr>
              <w:t xml:space="preserve">7 ± </w:t>
            </w:r>
            <w:r>
              <w:rPr>
                <w:rFonts w:ascii="Arial" w:hAnsi="Arial" w:cs="Arial"/>
                <w:sz w:val="20"/>
                <w:szCs w:val="20"/>
              </w:rPr>
              <w:t>2.32</w:t>
            </w:r>
          </w:p>
        </w:tc>
        <w:tc>
          <w:tcPr>
            <w:tcW w:w="1446" w:type="dxa"/>
          </w:tcPr>
          <w:p w:rsidR="00253662" w:rsidRPr="00296EE7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96EE7">
              <w:rPr>
                <w:rFonts w:ascii="Arial" w:hAnsi="Arial" w:cs="Arial"/>
                <w:sz w:val="20"/>
                <w:szCs w:val="20"/>
              </w:rPr>
              <w:t>-0.83 ± 2.63</w:t>
            </w:r>
          </w:p>
        </w:tc>
        <w:tc>
          <w:tcPr>
            <w:tcW w:w="1084" w:type="dxa"/>
          </w:tcPr>
          <w:p w:rsidR="00253662" w:rsidRPr="005339BC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39BC">
              <w:rPr>
                <w:rFonts w:ascii="Arial" w:hAnsi="Arial" w:cs="Arial"/>
                <w:sz w:val="20"/>
                <w:szCs w:val="20"/>
              </w:rPr>
              <w:t>0.</w:t>
            </w: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828" w:type="dxa"/>
          </w:tcPr>
          <w:p w:rsidR="00253662" w:rsidRPr="005339BC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39BC">
              <w:rPr>
                <w:rFonts w:ascii="Arial" w:hAnsi="Arial" w:cs="Arial"/>
                <w:sz w:val="20"/>
                <w:szCs w:val="20"/>
              </w:rPr>
              <w:t>0.</w:t>
            </w: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150" w:type="dxa"/>
          </w:tcPr>
          <w:p w:rsidR="00253662" w:rsidRPr="005339BC" w:rsidRDefault="00253662" w:rsidP="00DB3552">
            <w:pPr>
              <w:spacing w:after="16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39BC">
              <w:rPr>
                <w:rFonts w:ascii="Arial" w:hAnsi="Arial" w:cs="Arial"/>
                <w:sz w:val="20"/>
                <w:szCs w:val="20"/>
              </w:rPr>
              <w:t>0.</w:t>
            </w:r>
            <w:r>
              <w:rPr>
                <w:rFonts w:ascii="Arial" w:hAnsi="Arial" w:cs="Arial"/>
                <w:sz w:val="20"/>
                <w:szCs w:val="20"/>
              </w:rPr>
              <w:t>86</w:t>
            </w:r>
          </w:p>
        </w:tc>
      </w:tr>
      <w:tr w:rsidR="00253662" w:rsidRPr="0031272C" w:rsidTr="00DB3552">
        <w:tc>
          <w:tcPr>
            <w:tcW w:w="10260" w:type="dxa"/>
            <w:gridSpan w:val="8"/>
          </w:tcPr>
          <w:p w:rsidR="00253662" w:rsidRPr="0031272C" w:rsidRDefault="00253662" w:rsidP="00DB3552">
            <w:pPr>
              <w:spacing w:after="160"/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*mean ±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sem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(n = 6, 7, 6, and 6 for WT-NS, KO-NS, WT-LS, KO-LS, respectively); </w:t>
            </w:r>
            <w:r w:rsidRPr="0031272C">
              <w:rPr>
                <w:rFonts w:ascii="Arial" w:hAnsi="Arial" w:cs="Arial"/>
                <w:sz w:val="20"/>
                <w:szCs w:val="20"/>
                <w:vertAlign w:val="superscript"/>
              </w:rPr>
              <w:t>†</w:t>
            </w:r>
            <w:r>
              <w:rPr>
                <w:rFonts w:ascii="Arial" w:hAnsi="Arial" w:cs="Arial"/>
                <w:sz w:val="20"/>
                <w:szCs w:val="20"/>
              </w:rPr>
              <w:t xml:space="preserve">non-fasted; Superscript letters indicate significant differences between groups as determined by Tukey’s multiple comparisons test; “A” (assigned to highest mean) is significantly different from “B”, but not “AB”. </w:t>
            </w:r>
          </w:p>
        </w:tc>
      </w:tr>
    </w:tbl>
    <w:p w:rsidR="00A27E68" w:rsidRDefault="00A27E68">
      <w:bookmarkStart w:id="0" w:name="_GoBack"/>
      <w:bookmarkEnd w:id="0"/>
    </w:p>
    <w:sectPr w:rsidR="00A27E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662"/>
    <w:rsid w:val="00253662"/>
    <w:rsid w:val="00A2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CB5320-CD4F-4582-B951-95725CF13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3662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36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Georgetown University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M Ecelbarger</dc:creator>
  <cp:keywords/>
  <dc:description/>
  <cp:lastModifiedBy>Carolyn M Ecelbarger</cp:lastModifiedBy>
  <cp:revision>1</cp:revision>
  <dcterms:created xsi:type="dcterms:W3CDTF">2021-09-30T21:19:00Z</dcterms:created>
  <dcterms:modified xsi:type="dcterms:W3CDTF">2021-09-30T21:19:00Z</dcterms:modified>
</cp:coreProperties>
</file>