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63D7C2B0" w14:textId="5C2AED4C" w:rsidR="00994A3D" w:rsidRPr="001549D3" w:rsidRDefault="00994A3D" w:rsidP="0001436A">
      <w:pPr>
        <w:pStyle w:val="Heading2"/>
      </w:pPr>
      <w:r w:rsidRPr="0001436A">
        <w:t>Supplementary</w:t>
      </w:r>
      <w:r w:rsidRPr="001549D3">
        <w:t xml:space="preserve"> </w:t>
      </w:r>
      <w:r w:rsidR="006E26D5">
        <w:t>Tables</w:t>
      </w:r>
    </w:p>
    <w:p w14:paraId="1910EBEF" w14:textId="77777777" w:rsidR="006E26D5" w:rsidRPr="008074C9" w:rsidRDefault="006E26D5" w:rsidP="006E26D5">
      <w:pPr>
        <w:spacing w:after="0"/>
        <w:jc w:val="both"/>
        <w:textAlignment w:val="baseline"/>
      </w:pPr>
      <w:r w:rsidRPr="6A5FB20C">
        <w:rPr>
          <w:rFonts w:eastAsia="Times New Roman" w:cs="Times New Roman"/>
          <w:b/>
          <w:bCs/>
        </w:rPr>
        <w:t>Table 1.</w:t>
      </w:r>
      <w:r w:rsidRPr="6A5FB20C">
        <w:rPr>
          <w:rFonts w:eastAsia="Times New Roman" w:cs="Times New Roman"/>
        </w:rPr>
        <w:t xml:space="preserve"> Identified abuse types from 492,393 police recorded domestic violence event narratives from January 2005 to December 2016 in New South Wales.</w:t>
      </w:r>
    </w:p>
    <w:tbl>
      <w:tblPr>
        <w:tblStyle w:val="TableGrid"/>
        <w:tblW w:w="9781" w:type="dxa"/>
        <w:tblInd w:w="-10" w:type="dxa"/>
        <w:tblLayout w:type="fixed"/>
        <w:tblLook w:val="04A0" w:firstRow="1" w:lastRow="0" w:firstColumn="1" w:lastColumn="0" w:noHBand="0" w:noVBand="1"/>
      </w:tblPr>
      <w:tblGrid>
        <w:gridCol w:w="2694"/>
        <w:gridCol w:w="7087"/>
      </w:tblGrid>
      <w:tr w:rsidR="006E26D5" w14:paraId="42720AB8" w14:textId="77777777" w:rsidTr="006E26D5">
        <w:tc>
          <w:tcPr>
            <w:tcW w:w="2694" w:type="dxa"/>
            <w:tcBorders>
              <w:top w:val="single" w:sz="8" w:space="0" w:color="auto"/>
              <w:left w:val="single" w:sz="8" w:space="0" w:color="auto"/>
              <w:bottom w:val="single" w:sz="8" w:space="0" w:color="auto"/>
              <w:right w:val="single" w:sz="8" w:space="0" w:color="auto"/>
            </w:tcBorders>
            <w:vAlign w:val="center"/>
          </w:tcPr>
          <w:p w14:paraId="3937E0FA" w14:textId="77777777" w:rsidR="006E26D5" w:rsidRDefault="006E26D5" w:rsidP="00A70395">
            <w:pPr>
              <w:spacing w:line="360" w:lineRule="auto"/>
            </w:pPr>
            <w:r w:rsidRPr="6A5FB20C">
              <w:rPr>
                <w:rFonts w:eastAsia="Times New Roman" w:cs="Times New Roman"/>
                <w:b/>
                <w:bCs/>
              </w:rPr>
              <w:t>Abuse category</w:t>
            </w:r>
          </w:p>
        </w:tc>
        <w:tc>
          <w:tcPr>
            <w:tcW w:w="7087" w:type="dxa"/>
            <w:tcBorders>
              <w:top w:val="single" w:sz="8" w:space="0" w:color="auto"/>
              <w:left w:val="single" w:sz="8" w:space="0" w:color="auto"/>
              <w:bottom w:val="single" w:sz="8" w:space="0" w:color="auto"/>
              <w:right w:val="single" w:sz="8" w:space="0" w:color="auto"/>
            </w:tcBorders>
            <w:vAlign w:val="center"/>
          </w:tcPr>
          <w:p w14:paraId="2FBEB6A8" w14:textId="77777777" w:rsidR="006E26D5" w:rsidRDefault="006E26D5" w:rsidP="00A70395">
            <w:pPr>
              <w:spacing w:line="360" w:lineRule="auto"/>
              <w:jc w:val="center"/>
            </w:pPr>
            <w:r w:rsidRPr="6A5FB20C">
              <w:rPr>
                <w:rFonts w:eastAsia="Times New Roman" w:cs="Times New Roman"/>
                <w:b/>
                <w:bCs/>
              </w:rPr>
              <w:t>Abuse type</w:t>
            </w:r>
          </w:p>
        </w:tc>
      </w:tr>
      <w:tr w:rsidR="006E26D5" w14:paraId="27F9D531" w14:textId="77777777" w:rsidTr="006E26D5">
        <w:tc>
          <w:tcPr>
            <w:tcW w:w="2694" w:type="dxa"/>
            <w:tcBorders>
              <w:top w:val="single" w:sz="8" w:space="0" w:color="auto"/>
              <w:left w:val="single" w:sz="8" w:space="0" w:color="auto"/>
              <w:bottom w:val="single" w:sz="8" w:space="0" w:color="auto"/>
              <w:right w:val="single" w:sz="8" w:space="0" w:color="auto"/>
            </w:tcBorders>
            <w:vAlign w:val="center"/>
          </w:tcPr>
          <w:p w14:paraId="2C121DD2" w14:textId="77777777" w:rsidR="006E26D5" w:rsidRDefault="006E26D5" w:rsidP="006E26D5">
            <w:pPr>
              <w:ind w:left="157" w:hanging="157"/>
            </w:pPr>
            <w:r w:rsidRPr="6A5FB20C">
              <w:rPr>
                <w:rFonts w:eastAsia="Times New Roman" w:cs="Times New Roman"/>
              </w:rPr>
              <w:t>Physical assault</w:t>
            </w:r>
          </w:p>
        </w:tc>
        <w:tc>
          <w:tcPr>
            <w:tcW w:w="7087" w:type="dxa"/>
            <w:tcBorders>
              <w:top w:val="single" w:sz="8" w:space="0" w:color="auto"/>
              <w:left w:val="single" w:sz="8" w:space="0" w:color="auto"/>
              <w:bottom w:val="single" w:sz="8" w:space="0" w:color="auto"/>
              <w:right w:val="single" w:sz="8" w:space="0" w:color="auto"/>
            </w:tcBorders>
          </w:tcPr>
          <w:p w14:paraId="4E0EC71F" w14:textId="77777777" w:rsidR="006E26D5" w:rsidRDefault="006E26D5" w:rsidP="006E26D5">
            <w:pPr>
              <w:jc w:val="both"/>
            </w:pPr>
            <w:r w:rsidRPr="6A5FB20C">
              <w:rPr>
                <w:rFonts w:eastAsia="Times New Roman" w:cs="Times New Roman"/>
              </w:rPr>
              <w:t>Assault (unspecified), biting, blocking, choking, ordered dog attack, dragging, elbowing, attempting to set fire to premises, gagging, grabbing, hair pulling, headbutting, head locking, kicking, kneeing, physical restraining, pulling, punching, pushing, scratching, shaking, slapping, spitting, stabbing, victim being thrown around, limb twisting, attempt to harm a victim with an object or weapon, and hitting the victim with an object or weapon</w:t>
            </w:r>
          </w:p>
        </w:tc>
      </w:tr>
      <w:tr w:rsidR="006E26D5" w14:paraId="777EDC1D" w14:textId="77777777" w:rsidTr="006E26D5">
        <w:tc>
          <w:tcPr>
            <w:tcW w:w="2694" w:type="dxa"/>
            <w:tcBorders>
              <w:top w:val="single" w:sz="8" w:space="0" w:color="auto"/>
              <w:left w:val="single" w:sz="8" w:space="0" w:color="auto"/>
              <w:bottom w:val="single" w:sz="8" w:space="0" w:color="auto"/>
              <w:right w:val="single" w:sz="8" w:space="0" w:color="auto"/>
            </w:tcBorders>
            <w:vAlign w:val="center"/>
          </w:tcPr>
          <w:p w14:paraId="367485FA" w14:textId="77777777" w:rsidR="006E26D5" w:rsidRDefault="006E26D5" w:rsidP="006E26D5">
            <w:pPr>
              <w:ind w:left="157" w:hanging="157"/>
            </w:pPr>
            <w:r w:rsidRPr="6A5FB20C">
              <w:rPr>
                <w:rFonts w:eastAsia="Times New Roman" w:cs="Times New Roman"/>
              </w:rPr>
              <w:t>Threat</w:t>
            </w:r>
          </w:p>
        </w:tc>
        <w:tc>
          <w:tcPr>
            <w:tcW w:w="7087" w:type="dxa"/>
            <w:tcBorders>
              <w:top w:val="single" w:sz="8" w:space="0" w:color="auto"/>
              <w:left w:val="single" w:sz="8" w:space="0" w:color="auto"/>
              <w:bottom w:val="single" w:sz="8" w:space="0" w:color="auto"/>
              <w:right w:val="single" w:sz="8" w:space="0" w:color="auto"/>
            </w:tcBorders>
          </w:tcPr>
          <w:p w14:paraId="2F44A51B" w14:textId="77777777" w:rsidR="006E26D5" w:rsidRDefault="006E26D5" w:rsidP="006E26D5">
            <w:pPr>
              <w:jc w:val="both"/>
            </w:pPr>
            <w:r w:rsidRPr="6A5FB20C">
              <w:rPr>
                <w:rFonts w:eastAsia="Times New Roman" w:cs="Times New Roman"/>
              </w:rPr>
              <w:t>Intimidation (via body language) or stating explicit threat(s) to physically harm, sexually assault, and self-harm if the victim does not comply</w:t>
            </w:r>
          </w:p>
        </w:tc>
      </w:tr>
      <w:tr w:rsidR="006E26D5" w14:paraId="66F0DB83" w14:textId="77777777" w:rsidTr="006E26D5">
        <w:tc>
          <w:tcPr>
            <w:tcW w:w="2694" w:type="dxa"/>
            <w:tcBorders>
              <w:top w:val="single" w:sz="8" w:space="0" w:color="auto"/>
              <w:left w:val="single" w:sz="8" w:space="0" w:color="auto"/>
              <w:bottom w:val="single" w:sz="8" w:space="0" w:color="auto"/>
              <w:right w:val="single" w:sz="8" w:space="0" w:color="auto"/>
            </w:tcBorders>
            <w:vAlign w:val="center"/>
          </w:tcPr>
          <w:p w14:paraId="58CF4689" w14:textId="77777777" w:rsidR="006E26D5" w:rsidRDefault="006E26D5" w:rsidP="006E26D5">
            <w:pPr>
              <w:ind w:left="157" w:hanging="157"/>
            </w:pPr>
            <w:r w:rsidRPr="6A5FB20C">
              <w:rPr>
                <w:rFonts w:eastAsia="Times New Roman" w:cs="Times New Roman"/>
              </w:rPr>
              <w:t>Sexual assault</w:t>
            </w:r>
          </w:p>
        </w:tc>
        <w:tc>
          <w:tcPr>
            <w:tcW w:w="7087" w:type="dxa"/>
            <w:tcBorders>
              <w:top w:val="single" w:sz="8" w:space="0" w:color="auto"/>
              <w:left w:val="single" w:sz="8" w:space="0" w:color="auto"/>
              <w:bottom w:val="single" w:sz="8" w:space="0" w:color="auto"/>
              <w:right w:val="single" w:sz="8" w:space="0" w:color="auto"/>
            </w:tcBorders>
          </w:tcPr>
          <w:p w14:paraId="22D1D54E" w14:textId="77777777" w:rsidR="006E26D5" w:rsidRDefault="006E26D5" w:rsidP="006E26D5">
            <w:pPr>
              <w:jc w:val="both"/>
            </w:pPr>
            <w:r w:rsidRPr="6A5FB20C">
              <w:rPr>
                <w:rFonts w:eastAsia="Times New Roman" w:cs="Times New Roman"/>
              </w:rPr>
              <w:t>Sexual assault (e.g., rape)</w:t>
            </w:r>
          </w:p>
        </w:tc>
      </w:tr>
      <w:tr w:rsidR="006E26D5" w14:paraId="5166811A" w14:textId="77777777" w:rsidTr="006E26D5">
        <w:tc>
          <w:tcPr>
            <w:tcW w:w="2694" w:type="dxa"/>
            <w:tcBorders>
              <w:top w:val="single" w:sz="8" w:space="0" w:color="auto"/>
              <w:left w:val="single" w:sz="8" w:space="0" w:color="auto"/>
              <w:bottom w:val="single" w:sz="8" w:space="0" w:color="auto"/>
              <w:right w:val="single" w:sz="8" w:space="0" w:color="auto"/>
            </w:tcBorders>
            <w:vAlign w:val="center"/>
          </w:tcPr>
          <w:p w14:paraId="41222A0D" w14:textId="41492291" w:rsidR="006E26D5" w:rsidRDefault="006E26D5" w:rsidP="006E26D5">
            <w:pPr>
              <w:ind w:left="157" w:hanging="157"/>
            </w:pPr>
            <w:r w:rsidRPr="6A5FB20C">
              <w:rPr>
                <w:rFonts w:eastAsia="Times New Roman" w:cs="Times New Roman"/>
              </w:rPr>
              <w:t xml:space="preserve">Emotional/verbal </w:t>
            </w:r>
            <w:r>
              <w:rPr>
                <w:rFonts w:eastAsia="Times New Roman" w:cs="Times New Roman"/>
              </w:rPr>
              <w:t>a</w:t>
            </w:r>
            <w:r w:rsidRPr="6A5FB20C">
              <w:rPr>
                <w:rFonts w:eastAsia="Times New Roman" w:cs="Times New Roman"/>
              </w:rPr>
              <w:t>buse</w:t>
            </w:r>
          </w:p>
        </w:tc>
        <w:tc>
          <w:tcPr>
            <w:tcW w:w="7087" w:type="dxa"/>
            <w:tcBorders>
              <w:top w:val="single" w:sz="8" w:space="0" w:color="auto"/>
              <w:left w:val="single" w:sz="8" w:space="0" w:color="auto"/>
              <w:bottom w:val="single" w:sz="8" w:space="0" w:color="auto"/>
              <w:right w:val="single" w:sz="8" w:space="0" w:color="auto"/>
            </w:tcBorders>
          </w:tcPr>
          <w:p w14:paraId="56B3F90E" w14:textId="77777777" w:rsidR="006E26D5" w:rsidRDefault="006E26D5" w:rsidP="006E26D5">
            <w:pPr>
              <w:jc w:val="both"/>
            </w:pPr>
            <w:r w:rsidRPr="6A5FB20C">
              <w:rPr>
                <w:rFonts w:eastAsia="Times New Roman" w:cs="Times New Roman"/>
              </w:rPr>
              <w:t>Self-harming when the victim does not comply, yelling profanities, and other emotional/verbal abuse</w:t>
            </w:r>
          </w:p>
        </w:tc>
      </w:tr>
      <w:tr w:rsidR="006E26D5" w14:paraId="06DEAF5D" w14:textId="77777777" w:rsidTr="006E26D5">
        <w:tc>
          <w:tcPr>
            <w:tcW w:w="2694" w:type="dxa"/>
            <w:tcBorders>
              <w:top w:val="single" w:sz="8" w:space="0" w:color="auto"/>
              <w:left w:val="single" w:sz="8" w:space="0" w:color="auto"/>
              <w:bottom w:val="single" w:sz="8" w:space="0" w:color="auto"/>
              <w:right w:val="single" w:sz="8" w:space="0" w:color="auto"/>
            </w:tcBorders>
            <w:vAlign w:val="center"/>
          </w:tcPr>
          <w:p w14:paraId="64739550" w14:textId="77777777" w:rsidR="006E26D5" w:rsidRDefault="006E26D5" w:rsidP="006E26D5">
            <w:pPr>
              <w:ind w:left="157" w:hanging="157"/>
            </w:pPr>
            <w:r w:rsidRPr="6A5FB20C">
              <w:rPr>
                <w:rFonts w:eastAsia="Times New Roman" w:cs="Times New Roman"/>
              </w:rPr>
              <w:t>Stalking</w:t>
            </w:r>
          </w:p>
        </w:tc>
        <w:tc>
          <w:tcPr>
            <w:tcW w:w="7087" w:type="dxa"/>
            <w:tcBorders>
              <w:top w:val="single" w:sz="8" w:space="0" w:color="auto"/>
              <w:left w:val="single" w:sz="8" w:space="0" w:color="auto"/>
              <w:bottom w:val="single" w:sz="8" w:space="0" w:color="auto"/>
              <w:right w:val="single" w:sz="8" w:space="0" w:color="auto"/>
            </w:tcBorders>
          </w:tcPr>
          <w:p w14:paraId="41341A38" w14:textId="77777777" w:rsidR="006E26D5" w:rsidRDefault="006E26D5" w:rsidP="006E26D5">
            <w:pPr>
              <w:jc w:val="both"/>
            </w:pPr>
            <w:r w:rsidRPr="6A5FB20C">
              <w:rPr>
                <w:rFonts w:eastAsia="Times New Roman" w:cs="Times New Roman"/>
              </w:rPr>
              <w:t>Stalking, harassment, and forced entry</w:t>
            </w:r>
          </w:p>
        </w:tc>
      </w:tr>
      <w:tr w:rsidR="006E26D5" w14:paraId="38A0F24A" w14:textId="77777777" w:rsidTr="006E26D5">
        <w:tc>
          <w:tcPr>
            <w:tcW w:w="2694" w:type="dxa"/>
            <w:tcBorders>
              <w:top w:val="single" w:sz="8" w:space="0" w:color="auto"/>
              <w:left w:val="single" w:sz="8" w:space="0" w:color="auto"/>
              <w:bottom w:val="single" w:sz="8" w:space="0" w:color="auto"/>
              <w:right w:val="single" w:sz="8" w:space="0" w:color="auto"/>
            </w:tcBorders>
            <w:vAlign w:val="center"/>
          </w:tcPr>
          <w:p w14:paraId="27FA2E2C" w14:textId="77777777" w:rsidR="006E26D5" w:rsidRDefault="006E26D5" w:rsidP="006E26D5">
            <w:pPr>
              <w:ind w:left="157" w:hanging="157"/>
            </w:pPr>
            <w:r w:rsidRPr="6A5FB20C">
              <w:rPr>
                <w:rFonts w:eastAsia="Times New Roman" w:cs="Times New Roman"/>
              </w:rPr>
              <w:t>Financial abuse</w:t>
            </w:r>
          </w:p>
        </w:tc>
        <w:tc>
          <w:tcPr>
            <w:tcW w:w="7087" w:type="dxa"/>
            <w:tcBorders>
              <w:top w:val="single" w:sz="8" w:space="0" w:color="auto"/>
              <w:left w:val="single" w:sz="8" w:space="0" w:color="auto"/>
              <w:bottom w:val="single" w:sz="8" w:space="0" w:color="auto"/>
              <w:right w:val="single" w:sz="8" w:space="0" w:color="auto"/>
            </w:tcBorders>
          </w:tcPr>
          <w:p w14:paraId="43CA07FB" w14:textId="77777777" w:rsidR="006E26D5" w:rsidRDefault="006E26D5" w:rsidP="006E26D5">
            <w:pPr>
              <w:jc w:val="both"/>
            </w:pPr>
            <w:r w:rsidRPr="6A5FB20C">
              <w:rPr>
                <w:rFonts w:eastAsia="Times New Roman" w:cs="Times New Roman"/>
              </w:rPr>
              <w:t>Financial control (e.g., no access to credit card)</w:t>
            </w:r>
          </w:p>
        </w:tc>
      </w:tr>
      <w:tr w:rsidR="006E26D5" w14:paraId="793F2B22" w14:textId="77777777" w:rsidTr="006E26D5">
        <w:tc>
          <w:tcPr>
            <w:tcW w:w="2694" w:type="dxa"/>
            <w:tcBorders>
              <w:top w:val="single" w:sz="8" w:space="0" w:color="auto"/>
              <w:left w:val="single" w:sz="8" w:space="0" w:color="auto"/>
              <w:bottom w:val="single" w:sz="8" w:space="0" w:color="auto"/>
              <w:right w:val="single" w:sz="8" w:space="0" w:color="auto"/>
            </w:tcBorders>
            <w:vAlign w:val="center"/>
          </w:tcPr>
          <w:p w14:paraId="117BCD03" w14:textId="77777777" w:rsidR="006E26D5" w:rsidRDefault="006E26D5" w:rsidP="006E26D5">
            <w:pPr>
              <w:ind w:left="157" w:hanging="157"/>
            </w:pPr>
            <w:r w:rsidRPr="6A5FB20C">
              <w:rPr>
                <w:rFonts w:eastAsia="Times New Roman" w:cs="Times New Roman"/>
              </w:rPr>
              <w:t>Social abuse</w:t>
            </w:r>
          </w:p>
        </w:tc>
        <w:tc>
          <w:tcPr>
            <w:tcW w:w="7087" w:type="dxa"/>
            <w:tcBorders>
              <w:top w:val="single" w:sz="8" w:space="0" w:color="auto"/>
              <w:left w:val="single" w:sz="8" w:space="0" w:color="auto"/>
              <w:bottom w:val="single" w:sz="8" w:space="0" w:color="auto"/>
              <w:right w:val="single" w:sz="8" w:space="0" w:color="auto"/>
            </w:tcBorders>
          </w:tcPr>
          <w:p w14:paraId="5574B48B" w14:textId="77777777" w:rsidR="006E26D5" w:rsidRDefault="006E26D5" w:rsidP="006E26D5">
            <w:pPr>
              <w:ind w:left="52"/>
              <w:jc w:val="both"/>
            </w:pPr>
            <w:r w:rsidRPr="6A5FB20C">
              <w:rPr>
                <w:rFonts w:eastAsia="Times New Roman" w:cs="Times New Roman"/>
              </w:rPr>
              <w:t>Social restriction and prevent/limit child access</w:t>
            </w:r>
          </w:p>
        </w:tc>
      </w:tr>
      <w:tr w:rsidR="006E26D5" w14:paraId="634C5A44" w14:textId="77777777" w:rsidTr="006E26D5">
        <w:tc>
          <w:tcPr>
            <w:tcW w:w="2694" w:type="dxa"/>
            <w:tcBorders>
              <w:top w:val="single" w:sz="8" w:space="0" w:color="auto"/>
              <w:left w:val="single" w:sz="8" w:space="0" w:color="auto"/>
              <w:bottom w:val="single" w:sz="8" w:space="0" w:color="auto"/>
              <w:right w:val="single" w:sz="8" w:space="0" w:color="auto"/>
            </w:tcBorders>
            <w:vAlign w:val="center"/>
          </w:tcPr>
          <w:p w14:paraId="0766B41C" w14:textId="77777777" w:rsidR="006E26D5" w:rsidRDefault="006E26D5" w:rsidP="006E26D5">
            <w:pPr>
              <w:ind w:left="157" w:hanging="157"/>
            </w:pPr>
            <w:r w:rsidRPr="6A5FB20C">
              <w:rPr>
                <w:rFonts w:eastAsia="Times New Roman" w:cs="Times New Roman"/>
              </w:rPr>
              <w:t>Unclassified</w:t>
            </w:r>
          </w:p>
        </w:tc>
        <w:tc>
          <w:tcPr>
            <w:tcW w:w="7087" w:type="dxa"/>
            <w:tcBorders>
              <w:top w:val="single" w:sz="8" w:space="0" w:color="auto"/>
              <w:left w:val="single" w:sz="8" w:space="0" w:color="auto"/>
              <w:bottom w:val="single" w:sz="8" w:space="0" w:color="auto"/>
              <w:right w:val="single" w:sz="8" w:space="0" w:color="auto"/>
            </w:tcBorders>
          </w:tcPr>
          <w:p w14:paraId="0A185A49" w14:textId="77777777" w:rsidR="006E26D5" w:rsidRDefault="006E26D5" w:rsidP="006E26D5">
            <w:pPr>
              <w:ind w:left="52"/>
              <w:jc w:val="both"/>
            </w:pPr>
            <w:r w:rsidRPr="6A5FB20C">
              <w:rPr>
                <w:rFonts w:eastAsia="Times New Roman" w:cs="Times New Roman"/>
              </w:rPr>
              <w:t>Apprehended Domestic Violence Order breach, chasing, lunging, other, and possession of personal effects (e.g., phone and car keys)</w:t>
            </w:r>
          </w:p>
        </w:tc>
      </w:tr>
      <w:tr w:rsidR="006E26D5" w14:paraId="7B04FD23" w14:textId="77777777" w:rsidTr="006E26D5">
        <w:tc>
          <w:tcPr>
            <w:tcW w:w="2694" w:type="dxa"/>
            <w:tcBorders>
              <w:top w:val="single" w:sz="8" w:space="0" w:color="auto"/>
              <w:left w:val="single" w:sz="8" w:space="0" w:color="auto"/>
              <w:bottom w:val="single" w:sz="8" w:space="0" w:color="auto"/>
              <w:right w:val="single" w:sz="8" w:space="0" w:color="auto"/>
            </w:tcBorders>
            <w:vAlign w:val="center"/>
          </w:tcPr>
          <w:p w14:paraId="032FC1F1" w14:textId="77777777" w:rsidR="006E26D5" w:rsidRDefault="006E26D5" w:rsidP="006E26D5">
            <w:pPr>
              <w:ind w:left="157" w:hanging="157"/>
            </w:pPr>
            <w:r w:rsidRPr="6A5FB20C">
              <w:rPr>
                <w:rFonts w:eastAsia="Times New Roman" w:cs="Times New Roman"/>
              </w:rPr>
              <w:t>Property damage</w:t>
            </w:r>
          </w:p>
        </w:tc>
        <w:tc>
          <w:tcPr>
            <w:tcW w:w="7087" w:type="dxa"/>
            <w:tcBorders>
              <w:top w:val="single" w:sz="8" w:space="0" w:color="auto"/>
              <w:left w:val="single" w:sz="8" w:space="0" w:color="auto"/>
              <w:bottom w:val="single" w:sz="8" w:space="0" w:color="auto"/>
              <w:right w:val="single" w:sz="8" w:space="0" w:color="auto"/>
            </w:tcBorders>
          </w:tcPr>
          <w:p w14:paraId="5A2FE8DB" w14:textId="77777777" w:rsidR="006E26D5" w:rsidRDefault="006E26D5" w:rsidP="006E26D5">
            <w:pPr>
              <w:ind w:left="52"/>
              <w:jc w:val="both"/>
            </w:pPr>
            <w:r w:rsidRPr="6A5FB20C">
              <w:rPr>
                <w:rFonts w:eastAsia="Times New Roman" w:cs="Times New Roman"/>
              </w:rPr>
              <w:t>Property damage (ranging from breaking an item to causing damage to a house or vehicle)</w:t>
            </w:r>
          </w:p>
        </w:tc>
      </w:tr>
    </w:tbl>
    <w:p w14:paraId="3065EBCB" w14:textId="77777777" w:rsidR="005F0375" w:rsidRDefault="005F0375" w:rsidP="006E26D5">
      <w:pPr>
        <w:spacing w:after="0"/>
        <w:textAlignment w:val="baseline"/>
        <w:rPr>
          <w:rFonts w:eastAsia="Times New Roman" w:cs="Times New Roman"/>
          <w:b/>
          <w:bCs/>
          <w:lang w:eastAsia="en-AU"/>
        </w:rPr>
      </w:pPr>
    </w:p>
    <w:p w14:paraId="7503552F" w14:textId="77777777" w:rsidR="005F0375" w:rsidRDefault="005F0375" w:rsidP="006E26D5">
      <w:pPr>
        <w:spacing w:after="0"/>
        <w:textAlignment w:val="baseline"/>
        <w:rPr>
          <w:rFonts w:eastAsia="Times New Roman" w:cs="Times New Roman"/>
          <w:b/>
          <w:bCs/>
          <w:lang w:eastAsia="en-AU"/>
        </w:rPr>
      </w:pPr>
    </w:p>
    <w:p w14:paraId="0ABA0842" w14:textId="511385DD" w:rsidR="006E26D5" w:rsidRDefault="006E26D5" w:rsidP="006E26D5">
      <w:pPr>
        <w:spacing w:after="0"/>
        <w:textAlignment w:val="baseline"/>
        <w:rPr>
          <w:rFonts w:eastAsia="Times New Roman" w:cs="Times New Roman"/>
          <w:b/>
          <w:bCs/>
          <w:lang w:eastAsia="en-AU"/>
        </w:rPr>
      </w:pPr>
      <w:r w:rsidRPr="00D733C3">
        <w:rPr>
          <w:rFonts w:eastAsia="Times New Roman" w:cs="Times New Roman"/>
          <w:b/>
          <w:bCs/>
          <w:lang w:eastAsia="en-AU"/>
        </w:rPr>
        <w:lastRenderedPageBreak/>
        <w:t xml:space="preserve">Table 2: </w:t>
      </w:r>
      <w:r w:rsidRPr="00D733C3">
        <w:rPr>
          <w:rFonts w:eastAsia="Times New Roman" w:cs="Times New Roman"/>
          <w:lang w:eastAsia="en-AU"/>
        </w:rPr>
        <w:t xml:space="preserve">The ICD-10 Mental and </w:t>
      </w:r>
      <w:proofErr w:type="spellStart"/>
      <w:r w:rsidRPr="00D733C3">
        <w:rPr>
          <w:rFonts w:eastAsia="Times New Roman" w:cs="Times New Roman"/>
          <w:lang w:eastAsia="en-AU"/>
        </w:rPr>
        <w:t>Behavioural</w:t>
      </w:r>
      <w:proofErr w:type="spellEnd"/>
      <w:r w:rsidRPr="00D733C3">
        <w:rPr>
          <w:rFonts w:eastAsia="Times New Roman" w:cs="Times New Roman"/>
          <w:lang w:eastAsia="en-AU"/>
        </w:rPr>
        <w:t xml:space="preserve"> Disorders schema used to map the extracted mental illness mentions containing three levels (first, second and third)</w:t>
      </w:r>
      <w:r>
        <w:rPr>
          <w:rFonts w:eastAsia="Times New Roman" w:cs="Times New Roman"/>
          <w:lang w:eastAsia="en-AU"/>
        </w:rPr>
        <w:t>.</w:t>
      </w:r>
    </w:p>
    <w:tbl>
      <w:tblPr>
        <w:tblW w:w="976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8"/>
        <w:gridCol w:w="2209"/>
        <w:gridCol w:w="2243"/>
        <w:gridCol w:w="2829"/>
      </w:tblGrid>
      <w:tr w:rsidR="006E26D5" w:rsidRPr="00D733C3" w14:paraId="43782747" w14:textId="77777777" w:rsidTr="006E26D5">
        <w:trPr>
          <w:trHeight w:val="300"/>
        </w:trPr>
        <w:tc>
          <w:tcPr>
            <w:tcW w:w="2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2E60AB" w14:textId="77777777" w:rsidR="006E26D5" w:rsidRPr="00D733C3" w:rsidRDefault="006E26D5" w:rsidP="00A70395">
            <w:pPr>
              <w:spacing w:after="0"/>
              <w:textAlignment w:val="baseline"/>
              <w:rPr>
                <w:rFonts w:eastAsia="Times New Roman" w:cs="Times New Roman"/>
                <w:b/>
                <w:bCs/>
                <w:lang w:eastAsia="en-AU"/>
              </w:rPr>
            </w:pPr>
            <w:r w:rsidRPr="00D733C3">
              <w:rPr>
                <w:rFonts w:eastAsia="Times New Roman" w:cs="Times New Roman"/>
                <w:b/>
                <w:bCs/>
                <w:lang w:eastAsia="en-AU"/>
              </w:rPr>
              <w:t>First level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3F2FA0" w14:textId="77777777" w:rsidR="006E26D5" w:rsidRPr="00D733C3" w:rsidRDefault="006E26D5" w:rsidP="00A70395">
            <w:pPr>
              <w:spacing w:after="0"/>
              <w:textAlignment w:val="baseline"/>
              <w:rPr>
                <w:rFonts w:eastAsia="Times New Roman" w:cs="Times New Roman"/>
                <w:b/>
                <w:bCs/>
                <w:lang w:eastAsia="en-AU"/>
              </w:rPr>
            </w:pPr>
            <w:r w:rsidRPr="00D733C3">
              <w:rPr>
                <w:rFonts w:eastAsia="Times New Roman" w:cs="Times New Roman"/>
                <w:b/>
                <w:bCs/>
                <w:lang w:eastAsia="en-AU"/>
              </w:rPr>
              <w:t>Second level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3041D" w14:textId="77777777" w:rsidR="006E26D5" w:rsidRPr="00D733C3" w:rsidRDefault="006E26D5" w:rsidP="00A70395">
            <w:pPr>
              <w:spacing w:after="0"/>
              <w:textAlignment w:val="baseline"/>
              <w:rPr>
                <w:rFonts w:eastAsia="Times New Roman" w:cs="Times New Roman"/>
                <w:b/>
                <w:bCs/>
                <w:lang w:eastAsia="en-AU"/>
              </w:rPr>
            </w:pPr>
            <w:r w:rsidRPr="00D733C3">
              <w:rPr>
                <w:rFonts w:eastAsia="Times New Roman" w:cs="Times New Roman"/>
                <w:b/>
                <w:bCs/>
                <w:lang w:eastAsia="en-AU"/>
              </w:rPr>
              <w:t>Third level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919118" w14:textId="77777777" w:rsidR="006E26D5" w:rsidRPr="00D733C3" w:rsidRDefault="006E26D5" w:rsidP="00A70395">
            <w:pPr>
              <w:spacing w:after="0"/>
              <w:textAlignment w:val="baseline"/>
              <w:rPr>
                <w:rFonts w:eastAsia="Times New Roman" w:cs="Times New Roman"/>
                <w:b/>
                <w:bCs/>
                <w:lang w:eastAsia="en-AU"/>
              </w:rPr>
            </w:pPr>
            <w:r w:rsidRPr="00D733C3">
              <w:rPr>
                <w:rFonts w:eastAsia="Times New Roman" w:cs="Times New Roman"/>
                <w:b/>
                <w:bCs/>
                <w:lang w:eastAsia="en-AU"/>
              </w:rPr>
              <w:t>Fourth level </w:t>
            </w:r>
          </w:p>
        </w:tc>
      </w:tr>
      <w:tr w:rsidR="006E26D5" w:rsidRPr="00D733C3" w14:paraId="6E151BC1" w14:textId="77777777" w:rsidTr="006E26D5">
        <w:tc>
          <w:tcPr>
            <w:tcW w:w="24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387954C"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val="en-GB" w:eastAsia="en-AU"/>
              </w:rPr>
              <w:t>Mental disorders due to known physiological conditions</w:t>
            </w:r>
            <w:r w:rsidRPr="00D733C3">
              <w:rPr>
                <w:rFonts w:eastAsia="Times New Roman" w:cs="Times New Roman"/>
                <w:lang w:eastAsia="en-AU"/>
              </w:rPr>
              <w:t>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781E4"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val="en-GB" w:eastAsia="en-AU"/>
              </w:rPr>
              <w:t>Vascular dementia</w:t>
            </w:r>
            <w:r w:rsidRPr="00D733C3">
              <w:rPr>
                <w:rFonts w:eastAsia="Times New Roman" w:cs="Times New Roman"/>
                <w:lang w:eastAsia="en-AU"/>
              </w:rPr>
              <w:t>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ED648" w14:textId="4BE3AD91"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2F4273" w14:textId="7886633F"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4A6DC91F"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D69D1F"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567837"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val="en-GB" w:eastAsia="en-AU"/>
              </w:rPr>
              <w:t>Unspecified dementia</w:t>
            </w:r>
            <w:r w:rsidRPr="00D733C3">
              <w:rPr>
                <w:rFonts w:eastAsia="Times New Roman" w:cs="Times New Roman"/>
                <w:lang w:eastAsia="en-AU"/>
              </w:rPr>
              <w:t>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4EBA89" w14:textId="569A6457"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6EA78" w14:textId="7C085291"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3F7B349" w14:textId="77777777" w:rsidTr="006E26D5">
        <w:trPr>
          <w:trHeight w:val="300"/>
        </w:trPr>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C987B2"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67A4E8"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val="en-GB" w:eastAsia="en-AU"/>
              </w:rPr>
              <w:t>Delirium</w:t>
            </w:r>
            <w:r w:rsidRPr="00D733C3">
              <w:rPr>
                <w:rFonts w:eastAsia="Times New Roman" w:cs="Times New Roman"/>
                <w:lang w:eastAsia="en-AU"/>
              </w:rPr>
              <w:t>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2E5230" w14:textId="66547345"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3E9A9" w14:textId="50D6FBCD"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3BFBB631" w14:textId="77777777" w:rsidTr="006E26D5">
        <w:trPr>
          <w:trHeight w:val="300"/>
        </w:trPr>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A5EEE2"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CA1523"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val="en-GB" w:eastAsia="en-AU"/>
              </w:rPr>
              <w:t>Unspecified mental disorder due to known physiological condition</w:t>
            </w:r>
            <w:r w:rsidRPr="00D733C3">
              <w:rPr>
                <w:rFonts w:eastAsia="Times New Roman" w:cs="Times New Roman"/>
                <w:lang w:eastAsia="en-AU"/>
              </w:rPr>
              <w:t>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99D308" w14:textId="6286CA3A"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val="en-GB"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1A249" w14:textId="6808FC58"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val="en-GB" w:eastAsia="en-AU"/>
              </w:rPr>
              <w:t>-</w:t>
            </w:r>
          </w:p>
        </w:tc>
      </w:tr>
      <w:tr w:rsidR="006E26D5" w:rsidRPr="00D733C3" w14:paraId="13A0E1FD" w14:textId="77777777" w:rsidTr="006E26D5">
        <w:tc>
          <w:tcPr>
            <w:tcW w:w="24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2895050"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Mental and behavioral disorders due to psychoactive substance use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DAF716"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Alcohol related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45E1A7" w14:textId="3BC59DAD"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EEBBA0" w14:textId="273ECA4B"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8A00B03"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0A59DD"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263A8C"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Opioid related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0B65E" w14:textId="2EE36DEC"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81261E" w14:textId="65FCC5EE"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03C1AA57"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D3622E"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6A74B8"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Cannabis related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0CBA46" w14:textId="2D423B71"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52B39F" w14:textId="60EF1AD1"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34437165"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B07B56"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860C5"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Cocaine related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2526D5" w14:textId="4FE4A9AE"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4F74DF" w14:textId="124E4551"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1C79EA29"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61F620"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2BF993"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Other stimulant related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124EFA" w14:textId="5FC5E461"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6C86BD" w14:textId="45D740AB"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551DDCF3"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18F725"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E0E86"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Nicotine dependence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0FFA7A" w14:textId="6DD8BB62"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090551" w14:textId="2E998195"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0377D83"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B23F06"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28C6D5"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Other psychoactive substance related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60CAC0" w14:textId="520D0905"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4ED467" w14:textId="591FE120"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76C9A90C" w14:textId="77777777" w:rsidTr="006E26D5">
        <w:tc>
          <w:tcPr>
            <w:tcW w:w="24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BD6E6FA"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Schizophrenia, schizotypal, delusional, and other non-mood psychotic disorders </w:t>
            </w: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E67DD3D"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Schizophrenia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9F2D86"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Paranoid schizophrenia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248A5" w14:textId="370C8070"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3218568D"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6719A9"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503C3D"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23D3D1"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Disorganized schizophrenia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1C2BA" w14:textId="75A80D2B"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413E1C34"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BD3829"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206E08"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2A33C0"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Catatonic schizophrenia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0168D" w14:textId="4B0E2B93"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42DEBBCF"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CCCFD6"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4DE927"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F68803"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Undifferentiated schizophrenia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CA4E5" w14:textId="79AA711A"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CAF2629"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D7CD23"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E5A8DB"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BBE2F"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Residual schizophrenia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0C0F2D" w14:textId="1AC1F652"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28A7472B"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57D38E"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5BAE5A"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C7C46"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Other schizophrenia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87181" w14:textId="1E1375A4"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5D7C6754"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620647"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979A7A"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0DF523"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Unspecified schizophrenia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2301C" w14:textId="6B94E3DA"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5376D59A"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94F476"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72F868"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Schizotypal disorder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B087B2" w14:textId="3367CBEB"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52904E" w14:textId="49F602C7"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1D7EB51"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ED69E9"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04D7DF"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Delusional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A8A1B" w14:textId="3006B88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F13701" w14:textId="7DD56B60"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0B724BFC"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6B66FB"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5A7BE2"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Brief psychotic disorder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F58A1" w14:textId="0CE2222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07F5EC" w14:textId="7F852EF8"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5E05F9DC"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D9AF94"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31A0F9"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Shared psychotic disorder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F952FD" w14:textId="5A452FD2"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F18848" w14:textId="310BC890"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4F6B14B8"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4F669B"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20218C"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Schizoaffective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3DE83" w14:textId="2B487C95"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C1B95" w14:textId="2C1A0CB6"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045F1FF2"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06BEC5"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162EF"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Unspecified psychosis not due to a substance or known physiological condition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CD3CB9" w14:textId="16E02C2F"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F4D24" w14:textId="7E667822"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0379AB82" w14:textId="77777777" w:rsidTr="006E26D5">
        <w:tc>
          <w:tcPr>
            <w:tcW w:w="24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0592D6D"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Mood [affective] disorders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309661"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Manic episode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05AA4E" w14:textId="3C1B9E46"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634C7A" w14:textId="0A93A8E4"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3A1E0969"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B53CC4" w14:textId="77777777" w:rsidR="006E26D5" w:rsidRPr="00D733C3" w:rsidRDefault="006E26D5" w:rsidP="006E26D5">
            <w:pPr>
              <w:spacing w:after="0"/>
              <w:textAlignment w:val="baseline"/>
              <w:rPr>
                <w:rFonts w:eastAsia="Times New Roman" w:cs="Times New Roman"/>
                <w:lang w:eastAsia="en-AU"/>
              </w:rPr>
            </w:pP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CE9214A"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Bipolar disorder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AEF7E9"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Bipolar disorder, unspecified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69924B" w14:textId="5DC2F4EA"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004627F1"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5BC388"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690FB3"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8C10F5"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Other bipolar disorders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73530E"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Bipolar II disorders </w:t>
            </w:r>
          </w:p>
        </w:tc>
      </w:tr>
      <w:tr w:rsidR="006E26D5" w:rsidRPr="00D733C3" w14:paraId="7CE44C13"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76F297"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453A83"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Major depressive disorder, single episode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E28987"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Postpartum depression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C30D5B" w14:textId="1B3A96CB"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5960BFA5"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4763F2"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D21C40"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Major depressive disorder, recurrent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9274DB"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Other recurrent depressive disorders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9B27A" w14:textId="48D56A1F" w:rsidR="006E26D5" w:rsidRPr="00D733C3" w:rsidRDefault="006E26D5" w:rsidP="006E26D5">
            <w:pPr>
              <w:spacing w:after="0"/>
              <w:jc w:val="center"/>
              <w:textAlignment w:val="baseline"/>
              <w:rPr>
                <w:rFonts w:eastAsia="Times New Roman" w:cs="Times New Roman"/>
                <w:lang w:eastAsia="en-AU"/>
              </w:rPr>
            </w:pPr>
            <w:r>
              <w:rPr>
                <w:rFonts w:eastAsia="Times New Roman" w:cs="Times New Roman"/>
                <w:lang w:eastAsia="en-AU"/>
              </w:rPr>
              <w:t>-</w:t>
            </w:r>
          </w:p>
        </w:tc>
      </w:tr>
      <w:tr w:rsidR="006E26D5" w:rsidRPr="00D733C3" w14:paraId="009C415F"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A50829" w14:textId="77777777" w:rsidR="006E26D5" w:rsidRPr="00D733C3" w:rsidRDefault="006E26D5" w:rsidP="006E26D5">
            <w:pPr>
              <w:spacing w:after="0"/>
              <w:textAlignment w:val="baseline"/>
              <w:rPr>
                <w:rFonts w:eastAsia="Times New Roman" w:cs="Times New Roman"/>
                <w:lang w:eastAsia="en-AU"/>
              </w:rPr>
            </w:pP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9370A54"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Persistent mood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3EEB0"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Cyclothymic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38BC4B" w14:textId="6C53C2A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0A6F3A1C"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848EDD"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69745A"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16B47"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Dysthymic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9D87CA" w14:textId="645FC354"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49B54FF0"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1502F6"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1F7974"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8301B4"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Other persistent mood disorders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E51076"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Disruptive mood dysregulation disorder </w:t>
            </w:r>
          </w:p>
        </w:tc>
      </w:tr>
      <w:tr w:rsidR="006E26D5" w:rsidRPr="00D733C3" w14:paraId="70AD6C84"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C8988E"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16EC7"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Unspecified mood disorder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3B76A" w14:textId="3E5503B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B01F4C" w14:textId="5E7CAF97"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5F38CE6E" w14:textId="77777777" w:rsidTr="006E26D5">
        <w:tc>
          <w:tcPr>
            <w:tcW w:w="24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828EFDA"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Anxiety, dissociative, stress-related, somatoform and other nonpsychotic mental disorders </w:t>
            </w: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5864740"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Phobic anxiety disorder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683FE8"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Agoraphobia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68A96F" w14:textId="70691675"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4B0DEA5A"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543A43"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4BF02F"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4A1EBA"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Social phobias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89B5BC"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 xml:space="preserve">Social phobia, </w:t>
            </w:r>
            <w:proofErr w:type="spellStart"/>
            <w:r w:rsidRPr="00D733C3">
              <w:rPr>
                <w:rFonts w:eastAsia="Times New Roman" w:cs="Times New Roman"/>
                <w:lang w:eastAsia="en-AU"/>
              </w:rPr>
              <w:t>generalised</w:t>
            </w:r>
            <w:proofErr w:type="spellEnd"/>
            <w:r w:rsidRPr="00D733C3">
              <w:rPr>
                <w:rFonts w:eastAsia="Times New Roman" w:cs="Times New Roman"/>
                <w:lang w:eastAsia="en-AU"/>
              </w:rPr>
              <w:t> </w:t>
            </w:r>
          </w:p>
        </w:tc>
      </w:tr>
      <w:tr w:rsidR="006E26D5" w:rsidRPr="00D733C3" w14:paraId="2684B1CE"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E45EAD"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1106D7" w14:textId="77777777" w:rsidR="006E26D5" w:rsidRPr="00D733C3" w:rsidRDefault="006E26D5" w:rsidP="00A70395">
            <w:pPr>
              <w:spacing w:after="0"/>
              <w:textAlignment w:val="baseline"/>
              <w:rPr>
                <w:rFonts w:eastAsia="Times New Roman" w:cs="Times New Roman"/>
                <w:lang w:eastAsia="en-AU"/>
              </w:rPr>
            </w:pPr>
          </w:p>
        </w:tc>
        <w:tc>
          <w:tcPr>
            <w:tcW w:w="22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3402079"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Specific isolated phobias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AAEE7"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Arachnophobia </w:t>
            </w:r>
          </w:p>
        </w:tc>
      </w:tr>
      <w:tr w:rsidR="006E26D5" w:rsidRPr="00D733C3" w14:paraId="1739668F"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A5F62A"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E18A4A" w14:textId="77777777" w:rsidR="006E26D5" w:rsidRPr="00D733C3" w:rsidRDefault="006E26D5" w:rsidP="00A7039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831B57" w14:textId="77777777" w:rsidR="006E26D5" w:rsidRPr="00D733C3" w:rsidRDefault="006E26D5" w:rsidP="00A70395">
            <w:pPr>
              <w:spacing w:after="0"/>
              <w:textAlignment w:val="baseline"/>
              <w:rPr>
                <w:rFonts w:eastAsia="Times New Roman" w:cs="Times New Roman"/>
                <w:lang w:eastAsia="en-AU"/>
              </w:rPr>
            </w:pP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BCA602"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Claustrophobia </w:t>
            </w:r>
          </w:p>
        </w:tc>
      </w:tr>
      <w:tr w:rsidR="006E26D5" w:rsidRPr="00D733C3" w14:paraId="38027BBD"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202889"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BFC62B" w14:textId="77777777" w:rsidR="006E26D5" w:rsidRPr="00D733C3" w:rsidRDefault="006E26D5" w:rsidP="00A7039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223484" w14:textId="77777777" w:rsidR="006E26D5" w:rsidRPr="00D733C3" w:rsidRDefault="006E26D5" w:rsidP="00A70395">
            <w:pPr>
              <w:spacing w:after="0"/>
              <w:textAlignment w:val="baseline"/>
              <w:rPr>
                <w:rFonts w:eastAsia="Times New Roman" w:cs="Times New Roman"/>
                <w:lang w:eastAsia="en-AU"/>
              </w:rPr>
            </w:pP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57E13"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Acrophobia </w:t>
            </w:r>
          </w:p>
        </w:tc>
      </w:tr>
      <w:tr w:rsidR="006E26D5" w:rsidRPr="00D733C3" w14:paraId="276FB92A"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51DD85"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AC2BAF" w14:textId="77777777" w:rsidR="006E26D5" w:rsidRPr="00D733C3" w:rsidRDefault="006E26D5" w:rsidP="00A7039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148F6C" w14:textId="77777777" w:rsidR="006E26D5" w:rsidRPr="00D733C3" w:rsidRDefault="006E26D5" w:rsidP="00A70395">
            <w:pPr>
              <w:spacing w:after="0"/>
              <w:textAlignment w:val="baseline"/>
              <w:rPr>
                <w:rFonts w:eastAsia="Times New Roman" w:cs="Times New Roman"/>
                <w:lang w:eastAsia="en-AU"/>
              </w:rPr>
            </w:pP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CEFA94"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Androphobia </w:t>
            </w:r>
          </w:p>
        </w:tc>
      </w:tr>
      <w:tr w:rsidR="006E26D5" w:rsidRPr="00D733C3" w14:paraId="51191303"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1F38FC"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D9BBEB" w14:textId="77777777" w:rsidR="006E26D5" w:rsidRPr="00D733C3" w:rsidRDefault="006E26D5" w:rsidP="00A7039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0AEBD5" w14:textId="77777777" w:rsidR="006E26D5" w:rsidRPr="00D733C3" w:rsidRDefault="006E26D5" w:rsidP="00A70395">
            <w:pPr>
              <w:spacing w:after="0"/>
              <w:textAlignment w:val="baseline"/>
              <w:rPr>
                <w:rFonts w:eastAsia="Times New Roman" w:cs="Times New Roman"/>
                <w:lang w:eastAsia="en-AU"/>
              </w:rPr>
            </w:pP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060C78" w14:textId="77777777" w:rsidR="006E26D5" w:rsidRPr="00D733C3" w:rsidRDefault="006E26D5" w:rsidP="00A70395">
            <w:pPr>
              <w:spacing w:after="0"/>
              <w:textAlignment w:val="baseline"/>
              <w:rPr>
                <w:rFonts w:eastAsia="Times New Roman" w:cs="Times New Roman"/>
                <w:lang w:eastAsia="en-AU"/>
              </w:rPr>
            </w:pPr>
            <w:proofErr w:type="spellStart"/>
            <w:r w:rsidRPr="00D733C3">
              <w:rPr>
                <w:rFonts w:eastAsia="Times New Roman" w:cs="Times New Roman"/>
                <w:lang w:eastAsia="en-AU"/>
              </w:rPr>
              <w:t>Gynaecophobia</w:t>
            </w:r>
            <w:proofErr w:type="spellEnd"/>
            <w:r w:rsidRPr="00D733C3">
              <w:rPr>
                <w:rFonts w:eastAsia="Times New Roman" w:cs="Times New Roman"/>
                <w:lang w:eastAsia="en-AU"/>
              </w:rPr>
              <w:t> </w:t>
            </w:r>
          </w:p>
        </w:tc>
      </w:tr>
      <w:tr w:rsidR="006E26D5" w:rsidRPr="00D733C3" w14:paraId="684020C0"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FB3581"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40606B"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BFB872"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Other phobic anxiety disorders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13C382" w14:textId="0A8F8835"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DEA99A6"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354D5F"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E63DBB"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DB1177"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Phobic anxiety disorder, unspecified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9D699" w14:textId="3F691CEA"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50B75ABA"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156EFD" w14:textId="77777777" w:rsidR="006E26D5" w:rsidRPr="00D733C3" w:rsidRDefault="006E26D5" w:rsidP="006E26D5">
            <w:pPr>
              <w:spacing w:after="0"/>
              <w:textAlignment w:val="baseline"/>
              <w:rPr>
                <w:rFonts w:eastAsia="Times New Roman" w:cs="Times New Roman"/>
                <w:lang w:eastAsia="en-AU"/>
              </w:rPr>
            </w:pP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D4FB926"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Other anxiety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7ECD75"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Panic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9CD580" w14:textId="3E8717AC"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52C167CA"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20797F"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E1D480"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22AC3" w14:textId="77777777" w:rsidR="006E26D5" w:rsidRPr="00D733C3" w:rsidRDefault="006E26D5" w:rsidP="00A70395">
            <w:pPr>
              <w:spacing w:after="0"/>
              <w:textAlignment w:val="baseline"/>
              <w:rPr>
                <w:rFonts w:eastAsia="Times New Roman" w:cs="Times New Roman"/>
                <w:lang w:eastAsia="en-AU"/>
              </w:rPr>
            </w:pPr>
            <w:proofErr w:type="spellStart"/>
            <w:r w:rsidRPr="00D733C3">
              <w:rPr>
                <w:rFonts w:eastAsia="Times New Roman" w:cs="Times New Roman"/>
                <w:lang w:eastAsia="en-AU"/>
              </w:rPr>
              <w:t>Generalised</w:t>
            </w:r>
            <w:proofErr w:type="spellEnd"/>
            <w:r w:rsidRPr="00D733C3">
              <w:rPr>
                <w:rFonts w:eastAsia="Times New Roman" w:cs="Times New Roman"/>
                <w:lang w:eastAsia="en-AU"/>
              </w:rPr>
              <w:t xml:space="preserve"> anxiety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4F42C5" w14:textId="5FA3F314"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716655FA"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B7A39F"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0CF28B"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C16191"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Anxiety disorder, unspecified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8AB75" w14:textId="2FB13F0D"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45A11749"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FD417C" w14:textId="77777777" w:rsidR="006E26D5" w:rsidRPr="00D733C3" w:rsidRDefault="006E26D5" w:rsidP="006E26D5">
            <w:pPr>
              <w:spacing w:after="0"/>
              <w:textAlignment w:val="baseline"/>
              <w:rPr>
                <w:rFonts w:eastAsia="Times New Roman" w:cs="Times New Roman"/>
                <w:lang w:eastAsia="en-AU"/>
              </w:rPr>
            </w:pP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7C62ECD"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Obsessive compulsive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FE58F3"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Hoarding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A71A1A" w14:textId="3DCCA812"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19C9810E"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071C11"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CC9C21"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E83AB"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Excoriation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5DFD40" w14:textId="6F5885EA"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43E7FF04"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68B2DA"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A23AF2"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BC4962"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Obsessive compulsive disorder, unspecified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57E48F" w14:textId="321657DF"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438DAB04"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2F17B7" w14:textId="77777777" w:rsidR="006E26D5" w:rsidRPr="00D733C3" w:rsidRDefault="006E26D5" w:rsidP="006E26D5">
            <w:pPr>
              <w:spacing w:after="0"/>
              <w:textAlignment w:val="baseline"/>
              <w:rPr>
                <w:rFonts w:eastAsia="Times New Roman" w:cs="Times New Roman"/>
                <w:lang w:eastAsia="en-AU"/>
              </w:rPr>
            </w:pP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7ADAA76"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Reaction to severe stress and adjustment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148AE"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Acute stress reaction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FE36EB" w14:textId="1E35D537"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A882F3C"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E68388"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50D266"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A44C4E"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Post-traumatic stress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0FF71E" w14:textId="1241523C"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1DE7D184"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88FBE0"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336324"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F40B6"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Adjustment disorders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2377E" w14:textId="6EFC8490"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3A1923EA"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5D6847" w14:textId="77777777" w:rsidR="006E26D5" w:rsidRPr="00D733C3" w:rsidRDefault="006E26D5" w:rsidP="006E26D5">
            <w:pPr>
              <w:spacing w:after="0"/>
              <w:textAlignment w:val="baseline"/>
              <w:rPr>
                <w:rFonts w:eastAsia="Times New Roman" w:cs="Times New Roman"/>
                <w:lang w:eastAsia="en-AU"/>
              </w:rPr>
            </w:pP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7655E4"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Dissociative and conversion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9ED75"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Dissociative amnesia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A79557" w14:textId="68766E10"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3350F924"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83A4C4"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54EE75"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CF710"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Dissociative fugue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AF049D" w14:textId="22694F6E"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33BFBE56"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72A887"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B823B2"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3E7002"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Dissociative stupor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5BB872" w14:textId="3D18ECDA"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3E00E50"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F5C9AC"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46C2EC"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B09FBD"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Other dissociative and conversion disorders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D04DB"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Dissociative identity disorder </w:t>
            </w:r>
          </w:p>
        </w:tc>
      </w:tr>
      <w:tr w:rsidR="006E26D5" w:rsidRPr="00D733C3" w14:paraId="2D2857C4"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91FB37"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5F32E3"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01A5D"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Dissociative and conversion disorder, unspecified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702AD8" w14:textId="00434263"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3632B846"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BBD5FD" w14:textId="77777777" w:rsidR="006E26D5" w:rsidRPr="00D733C3" w:rsidRDefault="006E26D5" w:rsidP="006E26D5">
            <w:pPr>
              <w:spacing w:after="0"/>
              <w:textAlignment w:val="baseline"/>
              <w:rPr>
                <w:rFonts w:eastAsia="Times New Roman" w:cs="Times New Roman"/>
                <w:lang w:eastAsia="en-AU"/>
              </w:rPr>
            </w:pP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40D384E"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Somatoform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5E9AA"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Somatization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521D17" w14:textId="2F56859D"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4EC72A68"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D422C1"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463156"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DF874F"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Undifferentiated somatoform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56BE16" w14:textId="2550B3FA"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101EFDFA"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B2BE82"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435C30" w14:textId="77777777" w:rsidR="006E26D5" w:rsidRPr="00D733C3" w:rsidRDefault="006E26D5" w:rsidP="00A70395">
            <w:pPr>
              <w:spacing w:after="0"/>
              <w:textAlignment w:val="baseline"/>
              <w:rPr>
                <w:rFonts w:eastAsia="Times New Roman" w:cs="Times New Roman"/>
                <w:lang w:eastAsia="en-AU"/>
              </w:rPr>
            </w:pPr>
          </w:p>
        </w:tc>
        <w:tc>
          <w:tcPr>
            <w:tcW w:w="22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8348AE8"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Hypochondrial disorders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1CE94"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Body dysmorphic disorder </w:t>
            </w:r>
          </w:p>
        </w:tc>
      </w:tr>
      <w:tr w:rsidR="006E26D5" w:rsidRPr="00D733C3" w14:paraId="2238B074"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021D31"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268B36" w14:textId="77777777" w:rsidR="006E26D5" w:rsidRPr="00D733C3" w:rsidRDefault="006E26D5" w:rsidP="00A7039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B7691D" w14:textId="77777777" w:rsidR="006E26D5" w:rsidRPr="00D733C3" w:rsidRDefault="006E26D5" w:rsidP="00A70395">
            <w:pPr>
              <w:spacing w:after="0"/>
              <w:textAlignment w:val="baseline"/>
              <w:rPr>
                <w:rFonts w:eastAsia="Times New Roman" w:cs="Times New Roman"/>
                <w:lang w:eastAsia="en-AU"/>
              </w:rPr>
            </w:pP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4856D9"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Hypochondriasis </w:t>
            </w:r>
          </w:p>
        </w:tc>
      </w:tr>
      <w:tr w:rsidR="006E26D5" w:rsidRPr="00D733C3" w14:paraId="5460DA8F"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D62216" w14:textId="77777777" w:rsidR="006E26D5" w:rsidRPr="00D733C3" w:rsidRDefault="006E26D5" w:rsidP="006E26D5">
            <w:pPr>
              <w:spacing w:after="0"/>
              <w:textAlignment w:val="baseline"/>
              <w:rPr>
                <w:rFonts w:eastAsia="Times New Roman" w:cs="Times New Roman"/>
                <w:lang w:eastAsia="en-AU"/>
              </w:rPr>
            </w:pP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8E69EEC"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Other nonpsychotic mental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6BCA88"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Depersonalization-derealization syndrome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5948E" w14:textId="24153AD0"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3EB9615A"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AD8B06"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BB2E4F"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EC7155"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Pseudobulbar affect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C47B41" w14:textId="5D7E11DB"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5CDF31F5"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D89362"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9B00B3"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76B4A8"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Nonpsychotic mental disorder, unspecified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FD84E0" w14:textId="487FE5A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2D760D53" w14:textId="77777777" w:rsidTr="006E26D5">
        <w:tc>
          <w:tcPr>
            <w:tcW w:w="24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98C60C3"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Behavioral syndromes associated with physiological disturbances and physical factors </w:t>
            </w: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9691419"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Eating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34D547"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Anorexia nervosa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E6E899" w14:textId="6D9A5BD5"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23343A9C"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E9F788"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C9CFBC"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32308"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Bulimia nervosa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D3CB8A" w14:textId="55C1F99B"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253565F7"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B94578"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AADB6B" w14:textId="77777777" w:rsidR="006E26D5" w:rsidRPr="00D733C3" w:rsidRDefault="006E26D5" w:rsidP="00A70395">
            <w:pPr>
              <w:spacing w:after="0"/>
              <w:textAlignment w:val="baseline"/>
              <w:rPr>
                <w:rFonts w:eastAsia="Times New Roman" w:cs="Times New Roman"/>
                <w:lang w:eastAsia="en-AU"/>
              </w:rPr>
            </w:pPr>
          </w:p>
        </w:tc>
        <w:tc>
          <w:tcPr>
            <w:tcW w:w="22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8B07501"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Other eating disorders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859F19"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Binge eating disorder </w:t>
            </w:r>
          </w:p>
        </w:tc>
      </w:tr>
      <w:tr w:rsidR="006E26D5" w:rsidRPr="00D733C3" w14:paraId="4B3263F4"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956D14"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866285" w14:textId="77777777" w:rsidR="006E26D5" w:rsidRPr="00D733C3" w:rsidRDefault="006E26D5" w:rsidP="00A7039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7E6261" w14:textId="77777777" w:rsidR="006E26D5" w:rsidRPr="00D733C3" w:rsidRDefault="006E26D5" w:rsidP="00A70395">
            <w:pPr>
              <w:spacing w:after="0"/>
              <w:textAlignment w:val="baseline"/>
              <w:rPr>
                <w:rFonts w:eastAsia="Times New Roman" w:cs="Times New Roman"/>
                <w:lang w:eastAsia="en-AU"/>
              </w:rPr>
            </w:pP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9109D2"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Avoidant food intake disorder </w:t>
            </w:r>
          </w:p>
        </w:tc>
      </w:tr>
      <w:tr w:rsidR="006E26D5" w:rsidRPr="00D733C3" w14:paraId="12CA7955"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3156FD" w14:textId="77777777" w:rsidR="006E26D5" w:rsidRPr="00D733C3" w:rsidRDefault="006E26D5" w:rsidP="006E26D5">
            <w:pPr>
              <w:spacing w:after="0"/>
              <w:textAlignment w:val="baseline"/>
              <w:rPr>
                <w:rFonts w:eastAsia="Times New Roman" w:cs="Times New Roman"/>
                <w:lang w:eastAsia="en-AU"/>
              </w:rPr>
            </w:pP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AE30F75"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Sleep disorders not due to a substance or known physiological condition </w:t>
            </w:r>
          </w:p>
        </w:tc>
        <w:tc>
          <w:tcPr>
            <w:tcW w:w="22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3D4FCC2"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Insomnia not due to a substance or known physiological condition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F15EB1"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Primary insomnia </w:t>
            </w:r>
          </w:p>
        </w:tc>
      </w:tr>
      <w:tr w:rsidR="006E26D5" w:rsidRPr="00D733C3" w14:paraId="4E12B743"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9D5ADC"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B3B7D6" w14:textId="77777777" w:rsidR="006E26D5" w:rsidRPr="00D733C3" w:rsidRDefault="006E26D5" w:rsidP="00A7039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A067C7" w14:textId="77777777" w:rsidR="006E26D5" w:rsidRPr="00D733C3" w:rsidRDefault="006E26D5" w:rsidP="00A70395">
            <w:pPr>
              <w:spacing w:after="0"/>
              <w:textAlignment w:val="baseline"/>
              <w:rPr>
                <w:rFonts w:eastAsia="Times New Roman" w:cs="Times New Roman"/>
                <w:lang w:eastAsia="en-AU"/>
              </w:rPr>
            </w:pP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BA31BB"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Adjustment insomnia </w:t>
            </w:r>
          </w:p>
        </w:tc>
      </w:tr>
      <w:tr w:rsidR="006E26D5" w:rsidRPr="00D733C3" w14:paraId="2807F5AD"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0D677F"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484B08" w14:textId="77777777" w:rsidR="006E26D5" w:rsidRPr="00D733C3" w:rsidRDefault="006E26D5" w:rsidP="00A7039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7327DA" w14:textId="77777777" w:rsidR="006E26D5" w:rsidRPr="00D733C3" w:rsidRDefault="006E26D5" w:rsidP="00A70395">
            <w:pPr>
              <w:spacing w:after="0"/>
              <w:textAlignment w:val="baseline"/>
              <w:rPr>
                <w:rFonts w:eastAsia="Times New Roman" w:cs="Times New Roman"/>
                <w:lang w:eastAsia="en-AU"/>
              </w:rPr>
            </w:pP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CCE03"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Paradoxical insomnia </w:t>
            </w:r>
          </w:p>
        </w:tc>
      </w:tr>
      <w:tr w:rsidR="006E26D5" w:rsidRPr="00D733C3" w14:paraId="410937DA" w14:textId="77777777" w:rsidTr="006E26D5">
        <w:trPr>
          <w:trHeight w:val="300"/>
        </w:trPr>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68A43F"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71D9C8" w14:textId="77777777" w:rsidR="006E26D5" w:rsidRPr="00D733C3" w:rsidRDefault="006E26D5" w:rsidP="00A7039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BC9FC8" w14:textId="77777777" w:rsidR="006E26D5" w:rsidRPr="00D733C3" w:rsidRDefault="006E26D5" w:rsidP="00A70395">
            <w:pPr>
              <w:spacing w:after="0"/>
              <w:textAlignment w:val="baseline"/>
              <w:rPr>
                <w:rFonts w:eastAsia="Times New Roman" w:cs="Times New Roman"/>
                <w:lang w:eastAsia="en-AU"/>
              </w:rPr>
            </w:pP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4A7222" w14:textId="77777777" w:rsidR="006E26D5" w:rsidRPr="00D733C3" w:rsidRDefault="006E26D5" w:rsidP="00A70395">
            <w:pPr>
              <w:spacing w:after="0"/>
              <w:textAlignment w:val="baseline"/>
              <w:rPr>
                <w:rFonts w:eastAsia="Times New Roman" w:cs="Times New Roman"/>
                <w:lang w:eastAsia="en-AU"/>
              </w:rPr>
            </w:pPr>
            <w:proofErr w:type="spellStart"/>
            <w:r w:rsidRPr="00D733C3">
              <w:rPr>
                <w:rFonts w:eastAsia="Times New Roman" w:cs="Times New Roman"/>
                <w:lang w:eastAsia="en-AU"/>
              </w:rPr>
              <w:t>Psychophysiologic</w:t>
            </w:r>
            <w:proofErr w:type="spellEnd"/>
            <w:r w:rsidRPr="00D733C3">
              <w:rPr>
                <w:rFonts w:eastAsia="Times New Roman" w:cs="Times New Roman"/>
                <w:lang w:eastAsia="en-AU"/>
              </w:rPr>
              <w:t> insomnia </w:t>
            </w:r>
          </w:p>
        </w:tc>
      </w:tr>
      <w:tr w:rsidR="006E26D5" w:rsidRPr="00D733C3" w14:paraId="634B88E4"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B07433"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67F61"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Sexual dysfunction not due to a substance or known physiological condition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15E36"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Hypoactive sexual desire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843BE" w14:textId="0D9199A3"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7C9983C4"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CF8DDC"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821481"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Abuse of non-psychoactive substances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595BB4"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Abuse of steroids or hormones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1FBCC5" w14:textId="25BFAC07"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22C12FB" w14:textId="77777777" w:rsidTr="006E26D5">
        <w:tc>
          <w:tcPr>
            <w:tcW w:w="24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860EADE"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Disorders of adult personality and behavior </w:t>
            </w: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91F1972"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Specific personality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1FF93E"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Paranoid personality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9764C" w14:textId="453749A8"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0A604A0C"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E10B10"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724387"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9535EF"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Schizoid personality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2EBE4" w14:textId="751185F3"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32666C50"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055506"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9B9688"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EAA099"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Antisocial personality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FC21B" w14:textId="3C4CA5E7"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28B694E0"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55FF1F"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291BBB"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9BC1D"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Borderline personality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25C95" w14:textId="638554AD"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792743D9"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7A198E"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336808"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AAFBA"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Histrionic personality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474F3" w14:textId="0D0E4ED0"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D39EC81"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62D729"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E53F7F"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C1D1DC"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Obsessive compulsive personality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9CE640" w14:textId="78F22C7E"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2F8BD0E8"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330719"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A43C32"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A63C81"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Avoidant personality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6C01BF" w14:textId="7DA1E10B"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54335257"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DA29ED"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87342D"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E97C56"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Dependent personality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53CEDA" w14:textId="46436C31"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2898730"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EAC8F1"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2BB09F"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23B342"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Other specific personality disorders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0A93E"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Narcissistic personality disorder </w:t>
            </w:r>
          </w:p>
        </w:tc>
      </w:tr>
      <w:tr w:rsidR="006E26D5" w:rsidRPr="00D733C3" w14:paraId="5E30D7D0"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142A35"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A41111"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2F7C89"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Personality disorder, unspecified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978EC" w14:textId="239A5DC2"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DDC938B"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D43DDA" w14:textId="77777777" w:rsidR="006E26D5" w:rsidRPr="00D733C3" w:rsidRDefault="006E26D5" w:rsidP="006E26D5">
            <w:pPr>
              <w:spacing w:after="0"/>
              <w:textAlignment w:val="baseline"/>
              <w:rPr>
                <w:rFonts w:eastAsia="Times New Roman" w:cs="Times New Roman"/>
                <w:lang w:eastAsia="en-AU"/>
              </w:rPr>
            </w:pP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3558E43"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Impulse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3F97C7"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Pathological gambling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E7574" w14:textId="740B99AA"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797F0650"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15225F"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7F7D"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2BA43E"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Pyromania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48C373" w14:textId="7C1305D1"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03550065"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222EB7"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66DB80"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FA01B"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Kleptomania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E0725" w14:textId="00D314E5"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6FFBED0"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FCD005"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C54BE6"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D9FAD"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Trichotillomania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E3AA0F" w14:textId="3CD5534F"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A0E49D3"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4828B2"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4E2D85"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354713"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Other impulse disorders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F44BD7"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Intermittent explosive disorder </w:t>
            </w:r>
          </w:p>
        </w:tc>
      </w:tr>
      <w:tr w:rsidR="006E26D5" w:rsidRPr="00D733C3" w14:paraId="2897C8EF"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3311DF"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417944"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61D10"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Impulse disorder, unspecified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25D637" w14:textId="5EE9C76E"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74FA2C82"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044134" w14:textId="77777777" w:rsidR="006E26D5" w:rsidRPr="00D733C3" w:rsidRDefault="006E26D5" w:rsidP="006E26D5">
            <w:pPr>
              <w:spacing w:after="0"/>
              <w:textAlignment w:val="baseline"/>
              <w:rPr>
                <w:rFonts w:eastAsia="Times New Roman" w:cs="Times New Roman"/>
                <w:lang w:eastAsia="en-AU"/>
              </w:rPr>
            </w:pP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8465390"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Gender identity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0095D4"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Transsexualism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80A9AD" w14:textId="4994A213"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25CD730"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8A6F30"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D856EF"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BE823"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Dual role transsexualism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557456" w14:textId="661A87F2"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1F2F41CC"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B84560"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4A2DCC"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CBAE3F"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Gender identify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E87724" w14:textId="22DE2EF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4F60A6A3"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FBFEE8" w14:textId="77777777" w:rsidR="006E26D5" w:rsidRPr="00D733C3" w:rsidRDefault="006E26D5" w:rsidP="006E26D5">
            <w:pPr>
              <w:spacing w:after="0"/>
              <w:textAlignment w:val="baseline"/>
              <w:rPr>
                <w:rFonts w:eastAsia="Times New Roman" w:cs="Times New Roman"/>
                <w:lang w:eastAsia="en-AU"/>
              </w:rPr>
            </w:pP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86EF547"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Paraphilias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48D51"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Fetishism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E452E" w14:textId="40BCDB0D"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722F39F"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E5AC82"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17C348"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B62A5"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Transvestic fetishism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F42457" w14:textId="282C5E56"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3B8F78C8"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E908AF"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FEE6F6"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F267C"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Exhibitionism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A448F3" w14:textId="492BD033"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3A6F3FF8"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1956B8"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207DF4"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CBA74"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Voyeurism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D9D28D" w14:textId="30DF0EE4"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72CCDF2D"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F5D147"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6A75DE"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38C720" w14:textId="77777777" w:rsidR="006E26D5" w:rsidRPr="00D733C3" w:rsidRDefault="006E26D5" w:rsidP="00A70395">
            <w:pPr>
              <w:spacing w:after="0"/>
              <w:textAlignment w:val="baseline"/>
              <w:rPr>
                <w:rFonts w:eastAsia="Times New Roman" w:cs="Times New Roman"/>
                <w:lang w:eastAsia="en-AU"/>
              </w:rPr>
            </w:pPr>
            <w:proofErr w:type="spellStart"/>
            <w:r w:rsidRPr="00D733C3">
              <w:rPr>
                <w:rFonts w:eastAsia="Times New Roman" w:cs="Times New Roman"/>
                <w:lang w:eastAsia="en-AU"/>
              </w:rPr>
              <w:t>Paedophilia</w:t>
            </w:r>
            <w:proofErr w:type="spellEnd"/>
            <w:r w:rsidRPr="00D733C3">
              <w:rPr>
                <w:rFonts w:eastAsia="Times New Roman" w:cs="Times New Roman"/>
                <w:lang w:eastAsia="en-AU"/>
              </w:rPr>
              <w:t>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3BEBAC" w14:textId="784B1CE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79E5B968"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9ABC4F"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36E490"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B3531"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Sadomasochism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45A36" w14:textId="74A11FE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78218200"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06CB48"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B176C8"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26803E"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Other paraphilias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129D19"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Frotteurism </w:t>
            </w:r>
          </w:p>
        </w:tc>
      </w:tr>
      <w:tr w:rsidR="006E26D5" w:rsidRPr="00D733C3" w14:paraId="47A4D66C"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852380"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AFB5BF"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 xml:space="preserve">Other personalities of adult and personality </w:t>
            </w:r>
            <w:proofErr w:type="spellStart"/>
            <w:r w:rsidRPr="00D733C3">
              <w:rPr>
                <w:rFonts w:eastAsia="Times New Roman" w:cs="Times New Roman"/>
                <w:lang w:eastAsia="en-AU"/>
              </w:rPr>
              <w:t>behaviour</w:t>
            </w:r>
            <w:proofErr w:type="spellEnd"/>
            <w:r w:rsidRPr="00D733C3">
              <w:rPr>
                <w:rFonts w:eastAsia="Times New Roman" w:cs="Times New Roman"/>
                <w:lang w:eastAsia="en-AU"/>
              </w:rPr>
              <w:t>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DC4ED4"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Factitious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C9112E" w14:textId="645224DB"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7435DEEC"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C2B65E"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DAF26A"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Unspecified disorder of adult personality and behavior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2A42D" w14:textId="296C4F27"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B119C2" w14:textId="3E5CBF1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46530324" w14:textId="77777777" w:rsidTr="006E26D5">
        <w:tc>
          <w:tcPr>
            <w:tcW w:w="24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1B5ED75"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Intellectual disabilities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6386BB"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Mild intellectual disabilities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349CFC" w14:textId="3B2553ED"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773C59" w14:textId="071BFE3F"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24FADBD2"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AC49A0"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917F40"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Moderate intellectual disabilities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CBAB78" w14:textId="22116CE3"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7DDFAE" w14:textId="57F57A65"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7BF12C4C"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CFD750"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83F19A"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Severe intellectual disabilities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D87D1C" w14:textId="118B0660"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45EB0" w14:textId="7F6567C7"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258EF19B"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3D5FCF"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91804F"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Profound intellectual disabilities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F43722" w14:textId="1D80566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F3E46D" w14:textId="704B3D7E"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0E9C99DA"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D79023"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C17DD6"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Unspecified intellectual disabilities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053C9A" w14:textId="5F7FC333"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F2D32F" w14:textId="118302E3"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7867B0F9" w14:textId="77777777" w:rsidTr="006E26D5">
        <w:tc>
          <w:tcPr>
            <w:tcW w:w="24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8C709A0"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Pervasive and specific developmental disorders </w:t>
            </w: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6C91943"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Specific developmental disorders of speech and language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DB0CE3"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Phonological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8A2985" w14:textId="6A127888"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415C478B"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FD429C"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F121C7"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A9B797"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Expressive language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F51610" w14:textId="61A6F0D7"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40442C43"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317046"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ACD990"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2342A2"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Mixed receptive-expressive language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BFE1BF" w14:textId="5C72567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CA2DE03"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62D1F2"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1CEEF4" w14:textId="77777777" w:rsidR="006E26D5" w:rsidRPr="00D733C3" w:rsidRDefault="006E26D5" w:rsidP="00A70395">
            <w:pPr>
              <w:spacing w:after="0"/>
              <w:textAlignment w:val="baseline"/>
              <w:rPr>
                <w:rFonts w:eastAsia="Times New Roman" w:cs="Times New Roman"/>
                <w:lang w:eastAsia="en-AU"/>
              </w:rPr>
            </w:pPr>
          </w:p>
        </w:tc>
        <w:tc>
          <w:tcPr>
            <w:tcW w:w="22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507EFC5"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Other developmental disorders of speech and language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86060C"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Childhood onset fluency disorder </w:t>
            </w:r>
          </w:p>
        </w:tc>
      </w:tr>
      <w:tr w:rsidR="006E26D5" w:rsidRPr="00D733C3" w14:paraId="4E7C17E8"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2C0968"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71BF6A" w14:textId="77777777" w:rsidR="006E26D5" w:rsidRPr="00D733C3" w:rsidRDefault="006E26D5" w:rsidP="00A7039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C8F6D1" w14:textId="77777777" w:rsidR="006E26D5" w:rsidRPr="00D733C3" w:rsidRDefault="006E26D5" w:rsidP="00A70395">
            <w:pPr>
              <w:spacing w:after="0"/>
              <w:textAlignment w:val="baseline"/>
              <w:rPr>
                <w:rFonts w:eastAsia="Times New Roman" w:cs="Times New Roman"/>
                <w:lang w:eastAsia="en-AU"/>
              </w:rPr>
            </w:pP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B150F9"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Social pragmatic communication disorder </w:t>
            </w:r>
          </w:p>
        </w:tc>
      </w:tr>
      <w:tr w:rsidR="006E26D5" w:rsidRPr="00D733C3" w14:paraId="505E0D97"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ADF9A6" w14:textId="77777777" w:rsidR="006E26D5" w:rsidRPr="00D733C3" w:rsidRDefault="006E26D5" w:rsidP="006E26D5">
            <w:pPr>
              <w:spacing w:after="0"/>
              <w:textAlignment w:val="baseline"/>
              <w:rPr>
                <w:rFonts w:eastAsia="Times New Roman" w:cs="Times New Roman"/>
                <w:lang w:eastAsia="en-AU"/>
              </w:rPr>
            </w:pP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24F0B07"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Specific developmental disorders of scholastic skills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6EE72"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Specific reading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682A0" w14:textId="43705930"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2195D803"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3C2F0D"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E5CD5A"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3E869"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Mathematics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F7E194" w14:textId="481A623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2D347D45"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8CBE7D"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747B42"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A94F25"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Other developmental disorders of scholastic skills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4E12CF"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Disorder of written expression </w:t>
            </w:r>
          </w:p>
        </w:tc>
      </w:tr>
      <w:tr w:rsidR="006E26D5" w:rsidRPr="00D733C3" w14:paraId="054BF360"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B69376" w14:textId="77777777" w:rsidR="006E26D5" w:rsidRPr="00D733C3" w:rsidRDefault="006E26D5" w:rsidP="006E26D5">
            <w:pPr>
              <w:spacing w:after="0"/>
              <w:textAlignment w:val="baseline"/>
              <w:rPr>
                <w:rFonts w:eastAsia="Times New Roman" w:cs="Times New Roman"/>
                <w:lang w:eastAsia="en-AU"/>
              </w:rPr>
            </w:pP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443F613"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Pervasive developmental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44196F"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Autism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08BB2" w14:textId="3737121A"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26CA9876"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C456D5"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44029F"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254E0D"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Rett’s syndrome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301CB8" w14:textId="56BE50C7"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BCB0A4B"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47A3A2"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5D639A"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C2FE68"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Asperger’s syndrome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A6D877" w14:textId="5E2DBA42"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6909D00"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56E0DF"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FDAE25"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0E80D5"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Pervasive developmental disorder, unspecified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71387A" w14:textId="1B4F5942"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5D70B075"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E3EC6E"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21339"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Unspecified disorder of psychological development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854B0" w14:textId="12A66965"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35BBC1" w14:textId="4E20064D"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1D76FC83" w14:textId="77777777" w:rsidTr="006E26D5">
        <w:tc>
          <w:tcPr>
            <w:tcW w:w="24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72E4E12"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Behavioral and emotional disorders with onset usually occurring in childhood and adolescence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75F303"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Attention-deficit hyperactivity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F89834" w14:textId="152609A2"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3BBC3" w14:textId="3D9EA332"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5878428C"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C1EACE" w14:textId="77777777" w:rsidR="006E26D5" w:rsidRPr="00D733C3" w:rsidRDefault="006E26D5" w:rsidP="006E26D5">
            <w:pPr>
              <w:spacing w:after="0"/>
              <w:textAlignment w:val="baseline"/>
              <w:rPr>
                <w:rFonts w:eastAsia="Times New Roman" w:cs="Times New Roman"/>
                <w:lang w:eastAsia="en-AU"/>
              </w:rPr>
            </w:pP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259CA09"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Conduct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A89603"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Conduct disorder, unspecified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8FA34B" w14:textId="09E78C3C"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3989E799"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9DC795"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FE66FB"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C1B2CD"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Oppositional defiant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F559FC" w14:textId="12FB8FD3"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071CD606"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86A442"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58635A"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Emotional disorders with onset specific to childhood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E83269"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Separation anxiety disorder of childhood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E2C142" w14:textId="57C943B4"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438A943E"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4B5DDF" w14:textId="77777777" w:rsidR="006E26D5" w:rsidRPr="00D733C3" w:rsidRDefault="006E26D5" w:rsidP="006E26D5">
            <w:pPr>
              <w:spacing w:after="0"/>
              <w:textAlignment w:val="baseline"/>
              <w:rPr>
                <w:rFonts w:eastAsia="Times New Roman" w:cs="Times New Roman"/>
                <w:lang w:eastAsia="en-AU"/>
              </w:rPr>
            </w:pP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E5D2EF7"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 xml:space="preserve">Disorders of social functioning with onset </w:t>
            </w:r>
            <w:r w:rsidRPr="00D733C3">
              <w:rPr>
                <w:rFonts w:eastAsia="Times New Roman" w:cs="Times New Roman"/>
                <w:lang w:eastAsia="en-AU"/>
              </w:rPr>
              <w:lastRenderedPageBreak/>
              <w:t>specific to childhood and adolescence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DFBCC7"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lastRenderedPageBreak/>
              <w:t>Selective mutism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A12A8" w14:textId="5F37371E"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77967A1C"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65E6DD"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E568C0A"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476114"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Reactive attachment disorder of childhood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42970" w14:textId="644A54DC"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7CC2FF0"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D78EDD"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909685"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EB24CF"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Disinhibited attachment disorder of childhood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017C1" w14:textId="6F4C3955"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4DE6C38D"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57E886" w14:textId="77777777" w:rsidR="006E26D5" w:rsidRPr="00D733C3" w:rsidRDefault="006E26D5" w:rsidP="006E26D5">
            <w:pPr>
              <w:spacing w:after="0"/>
              <w:textAlignment w:val="baseline"/>
              <w:rPr>
                <w:rFonts w:eastAsia="Times New Roman" w:cs="Times New Roman"/>
                <w:lang w:eastAsia="en-AU"/>
              </w:rPr>
            </w:pPr>
          </w:p>
        </w:tc>
        <w:tc>
          <w:tcPr>
            <w:tcW w:w="220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A802A75"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Tic disorder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992CF"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Transient tic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B1F3E8" w14:textId="5A405588"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737DC09E"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E8E1E0"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2E0633"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B0925E"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Chronic motor or vocal tic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EBF0B3" w14:textId="711E32B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18AC3F01"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535314" w14:textId="77777777" w:rsidR="006E26D5" w:rsidRPr="00D733C3" w:rsidRDefault="006E26D5" w:rsidP="006E26D5">
            <w:pPr>
              <w:spacing w:after="0"/>
              <w:textAlignment w:val="baseline"/>
              <w:rPr>
                <w:rFonts w:eastAsia="Times New Roman" w:cs="Times New Roman"/>
                <w:lang w:eastAsia="en-AU"/>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A6EC7A" w14:textId="77777777" w:rsidR="006E26D5" w:rsidRPr="00D733C3" w:rsidRDefault="006E26D5" w:rsidP="00A70395">
            <w:pPr>
              <w:spacing w:after="0"/>
              <w:textAlignment w:val="baseline"/>
              <w:rPr>
                <w:rFonts w:eastAsia="Times New Roman" w:cs="Times New Roman"/>
                <w:lang w:eastAsia="en-AU"/>
              </w:rPr>
            </w:pP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ABF5E"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Tourette's disorder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C31B9" w14:textId="2E8CC7C3"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7786E5F"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F9D711"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BC6883"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 xml:space="preserve">Other </w:t>
            </w:r>
            <w:proofErr w:type="spellStart"/>
            <w:r w:rsidRPr="00D733C3">
              <w:rPr>
                <w:rFonts w:eastAsia="Times New Roman" w:cs="Times New Roman"/>
                <w:lang w:eastAsia="en-AU"/>
              </w:rPr>
              <w:t>behavioural</w:t>
            </w:r>
            <w:proofErr w:type="spellEnd"/>
            <w:r w:rsidRPr="00D733C3">
              <w:rPr>
                <w:rFonts w:eastAsia="Times New Roman" w:cs="Times New Roman"/>
                <w:lang w:eastAsia="en-AU"/>
              </w:rPr>
              <w:t xml:space="preserve"> and emotional disorders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2526B"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 xml:space="preserve">Unspecified </w:t>
            </w:r>
            <w:proofErr w:type="spellStart"/>
            <w:r w:rsidRPr="00D733C3">
              <w:rPr>
                <w:rFonts w:eastAsia="Times New Roman" w:cs="Times New Roman"/>
                <w:lang w:eastAsia="en-AU"/>
              </w:rPr>
              <w:t>behavioural</w:t>
            </w:r>
            <w:proofErr w:type="spellEnd"/>
            <w:r w:rsidRPr="00D733C3">
              <w:rPr>
                <w:rFonts w:eastAsia="Times New Roman" w:cs="Times New Roman"/>
                <w:lang w:eastAsia="en-AU"/>
              </w:rPr>
              <w:t xml:space="preserve"> and emotional disorders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208AC4" w14:textId="69D854AF"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2E2DC00D" w14:textId="77777777" w:rsidTr="006E26D5">
        <w:tc>
          <w:tcPr>
            <w:tcW w:w="2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2F254E"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Unspecified mental disorder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B6DF4D"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A16F21"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11CE2" w14:textId="2B35BD67"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78B3C6EE" w14:textId="77777777" w:rsidTr="006E26D5">
        <w:tc>
          <w:tcPr>
            <w:tcW w:w="248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C2D842C"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Other degenerative diseases of the nervous system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345077"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Alzheimer’s disease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FFE62F"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Alzheimer’s disease, unspecified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E63B3" w14:textId="47AFED9C"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2BCAE922" w14:textId="77777777" w:rsidTr="006E26D5">
        <w:tc>
          <w:tcPr>
            <w:tcW w:w="248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E390DF" w14:textId="77777777" w:rsidR="006E26D5" w:rsidRPr="00D733C3" w:rsidRDefault="006E26D5" w:rsidP="006E26D5">
            <w:pPr>
              <w:spacing w:after="0"/>
              <w:textAlignment w:val="baseline"/>
              <w:rPr>
                <w:rFonts w:eastAsia="Times New Roman" w:cs="Times New Roman"/>
                <w:lang w:eastAsia="en-AU"/>
              </w:rPr>
            </w:pP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990F4"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Other degenerative diseases of the nervous system, not elsewhere classified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7AC797"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Frontotemporal dementia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7DBE0" w14:textId="433B67AB"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05546742" w14:textId="77777777" w:rsidTr="006E26D5">
        <w:tc>
          <w:tcPr>
            <w:tcW w:w="2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5E7F24"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Systemic atrophies primarily affecting the central nervous system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404DFD"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Huntington’s disease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FCA872" w14:textId="29CB1A52"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D6E678" w14:textId="5904D77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7652DAFE" w14:textId="77777777" w:rsidTr="006E26D5">
        <w:tc>
          <w:tcPr>
            <w:tcW w:w="2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0A0467"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Injury of unspecified body region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57AA74"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Injury of unspecified body region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2DF1C"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Unspecified injury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A60D23"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Suicide attempt </w:t>
            </w:r>
          </w:p>
        </w:tc>
      </w:tr>
      <w:tr w:rsidR="006E26D5" w:rsidRPr="00D733C3" w14:paraId="58C52BAD" w14:textId="77777777" w:rsidTr="006E26D5">
        <w:tc>
          <w:tcPr>
            <w:tcW w:w="2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A835F6"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 xml:space="preserve">Symptoms and signs involving cognition, perception, emotional </w:t>
            </w:r>
            <w:proofErr w:type="gramStart"/>
            <w:r w:rsidRPr="00D733C3">
              <w:rPr>
                <w:rFonts w:eastAsia="Times New Roman" w:cs="Times New Roman"/>
                <w:lang w:eastAsia="en-AU"/>
              </w:rPr>
              <w:t>state</w:t>
            </w:r>
            <w:proofErr w:type="gramEnd"/>
            <w:r w:rsidRPr="00D733C3">
              <w:rPr>
                <w:rFonts w:eastAsia="Times New Roman" w:cs="Times New Roman"/>
                <w:lang w:eastAsia="en-AU"/>
              </w:rPr>
              <w:t xml:space="preserve"> and behavior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2B0997"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Symptoms and signs involving emotional state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BBCEC"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Other symptoms and signs involving emotional state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2B8620"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Homicidal and suicidal ideations </w:t>
            </w:r>
          </w:p>
        </w:tc>
      </w:tr>
      <w:tr w:rsidR="006E26D5" w:rsidRPr="00D733C3" w14:paraId="3B1AD6DA" w14:textId="77777777" w:rsidTr="006E26D5">
        <w:tc>
          <w:tcPr>
            <w:tcW w:w="2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97294"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Chromosomal abnormalities, not elsewhere classified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D4C5E"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Down syndrome </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77941" w14:textId="77777777" w:rsidR="006E26D5" w:rsidRPr="00D733C3" w:rsidRDefault="006E26D5" w:rsidP="00A70395">
            <w:pPr>
              <w:spacing w:after="0"/>
              <w:textAlignment w:val="baseline"/>
              <w:rPr>
                <w:rFonts w:eastAsia="Times New Roman" w:cs="Times New Roman"/>
                <w:lang w:eastAsia="en-AU"/>
              </w:rPr>
            </w:pPr>
            <w:r w:rsidRPr="00D733C3">
              <w:rPr>
                <w:rFonts w:eastAsia="Times New Roman" w:cs="Times New Roman"/>
                <w:lang w:eastAsia="en-AU"/>
              </w:rPr>
              <w:t>Down syndrome, unspecified </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39AEB" w14:textId="3E43D8DF"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63F2DD62" w14:textId="77777777" w:rsidTr="006E26D5">
        <w:tc>
          <w:tcPr>
            <w:tcW w:w="2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B14CDA"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Intentional self-harm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DE1101" w14:textId="45E9C25D"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3F039E" w14:textId="33D23DA2"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7A9D56" w14:textId="23932D25"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03E48CDF" w14:textId="77777777" w:rsidTr="006E26D5">
        <w:tc>
          <w:tcPr>
            <w:tcW w:w="2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3DD3A"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Unspecified diseases of the nervous system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EAF81A" w14:textId="6037AE3E"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3CC501" w14:textId="53247D81"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5E7CBF" w14:textId="39EF96CE"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5832F60C" w14:textId="77777777" w:rsidTr="006E26D5">
        <w:tc>
          <w:tcPr>
            <w:tcW w:w="2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FD068C"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Unspecified drug induced disorders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F12A43" w14:textId="3779279D"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F1A7D" w14:textId="3DF19684"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D8188F" w14:textId="78280FAE"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59C9212D" w14:textId="77777777" w:rsidTr="006E26D5">
        <w:tc>
          <w:tcPr>
            <w:tcW w:w="2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160ADE"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Medications - neuroleptics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BBEB1" w14:textId="33EE7C3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F5031" w14:textId="5F2073D7"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740AA5" w14:textId="7B08F6D6"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503A9FD6" w14:textId="77777777" w:rsidTr="006E26D5">
        <w:tc>
          <w:tcPr>
            <w:tcW w:w="2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0A8EE5"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Medications - antipsychotics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18AEF8" w14:textId="21F279FD"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FD60BE" w14:textId="6E3E9754"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755495" w14:textId="7240691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2A900248" w14:textId="77777777" w:rsidTr="006E26D5">
        <w:tc>
          <w:tcPr>
            <w:tcW w:w="2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12A80F"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lastRenderedPageBreak/>
              <w:t>Medications – anti anxiety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C6470E" w14:textId="2C0CE064"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A0A472" w14:textId="05091CFF"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D1AABD" w14:textId="49AA0CBF"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1F646BF5" w14:textId="77777777" w:rsidTr="006E26D5">
        <w:tc>
          <w:tcPr>
            <w:tcW w:w="2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B4541A"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Medications – antidepressants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B6262" w14:textId="1BB7D860"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CA03AD" w14:textId="76F49E4F"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FBAE8F" w14:textId="216A28D3"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34044D06" w14:textId="77777777" w:rsidTr="006E26D5">
        <w:tc>
          <w:tcPr>
            <w:tcW w:w="2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8E5ED5"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Traumatic brain injury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D9007F" w14:textId="00ACDE54"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F4F04A" w14:textId="02D9EE6C"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B30CF2" w14:textId="7D9C57A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3AA14168" w14:textId="77777777" w:rsidTr="006E26D5">
        <w:tc>
          <w:tcPr>
            <w:tcW w:w="2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0B9FFF"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Substance abuse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05B1AE" w14:textId="71DBDD1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7E5B52" w14:textId="1ABDEC90"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821D0D" w14:textId="03291A1F"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r w:rsidR="006E26D5" w:rsidRPr="00D733C3" w14:paraId="43F99D7C" w14:textId="77777777" w:rsidTr="006E26D5">
        <w:trPr>
          <w:trHeight w:val="55"/>
        </w:trPr>
        <w:tc>
          <w:tcPr>
            <w:tcW w:w="24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5709C6" w14:textId="77777777" w:rsidR="006E26D5" w:rsidRPr="00D733C3" w:rsidRDefault="006E26D5" w:rsidP="006E26D5">
            <w:pPr>
              <w:spacing w:after="0"/>
              <w:textAlignment w:val="baseline"/>
              <w:rPr>
                <w:rFonts w:eastAsia="Times New Roman" w:cs="Times New Roman"/>
                <w:lang w:eastAsia="en-AU"/>
              </w:rPr>
            </w:pPr>
            <w:r w:rsidRPr="00D733C3">
              <w:rPr>
                <w:rFonts w:eastAsia="Times New Roman" w:cs="Times New Roman"/>
                <w:lang w:eastAsia="en-AU"/>
              </w:rPr>
              <w:t>Drug prescription abuse </w:t>
            </w:r>
          </w:p>
        </w:tc>
        <w:tc>
          <w:tcPr>
            <w:tcW w:w="22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1EC659" w14:textId="5ADBC784"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2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AC20DE" w14:textId="3C81EBE5"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c>
          <w:tcPr>
            <w:tcW w:w="282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5CB00" w14:textId="5F4391F9" w:rsidR="006E26D5" w:rsidRPr="00D733C3" w:rsidRDefault="006E26D5" w:rsidP="006E26D5">
            <w:pPr>
              <w:spacing w:after="0"/>
              <w:jc w:val="center"/>
              <w:textAlignment w:val="baseline"/>
              <w:rPr>
                <w:rFonts w:eastAsia="Times New Roman" w:cs="Times New Roman"/>
                <w:lang w:eastAsia="en-AU"/>
              </w:rPr>
            </w:pPr>
            <w:r w:rsidRPr="00D733C3">
              <w:rPr>
                <w:rFonts w:eastAsia="Times New Roman" w:cs="Times New Roman"/>
                <w:lang w:eastAsia="en-AU"/>
              </w:rPr>
              <w:t>-</w:t>
            </w:r>
          </w:p>
        </w:tc>
      </w:tr>
    </w:tbl>
    <w:p w14:paraId="1771FB15" w14:textId="77777777" w:rsidR="006E26D5" w:rsidRPr="002B4A57" w:rsidRDefault="006E26D5" w:rsidP="002B4A57">
      <w:pPr>
        <w:keepNext/>
        <w:rPr>
          <w:rFonts w:cs="Times New Roman"/>
          <w:b/>
          <w:szCs w:val="24"/>
        </w:rPr>
      </w:pPr>
    </w:p>
    <w:p w14:paraId="7B65BC41" w14:textId="2399BCD2" w:rsidR="00DE23E8" w:rsidRDefault="00D954BD" w:rsidP="00654E8F">
      <w:pPr>
        <w:spacing w:before="240"/>
      </w:pPr>
      <w:r>
        <w:rPr>
          <w:noProof/>
        </w:rPr>
        <w:drawing>
          <wp:inline distT="0" distB="0" distL="0" distR="0" wp14:anchorId="45E1EAB1" wp14:editId="2E7A4444">
            <wp:extent cx="6208395" cy="3104515"/>
            <wp:effectExtent l="0" t="0" r="1905" b="635"/>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8395" cy="3104515"/>
                    </a:xfrm>
                    <a:prstGeom prst="rect">
                      <a:avLst/>
                    </a:prstGeom>
                    <a:noFill/>
                    <a:ln>
                      <a:noFill/>
                    </a:ln>
                  </pic:spPr>
                </pic:pic>
              </a:graphicData>
            </a:graphic>
          </wp:inline>
        </w:drawing>
      </w:r>
    </w:p>
    <w:p w14:paraId="37CEBC7A" w14:textId="5AA22E7D" w:rsidR="00D954BD" w:rsidRDefault="00D954BD" w:rsidP="00D954BD">
      <w:pPr>
        <w:jc w:val="both"/>
        <w:rPr>
          <w:rFonts w:eastAsia="Times New Roman" w:cs="Times New Roman"/>
          <w:color w:val="000000" w:themeColor="text1"/>
          <w:szCs w:val="24"/>
          <w:lang w:eastAsia="en-AU"/>
        </w:rPr>
      </w:pPr>
      <w:r w:rsidRPr="00D954BD">
        <w:rPr>
          <w:b/>
          <w:bCs/>
        </w:rPr>
        <w:t>Figure 1:</w:t>
      </w:r>
      <w:r>
        <w:t xml:space="preserve"> </w:t>
      </w:r>
      <w:r w:rsidRPr="7545FB9E">
        <w:rPr>
          <w:rFonts w:eastAsia="Times New Roman" w:cs="Times New Roman"/>
          <w:color w:val="000000" w:themeColor="text1"/>
          <w:szCs w:val="24"/>
          <w:lang w:eastAsia="en-AU"/>
        </w:rPr>
        <w:t xml:space="preserve">Relationship of victims to the POI in 416,441 police recorded domestic violence events by victim gender in NSW, January 2005 - December 2016. </w:t>
      </w:r>
    </w:p>
    <w:p w14:paraId="5BED8F24" w14:textId="1121646C" w:rsidR="00D954BD" w:rsidRPr="001549D3" w:rsidRDefault="00D954BD" w:rsidP="00654E8F">
      <w:pPr>
        <w:spacing w:before="240"/>
      </w:pPr>
    </w:p>
    <w:sectPr w:rsidR="00D954BD" w:rsidRPr="001549D3"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CCE7" w14:textId="77777777" w:rsidR="007530DC" w:rsidRDefault="007530DC" w:rsidP="00117666">
      <w:pPr>
        <w:spacing w:after="0"/>
      </w:pPr>
      <w:r>
        <w:separator/>
      </w:r>
    </w:p>
  </w:endnote>
  <w:endnote w:type="continuationSeparator" w:id="0">
    <w:p w14:paraId="524D0DF0" w14:textId="77777777" w:rsidR="007530DC" w:rsidRDefault="007530D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10A2" w14:textId="77777777" w:rsidR="007530DC" w:rsidRDefault="007530DC" w:rsidP="00117666">
      <w:pPr>
        <w:spacing w:after="0"/>
      </w:pPr>
      <w:r>
        <w:separator/>
      </w:r>
    </w:p>
  </w:footnote>
  <w:footnote w:type="continuationSeparator" w:id="0">
    <w:p w14:paraId="2715B8A8" w14:textId="77777777" w:rsidR="007530DC" w:rsidRDefault="007530D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5491C"/>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5F0375"/>
    <w:rsid w:val="006375C7"/>
    <w:rsid w:val="00654E8F"/>
    <w:rsid w:val="00660D05"/>
    <w:rsid w:val="006820B1"/>
    <w:rsid w:val="006B7D14"/>
    <w:rsid w:val="006E26D5"/>
    <w:rsid w:val="00701727"/>
    <w:rsid w:val="0070566C"/>
    <w:rsid w:val="00714C50"/>
    <w:rsid w:val="00725A7D"/>
    <w:rsid w:val="007501BE"/>
    <w:rsid w:val="007530DC"/>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BB3A90"/>
    <w:rsid w:val="00C52A7B"/>
    <w:rsid w:val="00C56BAF"/>
    <w:rsid w:val="00C679AA"/>
    <w:rsid w:val="00C75972"/>
    <w:rsid w:val="00CD066B"/>
    <w:rsid w:val="00CE4FEE"/>
    <w:rsid w:val="00D060CF"/>
    <w:rsid w:val="00D954BD"/>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7</TotalTime>
  <Pages>9</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George Karystianis</cp:lastModifiedBy>
  <cp:revision>5</cp:revision>
  <cp:lastPrinted>2013-10-03T12:51:00Z</cp:lastPrinted>
  <dcterms:created xsi:type="dcterms:W3CDTF">2018-11-23T08:58:00Z</dcterms:created>
  <dcterms:modified xsi:type="dcterms:W3CDTF">2021-11-22T01:11:00Z</dcterms:modified>
</cp:coreProperties>
</file>