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C8726" w14:textId="77777777" w:rsidR="00EA4873" w:rsidRDefault="00EA4873" w:rsidP="00EA4873">
      <w:pPr>
        <w:pStyle w:val="a7"/>
      </w:pPr>
      <w:bookmarkStart w:id="0" w:name="_Ref66052881"/>
      <w:r w:rsidRPr="0048626B">
        <w:rPr>
          <w:b/>
        </w:rPr>
        <w:t xml:space="preserve">Supplementary Table </w:t>
      </w:r>
      <w:r w:rsidRPr="0048626B">
        <w:rPr>
          <w:b/>
        </w:rPr>
        <w:fldChar w:fldCharType="begin"/>
      </w:r>
      <w:r w:rsidRPr="0048626B">
        <w:rPr>
          <w:b/>
        </w:rPr>
        <w:instrText xml:space="preserve"> SEQ Supplementary_Table \* ARABIC </w:instrText>
      </w:r>
      <w:r w:rsidRPr="0048626B">
        <w:rPr>
          <w:b/>
        </w:rPr>
        <w:fldChar w:fldCharType="separate"/>
      </w:r>
      <w:r w:rsidRPr="0048626B">
        <w:rPr>
          <w:b/>
          <w:noProof/>
        </w:rPr>
        <w:t>1</w:t>
      </w:r>
      <w:r w:rsidRPr="0048626B">
        <w:rPr>
          <w:b/>
        </w:rPr>
        <w:fldChar w:fldCharType="end"/>
      </w:r>
      <w:bookmarkEnd w:id="0"/>
      <w:r>
        <w:t xml:space="preserve"> </w:t>
      </w:r>
      <w:r w:rsidRPr="00A63D83">
        <w:rPr>
          <w:rFonts w:ascii="Times New Roman" w:hAnsi="Times New Roman" w:cs="Times New Roman"/>
        </w:rPr>
        <w:t>Quality assessment of cohort studies included in the meta-analysis according to the Newcastle-Ottawa Scale.</w:t>
      </w:r>
    </w:p>
    <w:tbl>
      <w:tblPr>
        <w:tblStyle w:val="a8"/>
        <w:tblW w:w="4805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750"/>
        <w:gridCol w:w="1109"/>
        <w:gridCol w:w="1384"/>
        <w:gridCol w:w="1629"/>
        <w:gridCol w:w="1556"/>
        <w:gridCol w:w="1161"/>
        <w:gridCol w:w="1163"/>
        <w:gridCol w:w="1068"/>
        <w:gridCol w:w="817"/>
      </w:tblGrid>
      <w:tr w:rsidR="00F24BF7" w:rsidRPr="009C64F0" w14:paraId="074B4EB3" w14:textId="77777777" w:rsidTr="005C0643">
        <w:trPr>
          <w:trHeight w:val="121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6FA72C0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Authors and year of publication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10ECD0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Representativeness of the exposed cohort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159E931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Selection of the unexposed cohort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153B991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Ascertainment of exposure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402D56D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Demonstration that outcome of interest was not present at start of study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BC2AA10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Comparability of cohorts on the basis of the design or analysis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602FE21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Assessment of outcome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BDC1B6B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Follow-up was long enough for outcomes to occur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614B322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Adequacy of follow-up of cohorts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3290254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Overall quality score</w:t>
            </w:r>
          </w:p>
        </w:tc>
      </w:tr>
      <w:tr w:rsidR="00F24BF7" w:rsidRPr="009C64F0" w14:paraId="449B1DF9" w14:textId="77777777" w:rsidTr="005C0643">
        <w:trPr>
          <w:trHeight w:val="300"/>
          <w:jc w:val="center"/>
        </w:trPr>
        <w:tc>
          <w:tcPr>
            <w:tcW w:w="728" w:type="pct"/>
            <w:tcBorders>
              <w:top w:val="single" w:sz="4" w:space="0" w:color="auto"/>
            </w:tcBorders>
            <w:hideMark/>
          </w:tcPr>
          <w:p w14:paraId="6F16D801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  <w:r w:rsidRPr="009C64F0">
              <w:rPr>
                <w:sz w:val="16"/>
                <w:szCs w:val="16"/>
              </w:rPr>
              <w:t>Jo (2010)</w:t>
            </w:r>
            <w:r w:rsidRPr="009C64F0">
              <w:rPr>
                <w:sz w:val="16"/>
                <w:szCs w:val="16"/>
              </w:rPr>
              <w:fldChar w:fldCharType="begin"/>
            </w:r>
            <w:r w:rsidRPr="009C64F0">
              <w:rPr>
                <w:sz w:val="16"/>
                <w:szCs w:val="16"/>
              </w:rPr>
              <w:instrText xml:space="preserve"> ADDIN NE.Ref.{29147DEB-64A9-467F-BEA4-67F7C3B849B4}</w:instrText>
            </w:r>
            <w:r w:rsidRPr="009C64F0">
              <w:rPr>
                <w:sz w:val="16"/>
                <w:szCs w:val="16"/>
              </w:rPr>
              <w:fldChar w:fldCharType="separate"/>
            </w:r>
            <w:r>
              <w:rPr>
                <w:color w:val="080000"/>
                <w:sz w:val="16"/>
                <w:szCs w:val="16"/>
              </w:rPr>
              <w:t xml:space="preserve"> (10)</w:t>
            </w:r>
            <w:r w:rsidRPr="009C64F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</w:tcBorders>
            <w:hideMark/>
          </w:tcPr>
          <w:p w14:paraId="5A699A4B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07" w:type="pct"/>
            <w:tcBorders>
              <w:top w:val="single" w:sz="4" w:space="0" w:color="auto"/>
            </w:tcBorders>
            <w:hideMark/>
          </w:tcPr>
          <w:p w14:paraId="205119DF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08" w:type="pct"/>
            <w:tcBorders>
              <w:top w:val="single" w:sz="4" w:space="0" w:color="auto"/>
            </w:tcBorders>
            <w:hideMark/>
          </w:tcPr>
          <w:p w14:paraId="625A45B1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98" w:type="pct"/>
            <w:tcBorders>
              <w:top w:val="single" w:sz="4" w:space="0" w:color="auto"/>
            </w:tcBorders>
            <w:hideMark/>
          </w:tcPr>
          <w:p w14:paraId="3C3094A8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</w:tcBorders>
            <w:hideMark/>
          </w:tcPr>
          <w:p w14:paraId="2EC3C673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**</w:t>
            </w:r>
          </w:p>
        </w:tc>
        <w:tc>
          <w:tcPr>
            <w:tcW w:w="426" w:type="pct"/>
            <w:tcBorders>
              <w:top w:val="single" w:sz="4" w:space="0" w:color="auto"/>
            </w:tcBorders>
            <w:hideMark/>
          </w:tcPr>
          <w:p w14:paraId="27A10651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7" w:type="pct"/>
            <w:tcBorders>
              <w:top w:val="single" w:sz="4" w:space="0" w:color="auto"/>
            </w:tcBorders>
            <w:hideMark/>
          </w:tcPr>
          <w:p w14:paraId="677C116A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92" w:type="pct"/>
            <w:tcBorders>
              <w:top w:val="single" w:sz="4" w:space="0" w:color="auto"/>
            </w:tcBorders>
            <w:hideMark/>
          </w:tcPr>
          <w:p w14:paraId="1DB4EDFF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00" w:type="pct"/>
            <w:tcBorders>
              <w:top w:val="single" w:sz="4" w:space="0" w:color="auto"/>
            </w:tcBorders>
            <w:hideMark/>
          </w:tcPr>
          <w:p w14:paraId="411B04FC" w14:textId="77777777" w:rsidR="00F24BF7" w:rsidRPr="009C64F0" w:rsidRDefault="00F24BF7" w:rsidP="005C0643">
            <w:pPr>
              <w:keepNext/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8</w:t>
            </w:r>
          </w:p>
        </w:tc>
      </w:tr>
      <w:tr w:rsidR="00F24BF7" w:rsidRPr="009C64F0" w14:paraId="306D7CFD" w14:textId="77777777" w:rsidTr="005C0643">
        <w:trPr>
          <w:trHeight w:val="300"/>
          <w:jc w:val="center"/>
        </w:trPr>
        <w:tc>
          <w:tcPr>
            <w:tcW w:w="728" w:type="pct"/>
            <w:hideMark/>
          </w:tcPr>
          <w:p w14:paraId="0DD9BEEA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  <w:r w:rsidRPr="009C64F0">
              <w:rPr>
                <w:sz w:val="16"/>
                <w:szCs w:val="16"/>
              </w:rPr>
              <w:t>Mair (2011)</w:t>
            </w:r>
            <w:r w:rsidRPr="009C64F0">
              <w:rPr>
                <w:sz w:val="16"/>
                <w:szCs w:val="16"/>
              </w:rPr>
              <w:fldChar w:fldCharType="begin"/>
            </w:r>
            <w:r w:rsidRPr="009C64F0">
              <w:rPr>
                <w:sz w:val="16"/>
                <w:szCs w:val="16"/>
              </w:rPr>
              <w:instrText xml:space="preserve"> ADDIN NE.Ref.{8B1B3080-EE97-40EF-9F8C-A6757F78DACA}</w:instrText>
            </w:r>
            <w:r w:rsidRPr="009C64F0">
              <w:rPr>
                <w:sz w:val="16"/>
                <w:szCs w:val="16"/>
              </w:rPr>
              <w:fldChar w:fldCharType="separate"/>
            </w:r>
            <w:r>
              <w:rPr>
                <w:color w:val="080000"/>
                <w:sz w:val="16"/>
                <w:szCs w:val="16"/>
              </w:rPr>
              <w:t xml:space="preserve"> (11)</w:t>
            </w:r>
            <w:r w:rsidRPr="009C64F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2" w:type="pct"/>
            <w:hideMark/>
          </w:tcPr>
          <w:p w14:paraId="757DC83C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07" w:type="pct"/>
            <w:hideMark/>
          </w:tcPr>
          <w:p w14:paraId="75778C98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08" w:type="pct"/>
            <w:hideMark/>
          </w:tcPr>
          <w:p w14:paraId="0659AB84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98" w:type="pct"/>
            <w:hideMark/>
          </w:tcPr>
          <w:p w14:paraId="3915AA04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</w:p>
        </w:tc>
        <w:tc>
          <w:tcPr>
            <w:tcW w:w="571" w:type="pct"/>
            <w:hideMark/>
          </w:tcPr>
          <w:p w14:paraId="0F2824BC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6" w:type="pct"/>
            <w:hideMark/>
          </w:tcPr>
          <w:p w14:paraId="12160C81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7" w:type="pct"/>
            <w:hideMark/>
          </w:tcPr>
          <w:p w14:paraId="72EA59EC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92" w:type="pct"/>
            <w:hideMark/>
          </w:tcPr>
          <w:p w14:paraId="2388A141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00" w:type="pct"/>
            <w:hideMark/>
          </w:tcPr>
          <w:p w14:paraId="4B9F1174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7</w:t>
            </w:r>
          </w:p>
        </w:tc>
      </w:tr>
      <w:tr w:rsidR="00F24BF7" w:rsidRPr="009C64F0" w14:paraId="194C00A6" w14:textId="77777777" w:rsidTr="005C0643">
        <w:trPr>
          <w:trHeight w:val="300"/>
          <w:jc w:val="center"/>
        </w:trPr>
        <w:tc>
          <w:tcPr>
            <w:tcW w:w="728" w:type="pct"/>
            <w:hideMark/>
          </w:tcPr>
          <w:p w14:paraId="7360B453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  <w:proofErr w:type="spellStart"/>
            <w:r w:rsidRPr="009C64F0">
              <w:rPr>
                <w:sz w:val="16"/>
                <w:szCs w:val="16"/>
              </w:rPr>
              <w:t>Komotar</w:t>
            </w:r>
            <w:proofErr w:type="spellEnd"/>
            <w:r w:rsidRPr="009C64F0">
              <w:rPr>
                <w:sz w:val="16"/>
                <w:szCs w:val="16"/>
              </w:rPr>
              <w:t xml:space="preserve"> (2012)</w:t>
            </w:r>
            <w:r w:rsidRPr="009C64F0">
              <w:rPr>
                <w:sz w:val="16"/>
                <w:szCs w:val="16"/>
              </w:rPr>
              <w:fldChar w:fldCharType="begin"/>
            </w:r>
            <w:r w:rsidRPr="009C64F0">
              <w:rPr>
                <w:sz w:val="16"/>
                <w:szCs w:val="16"/>
              </w:rPr>
              <w:instrText xml:space="preserve"> ADDIN NE.Ref.{36F4A267-E6FC-41D2-877B-697D883F79A9}</w:instrText>
            </w:r>
            <w:r w:rsidRPr="009C64F0">
              <w:rPr>
                <w:sz w:val="16"/>
                <w:szCs w:val="16"/>
              </w:rPr>
              <w:fldChar w:fldCharType="separate"/>
            </w:r>
            <w:r>
              <w:rPr>
                <w:color w:val="080000"/>
                <w:sz w:val="16"/>
                <w:szCs w:val="16"/>
              </w:rPr>
              <w:t xml:space="preserve"> (12)</w:t>
            </w:r>
            <w:r w:rsidRPr="009C64F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2" w:type="pct"/>
            <w:hideMark/>
          </w:tcPr>
          <w:p w14:paraId="5FF2B9C1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07" w:type="pct"/>
            <w:hideMark/>
          </w:tcPr>
          <w:p w14:paraId="7DCD06A3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08" w:type="pct"/>
            <w:hideMark/>
          </w:tcPr>
          <w:p w14:paraId="3D84A023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98" w:type="pct"/>
            <w:hideMark/>
          </w:tcPr>
          <w:p w14:paraId="2400418C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</w:p>
        </w:tc>
        <w:tc>
          <w:tcPr>
            <w:tcW w:w="571" w:type="pct"/>
            <w:hideMark/>
          </w:tcPr>
          <w:p w14:paraId="38DF61BD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**</w:t>
            </w:r>
          </w:p>
        </w:tc>
        <w:tc>
          <w:tcPr>
            <w:tcW w:w="426" w:type="pct"/>
            <w:hideMark/>
          </w:tcPr>
          <w:p w14:paraId="6CB56D3E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7" w:type="pct"/>
            <w:hideMark/>
          </w:tcPr>
          <w:p w14:paraId="072CDEB6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92" w:type="pct"/>
            <w:hideMark/>
          </w:tcPr>
          <w:p w14:paraId="5F6890E8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00" w:type="pct"/>
            <w:hideMark/>
          </w:tcPr>
          <w:p w14:paraId="498BF53D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8</w:t>
            </w:r>
          </w:p>
        </w:tc>
      </w:tr>
      <w:tr w:rsidR="00F24BF7" w:rsidRPr="009C64F0" w14:paraId="5B16CBCF" w14:textId="77777777" w:rsidTr="005C0643">
        <w:trPr>
          <w:trHeight w:val="300"/>
          <w:jc w:val="center"/>
        </w:trPr>
        <w:tc>
          <w:tcPr>
            <w:tcW w:w="728" w:type="pct"/>
            <w:hideMark/>
          </w:tcPr>
          <w:p w14:paraId="13C1B1D4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  <w:proofErr w:type="spellStart"/>
            <w:r w:rsidRPr="009C64F0">
              <w:rPr>
                <w:sz w:val="16"/>
                <w:szCs w:val="16"/>
              </w:rPr>
              <w:t>Hammouche</w:t>
            </w:r>
            <w:proofErr w:type="spellEnd"/>
            <w:r w:rsidRPr="009C64F0">
              <w:rPr>
                <w:sz w:val="16"/>
                <w:szCs w:val="16"/>
              </w:rPr>
              <w:t xml:space="preserve"> (2014)</w:t>
            </w:r>
            <w:r w:rsidRPr="009C64F0">
              <w:rPr>
                <w:sz w:val="16"/>
                <w:szCs w:val="16"/>
              </w:rPr>
              <w:fldChar w:fldCharType="begin"/>
            </w:r>
            <w:r w:rsidRPr="009C64F0">
              <w:rPr>
                <w:sz w:val="16"/>
                <w:szCs w:val="16"/>
              </w:rPr>
              <w:instrText xml:space="preserve"> ADDIN NE.Ref.{26DFF020-FA0A-48EB-994C-CDCF472E090B}</w:instrText>
            </w:r>
            <w:r w:rsidRPr="009C64F0">
              <w:rPr>
                <w:sz w:val="16"/>
                <w:szCs w:val="16"/>
              </w:rPr>
              <w:fldChar w:fldCharType="separate"/>
            </w:r>
            <w:r>
              <w:rPr>
                <w:color w:val="080000"/>
                <w:sz w:val="16"/>
                <w:szCs w:val="16"/>
              </w:rPr>
              <w:t xml:space="preserve"> (13)</w:t>
            </w:r>
            <w:r w:rsidRPr="009C64F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2" w:type="pct"/>
            <w:hideMark/>
          </w:tcPr>
          <w:p w14:paraId="08CFDD79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07" w:type="pct"/>
            <w:hideMark/>
          </w:tcPr>
          <w:p w14:paraId="29701B10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08" w:type="pct"/>
            <w:hideMark/>
          </w:tcPr>
          <w:p w14:paraId="4CCAFFD1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98" w:type="pct"/>
            <w:hideMark/>
          </w:tcPr>
          <w:p w14:paraId="22C4C7F3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</w:p>
        </w:tc>
        <w:tc>
          <w:tcPr>
            <w:tcW w:w="571" w:type="pct"/>
            <w:hideMark/>
          </w:tcPr>
          <w:p w14:paraId="723772A4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**</w:t>
            </w:r>
          </w:p>
        </w:tc>
        <w:tc>
          <w:tcPr>
            <w:tcW w:w="426" w:type="pct"/>
            <w:hideMark/>
          </w:tcPr>
          <w:p w14:paraId="5435F4B7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7" w:type="pct"/>
            <w:hideMark/>
          </w:tcPr>
          <w:p w14:paraId="34F9E321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92" w:type="pct"/>
            <w:hideMark/>
          </w:tcPr>
          <w:p w14:paraId="718B29E0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00" w:type="pct"/>
            <w:hideMark/>
          </w:tcPr>
          <w:p w14:paraId="02D25BC2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8</w:t>
            </w:r>
          </w:p>
        </w:tc>
      </w:tr>
      <w:tr w:rsidR="00F24BF7" w:rsidRPr="009C64F0" w14:paraId="688025F4" w14:textId="77777777" w:rsidTr="005C0643">
        <w:trPr>
          <w:trHeight w:val="300"/>
          <w:jc w:val="center"/>
        </w:trPr>
        <w:tc>
          <w:tcPr>
            <w:tcW w:w="728" w:type="pct"/>
            <w:hideMark/>
          </w:tcPr>
          <w:p w14:paraId="1495B618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  <w:proofErr w:type="spellStart"/>
            <w:r w:rsidRPr="009C64F0">
              <w:rPr>
                <w:sz w:val="16"/>
                <w:szCs w:val="16"/>
              </w:rPr>
              <w:t>Aizer</w:t>
            </w:r>
            <w:proofErr w:type="spellEnd"/>
            <w:r w:rsidRPr="009C64F0">
              <w:rPr>
                <w:sz w:val="16"/>
                <w:szCs w:val="16"/>
              </w:rPr>
              <w:t xml:space="preserve"> (2014)</w:t>
            </w:r>
            <w:r w:rsidRPr="009C64F0">
              <w:rPr>
                <w:sz w:val="16"/>
                <w:szCs w:val="16"/>
              </w:rPr>
              <w:fldChar w:fldCharType="begin"/>
            </w:r>
            <w:r w:rsidRPr="009C64F0">
              <w:rPr>
                <w:sz w:val="16"/>
                <w:szCs w:val="16"/>
              </w:rPr>
              <w:instrText xml:space="preserve"> ADDIN NE.Ref.{FDA836E5-D717-46FC-B0C9-9A011020FA41}</w:instrText>
            </w:r>
            <w:r w:rsidRPr="009C64F0">
              <w:rPr>
                <w:sz w:val="16"/>
                <w:szCs w:val="16"/>
              </w:rPr>
              <w:fldChar w:fldCharType="separate"/>
            </w:r>
            <w:r>
              <w:rPr>
                <w:color w:val="080000"/>
                <w:sz w:val="16"/>
                <w:szCs w:val="16"/>
              </w:rPr>
              <w:t xml:space="preserve"> (14)</w:t>
            </w:r>
            <w:r w:rsidRPr="009C64F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2" w:type="pct"/>
            <w:hideMark/>
          </w:tcPr>
          <w:p w14:paraId="4E7784CB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07" w:type="pct"/>
            <w:hideMark/>
          </w:tcPr>
          <w:p w14:paraId="5A2E43ED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08" w:type="pct"/>
            <w:hideMark/>
          </w:tcPr>
          <w:p w14:paraId="3BF0AF51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98" w:type="pct"/>
            <w:hideMark/>
          </w:tcPr>
          <w:p w14:paraId="1B829690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</w:p>
        </w:tc>
        <w:tc>
          <w:tcPr>
            <w:tcW w:w="571" w:type="pct"/>
            <w:hideMark/>
          </w:tcPr>
          <w:p w14:paraId="7BD6C782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**</w:t>
            </w:r>
          </w:p>
        </w:tc>
        <w:tc>
          <w:tcPr>
            <w:tcW w:w="426" w:type="pct"/>
            <w:hideMark/>
          </w:tcPr>
          <w:p w14:paraId="79B0C514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7" w:type="pct"/>
            <w:hideMark/>
          </w:tcPr>
          <w:p w14:paraId="0D857E0A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92" w:type="pct"/>
            <w:hideMark/>
          </w:tcPr>
          <w:p w14:paraId="5540FD27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00" w:type="pct"/>
            <w:hideMark/>
          </w:tcPr>
          <w:p w14:paraId="393CB1DC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8</w:t>
            </w:r>
          </w:p>
        </w:tc>
      </w:tr>
      <w:tr w:rsidR="00F24BF7" w:rsidRPr="009C64F0" w14:paraId="7BE9DC13" w14:textId="77777777" w:rsidTr="005C0643">
        <w:trPr>
          <w:trHeight w:val="300"/>
          <w:jc w:val="center"/>
        </w:trPr>
        <w:tc>
          <w:tcPr>
            <w:tcW w:w="728" w:type="pct"/>
            <w:hideMark/>
          </w:tcPr>
          <w:p w14:paraId="173CE419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  <w:r w:rsidRPr="009C64F0">
              <w:rPr>
                <w:sz w:val="16"/>
                <w:szCs w:val="16"/>
              </w:rPr>
              <w:t>Wang (2014)</w:t>
            </w:r>
            <w:r w:rsidRPr="009C64F0">
              <w:rPr>
                <w:sz w:val="16"/>
                <w:szCs w:val="16"/>
              </w:rPr>
              <w:fldChar w:fldCharType="begin"/>
            </w:r>
            <w:r w:rsidRPr="009C64F0">
              <w:rPr>
                <w:sz w:val="16"/>
                <w:szCs w:val="16"/>
              </w:rPr>
              <w:instrText xml:space="preserve"> ADDIN NE.Ref.{110D244C-10B7-46E3-AA94-3B44CB7E9B3D}</w:instrText>
            </w:r>
            <w:r w:rsidRPr="009C64F0">
              <w:rPr>
                <w:sz w:val="16"/>
                <w:szCs w:val="16"/>
              </w:rPr>
              <w:fldChar w:fldCharType="separate"/>
            </w:r>
            <w:r>
              <w:rPr>
                <w:color w:val="080000"/>
                <w:sz w:val="16"/>
                <w:szCs w:val="16"/>
              </w:rPr>
              <w:t xml:space="preserve"> (15)</w:t>
            </w:r>
            <w:r w:rsidRPr="009C64F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2" w:type="pct"/>
            <w:hideMark/>
          </w:tcPr>
          <w:p w14:paraId="1607607C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07" w:type="pct"/>
            <w:hideMark/>
          </w:tcPr>
          <w:p w14:paraId="340D40E0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08" w:type="pct"/>
            <w:hideMark/>
          </w:tcPr>
          <w:p w14:paraId="7B7EA451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98" w:type="pct"/>
            <w:hideMark/>
          </w:tcPr>
          <w:p w14:paraId="4472BA8D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</w:p>
        </w:tc>
        <w:tc>
          <w:tcPr>
            <w:tcW w:w="571" w:type="pct"/>
            <w:hideMark/>
          </w:tcPr>
          <w:p w14:paraId="006B8845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</w:p>
        </w:tc>
        <w:tc>
          <w:tcPr>
            <w:tcW w:w="426" w:type="pct"/>
            <w:hideMark/>
          </w:tcPr>
          <w:p w14:paraId="385778C3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7" w:type="pct"/>
            <w:hideMark/>
          </w:tcPr>
          <w:p w14:paraId="0EC0A570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92" w:type="pct"/>
            <w:hideMark/>
          </w:tcPr>
          <w:p w14:paraId="0F977B67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00" w:type="pct"/>
            <w:hideMark/>
          </w:tcPr>
          <w:p w14:paraId="4165DD5C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6</w:t>
            </w:r>
          </w:p>
        </w:tc>
      </w:tr>
      <w:tr w:rsidR="00F24BF7" w:rsidRPr="009C64F0" w14:paraId="0B69BE75" w14:textId="77777777" w:rsidTr="005C0643">
        <w:trPr>
          <w:trHeight w:val="300"/>
          <w:jc w:val="center"/>
        </w:trPr>
        <w:tc>
          <w:tcPr>
            <w:tcW w:w="728" w:type="pct"/>
            <w:hideMark/>
          </w:tcPr>
          <w:p w14:paraId="55ACB3F2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  <w:r w:rsidRPr="009C64F0">
              <w:rPr>
                <w:sz w:val="16"/>
                <w:szCs w:val="16"/>
              </w:rPr>
              <w:t>Zhao (2014)</w:t>
            </w:r>
            <w:r w:rsidRPr="009C64F0">
              <w:rPr>
                <w:sz w:val="16"/>
                <w:szCs w:val="16"/>
              </w:rPr>
              <w:fldChar w:fldCharType="begin"/>
            </w:r>
            <w:r w:rsidRPr="009C64F0">
              <w:rPr>
                <w:sz w:val="16"/>
                <w:szCs w:val="16"/>
              </w:rPr>
              <w:instrText xml:space="preserve"> ADDIN NE.Ref.{D31F81A2-83E3-4D78-AD2C-845C0DF2E669}</w:instrText>
            </w:r>
            <w:r w:rsidRPr="009C64F0">
              <w:rPr>
                <w:sz w:val="16"/>
                <w:szCs w:val="16"/>
              </w:rPr>
              <w:fldChar w:fldCharType="separate"/>
            </w:r>
            <w:r>
              <w:rPr>
                <w:color w:val="080000"/>
                <w:sz w:val="16"/>
                <w:szCs w:val="16"/>
              </w:rPr>
              <w:t xml:space="preserve"> (16)</w:t>
            </w:r>
            <w:r w:rsidRPr="009C64F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2" w:type="pct"/>
            <w:hideMark/>
          </w:tcPr>
          <w:p w14:paraId="5D802C3F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07" w:type="pct"/>
            <w:hideMark/>
          </w:tcPr>
          <w:p w14:paraId="192E44DB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08" w:type="pct"/>
            <w:hideMark/>
          </w:tcPr>
          <w:p w14:paraId="1F14427A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98" w:type="pct"/>
            <w:hideMark/>
          </w:tcPr>
          <w:p w14:paraId="67470FA5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</w:p>
        </w:tc>
        <w:tc>
          <w:tcPr>
            <w:tcW w:w="571" w:type="pct"/>
            <w:hideMark/>
          </w:tcPr>
          <w:p w14:paraId="2C30182A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6" w:type="pct"/>
            <w:hideMark/>
          </w:tcPr>
          <w:p w14:paraId="4C1BDA53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7" w:type="pct"/>
            <w:hideMark/>
          </w:tcPr>
          <w:p w14:paraId="63937E89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92" w:type="pct"/>
            <w:hideMark/>
          </w:tcPr>
          <w:p w14:paraId="2C6A4C8D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00" w:type="pct"/>
            <w:hideMark/>
          </w:tcPr>
          <w:p w14:paraId="05077D97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7</w:t>
            </w:r>
          </w:p>
        </w:tc>
      </w:tr>
      <w:tr w:rsidR="00F24BF7" w:rsidRPr="009C64F0" w14:paraId="1581AFD5" w14:textId="77777777" w:rsidTr="005C0643">
        <w:trPr>
          <w:trHeight w:val="300"/>
          <w:jc w:val="center"/>
        </w:trPr>
        <w:tc>
          <w:tcPr>
            <w:tcW w:w="728" w:type="pct"/>
            <w:hideMark/>
          </w:tcPr>
          <w:p w14:paraId="72BC559C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  <w:proofErr w:type="spellStart"/>
            <w:r w:rsidRPr="009C64F0">
              <w:rPr>
                <w:sz w:val="16"/>
                <w:szCs w:val="16"/>
              </w:rPr>
              <w:t>Champeaux</w:t>
            </w:r>
            <w:proofErr w:type="spellEnd"/>
            <w:r w:rsidRPr="009C64F0">
              <w:rPr>
                <w:sz w:val="16"/>
                <w:szCs w:val="16"/>
              </w:rPr>
              <w:t xml:space="preserve"> (2016)</w:t>
            </w:r>
            <w:r w:rsidRPr="009C64F0">
              <w:rPr>
                <w:sz w:val="16"/>
                <w:szCs w:val="16"/>
              </w:rPr>
              <w:fldChar w:fldCharType="begin"/>
            </w:r>
            <w:r w:rsidRPr="009C64F0">
              <w:rPr>
                <w:sz w:val="16"/>
                <w:szCs w:val="16"/>
              </w:rPr>
              <w:instrText xml:space="preserve"> ADDIN NE.Ref.{956AF410-8EE3-485F-9E4C-356E66A310DC}</w:instrText>
            </w:r>
            <w:r w:rsidRPr="009C64F0">
              <w:rPr>
                <w:sz w:val="16"/>
                <w:szCs w:val="16"/>
              </w:rPr>
              <w:fldChar w:fldCharType="separate"/>
            </w:r>
            <w:r>
              <w:rPr>
                <w:color w:val="080000"/>
                <w:sz w:val="16"/>
                <w:szCs w:val="16"/>
              </w:rPr>
              <w:t xml:space="preserve"> (17)</w:t>
            </w:r>
            <w:r w:rsidRPr="009C64F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2" w:type="pct"/>
            <w:hideMark/>
          </w:tcPr>
          <w:p w14:paraId="3E2D29F9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07" w:type="pct"/>
            <w:hideMark/>
          </w:tcPr>
          <w:p w14:paraId="65B0094D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08" w:type="pct"/>
            <w:hideMark/>
          </w:tcPr>
          <w:p w14:paraId="2D61B2A1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98" w:type="pct"/>
            <w:hideMark/>
          </w:tcPr>
          <w:p w14:paraId="180E944C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</w:p>
        </w:tc>
        <w:tc>
          <w:tcPr>
            <w:tcW w:w="571" w:type="pct"/>
            <w:hideMark/>
          </w:tcPr>
          <w:p w14:paraId="025BD7DE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</w:p>
        </w:tc>
        <w:tc>
          <w:tcPr>
            <w:tcW w:w="426" w:type="pct"/>
            <w:hideMark/>
          </w:tcPr>
          <w:p w14:paraId="1875123A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7" w:type="pct"/>
            <w:hideMark/>
          </w:tcPr>
          <w:p w14:paraId="5E4905D9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92" w:type="pct"/>
            <w:hideMark/>
          </w:tcPr>
          <w:p w14:paraId="32725151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00" w:type="pct"/>
            <w:hideMark/>
          </w:tcPr>
          <w:p w14:paraId="66A65116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6</w:t>
            </w:r>
          </w:p>
        </w:tc>
      </w:tr>
      <w:tr w:rsidR="00F24BF7" w:rsidRPr="009C64F0" w14:paraId="6F269919" w14:textId="77777777" w:rsidTr="005C0643">
        <w:trPr>
          <w:trHeight w:val="300"/>
          <w:jc w:val="center"/>
        </w:trPr>
        <w:tc>
          <w:tcPr>
            <w:tcW w:w="728" w:type="pct"/>
            <w:hideMark/>
          </w:tcPr>
          <w:p w14:paraId="2B433501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  <w:r w:rsidRPr="009C64F0">
              <w:rPr>
                <w:sz w:val="16"/>
                <w:szCs w:val="16"/>
              </w:rPr>
              <w:t>Jenkinson (2016)</w:t>
            </w:r>
            <w:r w:rsidRPr="009C64F0">
              <w:rPr>
                <w:sz w:val="16"/>
                <w:szCs w:val="16"/>
              </w:rPr>
              <w:fldChar w:fldCharType="begin"/>
            </w:r>
            <w:r w:rsidRPr="009C64F0">
              <w:rPr>
                <w:sz w:val="16"/>
                <w:szCs w:val="16"/>
              </w:rPr>
              <w:instrText xml:space="preserve"> ADDIN NE.Ref.{9C708198-E10B-4C4A-A373-57F98AE0D003}</w:instrText>
            </w:r>
            <w:r w:rsidRPr="009C64F0">
              <w:rPr>
                <w:sz w:val="16"/>
                <w:szCs w:val="16"/>
              </w:rPr>
              <w:fldChar w:fldCharType="separate"/>
            </w:r>
            <w:r>
              <w:rPr>
                <w:color w:val="080000"/>
                <w:sz w:val="16"/>
                <w:szCs w:val="16"/>
              </w:rPr>
              <w:t xml:space="preserve"> (18)</w:t>
            </w:r>
            <w:r w:rsidRPr="009C64F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2" w:type="pct"/>
            <w:hideMark/>
          </w:tcPr>
          <w:p w14:paraId="4C552ACC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07" w:type="pct"/>
            <w:hideMark/>
          </w:tcPr>
          <w:p w14:paraId="7A57C03A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08" w:type="pct"/>
            <w:hideMark/>
          </w:tcPr>
          <w:p w14:paraId="13767566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98" w:type="pct"/>
            <w:hideMark/>
          </w:tcPr>
          <w:p w14:paraId="42827523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</w:p>
        </w:tc>
        <w:tc>
          <w:tcPr>
            <w:tcW w:w="571" w:type="pct"/>
            <w:hideMark/>
          </w:tcPr>
          <w:p w14:paraId="21D4AA91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</w:p>
        </w:tc>
        <w:tc>
          <w:tcPr>
            <w:tcW w:w="426" w:type="pct"/>
            <w:hideMark/>
          </w:tcPr>
          <w:p w14:paraId="76A030E6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7" w:type="pct"/>
            <w:hideMark/>
          </w:tcPr>
          <w:p w14:paraId="7A80D88B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92" w:type="pct"/>
            <w:hideMark/>
          </w:tcPr>
          <w:p w14:paraId="3C004967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00" w:type="pct"/>
            <w:hideMark/>
          </w:tcPr>
          <w:p w14:paraId="720CC676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6</w:t>
            </w:r>
          </w:p>
        </w:tc>
      </w:tr>
      <w:tr w:rsidR="00F24BF7" w:rsidRPr="009C64F0" w14:paraId="28D93E54" w14:textId="77777777" w:rsidTr="005C0643">
        <w:trPr>
          <w:trHeight w:val="300"/>
          <w:jc w:val="center"/>
        </w:trPr>
        <w:tc>
          <w:tcPr>
            <w:tcW w:w="728" w:type="pct"/>
            <w:hideMark/>
          </w:tcPr>
          <w:p w14:paraId="36CC3437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  <w:r w:rsidRPr="009C64F0">
              <w:rPr>
                <w:sz w:val="16"/>
                <w:szCs w:val="16"/>
              </w:rPr>
              <w:t>Endo (2016)</w:t>
            </w:r>
            <w:r w:rsidRPr="009C64F0">
              <w:rPr>
                <w:sz w:val="16"/>
                <w:szCs w:val="16"/>
              </w:rPr>
              <w:fldChar w:fldCharType="begin"/>
            </w:r>
            <w:r w:rsidRPr="009C64F0">
              <w:rPr>
                <w:sz w:val="16"/>
                <w:szCs w:val="16"/>
              </w:rPr>
              <w:instrText xml:space="preserve"> ADDIN NE.Ref.{3DB9B631-4EF0-4784-96AB-72056AEED5BC}</w:instrText>
            </w:r>
            <w:r w:rsidRPr="009C64F0">
              <w:rPr>
                <w:sz w:val="16"/>
                <w:szCs w:val="16"/>
              </w:rPr>
              <w:fldChar w:fldCharType="separate"/>
            </w:r>
            <w:r>
              <w:rPr>
                <w:color w:val="080000"/>
                <w:sz w:val="16"/>
                <w:szCs w:val="16"/>
              </w:rPr>
              <w:t xml:space="preserve"> (19)</w:t>
            </w:r>
            <w:r w:rsidRPr="009C64F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2" w:type="pct"/>
            <w:hideMark/>
          </w:tcPr>
          <w:p w14:paraId="52FBFD9E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07" w:type="pct"/>
            <w:hideMark/>
          </w:tcPr>
          <w:p w14:paraId="283D75DC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08" w:type="pct"/>
            <w:hideMark/>
          </w:tcPr>
          <w:p w14:paraId="58DF3C22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98" w:type="pct"/>
            <w:hideMark/>
          </w:tcPr>
          <w:p w14:paraId="0712BB92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</w:p>
        </w:tc>
        <w:tc>
          <w:tcPr>
            <w:tcW w:w="571" w:type="pct"/>
            <w:hideMark/>
          </w:tcPr>
          <w:p w14:paraId="74B293FF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</w:p>
        </w:tc>
        <w:tc>
          <w:tcPr>
            <w:tcW w:w="426" w:type="pct"/>
            <w:hideMark/>
          </w:tcPr>
          <w:p w14:paraId="01E4942D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7" w:type="pct"/>
            <w:hideMark/>
          </w:tcPr>
          <w:p w14:paraId="3915439C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92" w:type="pct"/>
            <w:hideMark/>
          </w:tcPr>
          <w:p w14:paraId="7FCF9987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00" w:type="pct"/>
            <w:hideMark/>
          </w:tcPr>
          <w:p w14:paraId="5A41C96D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6</w:t>
            </w:r>
          </w:p>
        </w:tc>
      </w:tr>
      <w:tr w:rsidR="00F24BF7" w:rsidRPr="009C64F0" w14:paraId="65B06592" w14:textId="77777777" w:rsidTr="005C0643">
        <w:trPr>
          <w:trHeight w:val="300"/>
          <w:jc w:val="center"/>
        </w:trPr>
        <w:tc>
          <w:tcPr>
            <w:tcW w:w="728" w:type="pct"/>
            <w:hideMark/>
          </w:tcPr>
          <w:p w14:paraId="3138ED4A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  <w:r w:rsidRPr="009C64F0">
              <w:rPr>
                <w:sz w:val="16"/>
                <w:szCs w:val="16"/>
              </w:rPr>
              <w:t>Bagshaw (2016)</w:t>
            </w:r>
            <w:r w:rsidRPr="009C64F0">
              <w:rPr>
                <w:sz w:val="16"/>
                <w:szCs w:val="16"/>
              </w:rPr>
              <w:fldChar w:fldCharType="begin"/>
            </w:r>
            <w:r w:rsidRPr="009C64F0">
              <w:rPr>
                <w:sz w:val="16"/>
                <w:szCs w:val="16"/>
              </w:rPr>
              <w:instrText xml:space="preserve"> ADDIN NE.Ref.{4889AF32-77AD-4D9C-AB02-9B1D55AF4EF4}</w:instrText>
            </w:r>
            <w:r w:rsidRPr="009C64F0">
              <w:rPr>
                <w:sz w:val="16"/>
                <w:szCs w:val="16"/>
              </w:rPr>
              <w:fldChar w:fldCharType="separate"/>
            </w:r>
            <w:r>
              <w:rPr>
                <w:color w:val="080000"/>
                <w:sz w:val="16"/>
                <w:szCs w:val="16"/>
              </w:rPr>
              <w:t xml:space="preserve"> (20)</w:t>
            </w:r>
            <w:r w:rsidRPr="009C64F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2" w:type="pct"/>
            <w:hideMark/>
          </w:tcPr>
          <w:p w14:paraId="6FF40260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07" w:type="pct"/>
            <w:hideMark/>
          </w:tcPr>
          <w:p w14:paraId="7F0C1C8D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08" w:type="pct"/>
            <w:hideMark/>
          </w:tcPr>
          <w:p w14:paraId="0EB03AD9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98" w:type="pct"/>
            <w:hideMark/>
          </w:tcPr>
          <w:p w14:paraId="19CE406B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</w:p>
        </w:tc>
        <w:tc>
          <w:tcPr>
            <w:tcW w:w="571" w:type="pct"/>
            <w:hideMark/>
          </w:tcPr>
          <w:p w14:paraId="188A1B72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</w:p>
        </w:tc>
        <w:tc>
          <w:tcPr>
            <w:tcW w:w="426" w:type="pct"/>
            <w:hideMark/>
          </w:tcPr>
          <w:p w14:paraId="054B9E56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7" w:type="pct"/>
            <w:hideMark/>
          </w:tcPr>
          <w:p w14:paraId="41060C61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92" w:type="pct"/>
            <w:hideMark/>
          </w:tcPr>
          <w:p w14:paraId="2015B57D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00" w:type="pct"/>
            <w:hideMark/>
          </w:tcPr>
          <w:p w14:paraId="7BE0447D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6</w:t>
            </w:r>
          </w:p>
        </w:tc>
      </w:tr>
      <w:tr w:rsidR="00F24BF7" w:rsidRPr="009C64F0" w14:paraId="77AD1488" w14:textId="77777777" w:rsidTr="005C0643">
        <w:trPr>
          <w:trHeight w:val="300"/>
          <w:jc w:val="center"/>
        </w:trPr>
        <w:tc>
          <w:tcPr>
            <w:tcW w:w="728" w:type="pct"/>
            <w:hideMark/>
          </w:tcPr>
          <w:p w14:paraId="3B357D1D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  <w:proofErr w:type="spellStart"/>
            <w:r w:rsidRPr="009C64F0">
              <w:rPr>
                <w:sz w:val="16"/>
                <w:szCs w:val="16"/>
              </w:rPr>
              <w:t>Graffeo</w:t>
            </w:r>
            <w:proofErr w:type="spellEnd"/>
            <w:r w:rsidRPr="009C64F0">
              <w:rPr>
                <w:sz w:val="16"/>
                <w:szCs w:val="16"/>
              </w:rPr>
              <w:t xml:space="preserve"> (2017)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ADDIN NE.Ref.{3A7D2811-9AE1-424E-8056-64542F46EFE1}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color w:val="080000"/>
                <w:sz w:val="16"/>
                <w:szCs w:val="16"/>
              </w:rPr>
              <w:t xml:space="preserve"> (21)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2" w:type="pct"/>
            <w:hideMark/>
          </w:tcPr>
          <w:p w14:paraId="0E0D8AAB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07" w:type="pct"/>
            <w:hideMark/>
          </w:tcPr>
          <w:p w14:paraId="388D8063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08" w:type="pct"/>
            <w:hideMark/>
          </w:tcPr>
          <w:p w14:paraId="27832DA2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98" w:type="pct"/>
            <w:hideMark/>
          </w:tcPr>
          <w:p w14:paraId="6E7A6741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</w:p>
        </w:tc>
        <w:tc>
          <w:tcPr>
            <w:tcW w:w="571" w:type="pct"/>
            <w:hideMark/>
          </w:tcPr>
          <w:p w14:paraId="68D82CC9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6" w:type="pct"/>
            <w:hideMark/>
          </w:tcPr>
          <w:p w14:paraId="483B04BE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7" w:type="pct"/>
            <w:hideMark/>
          </w:tcPr>
          <w:p w14:paraId="1B31D22E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92" w:type="pct"/>
            <w:hideMark/>
          </w:tcPr>
          <w:p w14:paraId="6158EA6D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00" w:type="pct"/>
            <w:hideMark/>
          </w:tcPr>
          <w:p w14:paraId="2B264EE3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7</w:t>
            </w:r>
          </w:p>
        </w:tc>
      </w:tr>
      <w:tr w:rsidR="00F24BF7" w:rsidRPr="009C64F0" w14:paraId="418DAF80" w14:textId="77777777" w:rsidTr="005C0643">
        <w:trPr>
          <w:trHeight w:val="300"/>
          <w:jc w:val="center"/>
        </w:trPr>
        <w:tc>
          <w:tcPr>
            <w:tcW w:w="728" w:type="pct"/>
            <w:hideMark/>
          </w:tcPr>
          <w:p w14:paraId="45F99CD8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  <w:proofErr w:type="spellStart"/>
            <w:r w:rsidRPr="009C64F0">
              <w:rPr>
                <w:sz w:val="16"/>
                <w:szCs w:val="16"/>
              </w:rPr>
              <w:t>Phonwijit</w:t>
            </w:r>
            <w:proofErr w:type="spellEnd"/>
            <w:r w:rsidRPr="009C64F0">
              <w:rPr>
                <w:sz w:val="16"/>
                <w:szCs w:val="16"/>
              </w:rPr>
              <w:t xml:space="preserve"> (2017)</w:t>
            </w:r>
            <w:r w:rsidRPr="009C64F0">
              <w:rPr>
                <w:sz w:val="16"/>
                <w:szCs w:val="16"/>
              </w:rPr>
              <w:fldChar w:fldCharType="begin"/>
            </w:r>
            <w:r w:rsidRPr="009C64F0">
              <w:rPr>
                <w:sz w:val="16"/>
                <w:szCs w:val="16"/>
              </w:rPr>
              <w:instrText xml:space="preserve"> ADDIN NE.Ref.{EF0633C1-3736-4EEC-9BAE-A48AB1032EC9}</w:instrText>
            </w:r>
            <w:r w:rsidRPr="009C64F0">
              <w:rPr>
                <w:sz w:val="16"/>
                <w:szCs w:val="16"/>
              </w:rPr>
              <w:fldChar w:fldCharType="separate"/>
            </w:r>
            <w:r>
              <w:rPr>
                <w:color w:val="080000"/>
                <w:sz w:val="16"/>
                <w:szCs w:val="16"/>
              </w:rPr>
              <w:t xml:space="preserve"> (22)</w:t>
            </w:r>
            <w:r w:rsidRPr="009C64F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2" w:type="pct"/>
            <w:hideMark/>
          </w:tcPr>
          <w:p w14:paraId="1402D2A1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07" w:type="pct"/>
            <w:hideMark/>
          </w:tcPr>
          <w:p w14:paraId="4B571AE4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08" w:type="pct"/>
            <w:hideMark/>
          </w:tcPr>
          <w:p w14:paraId="67AF83B4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98" w:type="pct"/>
            <w:hideMark/>
          </w:tcPr>
          <w:p w14:paraId="535C794A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</w:p>
        </w:tc>
        <w:tc>
          <w:tcPr>
            <w:tcW w:w="571" w:type="pct"/>
            <w:hideMark/>
          </w:tcPr>
          <w:p w14:paraId="1DA5F11D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**</w:t>
            </w:r>
          </w:p>
        </w:tc>
        <w:tc>
          <w:tcPr>
            <w:tcW w:w="426" w:type="pct"/>
            <w:hideMark/>
          </w:tcPr>
          <w:p w14:paraId="021FA83A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7" w:type="pct"/>
            <w:hideMark/>
          </w:tcPr>
          <w:p w14:paraId="13855F83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92" w:type="pct"/>
            <w:hideMark/>
          </w:tcPr>
          <w:p w14:paraId="7EADDF08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00" w:type="pct"/>
            <w:hideMark/>
          </w:tcPr>
          <w:p w14:paraId="6F5240D2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8</w:t>
            </w:r>
          </w:p>
        </w:tc>
      </w:tr>
      <w:tr w:rsidR="00F24BF7" w:rsidRPr="009C64F0" w14:paraId="6DCCFE17" w14:textId="77777777" w:rsidTr="005C0643">
        <w:trPr>
          <w:trHeight w:val="300"/>
          <w:jc w:val="center"/>
        </w:trPr>
        <w:tc>
          <w:tcPr>
            <w:tcW w:w="728" w:type="pct"/>
            <w:hideMark/>
          </w:tcPr>
          <w:p w14:paraId="73929B09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  <w:proofErr w:type="spellStart"/>
            <w:r w:rsidRPr="009C64F0">
              <w:rPr>
                <w:sz w:val="16"/>
                <w:szCs w:val="16"/>
              </w:rPr>
              <w:t>Dohm</w:t>
            </w:r>
            <w:proofErr w:type="spellEnd"/>
            <w:r w:rsidRPr="009C64F0">
              <w:rPr>
                <w:sz w:val="16"/>
                <w:szCs w:val="16"/>
              </w:rPr>
              <w:t xml:space="preserve"> (2017)</w:t>
            </w:r>
            <w:r w:rsidRPr="009C64F0">
              <w:rPr>
                <w:sz w:val="16"/>
                <w:szCs w:val="16"/>
              </w:rPr>
              <w:fldChar w:fldCharType="begin"/>
            </w:r>
            <w:r w:rsidRPr="009C64F0">
              <w:rPr>
                <w:sz w:val="16"/>
                <w:szCs w:val="16"/>
              </w:rPr>
              <w:instrText xml:space="preserve"> ADDIN NE.Ref.{784313FC-6A80-4266-9559-2F4C69474262}</w:instrText>
            </w:r>
            <w:r w:rsidRPr="009C64F0">
              <w:rPr>
                <w:sz w:val="16"/>
                <w:szCs w:val="16"/>
              </w:rPr>
              <w:fldChar w:fldCharType="separate"/>
            </w:r>
            <w:r>
              <w:rPr>
                <w:color w:val="080000"/>
                <w:sz w:val="16"/>
                <w:szCs w:val="16"/>
              </w:rPr>
              <w:t xml:space="preserve"> (23)</w:t>
            </w:r>
            <w:r w:rsidRPr="009C64F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2" w:type="pct"/>
            <w:hideMark/>
          </w:tcPr>
          <w:p w14:paraId="5A52AACB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07" w:type="pct"/>
            <w:hideMark/>
          </w:tcPr>
          <w:p w14:paraId="306F17C5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08" w:type="pct"/>
            <w:hideMark/>
          </w:tcPr>
          <w:p w14:paraId="30EFBB3B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98" w:type="pct"/>
            <w:hideMark/>
          </w:tcPr>
          <w:p w14:paraId="77EE9807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</w:p>
        </w:tc>
        <w:tc>
          <w:tcPr>
            <w:tcW w:w="571" w:type="pct"/>
            <w:hideMark/>
          </w:tcPr>
          <w:p w14:paraId="174B3D55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6" w:type="pct"/>
            <w:hideMark/>
          </w:tcPr>
          <w:p w14:paraId="3C7C91DD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7" w:type="pct"/>
            <w:hideMark/>
          </w:tcPr>
          <w:p w14:paraId="11F496AB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92" w:type="pct"/>
            <w:hideMark/>
          </w:tcPr>
          <w:p w14:paraId="6F44C741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00" w:type="pct"/>
            <w:hideMark/>
          </w:tcPr>
          <w:p w14:paraId="3C9CFE1A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7</w:t>
            </w:r>
          </w:p>
        </w:tc>
      </w:tr>
      <w:tr w:rsidR="00F24BF7" w:rsidRPr="009C64F0" w14:paraId="54804D5D" w14:textId="77777777" w:rsidTr="005C0643">
        <w:trPr>
          <w:trHeight w:val="300"/>
          <w:jc w:val="center"/>
        </w:trPr>
        <w:tc>
          <w:tcPr>
            <w:tcW w:w="728" w:type="pct"/>
            <w:hideMark/>
          </w:tcPr>
          <w:p w14:paraId="6C3C9F9B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  <w:proofErr w:type="spellStart"/>
            <w:r w:rsidRPr="009C64F0">
              <w:rPr>
                <w:sz w:val="16"/>
                <w:szCs w:val="16"/>
              </w:rPr>
              <w:t>Masalha</w:t>
            </w:r>
            <w:proofErr w:type="spellEnd"/>
            <w:r w:rsidRPr="009C64F0">
              <w:rPr>
                <w:sz w:val="16"/>
                <w:szCs w:val="16"/>
              </w:rPr>
              <w:t xml:space="preserve"> (2017)</w:t>
            </w:r>
            <w:r w:rsidRPr="009C64F0">
              <w:rPr>
                <w:sz w:val="16"/>
                <w:szCs w:val="16"/>
              </w:rPr>
              <w:fldChar w:fldCharType="begin"/>
            </w:r>
            <w:r w:rsidRPr="009C64F0">
              <w:rPr>
                <w:sz w:val="16"/>
                <w:szCs w:val="16"/>
              </w:rPr>
              <w:instrText xml:space="preserve"> ADDIN NE.Ref.{91471014-A70B-4E44-926D-CABFFB889FBA}</w:instrText>
            </w:r>
            <w:r w:rsidRPr="009C64F0">
              <w:rPr>
                <w:sz w:val="16"/>
                <w:szCs w:val="16"/>
              </w:rPr>
              <w:fldChar w:fldCharType="separate"/>
            </w:r>
            <w:r>
              <w:rPr>
                <w:color w:val="080000"/>
                <w:sz w:val="16"/>
                <w:szCs w:val="16"/>
              </w:rPr>
              <w:t xml:space="preserve"> (24)</w:t>
            </w:r>
            <w:r w:rsidRPr="009C64F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2" w:type="pct"/>
            <w:hideMark/>
          </w:tcPr>
          <w:p w14:paraId="6CC3E2D6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07" w:type="pct"/>
            <w:hideMark/>
          </w:tcPr>
          <w:p w14:paraId="31E20A61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08" w:type="pct"/>
            <w:hideMark/>
          </w:tcPr>
          <w:p w14:paraId="47B4EE99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98" w:type="pct"/>
            <w:hideMark/>
          </w:tcPr>
          <w:p w14:paraId="033248BD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</w:p>
        </w:tc>
        <w:tc>
          <w:tcPr>
            <w:tcW w:w="571" w:type="pct"/>
            <w:hideMark/>
          </w:tcPr>
          <w:p w14:paraId="3B1D3661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**</w:t>
            </w:r>
          </w:p>
        </w:tc>
        <w:tc>
          <w:tcPr>
            <w:tcW w:w="426" w:type="pct"/>
            <w:hideMark/>
          </w:tcPr>
          <w:p w14:paraId="6ABBF829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7" w:type="pct"/>
            <w:hideMark/>
          </w:tcPr>
          <w:p w14:paraId="482C3454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92" w:type="pct"/>
            <w:hideMark/>
          </w:tcPr>
          <w:p w14:paraId="62E068E2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00" w:type="pct"/>
            <w:hideMark/>
          </w:tcPr>
          <w:p w14:paraId="5624954B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8</w:t>
            </w:r>
          </w:p>
        </w:tc>
      </w:tr>
      <w:tr w:rsidR="00F24BF7" w:rsidRPr="009C64F0" w14:paraId="7FCA265F" w14:textId="77777777" w:rsidTr="005C0643">
        <w:trPr>
          <w:trHeight w:val="300"/>
          <w:jc w:val="center"/>
        </w:trPr>
        <w:tc>
          <w:tcPr>
            <w:tcW w:w="728" w:type="pct"/>
            <w:hideMark/>
          </w:tcPr>
          <w:p w14:paraId="5924D0EF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  <w:r w:rsidRPr="009C64F0">
              <w:rPr>
                <w:sz w:val="16"/>
                <w:szCs w:val="16"/>
              </w:rPr>
              <w:t>Shakir (2018)</w:t>
            </w:r>
            <w:r w:rsidRPr="009C64F0">
              <w:rPr>
                <w:sz w:val="16"/>
                <w:szCs w:val="16"/>
              </w:rPr>
              <w:fldChar w:fldCharType="begin"/>
            </w:r>
            <w:r w:rsidRPr="009C64F0">
              <w:rPr>
                <w:sz w:val="16"/>
                <w:szCs w:val="16"/>
              </w:rPr>
              <w:instrText xml:space="preserve"> ADDIN NE.Ref.{D13B1553-72DE-4C93-9EA5-652B0608F086}</w:instrText>
            </w:r>
            <w:r w:rsidRPr="009C64F0">
              <w:rPr>
                <w:sz w:val="16"/>
                <w:szCs w:val="16"/>
              </w:rPr>
              <w:fldChar w:fldCharType="separate"/>
            </w:r>
            <w:r>
              <w:rPr>
                <w:color w:val="080000"/>
                <w:sz w:val="16"/>
                <w:szCs w:val="16"/>
              </w:rPr>
              <w:t xml:space="preserve"> (25)</w:t>
            </w:r>
            <w:r w:rsidRPr="009C64F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2" w:type="pct"/>
            <w:hideMark/>
          </w:tcPr>
          <w:p w14:paraId="74704D18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07" w:type="pct"/>
            <w:hideMark/>
          </w:tcPr>
          <w:p w14:paraId="134A7D9E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08" w:type="pct"/>
            <w:hideMark/>
          </w:tcPr>
          <w:p w14:paraId="2BC1DF75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98" w:type="pct"/>
            <w:hideMark/>
          </w:tcPr>
          <w:p w14:paraId="47A642CD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</w:p>
        </w:tc>
        <w:tc>
          <w:tcPr>
            <w:tcW w:w="571" w:type="pct"/>
            <w:hideMark/>
          </w:tcPr>
          <w:p w14:paraId="505D8E42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**</w:t>
            </w:r>
          </w:p>
        </w:tc>
        <w:tc>
          <w:tcPr>
            <w:tcW w:w="426" w:type="pct"/>
            <w:hideMark/>
          </w:tcPr>
          <w:p w14:paraId="30276760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7" w:type="pct"/>
            <w:hideMark/>
          </w:tcPr>
          <w:p w14:paraId="72B588D7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92" w:type="pct"/>
            <w:hideMark/>
          </w:tcPr>
          <w:p w14:paraId="394F9E6F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00" w:type="pct"/>
            <w:hideMark/>
          </w:tcPr>
          <w:p w14:paraId="3E7DEBC1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8</w:t>
            </w:r>
          </w:p>
        </w:tc>
      </w:tr>
      <w:tr w:rsidR="00F24BF7" w:rsidRPr="009C64F0" w14:paraId="48169C1F" w14:textId="77777777" w:rsidTr="005C0643">
        <w:trPr>
          <w:trHeight w:val="300"/>
          <w:jc w:val="center"/>
        </w:trPr>
        <w:tc>
          <w:tcPr>
            <w:tcW w:w="728" w:type="pct"/>
            <w:hideMark/>
          </w:tcPr>
          <w:p w14:paraId="092F13DC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  <w:r w:rsidRPr="009C64F0">
              <w:rPr>
                <w:sz w:val="16"/>
                <w:szCs w:val="16"/>
              </w:rPr>
              <w:t>Chen (2018)</w:t>
            </w:r>
            <w:r w:rsidRPr="009C64F0">
              <w:rPr>
                <w:sz w:val="16"/>
                <w:szCs w:val="16"/>
              </w:rPr>
              <w:fldChar w:fldCharType="begin"/>
            </w:r>
            <w:r w:rsidRPr="009C64F0">
              <w:rPr>
                <w:sz w:val="16"/>
                <w:szCs w:val="16"/>
              </w:rPr>
              <w:instrText xml:space="preserve"> ADDIN NE.Ref.{81CF06A6-B692-4B9B-B085-037B57CB6C61}</w:instrText>
            </w:r>
            <w:r w:rsidRPr="009C64F0">
              <w:rPr>
                <w:sz w:val="16"/>
                <w:szCs w:val="16"/>
              </w:rPr>
              <w:fldChar w:fldCharType="separate"/>
            </w:r>
            <w:r>
              <w:rPr>
                <w:color w:val="080000"/>
                <w:sz w:val="16"/>
                <w:szCs w:val="16"/>
              </w:rPr>
              <w:t xml:space="preserve"> (26)</w:t>
            </w:r>
            <w:r w:rsidRPr="009C64F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2" w:type="pct"/>
            <w:hideMark/>
          </w:tcPr>
          <w:p w14:paraId="6E199072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07" w:type="pct"/>
            <w:hideMark/>
          </w:tcPr>
          <w:p w14:paraId="65C76816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08" w:type="pct"/>
            <w:hideMark/>
          </w:tcPr>
          <w:p w14:paraId="2DF10BCE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98" w:type="pct"/>
            <w:hideMark/>
          </w:tcPr>
          <w:p w14:paraId="135EA253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</w:p>
        </w:tc>
        <w:tc>
          <w:tcPr>
            <w:tcW w:w="571" w:type="pct"/>
            <w:hideMark/>
          </w:tcPr>
          <w:p w14:paraId="3085FE61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**</w:t>
            </w:r>
          </w:p>
        </w:tc>
        <w:tc>
          <w:tcPr>
            <w:tcW w:w="426" w:type="pct"/>
            <w:hideMark/>
          </w:tcPr>
          <w:p w14:paraId="1F7C99DF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7" w:type="pct"/>
            <w:hideMark/>
          </w:tcPr>
          <w:p w14:paraId="0A27B032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92" w:type="pct"/>
            <w:hideMark/>
          </w:tcPr>
          <w:p w14:paraId="2F9F19C6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00" w:type="pct"/>
            <w:hideMark/>
          </w:tcPr>
          <w:p w14:paraId="05AC8FD5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8</w:t>
            </w:r>
          </w:p>
        </w:tc>
      </w:tr>
      <w:tr w:rsidR="00F24BF7" w:rsidRPr="009C64F0" w14:paraId="0D4C3D79" w14:textId="77777777" w:rsidTr="005C0643">
        <w:trPr>
          <w:trHeight w:val="300"/>
          <w:jc w:val="center"/>
        </w:trPr>
        <w:tc>
          <w:tcPr>
            <w:tcW w:w="728" w:type="pct"/>
            <w:hideMark/>
          </w:tcPr>
          <w:p w14:paraId="26701E84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  <w:r w:rsidRPr="009C64F0">
              <w:rPr>
                <w:sz w:val="16"/>
                <w:szCs w:val="16"/>
              </w:rPr>
              <w:t>Li (2018)</w:t>
            </w:r>
            <w:r w:rsidRPr="009C64F0">
              <w:rPr>
                <w:sz w:val="16"/>
                <w:szCs w:val="16"/>
              </w:rPr>
              <w:fldChar w:fldCharType="begin"/>
            </w:r>
            <w:r w:rsidRPr="009C64F0">
              <w:rPr>
                <w:sz w:val="16"/>
                <w:szCs w:val="16"/>
              </w:rPr>
              <w:instrText xml:space="preserve"> ADDIN NE.Ref.{FA0368FB-7F8B-48AE-9005-7DE9FFEBBB7F}</w:instrText>
            </w:r>
            <w:r w:rsidRPr="009C64F0">
              <w:rPr>
                <w:sz w:val="16"/>
                <w:szCs w:val="16"/>
              </w:rPr>
              <w:fldChar w:fldCharType="separate"/>
            </w:r>
            <w:r>
              <w:rPr>
                <w:color w:val="080000"/>
                <w:sz w:val="16"/>
                <w:szCs w:val="16"/>
              </w:rPr>
              <w:t xml:space="preserve"> (27)</w:t>
            </w:r>
            <w:r w:rsidRPr="009C64F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2" w:type="pct"/>
            <w:hideMark/>
          </w:tcPr>
          <w:p w14:paraId="364F6BD8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07" w:type="pct"/>
            <w:hideMark/>
          </w:tcPr>
          <w:p w14:paraId="1FE918A9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08" w:type="pct"/>
            <w:hideMark/>
          </w:tcPr>
          <w:p w14:paraId="4C63C10B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98" w:type="pct"/>
            <w:hideMark/>
          </w:tcPr>
          <w:p w14:paraId="29F19EEF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</w:p>
        </w:tc>
        <w:tc>
          <w:tcPr>
            <w:tcW w:w="571" w:type="pct"/>
            <w:hideMark/>
          </w:tcPr>
          <w:p w14:paraId="356B0BCB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**</w:t>
            </w:r>
          </w:p>
        </w:tc>
        <w:tc>
          <w:tcPr>
            <w:tcW w:w="426" w:type="pct"/>
            <w:hideMark/>
          </w:tcPr>
          <w:p w14:paraId="66B043D5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7" w:type="pct"/>
            <w:hideMark/>
          </w:tcPr>
          <w:p w14:paraId="13274176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92" w:type="pct"/>
            <w:hideMark/>
          </w:tcPr>
          <w:p w14:paraId="640701BD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00" w:type="pct"/>
            <w:hideMark/>
          </w:tcPr>
          <w:p w14:paraId="7BDAA080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8</w:t>
            </w:r>
          </w:p>
        </w:tc>
      </w:tr>
      <w:tr w:rsidR="00F24BF7" w:rsidRPr="009C64F0" w14:paraId="732EE9E9" w14:textId="77777777" w:rsidTr="005C0643">
        <w:trPr>
          <w:trHeight w:val="300"/>
          <w:jc w:val="center"/>
        </w:trPr>
        <w:tc>
          <w:tcPr>
            <w:tcW w:w="728" w:type="pct"/>
            <w:hideMark/>
          </w:tcPr>
          <w:p w14:paraId="40DEFEE2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  <w:r w:rsidRPr="009C64F0">
              <w:rPr>
                <w:sz w:val="16"/>
                <w:szCs w:val="16"/>
              </w:rPr>
              <w:t>Zhu (2019)</w:t>
            </w:r>
            <w:r w:rsidRPr="009C64F0">
              <w:rPr>
                <w:sz w:val="16"/>
                <w:szCs w:val="16"/>
              </w:rPr>
              <w:fldChar w:fldCharType="begin"/>
            </w:r>
            <w:r w:rsidRPr="009C64F0">
              <w:rPr>
                <w:sz w:val="16"/>
                <w:szCs w:val="16"/>
              </w:rPr>
              <w:instrText xml:space="preserve"> ADDIN NE.Ref.{554C5E99-ACF7-4415-83D1-5E31D465EB12}</w:instrText>
            </w:r>
            <w:r w:rsidRPr="009C64F0">
              <w:rPr>
                <w:sz w:val="16"/>
                <w:szCs w:val="16"/>
              </w:rPr>
              <w:fldChar w:fldCharType="separate"/>
            </w:r>
            <w:r>
              <w:rPr>
                <w:color w:val="080000"/>
                <w:sz w:val="16"/>
                <w:szCs w:val="16"/>
              </w:rPr>
              <w:t xml:space="preserve"> (28)</w:t>
            </w:r>
            <w:r w:rsidRPr="009C64F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2" w:type="pct"/>
            <w:hideMark/>
          </w:tcPr>
          <w:p w14:paraId="45E4F938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07" w:type="pct"/>
            <w:hideMark/>
          </w:tcPr>
          <w:p w14:paraId="7C39C05E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08" w:type="pct"/>
            <w:hideMark/>
          </w:tcPr>
          <w:p w14:paraId="4E95CCFC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98" w:type="pct"/>
            <w:hideMark/>
          </w:tcPr>
          <w:p w14:paraId="63E5BCAE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</w:p>
        </w:tc>
        <w:tc>
          <w:tcPr>
            <w:tcW w:w="571" w:type="pct"/>
            <w:hideMark/>
          </w:tcPr>
          <w:p w14:paraId="7F8456F1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6" w:type="pct"/>
            <w:hideMark/>
          </w:tcPr>
          <w:p w14:paraId="130865CC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7" w:type="pct"/>
            <w:hideMark/>
          </w:tcPr>
          <w:p w14:paraId="4435FB88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92" w:type="pct"/>
            <w:hideMark/>
          </w:tcPr>
          <w:p w14:paraId="65FF61A0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00" w:type="pct"/>
            <w:hideMark/>
          </w:tcPr>
          <w:p w14:paraId="1151336F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7</w:t>
            </w:r>
          </w:p>
        </w:tc>
      </w:tr>
      <w:tr w:rsidR="00F24BF7" w:rsidRPr="009C64F0" w14:paraId="05B346FB" w14:textId="77777777" w:rsidTr="005C0643">
        <w:trPr>
          <w:trHeight w:val="300"/>
          <w:jc w:val="center"/>
        </w:trPr>
        <w:tc>
          <w:tcPr>
            <w:tcW w:w="728" w:type="pct"/>
            <w:hideMark/>
          </w:tcPr>
          <w:p w14:paraId="69D07F83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  <w:proofErr w:type="spellStart"/>
            <w:r w:rsidRPr="009C64F0">
              <w:rPr>
                <w:sz w:val="16"/>
                <w:szCs w:val="16"/>
              </w:rPr>
              <w:t>Streckert</w:t>
            </w:r>
            <w:proofErr w:type="spellEnd"/>
            <w:r w:rsidRPr="009C64F0">
              <w:rPr>
                <w:sz w:val="16"/>
                <w:szCs w:val="16"/>
              </w:rPr>
              <w:t xml:space="preserve"> (2019)</w:t>
            </w:r>
            <w:r w:rsidRPr="009C64F0">
              <w:rPr>
                <w:sz w:val="16"/>
                <w:szCs w:val="16"/>
              </w:rPr>
              <w:fldChar w:fldCharType="begin"/>
            </w:r>
            <w:r w:rsidRPr="009C64F0">
              <w:rPr>
                <w:sz w:val="16"/>
                <w:szCs w:val="16"/>
              </w:rPr>
              <w:instrText xml:space="preserve"> ADDIN NE.Ref.{41E4C143-5572-4BC9-947B-9005EFC2EBB5}</w:instrText>
            </w:r>
            <w:r w:rsidRPr="009C64F0">
              <w:rPr>
                <w:sz w:val="16"/>
                <w:szCs w:val="16"/>
              </w:rPr>
              <w:fldChar w:fldCharType="separate"/>
            </w:r>
            <w:r>
              <w:rPr>
                <w:color w:val="080000"/>
                <w:sz w:val="16"/>
                <w:szCs w:val="16"/>
              </w:rPr>
              <w:t xml:space="preserve"> (4)</w:t>
            </w:r>
            <w:r w:rsidRPr="009C64F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2" w:type="pct"/>
            <w:hideMark/>
          </w:tcPr>
          <w:p w14:paraId="7EB8A5C5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07" w:type="pct"/>
            <w:hideMark/>
          </w:tcPr>
          <w:p w14:paraId="0CBC66F6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08" w:type="pct"/>
            <w:hideMark/>
          </w:tcPr>
          <w:p w14:paraId="32C6B087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98" w:type="pct"/>
            <w:hideMark/>
          </w:tcPr>
          <w:p w14:paraId="0B6EF7A0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</w:p>
        </w:tc>
        <w:tc>
          <w:tcPr>
            <w:tcW w:w="571" w:type="pct"/>
            <w:hideMark/>
          </w:tcPr>
          <w:p w14:paraId="3B1E5AAA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**</w:t>
            </w:r>
          </w:p>
        </w:tc>
        <w:tc>
          <w:tcPr>
            <w:tcW w:w="426" w:type="pct"/>
            <w:hideMark/>
          </w:tcPr>
          <w:p w14:paraId="168905AD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7" w:type="pct"/>
            <w:hideMark/>
          </w:tcPr>
          <w:p w14:paraId="21AB7020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92" w:type="pct"/>
            <w:hideMark/>
          </w:tcPr>
          <w:p w14:paraId="48F950E5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00" w:type="pct"/>
            <w:hideMark/>
          </w:tcPr>
          <w:p w14:paraId="1FA12FCB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8</w:t>
            </w:r>
          </w:p>
        </w:tc>
      </w:tr>
      <w:tr w:rsidR="00F24BF7" w:rsidRPr="009C64F0" w14:paraId="233A6CE5" w14:textId="77777777" w:rsidTr="005C0643">
        <w:trPr>
          <w:trHeight w:val="300"/>
          <w:jc w:val="center"/>
        </w:trPr>
        <w:tc>
          <w:tcPr>
            <w:tcW w:w="728" w:type="pct"/>
            <w:hideMark/>
          </w:tcPr>
          <w:p w14:paraId="49B6C28E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  <w:r w:rsidRPr="009C64F0">
              <w:rPr>
                <w:sz w:val="16"/>
                <w:szCs w:val="16"/>
              </w:rPr>
              <w:lastRenderedPageBreak/>
              <w:t>Wang (2019)</w:t>
            </w:r>
            <w:r w:rsidRPr="009C64F0">
              <w:rPr>
                <w:sz w:val="16"/>
                <w:szCs w:val="16"/>
              </w:rPr>
              <w:fldChar w:fldCharType="begin"/>
            </w:r>
            <w:r w:rsidRPr="009C64F0">
              <w:rPr>
                <w:sz w:val="16"/>
                <w:szCs w:val="16"/>
              </w:rPr>
              <w:instrText xml:space="preserve"> ADDIN NE.Ref.{10FADE21-27C9-4D96-A07E-D39733F10F67}</w:instrText>
            </w:r>
            <w:r w:rsidRPr="009C64F0">
              <w:rPr>
                <w:sz w:val="16"/>
                <w:szCs w:val="16"/>
              </w:rPr>
              <w:fldChar w:fldCharType="separate"/>
            </w:r>
            <w:r>
              <w:rPr>
                <w:color w:val="080000"/>
                <w:sz w:val="16"/>
                <w:szCs w:val="16"/>
              </w:rPr>
              <w:t xml:space="preserve"> (29)</w:t>
            </w:r>
            <w:r w:rsidRPr="009C64F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2" w:type="pct"/>
            <w:hideMark/>
          </w:tcPr>
          <w:p w14:paraId="0352A458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07" w:type="pct"/>
            <w:hideMark/>
          </w:tcPr>
          <w:p w14:paraId="147786E2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08" w:type="pct"/>
            <w:hideMark/>
          </w:tcPr>
          <w:p w14:paraId="487E4772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98" w:type="pct"/>
            <w:hideMark/>
          </w:tcPr>
          <w:p w14:paraId="2F87CBDD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</w:p>
        </w:tc>
        <w:tc>
          <w:tcPr>
            <w:tcW w:w="571" w:type="pct"/>
            <w:hideMark/>
          </w:tcPr>
          <w:p w14:paraId="07A4A2E6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**</w:t>
            </w:r>
          </w:p>
        </w:tc>
        <w:tc>
          <w:tcPr>
            <w:tcW w:w="426" w:type="pct"/>
            <w:hideMark/>
          </w:tcPr>
          <w:p w14:paraId="5209FB37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7" w:type="pct"/>
            <w:hideMark/>
          </w:tcPr>
          <w:p w14:paraId="63F74685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92" w:type="pct"/>
            <w:hideMark/>
          </w:tcPr>
          <w:p w14:paraId="2059387B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00" w:type="pct"/>
            <w:hideMark/>
          </w:tcPr>
          <w:p w14:paraId="19D88A32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8</w:t>
            </w:r>
          </w:p>
        </w:tc>
      </w:tr>
      <w:tr w:rsidR="00F24BF7" w:rsidRPr="009C64F0" w14:paraId="059821FA" w14:textId="77777777" w:rsidTr="005C0643">
        <w:trPr>
          <w:trHeight w:val="300"/>
          <w:jc w:val="center"/>
        </w:trPr>
        <w:tc>
          <w:tcPr>
            <w:tcW w:w="728" w:type="pct"/>
            <w:hideMark/>
          </w:tcPr>
          <w:p w14:paraId="137040AC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  <w:proofErr w:type="spellStart"/>
            <w:r w:rsidRPr="009C64F0">
              <w:rPr>
                <w:sz w:val="16"/>
                <w:szCs w:val="16"/>
              </w:rPr>
              <w:t>Keric</w:t>
            </w:r>
            <w:proofErr w:type="spellEnd"/>
            <w:r w:rsidRPr="009C64F0">
              <w:rPr>
                <w:sz w:val="16"/>
                <w:szCs w:val="16"/>
              </w:rPr>
              <w:t xml:space="preserve"> (2020)</w:t>
            </w:r>
            <w:r w:rsidRPr="009C64F0">
              <w:rPr>
                <w:sz w:val="16"/>
                <w:szCs w:val="16"/>
              </w:rPr>
              <w:fldChar w:fldCharType="begin"/>
            </w:r>
            <w:r w:rsidRPr="009C64F0">
              <w:rPr>
                <w:sz w:val="16"/>
                <w:szCs w:val="16"/>
              </w:rPr>
              <w:instrText xml:space="preserve"> ADDIN NE.Ref.{314B25FC-ECED-4CF7-99B9-0765438E8AAC}</w:instrText>
            </w:r>
            <w:r w:rsidRPr="009C64F0">
              <w:rPr>
                <w:sz w:val="16"/>
                <w:szCs w:val="16"/>
              </w:rPr>
              <w:fldChar w:fldCharType="separate"/>
            </w:r>
            <w:r>
              <w:rPr>
                <w:color w:val="080000"/>
                <w:sz w:val="16"/>
                <w:szCs w:val="16"/>
              </w:rPr>
              <w:t xml:space="preserve"> (30)</w:t>
            </w:r>
            <w:r w:rsidRPr="009C64F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2" w:type="pct"/>
            <w:hideMark/>
          </w:tcPr>
          <w:p w14:paraId="546DB1CB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07" w:type="pct"/>
            <w:hideMark/>
          </w:tcPr>
          <w:p w14:paraId="0F4A9224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08" w:type="pct"/>
            <w:hideMark/>
          </w:tcPr>
          <w:p w14:paraId="3AD516F1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98" w:type="pct"/>
            <w:hideMark/>
          </w:tcPr>
          <w:p w14:paraId="1BDDE74E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</w:p>
        </w:tc>
        <w:tc>
          <w:tcPr>
            <w:tcW w:w="571" w:type="pct"/>
            <w:hideMark/>
          </w:tcPr>
          <w:p w14:paraId="2AFF6751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</w:p>
        </w:tc>
        <w:tc>
          <w:tcPr>
            <w:tcW w:w="426" w:type="pct"/>
            <w:hideMark/>
          </w:tcPr>
          <w:p w14:paraId="232B48F2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7" w:type="pct"/>
            <w:hideMark/>
          </w:tcPr>
          <w:p w14:paraId="4E9A406F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92" w:type="pct"/>
            <w:hideMark/>
          </w:tcPr>
          <w:p w14:paraId="0EA6B7F8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00" w:type="pct"/>
            <w:hideMark/>
          </w:tcPr>
          <w:p w14:paraId="2CEC702C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6</w:t>
            </w:r>
          </w:p>
        </w:tc>
      </w:tr>
      <w:tr w:rsidR="00F24BF7" w:rsidRPr="009C64F0" w14:paraId="6DE6F2E2" w14:textId="77777777" w:rsidTr="005C0643">
        <w:trPr>
          <w:trHeight w:val="300"/>
          <w:jc w:val="center"/>
        </w:trPr>
        <w:tc>
          <w:tcPr>
            <w:tcW w:w="728" w:type="pct"/>
            <w:hideMark/>
          </w:tcPr>
          <w:p w14:paraId="385C2D11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  <w:r w:rsidRPr="009C64F0">
              <w:rPr>
                <w:sz w:val="16"/>
                <w:szCs w:val="16"/>
              </w:rPr>
              <w:t>Lee (2020)</w:t>
            </w:r>
            <w:r w:rsidRPr="009C64F0">
              <w:rPr>
                <w:sz w:val="16"/>
                <w:szCs w:val="16"/>
              </w:rPr>
              <w:fldChar w:fldCharType="begin"/>
            </w:r>
            <w:r w:rsidRPr="009C64F0">
              <w:rPr>
                <w:sz w:val="16"/>
                <w:szCs w:val="16"/>
              </w:rPr>
              <w:instrText xml:space="preserve"> ADDIN NE.Ref.{A0C10498-AC9D-4B03-81D6-A7E88B553AD4}</w:instrText>
            </w:r>
            <w:r w:rsidRPr="009C64F0">
              <w:rPr>
                <w:sz w:val="16"/>
                <w:szCs w:val="16"/>
              </w:rPr>
              <w:fldChar w:fldCharType="separate"/>
            </w:r>
            <w:r>
              <w:rPr>
                <w:color w:val="080000"/>
                <w:sz w:val="16"/>
                <w:szCs w:val="16"/>
              </w:rPr>
              <w:t xml:space="preserve"> (5)</w:t>
            </w:r>
            <w:r w:rsidRPr="009C64F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2" w:type="pct"/>
            <w:hideMark/>
          </w:tcPr>
          <w:p w14:paraId="4339B653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07" w:type="pct"/>
            <w:hideMark/>
          </w:tcPr>
          <w:p w14:paraId="18145D21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08" w:type="pct"/>
            <w:hideMark/>
          </w:tcPr>
          <w:p w14:paraId="60457FB2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98" w:type="pct"/>
            <w:hideMark/>
          </w:tcPr>
          <w:p w14:paraId="6540BF28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</w:p>
        </w:tc>
        <w:tc>
          <w:tcPr>
            <w:tcW w:w="571" w:type="pct"/>
            <w:hideMark/>
          </w:tcPr>
          <w:p w14:paraId="7FF24628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6" w:type="pct"/>
            <w:hideMark/>
          </w:tcPr>
          <w:p w14:paraId="0C7A6A90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7" w:type="pct"/>
            <w:hideMark/>
          </w:tcPr>
          <w:p w14:paraId="4F56DDDE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92" w:type="pct"/>
            <w:hideMark/>
          </w:tcPr>
          <w:p w14:paraId="528A7965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00" w:type="pct"/>
            <w:hideMark/>
          </w:tcPr>
          <w:p w14:paraId="255FF92D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7</w:t>
            </w:r>
          </w:p>
        </w:tc>
      </w:tr>
      <w:tr w:rsidR="00F24BF7" w:rsidRPr="009C64F0" w14:paraId="1A91028C" w14:textId="77777777" w:rsidTr="005C0643">
        <w:trPr>
          <w:trHeight w:val="300"/>
          <w:jc w:val="center"/>
        </w:trPr>
        <w:tc>
          <w:tcPr>
            <w:tcW w:w="728" w:type="pct"/>
            <w:hideMark/>
          </w:tcPr>
          <w:p w14:paraId="5000C981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  <w:r w:rsidRPr="009C64F0">
              <w:rPr>
                <w:sz w:val="16"/>
                <w:szCs w:val="16"/>
              </w:rPr>
              <w:t>Garcia-Segura (2020)</w:t>
            </w:r>
            <w:r w:rsidRPr="009C64F0">
              <w:rPr>
                <w:sz w:val="16"/>
                <w:szCs w:val="16"/>
              </w:rPr>
              <w:fldChar w:fldCharType="begin"/>
            </w:r>
            <w:r w:rsidRPr="009C64F0">
              <w:rPr>
                <w:sz w:val="16"/>
                <w:szCs w:val="16"/>
              </w:rPr>
              <w:instrText xml:space="preserve"> ADDIN NE.Ref.{27B4F2E1-7775-4722-8371-82EAE5E62768}</w:instrText>
            </w:r>
            <w:r w:rsidRPr="009C64F0">
              <w:rPr>
                <w:sz w:val="16"/>
                <w:szCs w:val="16"/>
              </w:rPr>
              <w:fldChar w:fldCharType="separate"/>
            </w:r>
            <w:r>
              <w:rPr>
                <w:color w:val="080000"/>
                <w:sz w:val="16"/>
                <w:szCs w:val="16"/>
              </w:rPr>
              <w:t xml:space="preserve"> (31)</w:t>
            </w:r>
            <w:r w:rsidRPr="009C64F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2" w:type="pct"/>
            <w:hideMark/>
          </w:tcPr>
          <w:p w14:paraId="493F2803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07" w:type="pct"/>
            <w:hideMark/>
          </w:tcPr>
          <w:p w14:paraId="16EEE63D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08" w:type="pct"/>
            <w:hideMark/>
          </w:tcPr>
          <w:p w14:paraId="66038242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598" w:type="pct"/>
            <w:hideMark/>
          </w:tcPr>
          <w:p w14:paraId="2FA8FE7C" w14:textId="77777777" w:rsidR="00F24BF7" w:rsidRPr="009C64F0" w:rsidRDefault="00F24BF7" w:rsidP="005C0643">
            <w:pPr>
              <w:widowControl/>
              <w:rPr>
                <w:rFonts w:eastAsia="等线"/>
                <w:sz w:val="22"/>
              </w:rPr>
            </w:pPr>
          </w:p>
        </w:tc>
        <w:tc>
          <w:tcPr>
            <w:tcW w:w="571" w:type="pct"/>
            <w:hideMark/>
          </w:tcPr>
          <w:p w14:paraId="0137B317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</w:p>
        </w:tc>
        <w:tc>
          <w:tcPr>
            <w:tcW w:w="426" w:type="pct"/>
            <w:hideMark/>
          </w:tcPr>
          <w:p w14:paraId="50DE3D3D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427" w:type="pct"/>
            <w:hideMark/>
          </w:tcPr>
          <w:p w14:paraId="78E03CBA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92" w:type="pct"/>
            <w:hideMark/>
          </w:tcPr>
          <w:p w14:paraId="4D86A2A2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*</w:t>
            </w:r>
          </w:p>
        </w:tc>
        <w:tc>
          <w:tcPr>
            <w:tcW w:w="300" w:type="pct"/>
            <w:hideMark/>
          </w:tcPr>
          <w:p w14:paraId="4119EC74" w14:textId="77777777" w:rsidR="00F24BF7" w:rsidRPr="009C64F0" w:rsidRDefault="00F24BF7" w:rsidP="005C0643">
            <w:pPr>
              <w:widowControl/>
              <w:rPr>
                <w:rFonts w:eastAsia="等线"/>
                <w:szCs w:val="21"/>
              </w:rPr>
            </w:pPr>
            <w:r w:rsidRPr="009C64F0">
              <w:rPr>
                <w:rFonts w:eastAsia="等线"/>
                <w:szCs w:val="21"/>
              </w:rPr>
              <w:t>6</w:t>
            </w:r>
          </w:p>
        </w:tc>
      </w:tr>
    </w:tbl>
    <w:p w14:paraId="680FC691" w14:textId="77777777" w:rsidR="00EA4873" w:rsidRPr="002B074F" w:rsidRDefault="00EA4873" w:rsidP="00EA4873">
      <w:pPr>
        <w:rPr>
          <w:rFonts w:ascii="Times New Roman" w:hAnsi="Times New Roman" w:cs="Times New Roman"/>
          <w:color w:val="000000" w:themeColor="text1"/>
        </w:rPr>
      </w:pPr>
      <w:bookmarkStart w:id="1" w:name="_GoBack"/>
      <w:bookmarkEnd w:id="1"/>
    </w:p>
    <w:p w14:paraId="04EC9881" w14:textId="77777777" w:rsidR="00C43A7E" w:rsidRDefault="00C43A7E"/>
    <w:sectPr w:rsidR="00C43A7E" w:rsidSect="008D35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CD144" w14:textId="77777777" w:rsidR="007C7ADF" w:rsidRDefault="007C7ADF" w:rsidP="00EA4873">
      <w:r>
        <w:separator/>
      </w:r>
    </w:p>
  </w:endnote>
  <w:endnote w:type="continuationSeparator" w:id="0">
    <w:p w14:paraId="353B6F8A" w14:textId="77777777" w:rsidR="007C7ADF" w:rsidRDefault="007C7ADF" w:rsidP="00E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D1145" w14:textId="77777777" w:rsidR="007C7ADF" w:rsidRDefault="007C7ADF" w:rsidP="00EA4873">
      <w:r>
        <w:separator/>
      </w:r>
    </w:p>
  </w:footnote>
  <w:footnote w:type="continuationSeparator" w:id="0">
    <w:p w14:paraId="1DE8853D" w14:textId="77777777" w:rsidR="007C7ADF" w:rsidRDefault="007C7ADF" w:rsidP="00EA4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3283B"/>
    <w:rsid w:val="00306511"/>
    <w:rsid w:val="003A5A08"/>
    <w:rsid w:val="004A59EF"/>
    <w:rsid w:val="00616524"/>
    <w:rsid w:val="007C7ADF"/>
    <w:rsid w:val="00A3283B"/>
    <w:rsid w:val="00C43A7E"/>
    <w:rsid w:val="00CA7124"/>
    <w:rsid w:val="00D86587"/>
    <w:rsid w:val="00EA4873"/>
    <w:rsid w:val="00F2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4B6377-BB0C-4000-ADB5-4DA9502E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487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48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4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4873"/>
    <w:rPr>
      <w:sz w:val="18"/>
      <w:szCs w:val="18"/>
    </w:rPr>
  </w:style>
  <w:style w:type="paragraph" w:styleId="a7">
    <w:name w:val="caption"/>
    <w:basedOn w:val="a"/>
    <w:next w:val="a"/>
    <w:unhideWhenUsed/>
    <w:qFormat/>
    <w:rsid w:val="00EA4873"/>
    <w:rPr>
      <w:rFonts w:asciiTheme="majorHAnsi" w:eastAsia="黑体" w:hAnsiTheme="majorHAnsi" w:cstheme="majorBidi"/>
      <w:sz w:val="20"/>
      <w:szCs w:val="20"/>
    </w:rPr>
  </w:style>
  <w:style w:type="table" w:styleId="a8">
    <w:name w:val="Table Grid"/>
    <w:basedOn w:val="a1"/>
    <w:uiPriority w:val="59"/>
    <w:rsid w:val="00EA487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闪电 虎</dc:creator>
  <cp:keywords/>
  <dc:description/>
  <cp:lastModifiedBy>Song Dengpan</cp:lastModifiedBy>
  <cp:revision>3</cp:revision>
  <dcterms:created xsi:type="dcterms:W3CDTF">2021-03-08T13:28:00Z</dcterms:created>
  <dcterms:modified xsi:type="dcterms:W3CDTF">2021-10-01T09:42:00Z</dcterms:modified>
</cp:coreProperties>
</file>