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8288E4" w14:textId="77777777" w:rsidR="00520265" w:rsidRPr="00AA3834" w:rsidRDefault="00AA3834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AA3834">
        <w:rPr>
          <w:rFonts w:ascii="Times New Roman" w:hAnsi="Times New Roman"/>
          <w:b/>
          <w:bCs/>
          <w:sz w:val="28"/>
          <w:szCs w:val="28"/>
        </w:rPr>
        <w:t>Supplementary materials</w:t>
      </w:r>
    </w:p>
    <w:p w14:paraId="16CA86D2" w14:textId="77777777" w:rsidR="00520265" w:rsidRPr="00AA3834" w:rsidRDefault="00AA3834">
      <w:pPr>
        <w:jc w:val="left"/>
        <w:rPr>
          <w:rFonts w:ascii="Times New Roman" w:hAnsi="Times New Roman"/>
          <w:b/>
          <w:bCs/>
          <w:sz w:val="28"/>
          <w:szCs w:val="28"/>
        </w:rPr>
      </w:pPr>
      <w:r w:rsidRPr="00AA3834">
        <w:rPr>
          <w:rFonts w:ascii="Times New Roman" w:hAnsi="Times New Roman"/>
          <w:b/>
          <w:bCs/>
          <w:sz w:val="28"/>
          <w:szCs w:val="28"/>
        </w:rPr>
        <w:t>Contents</w:t>
      </w:r>
    </w:p>
    <w:p w14:paraId="72A2E0A8" w14:textId="77777777" w:rsidR="00520265" w:rsidRPr="00AA3834" w:rsidRDefault="00AA3834">
      <w:pPr>
        <w:jc w:val="left"/>
        <w:rPr>
          <w:rFonts w:ascii="Times New Roman" w:hAnsi="Times New Roman"/>
          <w:sz w:val="24"/>
          <w:szCs w:val="24"/>
        </w:rPr>
      </w:pPr>
      <w:r w:rsidRPr="00AA3834">
        <w:rPr>
          <w:rFonts w:ascii="Times New Roman" w:hAnsi="Times New Roman"/>
          <w:b/>
          <w:bCs/>
          <w:sz w:val="24"/>
          <w:szCs w:val="24"/>
        </w:rPr>
        <w:t>Supplementary Figure 1</w:t>
      </w:r>
      <w:r w:rsidRPr="00AA3834">
        <w:rPr>
          <w:rFonts w:ascii="Times New Roman" w:hAnsi="Times New Roman"/>
          <w:sz w:val="24"/>
          <w:szCs w:val="24"/>
        </w:rPr>
        <w:t xml:space="preserve">. Flow </w:t>
      </w:r>
      <w:r w:rsidRPr="00AA3834">
        <w:rPr>
          <w:rFonts w:ascii="Times New Roman" w:hAnsi="Times New Roman" w:hint="eastAsia"/>
          <w:sz w:val="24"/>
          <w:szCs w:val="24"/>
        </w:rPr>
        <w:t>c</w:t>
      </w:r>
      <w:r w:rsidRPr="00AA3834">
        <w:rPr>
          <w:rFonts w:ascii="Times New Roman" w:hAnsi="Times New Roman"/>
          <w:sz w:val="24"/>
          <w:szCs w:val="24"/>
        </w:rPr>
        <w:t xml:space="preserve">hart </w:t>
      </w:r>
      <w:r w:rsidRPr="00AA3834">
        <w:rPr>
          <w:rFonts w:ascii="Times New Roman" w:hAnsi="Times New Roman"/>
          <w:sz w:val="24"/>
          <w:szCs w:val="24"/>
          <w:lang w:val="en-GB"/>
        </w:rPr>
        <w:t>for participant</w:t>
      </w:r>
      <w:r w:rsidRPr="00AA3834">
        <w:rPr>
          <w:rFonts w:ascii="Times New Roman" w:hAnsi="Times New Roman"/>
          <w:sz w:val="24"/>
          <w:szCs w:val="24"/>
        </w:rPr>
        <w:t xml:space="preserve"> </w:t>
      </w:r>
      <w:r w:rsidRPr="00AA3834">
        <w:rPr>
          <w:rFonts w:ascii="Times New Roman" w:hAnsi="Times New Roman" w:hint="eastAsia"/>
          <w:sz w:val="24"/>
          <w:szCs w:val="24"/>
        </w:rPr>
        <w:t>s</w:t>
      </w:r>
      <w:r w:rsidRPr="00AA3834">
        <w:rPr>
          <w:rFonts w:ascii="Times New Roman" w:hAnsi="Times New Roman"/>
          <w:sz w:val="24"/>
          <w:szCs w:val="24"/>
        </w:rPr>
        <w:t>election</w:t>
      </w:r>
    </w:p>
    <w:p w14:paraId="6D9179F9" w14:textId="77777777" w:rsidR="00520265" w:rsidRPr="00AA3834" w:rsidRDefault="00AA3834">
      <w:pPr>
        <w:jc w:val="left"/>
        <w:rPr>
          <w:rFonts w:ascii="Times New Roman" w:hAnsi="Times New Roman"/>
          <w:sz w:val="24"/>
          <w:szCs w:val="24"/>
        </w:rPr>
      </w:pPr>
      <w:r w:rsidRPr="00AA3834">
        <w:rPr>
          <w:rFonts w:ascii="Times New Roman" w:hAnsi="Times New Roman"/>
          <w:b/>
          <w:bCs/>
          <w:sz w:val="24"/>
          <w:szCs w:val="24"/>
        </w:rPr>
        <w:t>Supplementary Figure 2.</w:t>
      </w:r>
      <w:r w:rsidRPr="00AA3834">
        <w:rPr>
          <w:rFonts w:ascii="Times New Roman" w:hAnsi="Times New Roman"/>
          <w:sz w:val="24"/>
          <w:szCs w:val="24"/>
        </w:rPr>
        <w:t xml:space="preserve"> Mean healthy lifestyle score</w:t>
      </w:r>
      <w:r w:rsidRPr="00AA3834">
        <w:rPr>
          <w:rFonts w:ascii="Times New Roman" w:hAnsi="Times New Roman"/>
          <w:sz w:val="24"/>
          <w:szCs w:val="24"/>
          <w:lang w:val="en-GB"/>
        </w:rPr>
        <w:t>s</w:t>
      </w:r>
      <w:r w:rsidRPr="00AA3834">
        <w:rPr>
          <w:rFonts w:ascii="Times New Roman" w:hAnsi="Times New Roman"/>
          <w:sz w:val="24"/>
          <w:szCs w:val="24"/>
        </w:rPr>
        <w:t xml:space="preserve"> in 2006, 2008 and 2010, according to four healthy lifestyle score trajectories in men</w:t>
      </w:r>
    </w:p>
    <w:p w14:paraId="010149DC" w14:textId="77777777" w:rsidR="00520265" w:rsidRPr="00AA3834" w:rsidRDefault="00AA3834">
      <w:pPr>
        <w:jc w:val="left"/>
        <w:rPr>
          <w:rFonts w:ascii="Times New Roman" w:hAnsi="Times New Roman"/>
          <w:sz w:val="24"/>
          <w:szCs w:val="24"/>
        </w:rPr>
      </w:pPr>
      <w:r w:rsidRPr="00AA3834">
        <w:rPr>
          <w:rFonts w:ascii="Times New Roman" w:hAnsi="Times New Roman"/>
          <w:b/>
          <w:bCs/>
          <w:sz w:val="24"/>
          <w:szCs w:val="24"/>
        </w:rPr>
        <w:t>Supplementary Figure 3.</w:t>
      </w:r>
      <w:r w:rsidRPr="00AA3834">
        <w:rPr>
          <w:rFonts w:ascii="Times New Roman" w:hAnsi="Times New Roman"/>
          <w:sz w:val="24"/>
          <w:szCs w:val="24"/>
        </w:rPr>
        <w:t xml:space="preserve"> Mean healthy lifestyle score in 2006, 2008 and 2010, according to four healthy lifestyle score trajectories in women</w:t>
      </w:r>
    </w:p>
    <w:p w14:paraId="297B2EE7" w14:textId="77777777" w:rsidR="00520265" w:rsidRPr="00AA3834" w:rsidRDefault="00AA3834">
      <w:pPr>
        <w:jc w:val="left"/>
        <w:rPr>
          <w:rFonts w:ascii="Times New Roman" w:hAnsi="Times New Roman"/>
          <w:sz w:val="24"/>
          <w:szCs w:val="24"/>
        </w:rPr>
      </w:pPr>
      <w:r w:rsidRPr="00AA3834">
        <w:rPr>
          <w:rFonts w:ascii="Times New Roman" w:hAnsi="Times New Roman"/>
          <w:b/>
          <w:bCs/>
          <w:sz w:val="24"/>
          <w:szCs w:val="24"/>
        </w:rPr>
        <w:t>Supplementary Table 1.</w:t>
      </w:r>
      <w:r w:rsidRPr="00AA3834">
        <w:rPr>
          <w:rFonts w:ascii="Times New Roman" w:hAnsi="Times New Roman"/>
          <w:sz w:val="24"/>
          <w:szCs w:val="24"/>
        </w:rPr>
        <w:t xml:space="preserve"> Defin</w:t>
      </w:r>
      <w:r w:rsidRPr="00AA3834">
        <w:rPr>
          <w:rFonts w:ascii="Times New Roman" w:hAnsi="Times New Roman"/>
          <w:sz w:val="24"/>
          <w:szCs w:val="24"/>
        </w:rPr>
        <w:t xml:space="preserve">itions of Poor (0 Point), Intermediate (1 Point), and Ideal (2 Points) for </w:t>
      </w:r>
      <w:r w:rsidRPr="00AA3834">
        <w:rPr>
          <w:rFonts w:ascii="Times New Roman" w:hAnsi="Times New Roman"/>
          <w:sz w:val="24"/>
          <w:szCs w:val="24"/>
          <w:lang w:val="en-GB"/>
        </w:rPr>
        <w:t>e</w:t>
      </w:r>
      <w:r w:rsidRPr="00AA3834">
        <w:rPr>
          <w:rFonts w:ascii="Times New Roman" w:hAnsi="Times New Roman"/>
          <w:sz w:val="24"/>
          <w:szCs w:val="24"/>
        </w:rPr>
        <w:t xml:space="preserve">ach </w:t>
      </w:r>
      <w:r w:rsidRPr="00AA3834">
        <w:rPr>
          <w:rFonts w:ascii="Times New Roman" w:hAnsi="Times New Roman"/>
          <w:sz w:val="24"/>
          <w:szCs w:val="24"/>
          <w:lang w:val="en-GB"/>
        </w:rPr>
        <w:t>c</w:t>
      </w:r>
      <w:proofErr w:type="spellStart"/>
      <w:r w:rsidRPr="00AA3834">
        <w:rPr>
          <w:rFonts w:ascii="Times New Roman" w:hAnsi="Times New Roman"/>
          <w:sz w:val="24"/>
          <w:szCs w:val="24"/>
        </w:rPr>
        <w:t>omponent</w:t>
      </w:r>
      <w:proofErr w:type="spellEnd"/>
      <w:r w:rsidRPr="00AA3834">
        <w:rPr>
          <w:rFonts w:ascii="Times New Roman" w:hAnsi="Times New Roman"/>
          <w:sz w:val="24"/>
          <w:szCs w:val="24"/>
        </w:rPr>
        <w:t xml:space="preserve"> of </w:t>
      </w:r>
      <w:r w:rsidRPr="00AA3834">
        <w:rPr>
          <w:rFonts w:ascii="Times New Roman" w:hAnsi="Times New Roman"/>
          <w:sz w:val="24"/>
          <w:szCs w:val="24"/>
          <w:lang w:val="en-GB"/>
        </w:rPr>
        <w:t>h</w:t>
      </w:r>
      <w:proofErr w:type="spellStart"/>
      <w:r w:rsidRPr="00AA3834">
        <w:rPr>
          <w:rFonts w:ascii="Times New Roman" w:hAnsi="Times New Roman"/>
          <w:sz w:val="24"/>
          <w:szCs w:val="24"/>
        </w:rPr>
        <w:t>ealthy</w:t>
      </w:r>
      <w:proofErr w:type="spellEnd"/>
      <w:r w:rsidRPr="00AA3834">
        <w:rPr>
          <w:rFonts w:ascii="Times New Roman" w:hAnsi="Times New Roman"/>
          <w:sz w:val="24"/>
          <w:szCs w:val="24"/>
        </w:rPr>
        <w:t xml:space="preserve"> </w:t>
      </w:r>
      <w:r w:rsidRPr="00AA3834">
        <w:rPr>
          <w:rFonts w:ascii="Times New Roman" w:hAnsi="Times New Roman"/>
          <w:sz w:val="24"/>
          <w:szCs w:val="24"/>
          <w:lang w:val="en-GB"/>
        </w:rPr>
        <w:t>l</w:t>
      </w:r>
      <w:proofErr w:type="spellStart"/>
      <w:r w:rsidRPr="00AA3834">
        <w:rPr>
          <w:rFonts w:ascii="Times New Roman" w:hAnsi="Times New Roman"/>
          <w:sz w:val="24"/>
          <w:szCs w:val="24"/>
        </w:rPr>
        <w:t>ifestyle</w:t>
      </w:r>
      <w:proofErr w:type="spellEnd"/>
      <w:r w:rsidRPr="00AA3834">
        <w:rPr>
          <w:rFonts w:ascii="Times New Roman" w:hAnsi="Times New Roman"/>
          <w:sz w:val="24"/>
          <w:szCs w:val="24"/>
        </w:rPr>
        <w:t xml:space="preserve"> </w:t>
      </w:r>
      <w:r w:rsidRPr="00AA3834">
        <w:rPr>
          <w:rFonts w:ascii="Times New Roman" w:hAnsi="Times New Roman"/>
          <w:sz w:val="24"/>
          <w:szCs w:val="24"/>
          <w:lang w:val="en-GB"/>
        </w:rPr>
        <w:t>s</w:t>
      </w:r>
      <w:r w:rsidRPr="00AA3834">
        <w:rPr>
          <w:rFonts w:ascii="Times New Roman" w:hAnsi="Times New Roman"/>
          <w:sz w:val="24"/>
          <w:szCs w:val="24"/>
        </w:rPr>
        <w:t>core</w:t>
      </w:r>
      <w:r w:rsidRPr="00AA3834">
        <w:rPr>
          <w:rFonts w:ascii="Times New Roman" w:hAnsi="Times New Roman"/>
          <w:sz w:val="24"/>
          <w:szCs w:val="24"/>
          <w:lang w:val="en-GB"/>
        </w:rPr>
        <w:t>s</w:t>
      </w:r>
      <w:r w:rsidRPr="00AA3834">
        <w:rPr>
          <w:rFonts w:ascii="Times New Roman" w:hAnsi="Times New Roman"/>
          <w:sz w:val="24"/>
          <w:szCs w:val="24"/>
        </w:rPr>
        <w:t xml:space="preserve"> </w:t>
      </w:r>
    </w:p>
    <w:p w14:paraId="75C30D50" w14:textId="77777777" w:rsidR="00520265" w:rsidRPr="00AA3834" w:rsidRDefault="00AA3834">
      <w:pPr>
        <w:jc w:val="left"/>
        <w:rPr>
          <w:rFonts w:ascii="Times New Roman" w:hAnsi="Times New Roman"/>
          <w:sz w:val="24"/>
          <w:szCs w:val="24"/>
        </w:rPr>
      </w:pPr>
      <w:r w:rsidRPr="00AA3834">
        <w:rPr>
          <w:rFonts w:ascii="Times New Roman" w:hAnsi="Times New Roman"/>
          <w:b/>
          <w:bCs/>
          <w:sz w:val="24"/>
          <w:szCs w:val="24"/>
        </w:rPr>
        <w:t>Supplementary Table 2.</w:t>
      </w:r>
      <w:r w:rsidRPr="00AA3834">
        <w:rPr>
          <w:rFonts w:ascii="Times New Roman" w:hAnsi="Times New Roman"/>
          <w:sz w:val="24"/>
          <w:szCs w:val="24"/>
        </w:rPr>
        <w:t xml:space="preserve"> Missing </w:t>
      </w:r>
      <w:r w:rsidRPr="00AA3834">
        <w:rPr>
          <w:rFonts w:ascii="Times New Roman" w:hAnsi="Times New Roman"/>
          <w:sz w:val="24"/>
          <w:szCs w:val="24"/>
          <w:lang w:val="en-GB"/>
        </w:rPr>
        <w:t xml:space="preserve">covariate </w:t>
      </w:r>
      <w:r w:rsidRPr="00AA3834">
        <w:rPr>
          <w:rFonts w:ascii="Times New Roman" w:hAnsi="Times New Roman"/>
          <w:sz w:val="24"/>
          <w:szCs w:val="24"/>
        </w:rPr>
        <w:t>data</w:t>
      </w:r>
    </w:p>
    <w:p w14:paraId="56E2A0A6" w14:textId="77777777" w:rsidR="00520265" w:rsidRPr="00AA3834" w:rsidRDefault="00AA3834">
      <w:pPr>
        <w:jc w:val="left"/>
        <w:rPr>
          <w:rFonts w:ascii="Times New Roman" w:hAnsi="Times New Roman"/>
          <w:sz w:val="24"/>
          <w:szCs w:val="24"/>
        </w:rPr>
      </w:pPr>
      <w:r w:rsidRPr="00AA3834">
        <w:rPr>
          <w:rFonts w:ascii="Times New Roman" w:hAnsi="Times New Roman"/>
          <w:b/>
          <w:bCs/>
          <w:sz w:val="24"/>
          <w:szCs w:val="24"/>
        </w:rPr>
        <w:t>Supplementary Table 3.</w:t>
      </w:r>
      <w:r w:rsidRPr="00AA3834">
        <w:rPr>
          <w:rFonts w:ascii="Times New Roman" w:hAnsi="Times New Roman"/>
          <w:sz w:val="24"/>
          <w:szCs w:val="24"/>
        </w:rPr>
        <w:t xml:space="preserve"> Incidence of stroke and myocardial infarction according to healthy l</w:t>
      </w:r>
      <w:r w:rsidRPr="00AA3834">
        <w:rPr>
          <w:rFonts w:ascii="Times New Roman" w:hAnsi="Times New Roman"/>
          <w:sz w:val="24"/>
          <w:szCs w:val="24"/>
        </w:rPr>
        <w:t>ifestyle score trajectories from 2006 to 2010</w:t>
      </w:r>
    </w:p>
    <w:p w14:paraId="4F39D5CC" w14:textId="77777777" w:rsidR="00520265" w:rsidRPr="00AA3834" w:rsidRDefault="00AA3834">
      <w:pPr>
        <w:jc w:val="left"/>
        <w:rPr>
          <w:rFonts w:ascii="Times New Roman" w:hAnsi="Times New Roman"/>
          <w:sz w:val="24"/>
          <w:szCs w:val="24"/>
        </w:rPr>
      </w:pPr>
      <w:r w:rsidRPr="00AA3834">
        <w:rPr>
          <w:rFonts w:ascii="Times New Roman" w:hAnsi="Times New Roman"/>
          <w:b/>
          <w:bCs/>
          <w:sz w:val="24"/>
          <w:szCs w:val="24"/>
        </w:rPr>
        <w:t>Supplementary Table 4.</w:t>
      </w:r>
      <w:r w:rsidRPr="00AA3834">
        <w:rPr>
          <w:rFonts w:ascii="Times New Roman" w:hAnsi="Times New Roman"/>
          <w:sz w:val="24"/>
          <w:szCs w:val="24"/>
        </w:rPr>
        <w:t xml:space="preserve"> Incidence of CVD and all-cause mortality according to healthy lifestyle score trajectories from 2006 to 2010 in men</w:t>
      </w:r>
    </w:p>
    <w:p w14:paraId="78CBD69C" w14:textId="77777777" w:rsidR="00520265" w:rsidRPr="00AA3834" w:rsidRDefault="00AA3834">
      <w:pPr>
        <w:jc w:val="left"/>
        <w:rPr>
          <w:rFonts w:ascii="Times New Roman" w:hAnsi="Times New Roman"/>
          <w:sz w:val="24"/>
          <w:szCs w:val="24"/>
        </w:rPr>
      </w:pPr>
      <w:r w:rsidRPr="00AA3834">
        <w:rPr>
          <w:rFonts w:ascii="Times New Roman" w:hAnsi="Times New Roman"/>
          <w:b/>
          <w:bCs/>
          <w:sz w:val="24"/>
          <w:szCs w:val="24"/>
        </w:rPr>
        <w:t>Supplementary Table 5.</w:t>
      </w:r>
      <w:r w:rsidRPr="00AA3834">
        <w:rPr>
          <w:rFonts w:ascii="Times New Roman" w:hAnsi="Times New Roman"/>
          <w:sz w:val="24"/>
          <w:szCs w:val="24"/>
        </w:rPr>
        <w:t xml:space="preserve"> Incidence of CVD and all-cause mortality according to healthy lifestyle score trajectories from 2006 to 2010 in women</w:t>
      </w:r>
    </w:p>
    <w:p w14:paraId="3EF52744" w14:textId="77777777" w:rsidR="00520265" w:rsidRPr="00AA3834" w:rsidRDefault="00AA3834">
      <w:pPr>
        <w:jc w:val="left"/>
        <w:rPr>
          <w:rFonts w:ascii="Times New Roman" w:hAnsi="Times New Roman"/>
          <w:sz w:val="24"/>
          <w:szCs w:val="24"/>
        </w:rPr>
      </w:pPr>
      <w:r w:rsidRPr="00AA3834">
        <w:rPr>
          <w:rFonts w:ascii="Times New Roman" w:hAnsi="Times New Roman"/>
          <w:b/>
          <w:bCs/>
          <w:sz w:val="24"/>
          <w:szCs w:val="24"/>
        </w:rPr>
        <w:t>Supplementary Table 6.</w:t>
      </w:r>
      <w:r w:rsidRPr="00AA3834">
        <w:rPr>
          <w:rFonts w:ascii="Times New Roman" w:hAnsi="Times New Roman"/>
          <w:sz w:val="24"/>
          <w:szCs w:val="24"/>
        </w:rPr>
        <w:t xml:space="preserve"> Stratified analysis of CVD according to disease history</w:t>
      </w:r>
    </w:p>
    <w:p w14:paraId="5DF03AA3" w14:textId="77777777" w:rsidR="00520265" w:rsidRPr="00AA3834" w:rsidRDefault="00AA3834">
      <w:pPr>
        <w:jc w:val="left"/>
        <w:rPr>
          <w:rFonts w:ascii="Times New Roman" w:hAnsi="Times New Roman"/>
          <w:sz w:val="24"/>
          <w:szCs w:val="24"/>
        </w:rPr>
      </w:pPr>
      <w:r w:rsidRPr="00AA3834">
        <w:rPr>
          <w:rFonts w:ascii="Times New Roman" w:hAnsi="Times New Roman"/>
          <w:b/>
          <w:bCs/>
          <w:sz w:val="24"/>
          <w:szCs w:val="24"/>
        </w:rPr>
        <w:t>Supplementary Table 7.</w:t>
      </w:r>
      <w:r w:rsidRPr="00AA3834">
        <w:rPr>
          <w:rFonts w:ascii="Times New Roman" w:hAnsi="Times New Roman"/>
          <w:sz w:val="24"/>
          <w:szCs w:val="24"/>
        </w:rPr>
        <w:t xml:space="preserve"> Stratified analysis of all-cause mo</w:t>
      </w:r>
      <w:r w:rsidRPr="00AA3834">
        <w:rPr>
          <w:rFonts w:ascii="Times New Roman" w:hAnsi="Times New Roman"/>
          <w:sz w:val="24"/>
          <w:szCs w:val="24"/>
        </w:rPr>
        <w:t>rtality according to disease history</w:t>
      </w:r>
    </w:p>
    <w:p w14:paraId="64065E5F" w14:textId="77777777" w:rsidR="00520265" w:rsidRPr="00AA3834" w:rsidRDefault="00520265">
      <w:pPr>
        <w:jc w:val="left"/>
        <w:rPr>
          <w:rFonts w:ascii="Times New Roman" w:hAnsi="Times New Roman"/>
          <w:sz w:val="24"/>
          <w:szCs w:val="24"/>
        </w:rPr>
      </w:pPr>
    </w:p>
    <w:p w14:paraId="635F5693" w14:textId="77777777" w:rsidR="00520265" w:rsidRPr="00AA3834" w:rsidRDefault="00520265">
      <w:pPr>
        <w:jc w:val="left"/>
        <w:rPr>
          <w:rFonts w:ascii="Times New Roman" w:hAnsi="Times New Roman"/>
          <w:sz w:val="24"/>
          <w:szCs w:val="24"/>
        </w:rPr>
        <w:sectPr w:rsidR="00520265" w:rsidRPr="00AA3834">
          <w:pgSz w:w="11906" w:h="16838"/>
          <w:pgMar w:top="1140" w:right="1179" w:bottom="1140" w:left="1281" w:header="851" w:footer="992" w:gutter="0"/>
          <w:cols w:space="425"/>
          <w:docGrid w:type="lines" w:linePitch="312"/>
        </w:sectPr>
      </w:pPr>
    </w:p>
    <w:p w14:paraId="5B892D1A" w14:textId="77777777" w:rsidR="00520265" w:rsidRPr="00AA3834" w:rsidRDefault="00AA3834">
      <w:pPr>
        <w:jc w:val="left"/>
        <w:rPr>
          <w:rFonts w:ascii="Times New Roman" w:hAnsi="Times New Roman"/>
          <w:sz w:val="24"/>
          <w:szCs w:val="24"/>
        </w:rPr>
      </w:pPr>
      <w:r w:rsidRPr="00AA3834">
        <w:rPr>
          <w:rFonts w:ascii="Times New Roman" w:hAnsi="Times New Roman"/>
          <w:noProof/>
          <w:sz w:val="24"/>
          <w:szCs w:val="24"/>
        </w:rPr>
        <w:lastRenderedPageBreak/>
        <w:drawing>
          <wp:inline distT="0" distB="0" distL="0" distR="0" wp14:anchorId="7F22DB46" wp14:editId="77431120">
            <wp:extent cx="9244330" cy="4943475"/>
            <wp:effectExtent l="0" t="0" r="0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44330" cy="4943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942745" w14:textId="77777777" w:rsidR="00520265" w:rsidRPr="00AA3834" w:rsidRDefault="00520265">
      <w:pPr>
        <w:jc w:val="left"/>
        <w:rPr>
          <w:rFonts w:ascii="Times New Roman" w:hAnsi="Times New Roman"/>
          <w:sz w:val="24"/>
          <w:szCs w:val="24"/>
        </w:rPr>
      </w:pPr>
    </w:p>
    <w:p w14:paraId="26B36054" w14:textId="77777777" w:rsidR="00520265" w:rsidRPr="00AA3834" w:rsidRDefault="00520265">
      <w:pPr>
        <w:jc w:val="left"/>
        <w:rPr>
          <w:rFonts w:ascii="Times New Roman" w:hAnsi="Times New Roman"/>
          <w:sz w:val="24"/>
          <w:szCs w:val="24"/>
        </w:rPr>
      </w:pPr>
    </w:p>
    <w:p w14:paraId="4A833D53" w14:textId="77777777" w:rsidR="00520265" w:rsidRPr="00AA3834" w:rsidRDefault="00520265">
      <w:pPr>
        <w:jc w:val="left"/>
        <w:rPr>
          <w:rFonts w:ascii="Times New Roman" w:hAnsi="Times New Roman"/>
          <w:sz w:val="24"/>
          <w:szCs w:val="24"/>
        </w:rPr>
      </w:pPr>
    </w:p>
    <w:p w14:paraId="27D46595" w14:textId="77777777" w:rsidR="00520265" w:rsidRPr="00AA3834" w:rsidRDefault="00520265">
      <w:pPr>
        <w:jc w:val="left"/>
        <w:rPr>
          <w:rFonts w:ascii="Times New Roman" w:hAnsi="Times New Roman"/>
          <w:sz w:val="24"/>
          <w:szCs w:val="24"/>
        </w:rPr>
      </w:pPr>
    </w:p>
    <w:p w14:paraId="1A49C319" w14:textId="77777777" w:rsidR="00520265" w:rsidRPr="00AA3834" w:rsidRDefault="00520265">
      <w:pPr>
        <w:jc w:val="left"/>
        <w:rPr>
          <w:rFonts w:ascii="Times New Roman" w:hAnsi="Times New Roman"/>
          <w:sz w:val="24"/>
          <w:szCs w:val="24"/>
        </w:rPr>
      </w:pPr>
    </w:p>
    <w:p w14:paraId="1ACE51E1" w14:textId="77777777" w:rsidR="00520265" w:rsidRPr="00AA3834" w:rsidRDefault="00520265">
      <w:pPr>
        <w:jc w:val="left"/>
        <w:rPr>
          <w:rFonts w:ascii="Times New Roman" w:hAnsi="Times New Roman"/>
          <w:sz w:val="24"/>
          <w:szCs w:val="24"/>
        </w:rPr>
      </w:pPr>
    </w:p>
    <w:p w14:paraId="7827D643" w14:textId="77777777" w:rsidR="00520265" w:rsidRPr="00AA3834" w:rsidRDefault="00AA3834">
      <w:pPr>
        <w:jc w:val="left"/>
        <w:rPr>
          <w:rFonts w:ascii="Times New Roman" w:hAnsi="Times New Roman"/>
          <w:sz w:val="24"/>
          <w:szCs w:val="24"/>
        </w:rPr>
      </w:pPr>
      <w:r w:rsidRPr="00AA3834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62F4ECD6" wp14:editId="692EC374">
            <wp:extent cx="9244330" cy="4966335"/>
            <wp:effectExtent l="0" t="0" r="0" b="571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44330" cy="4966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53CB04" w14:textId="77777777" w:rsidR="00520265" w:rsidRPr="00AA3834" w:rsidRDefault="00520265">
      <w:pPr>
        <w:jc w:val="left"/>
        <w:rPr>
          <w:rFonts w:ascii="Times New Roman" w:hAnsi="Times New Roman"/>
          <w:sz w:val="24"/>
          <w:szCs w:val="24"/>
        </w:rPr>
      </w:pPr>
    </w:p>
    <w:p w14:paraId="48A029E6" w14:textId="77777777" w:rsidR="00520265" w:rsidRPr="00AA3834" w:rsidRDefault="00520265">
      <w:pPr>
        <w:jc w:val="left"/>
        <w:rPr>
          <w:rFonts w:ascii="Times New Roman" w:hAnsi="Times New Roman"/>
          <w:sz w:val="24"/>
          <w:szCs w:val="24"/>
        </w:rPr>
      </w:pPr>
    </w:p>
    <w:p w14:paraId="43744767" w14:textId="77777777" w:rsidR="00520265" w:rsidRPr="00AA3834" w:rsidRDefault="00520265">
      <w:pPr>
        <w:jc w:val="left"/>
        <w:rPr>
          <w:rFonts w:ascii="Times New Roman" w:hAnsi="Times New Roman"/>
          <w:sz w:val="24"/>
          <w:szCs w:val="24"/>
        </w:rPr>
      </w:pPr>
    </w:p>
    <w:p w14:paraId="5EE41501" w14:textId="77777777" w:rsidR="00520265" w:rsidRPr="00AA3834" w:rsidRDefault="00520265">
      <w:pPr>
        <w:jc w:val="left"/>
        <w:rPr>
          <w:rFonts w:ascii="Times New Roman" w:hAnsi="Times New Roman"/>
          <w:sz w:val="24"/>
          <w:szCs w:val="24"/>
        </w:rPr>
      </w:pPr>
    </w:p>
    <w:p w14:paraId="6F06B85A" w14:textId="77777777" w:rsidR="00520265" w:rsidRPr="00AA3834" w:rsidRDefault="00AA3834">
      <w:pPr>
        <w:jc w:val="left"/>
        <w:rPr>
          <w:rFonts w:ascii="Times New Roman" w:hAnsi="Times New Roman"/>
          <w:sz w:val="24"/>
          <w:szCs w:val="24"/>
        </w:rPr>
      </w:pPr>
      <w:r w:rsidRPr="00AA3834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420D20B1" wp14:editId="0CAC0131">
            <wp:extent cx="9244330" cy="5019040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44330" cy="5019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DB5199" w14:textId="77777777" w:rsidR="00520265" w:rsidRPr="00AA3834" w:rsidRDefault="00520265">
      <w:pPr>
        <w:jc w:val="left"/>
        <w:rPr>
          <w:rFonts w:ascii="Times New Roman" w:hAnsi="Times New Roman"/>
          <w:sz w:val="24"/>
          <w:szCs w:val="24"/>
        </w:rPr>
      </w:pPr>
    </w:p>
    <w:p w14:paraId="4BD652FE" w14:textId="77777777" w:rsidR="00520265" w:rsidRPr="00AA3834" w:rsidRDefault="00520265">
      <w:pPr>
        <w:jc w:val="left"/>
        <w:rPr>
          <w:rFonts w:ascii="Times New Roman" w:hAnsi="Times New Roman"/>
          <w:sz w:val="24"/>
          <w:szCs w:val="24"/>
        </w:rPr>
      </w:pPr>
    </w:p>
    <w:p w14:paraId="783AB037" w14:textId="77777777" w:rsidR="00520265" w:rsidRPr="00AA3834" w:rsidRDefault="00520265">
      <w:pPr>
        <w:spacing w:line="480" w:lineRule="auto"/>
        <w:jc w:val="left"/>
        <w:rPr>
          <w:rFonts w:ascii="Times New Roman" w:hAnsi="Times New Roman"/>
          <w:b/>
          <w:bCs/>
          <w:sz w:val="28"/>
          <w:szCs w:val="28"/>
        </w:rPr>
        <w:sectPr w:rsidR="00520265" w:rsidRPr="00AA3834">
          <w:pgSz w:w="16838" w:h="11906" w:orient="landscape"/>
          <w:pgMar w:top="1281" w:right="1140" w:bottom="1179" w:left="1140" w:header="851" w:footer="992" w:gutter="0"/>
          <w:cols w:space="425"/>
          <w:docGrid w:type="lines" w:linePitch="312"/>
        </w:sectPr>
      </w:pPr>
    </w:p>
    <w:p w14:paraId="7E8714EE" w14:textId="77777777" w:rsidR="00520265" w:rsidRPr="00AA3834" w:rsidRDefault="00AA3834">
      <w:pPr>
        <w:pStyle w:val="supplementalcontents"/>
      </w:pPr>
      <w:r w:rsidRPr="00AA3834">
        <w:rPr>
          <w:b/>
          <w:bCs/>
        </w:rPr>
        <w:lastRenderedPageBreak/>
        <w:t>Supplementary Table S1</w:t>
      </w:r>
      <w:r w:rsidRPr="00AA3834">
        <w:rPr>
          <w:b/>
          <w:bCs/>
          <w:lang w:val="en-GB"/>
        </w:rPr>
        <w:t>.</w:t>
      </w:r>
      <w:r w:rsidRPr="00AA3834">
        <w:t xml:space="preserve"> Definitions of Poor (0 Point), Intermediate (1 Point), and Ideal (2 Points)</w:t>
      </w:r>
      <w:r w:rsidRPr="00AA3834">
        <w:rPr>
          <w:rFonts w:hint="eastAsia"/>
        </w:rPr>
        <w:t xml:space="preserve"> </w:t>
      </w:r>
      <w:r w:rsidRPr="00AA3834">
        <w:t>for Each Component</w:t>
      </w:r>
      <w:r w:rsidRPr="00AA3834">
        <w:rPr>
          <w:rFonts w:hint="eastAsia"/>
        </w:rPr>
        <w:t xml:space="preserve"> of </w:t>
      </w:r>
      <w:r w:rsidRPr="00AA3834">
        <w:t>Health</w:t>
      </w:r>
      <w:r w:rsidRPr="00AA3834">
        <w:rPr>
          <w:lang w:val="en-GB"/>
        </w:rPr>
        <w:t>y</w:t>
      </w:r>
      <w:r w:rsidRPr="00AA3834">
        <w:t xml:space="preserve"> Lifestyle Score</w:t>
      </w:r>
    </w:p>
    <w:tbl>
      <w:tblPr>
        <w:tblW w:w="0" w:type="auto"/>
        <w:tblBorders>
          <w:top w:val="single" w:sz="8" w:space="0" w:color="auto"/>
          <w:bottom w:val="single" w:sz="8" w:space="0" w:color="auto"/>
        </w:tblBorders>
        <w:tblLook w:val="04A0" w:firstRow="1" w:lastRow="0" w:firstColumn="1" w:lastColumn="0" w:noHBand="0" w:noVBand="1"/>
      </w:tblPr>
      <w:tblGrid>
        <w:gridCol w:w="4531"/>
        <w:gridCol w:w="2694"/>
        <w:gridCol w:w="3685"/>
        <w:gridCol w:w="3038"/>
      </w:tblGrid>
      <w:tr w:rsidR="00AA3834" w:rsidRPr="00AA3834" w14:paraId="5B4E25FC" w14:textId="77777777">
        <w:tc>
          <w:tcPr>
            <w:tcW w:w="4531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</w:tcPr>
          <w:p w14:paraId="1F3ADE7B" w14:textId="77777777" w:rsidR="00520265" w:rsidRPr="00AA3834" w:rsidRDefault="00AA3834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Health</w:t>
            </w:r>
            <w:r w:rsidRPr="00AA3834">
              <w:rPr>
                <w:rFonts w:ascii="Times New Roman" w:hAnsi="Times New Roman"/>
                <w:b/>
                <w:bCs/>
                <w:sz w:val="24"/>
                <w:szCs w:val="24"/>
                <w:lang w:val="en-GB"/>
              </w:rPr>
              <w:t>y</w:t>
            </w: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Lifestyle Score Component</w:t>
            </w:r>
          </w:p>
        </w:tc>
        <w:tc>
          <w:tcPr>
            <w:tcW w:w="2694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075DD71" w14:textId="77777777" w:rsidR="00520265" w:rsidRPr="00AA3834" w:rsidRDefault="00AA3834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Poor (0 Point)</w:t>
            </w:r>
          </w:p>
        </w:tc>
        <w:tc>
          <w:tcPr>
            <w:tcW w:w="3685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4BCF9D7" w14:textId="77777777" w:rsidR="00520265" w:rsidRPr="00AA3834" w:rsidRDefault="00AA3834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Intermediate (1 Point)</w:t>
            </w:r>
          </w:p>
        </w:tc>
        <w:tc>
          <w:tcPr>
            <w:tcW w:w="3038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0C97303" w14:textId="77777777" w:rsidR="00520265" w:rsidRPr="00AA3834" w:rsidRDefault="00AA3834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Ideal (2 Points)</w:t>
            </w:r>
          </w:p>
        </w:tc>
      </w:tr>
      <w:tr w:rsidR="00AA3834" w:rsidRPr="00AA3834" w14:paraId="5D530CA9" w14:textId="77777777">
        <w:tc>
          <w:tcPr>
            <w:tcW w:w="453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01423F7" w14:textId="77777777" w:rsidR="00520265" w:rsidRPr="00AA3834" w:rsidRDefault="00AA3834">
            <w:pPr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Cigarette Smoking</w:t>
            </w:r>
          </w:p>
        </w:tc>
        <w:tc>
          <w:tcPr>
            <w:tcW w:w="269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FB49863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Current smoker</w:t>
            </w:r>
          </w:p>
        </w:tc>
        <w:tc>
          <w:tcPr>
            <w:tcW w:w="368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E47101D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 xml:space="preserve">Past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smoker</w:t>
            </w:r>
            <w:r w:rsidRPr="00AA3834"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303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7421602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Never</w:t>
            </w:r>
          </w:p>
        </w:tc>
      </w:tr>
      <w:tr w:rsidR="00AA3834" w:rsidRPr="00AA3834" w14:paraId="464FEC17" w14:textId="77777777">
        <w:tc>
          <w:tcPr>
            <w:tcW w:w="4531" w:type="dxa"/>
            <w:shd w:val="clear" w:color="auto" w:fill="auto"/>
            <w:vAlign w:val="center"/>
          </w:tcPr>
          <w:p w14:paraId="5619A99A" w14:textId="77777777" w:rsidR="00520265" w:rsidRPr="00AA3834" w:rsidRDefault="00AA3834">
            <w:pPr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Cigarette D</w:t>
            </w:r>
            <w:r w:rsidRPr="00AA3834">
              <w:rPr>
                <w:rFonts w:ascii="Times New Roman" w:hAnsi="Times New Roman" w:hint="eastAsia"/>
                <w:sz w:val="24"/>
                <w:szCs w:val="24"/>
              </w:rPr>
              <w:t>rink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ing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18C5C9A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Current drinker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70C949BF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Past drinker</w:t>
            </w:r>
            <w:r w:rsidRPr="00AA3834"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3038" w:type="dxa"/>
            <w:shd w:val="clear" w:color="auto" w:fill="auto"/>
            <w:vAlign w:val="center"/>
          </w:tcPr>
          <w:p w14:paraId="751F215D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Never</w:t>
            </w:r>
          </w:p>
        </w:tc>
      </w:tr>
      <w:tr w:rsidR="00AA3834" w:rsidRPr="00AA3834" w14:paraId="1DA25405" w14:textId="77777777">
        <w:tc>
          <w:tcPr>
            <w:tcW w:w="4531" w:type="dxa"/>
            <w:shd w:val="clear" w:color="auto" w:fill="auto"/>
            <w:vAlign w:val="center"/>
          </w:tcPr>
          <w:p w14:paraId="0320F936" w14:textId="77777777" w:rsidR="00520265" w:rsidRPr="00AA3834" w:rsidRDefault="00AA3834">
            <w:pPr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Sedentary time, h/</w:t>
            </w:r>
            <w:r w:rsidRPr="00AA3834">
              <w:rPr>
                <w:rFonts w:ascii="Times New Roman" w:hAnsi="Times New Roman" w:hint="eastAsia"/>
                <w:sz w:val="24"/>
                <w:szCs w:val="24"/>
              </w:rPr>
              <w:t>day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30551B4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" w:char="F0B3"/>
            </w:r>
            <w:r w:rsidRPr="00AA3834">
              <w:rPr>
                <w:rFonts w:ascii="Times New Roman" w:hAnsi="Times New Roman" w:hint="eastAsia"/>
                <w:sz w:val="24"/>
                <w:szCs w:val="24"/>
              </w:rPr>
              <w:t>8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1E1C2C01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4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-7</w:t>
            </w:r>
          </w:p>
        </w:tc>
        <w:tc>
          <w:tcPr>
            <w:tcW w:w="3038" w:type="dxa"/>
            <w:shd w:val="clear" w:color="auto" w:fill="auto"/>
            <w:vAlign w:val="center"/>
          </w:tcPr>
          <w:p w14:paraId="39D0E307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&lt;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AA3834" w:rsidRPr="00AA3834" w14:paraId="7F55F395" w14:textId="77777777">
        <w:tc>
          <w:tcPr>
            <w:tcW w:w="4531" w:type="dxa"/>
            <w:shd w:val="clear" w:color="auto" w:fill="auto"/>
            <w:vAlign w:val="center"/>
          </w:tcPr>
          <w:p w14:paraId="777DFA70" w14:textId="77777777" w:rsidR="00520265" w:rsidRPr="00AA3834" w:rsidRDefault="00AA3834">
            <w:pPr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Physical Activity (moderate or</w:t>
            </w:r>
            <w:r w:rsidRPr="00AA3834">
              <w:rPr>
                <w:rFonts w:ascii="Times New Roman" w:hAnsi="Times New Roman" w:hint="eastAsia"/>
                <w:sz w:val="24"/>
                <w:szCs w:val="24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vigorous exercise)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6FD847D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No physical</w:t>
            </w:r>
            <w:r w:rsidRPr="00AA3834">
              <w:rPr>
                <w:rFonts w:ascii="Times New Roman" w:hAnsi="Times New Roman" w:hint="eastAsia"/>
                <w:sz w:val="24"/>
                <w:szCs w:val="24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activity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36D0752B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physical activity (20+ minutes per</w:t>
            </w:r>
          </w:p>
          <w:p w14:paraId="762BD094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time) 1-2 times per</w:t>
            </w:r>
            <w:r w:rsidRPr="00AA3834">
              <w:rPr>
                <w:rFonts w:ascii="Times New Roman" w:hAnsi="Times New Roman" w:hint="eastAsia"/>
                <w:sz w:val="24"/>
                <w:szCs w:val="24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week, during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leisure time</w:t>
            </w:r>
          </w:p>
        </w:tc>
        <w:tc>
          <w:tcPr>
            <w:tcW w:w="3038" w:type="dxa"/>
            <w:shd w:val="clear" w:color="auto" w:fill="auto"/>
            <w:vAlign w:val="center"/>
          </w:tcPr>
          <w:p w14:paraId="09EDB56E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physical activity</w:t>
            </w:r>
            <w:r w:rsidRPr="00AA3834">
              <w:rPr>
                <w:rFonts w:ascii="Times New Roman" w:hAnsi="Times New Roman" w:hint="eastAsia"/>
                <w:sz w:val="24"/>
                <w:szCs w:val="24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(20+ minutes per</w:t>
            </w:r>
            <w:r w:rsidRPr="00AA3834">
              <w:rPr>
                <w:rFonts w:ascii="Times New Roman" w:hAnsi="Times New Roman" w:hint="eastAsia"/>
                <w:sz w:val="24"/>
                <w:szCs w:val="24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time) 3 times per</w:t>
            </w:r>
            <w:r w:rsidRPr="00AA3834">
              <w:rPr>
                <w:rFonts w:ascii="Times New Roman" w:hAnsi="Times New Roman" w:hint="eastAsia"/>
                <w:sz w:val="24"/>
                <w:szCs w:val="24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week, during</w:t>
            </w:r>
            <w:r w:rsidRPr="00AA3834">
              <w:rPr>
                <w:rFonts w:ascii="Times New Roman" w:hAnsi="Times New Roman" w:hint="eastAsia"/>
                <w:sz w:val="24"/>
                <w:szCs w:val="24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leisure time</w:t>
            </w:r>
          </w:p>
        </w:tc>
      </w:tr>
      <w:tr w:rsidR="00AA3834" w:rsidRPr="00AA3834" w14:paraId="196A8695" w14:textId="77777777">
        <w:tc>
          <w:tcPr>
            <w:tcW w:w="4531" w:type="dxa"/>
            <w:shd w:val="clear" w:color="auto" w:fill="auto"/>
            <w:vAlign w:val="center"/>
          </w:tcPr>
          <w:p w14:paraId="1F6E84EE" w14:textId="77777777" w:rsidR="00520265" w:rsidRPr="00AA3834" w:rsidRDefault="00AA3834">
            <w:pPr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Diet, based on</w:t>
            </w:r>
            <w:r w:rsidRPr="00AA3834">
              <w:rPr>
                <w:rFonts w:ascii="Times New Roman" w:hAnsi="Times New Roman" w:hint="eastAsia"/>
                <w:sz w:val="24"/>
                <w:szCs w:val="24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daily salt intake (g/d)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DEE6437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" w:char="F0B3"/>
            </w:r>
            <w:r w:rsidRPr="00AA3834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6D87964D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6-9</w:t>
            </w:r>
          </w:p>
        </w:tc>
        <w:tc>
          <w:tcPr>
            <w:tcW w:w="3038" w:type="dxa"/>
            <w:shd w:val="clear" w:color="auto" w:fill="auto"/>
            <w:vAlign w:val="center"/>
          </w:tcPr>
          <w:p w14:paraId="059DFFC9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&lt;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</w:tbl>
    <w:p w14:paraId="26B9BD53" w14:textId="77777777" w:rsidR="00520265" w:rsidRPr="00AA3834" w:rsidRDefault="00AA3834">
      <w:pPr>
        <w:jc w:val="left"/>
        <w:rPr>
          <w:rFonts w:ascii="Times New Roman" w:hAnsi="Times New Roman"/>
          <w:sz w:val="24"/>
          <w:szCs w:val="24"/>
        </w:rPr>
      </w:pPr>
      <w:r w:rsidRPr="00AA3834">
        <w:rPr>
          <w:rFonts w:ascii="Times New Roman" w:hAnsi="Times New Roman"/>
          <w:sz w:val="24"/>
          <w:szCs w:val="24"/>
          <w:vertAlign w:val="superscript"/>
        </w:rPr>
        <w:t>*</w:t>
      </w:r>
      <w:r w:rsidRPr="00AA3834">
        <w:rPr>
          <w:rFonts w:ascii="Times New Roman" w:hAnsi="Times New Roman"/>
          <w:sz w:val="24"/>
          <w:szCs w:val="24"/>
        </w:rPr>
        <w:t xml:space="preserve">Past smoker/drinker was defined when a participant who reported to smoke/drink previously but quit </w:t>
      </w:r>
      <w:r w:rsidRPr="00AA3834">
        <w:rPr>
          <w:rFonts w:ascii="Times New Roman" w:hAnsi="Times New Roman"/>
          <w:sz w:val="24"/>
          <w:szCs w:val="24"/>
        </w:rPr>
        <w:t>smoking/drinking during the survey</w:t>
      </w:r>
    </w:p>
    <w:p w14:paraId="3EA0DFA9" w14:textId="77777777" w:rsidR="00520265" w:rsidRPr="00AA3834" w:rsidRDefault="00520265">
      <w:pPr>
        <w:rPr>
          <w:rFonts w:ascii="SimSun" w:eastAsia="SimSun" w:hAnsi="SimSun"/>
          <w:sz w:val="24"/>
          <w:szCs w:val="24"/>
        </w:rPr>
        <w:sectPr w:rsidR="00520265" w:rsidRPr="00AA3834">
          <w:pgSz w:w="16838" w:h="11906" w:orient="landscape"/>
          <w:pgMar w:top="1800" w:right="1440" w:bottom="1800" w:left="1440" w:header="851" w:footer="992" w:gutter="0"/>
          <w:cols w:space="425"/>
          <w:docGrid w:type="lines" w:linePitch="312"/>
        </w:sectPr>
      </w:pPr>
    </w:p>
    <w:p w14:paraId="3CB12D50" w14:textId="77777777" w:rsidR="00520265" w:rsidRPr="00AA3834" w:rsidRDefault="00AA3834">
      <w:pPr>
        <w:pStyle w:val="supplementalcontents"/>
        <w:rPr>
          <w:b/>
          <w:bCs/>
        </w:rPr>
      </w:pPr>
      <w:r w:rsidRPr="00AA3834">
        <w:rPr>
          <w:b/>
          <w:bCs/>
        </w:rPr>
        <w:lastRenderedPageBreak/>
        <w:t xml:space="preserve">Supplementary Table 2. </w:t>
      </w:r>
      <w:r w:rsidRPr="00AA3834">
        <w:t>M</w:t>
      </w:r>
      <w:r w:rsidRPr="00AA3834">
        <w:rPr>
          <w:rFonts w:hint="eastAsia"/>
        </w:rPr>
        <w:t>issing</w:t>
      </w:r>
      <w:r w:rsidRPr="00AA3834">
        <w:t xml:space="preserve"> </w:t>
      </w:r>
      <w:r w:rsidRPr="00AA3834">
        <w:rPr>
          <w:lang w:val="en-GB"/>
        </w:rPr>
        <w:t xml:space="preserve">covariate </w:t>
      </w:r>
      <w:r w:rsidRPr="00AA3834">
        <w:t>data</w:t>
      </w:r>
    </w:p>
    <w:tbl>
      <w:tblPr>
        <w:tblW w:w="0" w:type="auto"/>
        <w:tblBorders>
          <w:top w:val="single" w:sz="8" w:space="0" w:color="auto"/>
          <w:bottom w:val="single" w:sz="8" w:space="0" w:color="auto"/>
        </w:tblBorders>
        <w:tblLook w:val="04A0" w:firstRow="1" w:lastRow="0" w:firstColumn="1" w:lastColumn="0" w:noHBand="0" w:noVBand="1"/>
      </w:tblPr>
      <w:tblGrid>
        <w:gridCol w:w="3790"/>
        <w:gridCol w:w="2234"/>
        <w:gridCol w:w="3043"/>
        <w:gridCol w:w="2397"/>
        <w:gridCol w:w="2494"/>
      </w:tblGrid>
      <w:tr w:rsidR="00AA3834" w:rsidRPr="00AA3834" w14:paraId="35ECD87D" w14:textId="77777777">
        <w:tc>
          <w:tcPr>
            <w:tcW w:w="3844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</w:tcPr>
          <w:p w14:paraId="74242482" w14:textId="77777777" w:rsidR="00520265" w:rsidRPr="00AA3834" w:rsidRDefault="00AA3834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Covariates</w:t>
            </w:r>
          </w:p>
        </w:tc>
        <w:tc>
          <w:tcPr>
            <w:tcW w:w="2270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9999640" w14:textId="77777777" w:rsidR="00520265" w:rsidRPr="00AA3834" w:rsidRDefault="00AA3834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eastAsia="SimSun" w:hAnsi="Times New Roman"/>
                <w:b/>
                <w:bCs/>
                <w:kern w:val="0"/>
                <w:sz w:val="22"/>
              </w:rPr>
              <w:t>Total</w:t>
            </w:r>
          </w:p>
        </w:tc>
        <w:tc>
          <w:tcPr>
            <w:tcW w:w="3099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425D505" w14:textId="77777777" w:rsidR="00520265" w:rsidRPr="00AA3834" w:rsidRDefault="00AA3834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eastAsia="SimSun" w:hAnsi="Times New Roman"/>
                <w:b/>
                <w:bCs/>
                <w:kern w:val="0"/>
                <w:sz w:val="22"/>
              </w:rPr>
              <w:t xml:space="preserve">Missing </w:t>
            </w: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(%)</w:t>
            </w:r>
          </w:p>
        </w:tc>
        <w:tc>
          <w:tcPr>
            <w:tcW w:w="2434" w:type="dxa"/>
            <w:tcBorders>
              <w:top w:val="single" w:sz="8" w:space="0" w:color="auto"/>
              <w:bottom w:val="single" w:sz="4" w:space="0" w:color="auto"/>
            </w:tcBorders>
          </w:tcPr>
          <w:p w14:paraId="3A69C409" w14:textId="77777777" w:rsidR="00520265" w:rsidRPr="00AA3834" w:rsidRDefault="00AA3834">
            <w:pPr>
              <w:jc w:val="center"/>
              <w:rPr>
                <w:rFonts w:ascii="Times New Roman" w:eastAsia="SimSun" w:hAnsi="Times New Roman"/>
                <w:b/>
                <w:bCs/>
                <w:kern w:val="0"/>
                <w:sz w:val="22"/>
              </w:rPr>
            </w:pPr>
            <w:r w:rsidRPr="00AA3834">
              <w:rPr>
                <w:rFonts w:ascii="Times New Roman" w:eastAsia="SimSun" w:hAnsi="Times New Roman" w:hint="eastAsia"/>
                <w:b/>
                <w:bCs/>
                <w:kern w:val="0"/>
                <w:sz w:val="22"/>
              </w:rPr>
              <w:t>I</w:t>
            </w:r>
            <w:r w:rsidRPr="00AA3834">
              <w:rPr>
                <w:rFonts w:ascii="Times New Roman" w:eastAsia="SimSun" w:hAnsi="Times New Roman"/>
                <w:b/>
                <w:bCs/>
                <w:kern w:val="0"/>
                <w:sz w:val="22"/>
              </w:rPr>
              <w:t>mputed</w:t>
            </w:r>
          </w:p>
        </w:tc>
        <w:tc>
          <w:tcPr>
            <w:tcW w:w="2527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6924EFC" w14:textId="77777777" w:rsidR="00520265" w:rsidRPr="00AA3834" w:rsidRDefault="00AA3834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eastAsia="SimSun" w:hAnsi="Times New Roman"/>
                <w:b/>
                <w:bCs/>
                <w:kern w:val="0"/>
                <w:sz w:val="22"/>
              </w:rPr>
              <w:t>Used for imputation</w:t>
            </w:r>
          </w:p>
        </w:tc>
      </w:tr>
      <w:tr w:rsidR="00AA3834" w:rsidRPr="00AA3834" w14:paraId="20532F5B" w14:textId="77777777">
        <w:tc>
          <w:tcPr>
            <w:tcW w:w="3844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14:paraId="5A39FD10" w14:textId="77777777" w:rsidR="00520265" w:rsidRPr="00AA3834" w:rsidRDefault="00AA3834">
            <w:pPr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Age</w:t>
            </w:r>
          </w:p>
        </w:tc>
        <w:tc>
          <w:tcPr>
            <w:tcW w:w="2270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14:paraId="7DAE3DDA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5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2,248</w:t>
            </w:r>
          </w:p>
        </w:tc>
        <w:tc>
          <w:tcPr>
            <w:tcW w:w="3099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14:paraId="2087DBBE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</w:p>
        </w:tc>
        <w:tc>
          <w:tcPr>
            <w:tcW w:w="2434" w:type="dxa"/>
            <w:tcBorders>
              <w:top w:val="single" w:sz="4" w:space="0" w:color="auto"/>
              <w:bottom w:val="nil"/>
            </w:tcBorders>
          </w:tcPr>
          <w:p w14:paraId="1705D221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B4"/>
            </w:r>
          </w:p>
        </w:tc>
        <w:tc>
          <w:tcPr>
            <w:tcW w:w="2527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14:paraId="555B081D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B4"/>
            </w:r>
          </w:p>
        </w:tc>
      </w:tr>
      <w:tr w:rsidR="00AA3834" w:rsidRPr="00AA3834" w14:paraId="2BF0C6DF" w14:textId="77777777">
        <w:tc>
          <w:tcPr>
            <w:tcW w:w="384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24C8256" w14:textId="77777777" w:rsidR="00520265" w:rsidRPr="00AA3834" w:rsidRDefault="00AA3834">
            <w:pPr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S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ex</w:t>
            </w:r>
          </w:p>
        </w:tc>
        <w:tc>
          <w:tcPr>
            <w:tcW w:w="2270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C30F3A3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5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2,248</w:t>
            </w:r>
          </w:p>
        </w:tc>
        <w:tc>
          <w:tcPr>
            <w:tcW w:w="3099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CFF7840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</w:p>
        </w:tc>
        <w:tc>
          <w:tcPr>
            <w:tcW w:w="2434" w:type="dxa"/>
            <w:tcBorders>
              <w:top w:val="nil"/>
              <w:bottom w:val="nil"/>
            </w:tcBorders>
          </w:tcPr>
          <w:p w14:paraId="2FB50665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B4"/>
            </w:r>
          </w:p>
        </w:tc>
        <w:tc>
          <w:tcPr>
            <w:tcW w:w="2527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EC30DAF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B4"/>
            </w:r>
          </w:p>
        </w:tc>
      </w:tr>
      <w:tr w:rsidR="00AA3834" w:rsidRPr="00AA3834" w14:paraId="337F932B" w14:textId="77777777">
        <w:tc>
          <w:tcPr>
            <w:tcW w:w="384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F0A19C0" w14:textId="77777777" w:rsidR="00520265" w:rsidRPr="00AA3834" w:rsidRDefault="00AA3834">
            <w:pPr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Educational background</w:t>
            </w:r>
          </w:p>
        </w:tc>
        <w:tc>
          <w:tcPr>
            <w:tcW w:w="2270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18AB231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5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2,248</w:t>
            </w:r>
          </w:p>
        </w:tc>
        <w:tc>
          <w:tcPr>
            <w:tcW w:w="3099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0E2DAAA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</w:p>
        </w:tc>
        <w:tc>
          <w:tcPr>
            <w:tcW w:w="2434" w:type="dxa"/>
            <w:tcBorders>
              <w:top w:val="nil"/>
              <w:bottom w:val="nil"/>
            </w:tcBorders>
          </w:tcPr>
          <w:p w14:paraId="29EB95EF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B4"/>
            </w:r>
          </w:p>
        </w:tc>
        <w:tc>
          <w:tcPr>
            <w:tcW w:w="2527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DE3B40F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B4"/>
            </w:r>
          </w:p>
        </w:tc>
      </w:tr>
      <w:tr w:rsidR="00AA3834" w:rsidRPr="00AA3834" w14:paraId="3C327172" w14:textId="77777777">
        <w:tc>
          <w:tcPr>
            <w:tcW w:w="384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03DABCB" w14:textId="77777777" w:rsidR="00520265" w:rsidRPr="00AA3834" w:rsidRDefault="00AA3834">
            <w:pPr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BMI</w:t>
            </w:r>
          </w:p>
        </w:tc>
        <w:tc>
          <w:tcPr>
            <w:tcW w:w="2270" w:type="dxa"/>
            <w:tcBorders>
              <w:top w:val="nil"/>
              <w:bottom w:val="nil"/>
            </w:tcBorders>
            <w:shd w:val="clear" w:color="auto" w:fill="auto"/>
          </w:tcPr>
          <w:p w14:paraId="18F4560D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5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2,248</w:t>
            </w:r>
          </w:p>
        </w:tc>
        <w:tc>
          <w:tcPr>
            <w:tcW w:w="3099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095F940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3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 (0.01)</w:t>
            </w:r>
          </w:p>
        </w:tc>
        <w:tc>
          <w:tcPr>
            <w:tcW w:w="2434" w:type="dxa"/>
            <w:tcBorders>
              <w:top w:val="nil"/>
              <w:bottom w:val="nil"/>
            </w:tcBorders>
          </w:tcPr>
          <w:p w14:paraId="448805DC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D6"/>
            </w:r>
          </w:p>
        </w:tc>
        <w:tc>
          <w:tcPr>
            <w:tcW w:w="2527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1559B45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D6"/>
            </w:r>
          </w:p>
        </w:tc>
      </w:tr>
      <w:tr w:rsidR="00AA3834" w:rsidRPr="00AA3834" w14:paraId="1D912818" w14:textId="77777777">
        <w:tc>
          <w:tcPr>
            <w:tcW w:w="384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636F1E9" w14:textId="77777777" w:rsidR="00520265" w:rsidRPr="00AA3834" w:rsidRDefault="00AA3834">
            <w:pPr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S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BP</w:t>
            </w:r>
          </w:p>
        </w:tc>
        <w:tc>
          <w:tcPr>
            <w:tcW w:w="2270" w:type="dxa"/>
            <w:tcBorders>
              <w:top w:val="nil"/>
              <w:bottom w:val="nil"/>
            </w:tcBorders>
            <w:shd w:val="clear" w:color="auto" w:fill="auto"/>
          </w:tcPr>
          <w:p w14:paraId="34EB6D22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5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2,248</w:t>
            </w:r>
          </w:p>
        </w:tc>
        <w:tc>
          <w:tcPr>
            <w:tcW w:w="3099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6C683FF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9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3 (0.18)</w:t>
            </w:r>
          </w:p>
        </w:tc>
        <w:tc>
          <w:tcPr>
            <w:tcW w:w="2434" w:type="dxa"/>
            <w:tcBorders>
              <w:top w:val="nil"/>
              <w:bottom w:val="nil"/>
            </w:tcBorders>
          </w:tcPr>
          <w:p w14:paraId="48C2B4E3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D6"/>
            </w:r>
          </w:p>
        </w:tc>
        <w:tc>
          <w:tcPr>
            <w:tcW w:w="2527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0A24DD7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D6"/>
            </w:r>
          </w:p>
        </w:tc>
      </w:tr>
      <w:tr w:rsidR="00AA3834" w:rsidRPr="00AA3834" w14:paraId="7623B5F6" w14:textId="77777777">
        <w:tc>
          <w:tcPr>
            <w:tcW w:w="384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4BBE547" w14:textId="77777777" w:rsidR="00520265" w:rsidRPr="00AA3834" w:rsidRDefault="00AA3834">
            <w:pPr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D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BP</w:t>
            </w:r>
          </w:p>
        </w:tc>
        <w:tc>
          <w:tcPr>
            <w:tcW w:w="2270" w:type="dxa"/>
            <w:tcBorders>
              <w:top w:val="nil"/>
              <w:bottom w:val="nil"/>
            </w:tcBorders>
            <w:shd w:val="clear" w:color="auto" w:fill="auto"/>
          </w:tcPr>
          <w:p w14:paraId="1757B65A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5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2,248</w:t>
            </w:r>
          </w:p>
        </w:tc>
        <w:tc>
          <w:tcPr>
            <w:tcW w:w="3099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AFB6135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8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4 (0.16)</w:t>
            </w:r>
          </w:p>
        </w:tc>
        <w:tc>
          <w:tcPr>
            <w:tcW w:w="2434" w:type="dxa"/>
            <w:tcBorders>
              <w:top w:val="nil"/>
              <w:bottom w:val="nil"/>
            </w:tcBorders>
          </w:tcPr>
          <w:p w14:paraId="38CCDECF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D6"/>
            </w:r>
          </w:p>
        </w:tc>
        <w:tc>
          <w:tcPr>
            <w:tcW w:w="2527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268C79A7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D6"/>
            </w:r>
          </w:p>
        </w:tc>
      </w:tr>
      <w:tr w:rsidR="00AA3834" w:rsidRPr="00AA3834" w14:paraId="74D75848" w14:textId="77777777">
        <w:tc>
          <w:tcPr>
            <w:tcW w:w="384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3088458" w14:textId="77777777" w:rsidR="00520265" w:rsidRPr="00AA3834" w:rsidRDefault="00AA3834">
            <w:pPr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F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BG</w:t>
            </w:r>
          </w:p>
        </w:tc>
        <w:tc>
          <w:tcPr>
            <w:tcW w:w="2270" w:type="dxa"/>
            <w:tcBorders>
              <w:top w:val="nil"/>
              <w:bottom w:val="nil"/>
            </w:tcBorders>
            <w:shd w:val="clear" w:color="auto" w:fill="auto"/>
          </w:tcPr>
          <w:p w14:paraId="08CA060E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5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2,248</w:t>
            </w:r>
          </w:p>
        </w:tc>
        <w:tc>
          <w:tcPr>
            <w:tcW w:w="3099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956F1A5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6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8 (0.13)</w:t>
            </w:r>
          </w:p>
        </w:tc>
        <w:tc>
          <w:tcPr>
            <w:tcW w:w="2434" w:type="dxa"/>
            <w:tcBorders>
              <w:top w:val="nil"/>
              <w:bottom w:val="nil"/>
            </w:tcBorders>
          </w:tcPr>
          <w:p w14:paraId="27812760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D6"/>
            </w:r>
          </w:p>
        </w:tc>
        <w:tc>
          <w:tcPr>
            <w:tcW w:w="2527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20D05EF3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D6"/>
            </w:r>
          </w:p>
        </w:tc>
      </w:tr>
      <w:tr w:rsidR="00AA3834" w:rsidRPr="00AA3834" w14:paraId="3760206A" w14:textId="77777777">
        <w:tc>
          <w:tcPr>
            <w:tcW w:w="384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0462B15B" w14:textId="77777777" w:rsidR="00520265" w:rsidRPr="00AA3834" w:rsidRDefault="00AA3834">
            <w:pPr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H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s-CRP</w:t>
            </w:r>
          </w:p>
        </w:tc>
        <w:tc>
          <w:tcPr>
            <w:tcW w:w="2270" w:type="dxa"/>
            <w:tcBorders>
              <w:top w:val="nil"/>
              <w:bottom w:val="nil"/>
            </w:tcBorders>
            <w:shd w:val="clear" w:color="auto" w:fill="auto"/>
          </w:tcPr>
          <w:p w14:paraId="593A9273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5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2,248</w:t>
            </w:r>
          </w:p>
        </w:tc>
        <w:tc>
          <w:tcPr>
            <w:tcW w:w="3099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7112DEE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9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9 (0.19)</w:t>
            </w:r>
          </w:p>
        </w:tc>
        <w:tc>
          <w:tcPr>
            <w:tcW w:w="2434" w:type="dxa"/>
            <w:tcBorders>
              <w:top w:val="nil"/>
              <w:bottom w:val="nil"/>
            </w:tcBorders>
          </w:tcPr>
          <w:p w14:paraId="291BC95F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D6"/>
            </w:r>
          </w:p>
        </w:tc>
        <w:tc>
          <w:tcPr>
            <w:tcW w:w="2527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2A09070C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D6"/>
            </w:r>
          </w:p>
        </w:tc>
      </w:tr>
      <w:tr w:rsidR="00AA3834" w:rsidRPr="00AA3834" w14:paraId="40D473D5" w14:textId="77777777">
        <w:tc>
          <w:tcPr>
            <w:tcW w:w="384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DC8602A" w14:textId="77777777" w:rsidR="00520265" w:rsidRPr="00AA3834" w:rsidRDefault="00AA3834">
            <w:pPr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eGFR</w:t>
            </w:r>
          </w:p>
        </w:tc>
        <w:tc>
          <w:tcPr>
            <w:tcW w:w="2270" w:type="dxa"/>
            <w:tcBorders>
              <w:top w:val="nil"/>
              <w:bottom w:val="nil"/>
            </w:tcBorders>
            <w:shd w:val="clear" w:color="auto" w:fill="auto"/>
          </w:tcPr>
          <w:p w14:paraId="0B1E2D69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5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2,248</w:t>
            </w:r>
          </w:p>
        </w:tc>
        <w:tc>
          <w:tcPr>
            <w:tcW w:w="3099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FC0DC41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9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5 (0.18)</w:t>
            </w:r>
          </w:p>
        </w:tc>
        <w:tc>
          <w:tcPr>
            <w:tcW w:w="2434" w:type="dxa"/>
            <w:tcBorders>
              <w:top w:val="nil"/>
              <w:bottom w:val="nil"/>
            </w:tcBorders>
          </w:tcPr>
          <w:p w14:paraId="44CE6B8D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D6"/>
            </w:r>
          </w:p>
        </w:tc>
        <w:tc>
          <w:tcPr>
            <w:tcW w:w="2527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E00D411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D6"/>
            </w:r>
          </w:p>
        </w:tc>
      </w:tr>
      <w:tr w:rsidR="00AA3834" w:rsidRPr="00AA3834" w14:paraId="5666F6DE" w14:textId="77777777">
        <w:tc>
          <w:tcPr>
            <w:tcW w:w="384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16C7C2F" w14:textId="77777777" w:rsidR="00520265" w:rsidRPr="00AA3834" w:rsidRDefault="00AA3834">
            <w:pPr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LDL-C</w:t>
            </w:r>
          </w:p>
        </w:tc>
        <w:tc>
          <w:tcPr>
            <w:tcW w:w="2270" w:type="dxa"/>
            <w:tcBorders>
              <w:top w:val="nil"/>
              <w:bottom w:val="nil"/>
            </w:tcBorders>
            <w:shd w:val="clear" w:color="auto" w:fill="auto"/>
          </w:tcPr>
          <w:p w14:paraId="29E4EDB1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5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2,248</w:t>
            </w:r>
          </w:p>
        </w:tc>
        <w:tc>
          <w:tcPr>
            <w:tcW w:w="3099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E7F783D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9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6 (0.18)</w:t>
            </w:r>
          </w:p>
        </w:tc>
        <w:tc>
          <w:tcPr>
            <w:tcW w:w="2434" w:type="dxa"/>
            <w:tcBorders>
              <w:top w:val="nil"/>
              <w:bottom w:val="nil"/>
            </w:tcBorders>
          </w:tcPr>
          <w:p w14:paraId="0B34AD4E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D6"/>
            </w:r>
          </w:p>
        </w:tc>
        <w:tc>
          <w:tcPr>
            <w:tcW w:w="2527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EE94773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D6"/>
            </w:r>
          </w:p>
        </w:tc>
      </w:tr>
      <w:tr w:rsidR="00AA3834" w:rsidRPr="00AA3834" w14:paraId="178845A0" w14:textId="77777777">
        <w:tc>
          <w:tcPr>
            <w:tcW w:w="384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71998A9" w14:textId="77777777" w:rsidR="00520265" w:rsidRPr="00AA3834" w:rsidRDefault="00AA3834">
            <w:pPr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HDL-C</w:t>
            </w:r>
          </w:p>
        </w:tc>
        <w:tc>
          <w:tcPr>
            <w:tcW w:w="2270" w:type="dxa"/>
            <w:tcBorders>
              <w:top w:val="nil"/>
              <w:bottom w:val="nil"/>
            </w:tcBorders>
            <w:shd w:val="clear" w:color="auto" w:fill="auto"/>
          </w:tcPr>
          <w:p w14:paraId="3C026875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5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2,248</w:t>
            </w:r>
          </w:p>
        </w:tc>
        <w:tc>
          <w:tcPr>
            <w:tcW w:w="3099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36E1AE8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9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5 (0.18)</w:t>
            </w:r>
          </w:p>
        </w:tc>
        <w:tc>
          <w:tcPr>
            <w:tcW w:w="2434" w:type="dxa"/>
            <w:tcBorders>
              <w:top w:val="nil"/>
              <w:bottom w:val="nil"/>
            </w:tcBorders>
          </w:tcPr>
          <w:p w14:paraId="720B1E47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D6"/>
            </w:r>
          </w:p>
        </w:tc>
        <w:tc>
          <w:tcPr>
            <w:tcW w:w="2527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2F958E7E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D6"/>
            </w:r>
          </w:p>
        </w:tc>
      </w:tr>
      <w:tr w:rsidR="00AA3834" w:rsidRPr="00AA3834" w14:paraId="500B77DD" w14:textId="77777777">
        <w:tc>
          <w:tcPr>
            <w:tcW w:w="384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1E3DA66" w14:textId="77777777" w:rsidR="00520265" w:rsidRPr="00AA3834" w:rsidRDefault="00AA3834">
            <w:pPr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Hypertension</w:t>
            </w:r>
          </w:p>
        </w:tc>
        <w:tc>
          <w:tcPr>
            <w:tcW w:w="2270" w:type="dxa"/>
            <w:tcBorders>
              <w:top w:val="nil"/>
              <w:bottom w:val="nil"/>
            </w:tcBorders>
            <w:shd w:val="clear" w:color="auto" w:fill="auto"/>
          </w:tcPr>
          <w:p w14:paraId="7D3E5BA2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5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2,248</w:t>
            </w:r>
          </w:p>
        </w:tc>
        <w:tc>
          <w:tcPr>
            <w:tcW w:w="3099" w:type="dxa"/>
            <w:tcBorders>
              <w:top w:val="nil"/>
              <w:bottom w:val="nil"/>
            </w:tcBorders>
            <w:shd w:val="clear" w:color="auto" w:fill="auto"/>
          </w:tcPr>
          <w:p w14:paraId="5C4E5B39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</w:p>
        </w:tc>
        <w:tc>
          <w:tcPr>
            <w:tcW w:w="2434" w:type="dxa"/>
            <w:tcBorders>
              <w:top w:val="nil"/>
              <w:bottom w:val="nil"/>
            </w:tcBorders>
            <w:vAlign w:val="center"/>
          </w:tcPr>
          <w:p w14:paraId="450E7FD6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B4"/>
            </w:r>
          </w:p>
        </w:tc>
        <w:tc>
          <w:tcPr>
            <w:tcW w:w="2527" w:type="dxa"/>
            <w:tcBorders>
              <w:top w:val="nil"/>
              <w:bottom w:val="nil"/>
            </w:tcBorders>
            <w:shd w:val="clear" w:color="auto" w:fill="auto"/>
          </w:tcPr>
          <w:p w14:paraId="584AFE52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B4"/>
            </w:r>
          </w:p>
        </w:tc>
      </w:tr>
      <w:tr w:rsidR="00AA3834" w:rsidRPr="00AA3834" w14:paraId="48CEC651" w14:textId="77777777">
        <w:tc>
          <w:tcPr>
            <w:tcW w:w="384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3023E96" w14:textId="77777777" w:rsidR="00520265" w:rsidRPr="00AA3834" w:rsidRDefault="00AA3834">
            <w:pPr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Diabetes mellitus</w:t>
            </w:r>
          </w:p>
        </w:tc>
        <w:tc>
          <w:tcPr>
            <w:tcW w:w="2270" w:type="dxa"/>
            <w:tcBorders>
              <w:top w:val="nil"/>
              <w:bottom w:val="nil"/>
            </w:tcBorders>
            <w:shd w:val="clear" w:color="auto" w:fill="auto"/>
          </w:tcPr>
          <w:p w14:paraId="6827F082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5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2,248</w:t>
            </w:r>
          </w:p>
        </w:tc>
        <w:tc>
          <w:tcPr>
            <w:tcW w:w="3099" w:type="dxa"/>
            <w:tcBorders>
              <w:top w:val="nil"/>
              <w:bottom w:val="nil"/>
            </w:tcBorders>
            <w:shd w:val="clear" w:color="auto" w:fill="auto"/>
          </w:tcPr>
          <w:p w14:paraId="5F429A45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</w:p>
        </w:tc>
        <w:tc>
          <w:tcPr>
            <w:tcW w:w="2434" w:type="dxa"/>
            <w:tcBorders>
              <w:top w:val="nil"/>
              <w:bottom w:val="nil"/>
            </w:tcBorders>
            <w:vAlign w:val="center"/>
          </w:tcPr>
          <w:p w14:paraId="19252A40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B4"/>
            </w:r>
          </w:p>
        </w:tc>
        <w:tc>
          <w:tcPr>
            <w:tcW w:w="2527" w:type="dxa"/>
            <w:tcBorders>
              <w:top w:val="nil"/>
              <w:bottom w:val="nil"/>
            </w:tcBorders>
            <w:shd w:val="clear" w:color="auto" w:fill="auto"/>
          </w:tcPr>
          <w:p w14:paraId="41D2A348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B4"/>
            </w:r>
          </w:p>
        </w:tc>
      </w:tr>
      <w:tr w:rsidR="00AA3834" w:rsidRPr="00AA3834" w14:paraId="221170AB" w14:textId="77777777">
        <w:tc>
          <w:tcPr>
            <w:tcW w:w="384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F9ADE01" w14:textId="77777777" w:rsidR="00520265" w:rsidRPr="00AA3834" w:rsidRDefault="00AA3834">
            <w:pPr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Using of antihypertensive agent</w:t>
            </w:r>
          </w:p>
        </w:tc>
        <w:tc>
          <w:tcPr>
            <w:tcW w:w="2270" w:type="dxa"/>
            <w:tcBorders>
              <w:top w:val="nil"/>
              <w:bottom w:val="nil"/>
            </w:tcBorders>
            <w:shd w:val="clear" w:color="auto" w:fill="auto"/>
          </w:tcPr>
          <w:p w14:paraId="33439844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5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2,248</w:t>
            </w:r>
          </w:p>
        </w:tc>
        <w:tc>
          <w:tcPr>
            <w:tcW w:w="3099" w:type="dxa"/>
            <w:tcBorders>
              <w:top w:val="nil"/>
              <w:bottom w:val="nil"/>
            </w:tcBorders>
            <w:shd w:val="clear" w:color="auto" w:fill="auto"/>
          </w:tcPr>
          <w:p w14:paraId="4335429E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</w:p>
        </w:tc>
        <w:tc>
          <w:tcPr>
            <w:tcW w:w="2434" w:type="dxa"/>
            <w:tcBorders>
              <w:top w:val="nil"/>
              <w:bottom w:val="nil"/>
            </w:tcBorders>
            <w:vAlign w:val="center"/>
          </w:tcPr>
          <w:p w14:paraId="6D498009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B4"/>
            </w:r>
          </w:p>
        </w:tc>
        <w:tc>
          <w:tcPr>
            <w:tcW w:w="2527" w:type="dxa"/>
            <w:tcBorders>
              <w:top w:val="nil"/>
              <w:bottom w:val="nil"/>
            </w:tcBorders>
            <w:shd w:val="clear" w:color="auto" w:fill="auto"/>
          </w:tcPr>
          <w:p w14:paraId="37C1D4E7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B4"/>
            </w:r>
          </w:p>
        </w:tc>
      </w:tr>
      <w:tr w:rsidR="00AA3834" w:rsidRPr="00AA3834" w14:paraId="6FE0A754" w14:textId="77777777">
        <w:tc>
          <w:tcPr>
            <w:tcW w:w="384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21C264B" w14:textId="77777777" w:rsidR="00520265" w:rsidRPr="00AA3834" w:rsidRDefault="00AA3834">
            <w:pPr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Use of hypoglycemic medication</w:t>
            </w:r>
          </w:p>
        </w:tc>
        <w:tc>
          <w:tcPr>
            <w:tcW w:w="2270" w:type="dxa"/>
            <w:tcBorders>
              <w:top w:val="nil"/>
              <w:bottom w:val="nil"/>
            </w:tcBorders>
            <w:shd w:val="clear" w:color="auto" w:fill="auto"/>
          </w:tcPr>
          <w:p w14:paraId="5CF5BA60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5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2,248</w:t>
            </w:r>
          </w:p>
        </w:tc>
        <w:tc>
          <w:tcPr>
            <w:tcW w:w="3099" w:type="dxa"/>
            <w:tcBorders>
              <w:top w:val="nil"/>
              <w:bottom w:val="nil"/>
            </w:tcBorders>
            <w:shd w:val="clear" w:color="auto" w:fill="auto"/>
          </w:tcPr>
          <w:p w14:paraId="59FBD861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</w:p>
        </w:tc>
        <w:tc>
          <w:tcPr>
            <w:tcW w:w="2434" w:type="dxa"/>
            <w:tcBorders>
              <w:top w:val="nil"/>
              <w:bottom w:val="nil"/>
            </w:tcBorders>
            <w:vAlign w:val="center"/>
          </w:tcPr>
          <w:p w14:paraId="2DA8E379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B4"/>
            </w:r>
          </w:p>
        </w:tc>
        <w:tc>
          <w:tcPr>
            <w:tcW w:w="2527" w:type="dxa"/>
            <w:tcBorders>
              <w:top w:val="nil"/>
              <w:bottom w:val="nil"/>
            </w:tcBorders>
            <w:shd w:val="clear" w:color="auto" w:fill="auto"/>
          </w:tcPr>
          <w:p w14:paraId="432B5174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B4"/>
            </w:r>
          </w:p>
        </w:tc>
      </w:tr>
      <w:tr w:rsidR="00AA3834" w:rsidRPr="00AA3834" w14:paraId="5CADF55C" w14:textId="77777777">
        <w:tc>
          <w:tcPr>
            <w:tcW w:w="3844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</w:tcPr>
          <w:p w14:paraId="188039B4" w14:textId="77777777" w:rsidR="00520265" w:rsidRPr="00AA3834" w:rsidRDefault="00AA3834">
            <w:pPr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Use of lipid-lowering medication</w:t>
            </w:r>
          </w:p>
        </w:tc>
        <w:tc>
          <w:tcPr>
            <w:tcW w:w="2270" w:type="dxa"/>
            <w:tcBorders>
              <w:top w:val="nil"/>
              <w:bottom w:val="single" w:sz="8" w:space="0" w:color="auto"/>
            </w:tcBorders>
            <w:shd w:val="clear" w:color="auto" w:fill="auto"/>
          </w:tcPr>
          <w:p w14:paraId="0A326F5B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5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2,248</w:t>
            </w:r>
          </w:p>
        </w:tc>
        <w:tc>
          <w:tcPr>
            <w:tcW w:w="3099" w:type="dxa"/>
            <w:tcBorders>
              <w:top w:val="nil"/>
              <w:bottom w:val="single" w:sz="8" w:space="0" w:color="auto"/>
            </w:tcBorders>
            <w:shd w:val="clear" w:color="auto" w:fill="auto"/>
          </w:tcPr>
          <w:p w14:paraId="4BE6BC0B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</w:p>
        </w:tc>
        <w:tc>
          <w:tcPr>
            <w:tcW w:w="2434" w:type="dxa"/>
            <w:tcBorders>
              <w:top w:val="nil"/>
              <w:bottom w:val="single" w:sz="8" w:space="0" w:color="auto"/>
            </w:tcBorders>
            <w:vAlign w:val="center"/>
          </w:tcPr>
          <w:p w14:paraId="6DC8BE7F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B4"/>
            </w:r>
          </w:p>
        </w:tc>
        <w:tc>
          <w:tcPr>
            <w:tcW w:w="2527" w:type="dxa"/>
            <w:tcBorders>
              <w:top w:val="nil"/>
              <w:bottom w:val="single" w:sz="8" w:space="0" w:color="auto"/>
            </w:tcBorders>
            <w:shd w:val="clear" w:color="auto" w:fill="auto"/>
          </w:tcPr>
          <w:p w14:paraId="4940F96F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sym w:font="Symbol MT" w:char="F0B4"/>
            </w:r>
          </w:p>
        </w:tc>
      </w:tr>
    </w:tbl>
    <w:p w14:paraId="18AAA2B1" w14:textId="77777777" w:rsidR="00520265" w:rsidRPr="00AA3834" w:rsidRDefault="00AA3834">
      <w:pPr>
        <w:rPr>
          <w:rFonts w:ascii="Times New Roman" w:hAnsi="Times New Roman"/>
          <w:sz w:val="24"/>
          <w:szCs w:val="24"/>
        </w:rPr>
        <w:sectPr w:rsidR="00520265" w:rsidRPr="00AA3834">
          <w:pgSz w:w="16838" w:h="11906" w:orient="landscape"/>
          <w:pgMar w:top="1800" w:right="1440" w:bottom="1800" w:left="1440" w:header="851" w:footer="992" w:gutter="0"/>
          <w:cols w:space="425"/>
          <w:docGrid w:type="lines" w:linePitch="312"/>
        </w:sectPr>
      </w:pPr>
      <w:r w:rsidRPr="00AA3834">
        <w:rPr>
          <w:rFonts w:ascii="Times New Roman" w:hAnsi="Times New Roman"/>
          <w:sz w:val="24"/>
          <w:szCs w:val="24"/>
        </w:rPr>
        <w:t xml:space="preserve">Abbreviations: BMI, body mass index; SBP, systolic blood pressure; DBP, </w:t>
      </w:r>
      <w:r w:rsidRPr="00AA3834">
        <w:rPr>
          <w:rFonts w:ascii="Times New Roman" w:hAnsi="Times New Roman"/>
          <w:sz w:val="24"/>
          <w:szCs w:val="24"/>
        </w:rPr>
        <w:t>diastolic blood pressure; FBG, fasting blood glucose; Hs-CRP, hypersensitive C-reactive protein; eGFR, estimated glomerular filtration rate; LDL-C, Low-density lipoprotein cholesterol; HDL, High-density lipoprotein cholesterol</w:t>
      </w:r>
    </w:p>
    <w:p w14:paraId="653012BA" w14:textId="77777777" w:rsidR="00520265" w:rsidRPr="00AA3834" w:rsidRDefault="00AA3834">
      <w:pPr>
        <w:pStyle w:val="supplementalcontents"/>
      </w:pPr>
      <w:bookmarkStart w:id="0" w:name="_Hlk84020979"/>
      <w:r w:rsidRPr="00AA3834">
        <w:rPr>
          <w:b/>
          <w:bCs/>
        </w:rPr>
        <w:lastRenderedPageBreak/>
        <w:t xml:space="preserve">Supplementary Table 3. </w:t>
      </w:r>
      <w:r w:rsidRPr="00AA3834">
        <w:t>Incide</w:t>
      </w:r>
      <w:r w:rsidRPr="00AA3834">
        <w:t xml:space="preserve">nce of </w:t>
      </w:r>
      <w:r w:rsidRPr="00AA3834">
        <w:rPr>
          <w:rFonts w:hint="eastAsia"/>
        </w:rPr>
        <w:t>s</w:t>
      </w:r>
      <w:r w:rsidRPr="00AA3834">
        <w:t xml:space="preserve">troke and </w:t>
      </w:r>
      <w:r w:rsidRPr="00AA3834">
        <w:rPr>
          <w:rFonts w:hint="eastAsia"/>
        </w:rPr>
        <w:t>m</w:t>
      </w:r>
      <w:r w:rsidRPr="00AA3834">
        <w:t xml:space="preserve">yocardial </w:t>
      </w:r>
      <w:r w:rsidRPr="00AA3834">
        <w:rPr>
          <w:rFonts w:hint="eastAsia"/>
        </w:rPr>
        <w:t>i</w:t>
      </w:r>
      <w:r w:rsidRPr="00AA3834">
        <w:t xml:space="preserve">nfarction </w:t>
      </w:r>
      <w:r w:rsidRPr="00AA3834">
        <w:rPr>
          <w:rFonts w:hint="eastAsia"/>
        </w:rPr>
        <w:t>a</w:t>
      </w:r>
      <w:r w:rsidRPr="00AA3834">
        <w:t>ccording to healthy lifestyle score trajectories from 2006 to 2010</w:t>
      </w:r>
    </w:p>
    <w:tbl>
      <w:tblPr>
        <w:tblW w:w="5000" w:type="pct"/>
        <w:tblBorders>
          <w:top w:val="single" w:sz="8" w:space="0" w:color="auto"/>
          <w:bottom w:val="single" w:sz="8" w:space="0" w:color="auto"/>
        </w:tblBorders>
        <w:tblLook w:val="04A0" w:firstRow="1" w:lastRow="0" w:firstColumn="1" w:lastColumn="0" w:noHBand="0" w:noVBand="1"/>
      </w:tblPr>
      <w:tblGrid>
        <w:gridCol w:w="4629"/>
        <w:gridCol w:w="1952"/>
        <w:gridCol w:w="2325"/>
        <w:gridCol w:w="2526"/>
        <w:gridCol w:w="2526"/>
      </w:tblGrid>
      <w:tr w:rsidR="00AA3834" w:rsidRPr="00AA3834" w14:paraId="5269B3A6" w14:textId="77777777">
        <w:tc>
          <w:tcPr>
            <w:tcW w:w="1658" w:type="pct"/>
            <w:vMerge w:val="restart"/>
            <w:tcBorders>
              <w:top w:val="single" w:sz="8" w:space="0" w:color="auto"/>
            </w:tcBorders>
            <w:shd w:val="clear" w:color="auto" w:fill="auto"/>
            <w:vAlign w:val="center"/>
          </w:tcPr>
          <w:p w14:paraId="004B4CC8" w14:textId="77777777" w:rsidR="00520265" w:rsidRPr="00AA3834" w:rsidRDefault="0052026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42" w:type="pct"/>
            <w:gridSpan w:val="4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3CD34A6" w14:textId="77777777" w:rsidR="00520265" w:rsidRPr="00AA3834" w:rsidRDefault="00AA3834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Health lifestyle score trajectories, HR (95% CI)</w:t>
            </w:r>
          </w:p>
        </w:tc>
      </w:tr>
      <w:tr w:rsidR="00AA3834" w:rsidRPr="00AA3834" w14:paraId="76D5E3F7" w14:textId="77777777">
        <w:tc>
          <w:tcPr>
            <w:tcW w:w="1658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3C1DCC62" w14:textId="77777777" w:rsidR="00520265" w:rsidRPr="00AA3834" w:rsidRDefault="0052026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E36A6B6" w14:textId="77777777" w:rsidR="00520265" w:rsidRPr="00AA3834" w:rsidRDefault="00AA3834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L</w:t>
            </w:r>
            <w:r w:rsidRPr="00AA3834">
              <w:rPr>
                <w:rFonts w:ascii="Times New Roman" w:hAnsi="Times New Roman" w:hint="eastAsia"/>
                <w:b/>
                <w:bCs/>
                <w:sz w:val="24"/>
                <w:szCs w:val="24"/>
              </w:rPr>
              <w:t>ow</w:t>
            </w: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-stable</w:t>
            </w:r>
          </w:p>
        </w:tc>
        <w:tc>
          <w:tcPr>
            <w:tcW w:w="833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1A68F85" w14:textId="77777777" w:rsidR="00520265" w:rsidRPr="00AA3834" w:rsidRDefault="00AA3834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High-decreasing</w:t>
            </w:r>
          </w:p>
        </w:tc>
        <w:tc>
          <w:tcPr>
            <w:tcW w:w="90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DDCE7BD" w14:textId="77777777" w:rsidR="00520265" w:rsidRPr="00AA3834" w:rsidRDefault="00AA3834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L</w:t>
            </w:r>
            <w:r w:rsidRPr="00AA3834">
              <w:rPr>
                <w:rFonts w:ascii="Times New Roman" w:hAnsi="Times New Roman" w:hint="eastAsia"/>
                <w:b/>
                <w:bCs/>
                <w:sz w:val="24"/>
                <w:szCs w:val="24"/>
              </w:rPr>
              <w:t>ow</w:t>
            </w: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-increasing</w:t>
            </w:r>
          </w:p>
        </w:tc>
        <w:tc>
          <w:tcPr>
            <w:tcW w:w="90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EB31268" w14:textId="77777777" w:rsidR="00520265" w:rsidRPr="00AA3834" w:rsidRDefault="00AA3834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High-stable</w:t>
            </w:r>
          </w:p>
        </w:tc>
      </w:tr>
      <w:tr w:rsidR="00AA3834" w:rsidRPr="00AA3834" w14:paraId="19588382" w14:textId="77777777">
        <w:tc>
          <w:tcPr>
            <w:tcW w:w="1658" w:type="pct"/>
            <w:shd w:val="clear" w:color="auto" w:fill="auto"/>
          </w:tcPr>
          <w:p w14:paraId="06975FD0" w14:textId="77777777" w:rsidR="00520265" w:rsidRPr="00AA3834" w:rsidRDefault="00AA3834">
            <w:pPr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Stroke</w:t>
            </w:r>
          </w:p>
        </w:tc>
        <w:tc>
          <w:tcPr>
            <w:tcW w:w="699" w:type="pct"/>
            <w:shd w:val="clear" w:color="auto" w:fill="auto"/>
          </w:tcPr>
          <w:p w14:paraId="78436362" w14:textId="77777777" w:rsidR="00520265" w:rsidRPr="00AA3834" w:rsidRDefault="005202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3" w:type="pct"/>
            <w:shd w:val="clear" w:color="auto" w:fill="auto"/>
          </w:tcPr>
          <w:p w14:paraId="4C48A8FA" w14:textId="77777777" w:rsidR="00520265" w:rsidRPr="00AA3834" w:rsidRDefault="005202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5" w:type="pct"/>
            <w:shd w:val="clear" w:color="auto" w:fill="auto"/>
          </w:tcPr>
          <w:p w14:paraId="1A875AC3" w14:textId="77777777" w:rsidR="00520265" w:rsidRPr="00AA3834" w:rsidRDefault="005202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5" w:type="pct"/>
            <w:shd w:val="clear" w:color="auto" w:fill="auto"/>
          </w:tcPr>
          <w:p w14:paraId="55B19972" w14:textId="77777777" w:rsidR="00520265" w:rsidRPr="00AA3834" w:rsidRDefault="005202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472E9154" w14:textId="77777777">
        <w:tc>
          <w:tcPr>
            <w:tcW w:w="1658" w:type="pct"/>
            <w:shd w:val="clear" w:color="auto" w:fill="auto"/>
          </w:tcPr>
          <w:p w14:paraId="73B9C493" w14:textId="77777777" w:rsidR="00520265" w:rsidRPr="00AA3834" w:rsidRDefault="00AA3834">
            <w:pPr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N/n</w:t>
            </w:r>
          </w:p>
        </w:tc>
        <w:tc>
          <w:tcPr>
            <w:tcW w:w="699" w:type="pct"/>
            <w:shd w:val="clear" w:color="auto" w:fill="auto"/>
          </w:tcPr>
          <w:p w14:paraId="38B73E01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498/11,248</w:t>
            </w:r>
          </w:p>
        </w:tc>
        <w:tc>
          <w:tcPr>
            <w:tcW w:w="833" w:type="pct"/>
            <w:shd w:val="clear" w:color="auto" w:fill="auto"/>
          </w:tcPr>
          <w:p w14:paraId="68D276EA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341/7,374</w:t>
            </w:r>
          </w:p>
        </w:tc>
        <w:tc>
          <w:tcPr>
            <w:tcW w:w="905" w:type="pct"/>
            <w:shd w:val="clear" w:color="auto" w:fill="auto"/>
          </w:tcPr>
          <w:p w14:paraId="6D28E4F1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390/7,828</w:t>
            </w:r>
          </w:p>
        </w:tc>
        <w:tc>
          <w:tcPr>
            <w:tcW w:w="905" w:type="pct"/>
            <w:shd w:val="clear" w:color="auto" w:fill="auto"/>
          </w:tcPr>
          <w:p w14:paraId="54E3EE01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990/25,798</w:t>
            </w:r>
          </w:p>
        </w:tc>
      </w:tr>
      <w:tr w:rsidR="00AA3834" w:rsidRPr="00AA3834" w14:paraId="43C28B3D" w14:textId="77777777">
        <w:tc>
          <w:tcPr>
            <w:tcW w:w="1658" w:type="pct"/>
            <w:shd w:val="clear" w:color="auto" w:fill="auto"/>
          </w:tcPr>
          <w:p w14:paraId="608A0BBF" w14:textId="77777777" w:rsidR="00520265" w:rsidRPr="00AA3834" w:rsidRDefault="00AA3834">
            <w:pPr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Incidence rate, per 1000 PYs</w:t>
            </w:r>
          </w:p>
        </w:tc>
        <w:tc>
          <w:tcPr>
            <w:tcW w:w="699" w:type="pct"/>
            <w:shd w:val="clear" w:color="auto" w:fill="auto"/>
          </w:tcPr>
          <w:p w14:paraId="2AF17C20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5.09 (4.66-5.55)</w:t>
            </w:r>
          </w:p>
        </w:tc>
        <w:tc>
          <w:tcPr>
            <w:tcW w:w="833" w:type="pct"/>
            <w:shd w:val="clear" w:color="auto" w:fill="auto"/>
          </w:tcPr>
          <w:p w14:paraId="0D339405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5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.32 (4.79-5.92)</w:t>
            </w:r>
          </w:p>
        </w:tc>
        <w:tc>
          <w:tcPr>
            <w:tcW w:w="905" w:type="pct"/>
            <w:shd w:val="clear" w:color="auto" w:fill="auto"/>
          </w:tcPr>
          <w:p w14:paraId="0EC246BB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5.81 (5.26-6.41)</w:t>
            </w:r>
          </w:p>
        </w:tc>
        <w:tc>
          <w:tcPr>
            <w:tcW w:w="905" w:type="pct"/>
            <w:shd w:val="clear" w:color="auto" w:fill="auto"/>
          </w:tcPr>
          <w:p w14:paraId="4E202F47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4.49 (4.22-4.78)</w:t>
            </w:r>
          </w:p>
        </w:tc>
      </w:tr>
      <w:tr w:rsidR="00AA3834" w:rsidRPr="00AA3834" w14:paraId="7DAABD17" w14:textId="77777777">
        <w:tc>
          <w:tcPr>
            <w:tcW w:w="1658" w:type="pct"/>
            <w:shd w:val="clear" w:color="auto" w:fill="auto"/>
          </w:tcPr>
          <w:p w14:paraId="196471D6" w14:textId="77777777" w:rsidR="00520265" w:rsidRPr="00AA3834" w:rsidRDefault="00AA3834">
            <w:pPr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U</w:t>
            </w:r>
            <w:r w:rsidRPr="00AA3834">
              <w:rPr>
                <w:rFonts w:ascii="Times New Roman" w:eastAsia="SimSun" w:hAnsi="Times New Roman"/>
                <w:sz w:val="24"/>
                <w:szCs w:val="24"/>
              </w:rPr>
              <w:t>nadjusted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 model</w:t>
            </w:r>
          </w:p>
        </w:tc>
        <w:tc>
          <w:tcPr>
            <w:tcW w:w="699" w:type="pct"/>
            <w:shd w:val="clear" w:color="auto" w:fill="auto"/>
          </w:tcPr>
          <w:p w14:paraId="3D6FEDF1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833" w:type="pct"/>
            <w:shd w:val="clear" w:color="auto" w:fill="auto"/>
          </w:tcPr>
          <w:p w14:paraId="0A08102B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.96 (0.84-1.11)</w:t>
            </w:r>
          </w:p>
        </w:tc>
        <w:tc>
          <w:tcPr>
            <w:tcW w:w="905" w:type="pct"/>
            <w:shd w:val="clear" w:color="auto" w:fill="auto"/>
          </w:tcPr>
          <w:p w14:paraId="7260FE63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.94 (0.83-1.08)</w:t>
            </w:r>
          </w:p>
        </w:tc>
        <w:tc>
          <w:tcPr>
            <w:tcW w:w="905" w:type="pct"/>
            <w:shd w:val="clear" w:color="auto" w:fill="auto"/>
          </w:tcPr>
          <w:p w14:paraId="0E0C01B9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.62 (0.55-0.69)</w:t>
            </w:r>
          </w:p>
        </w:tc>
      </w:tr>
      <w:tr w:rsidR="00AA3834" w:rsidRPr="00AA3834" w14:paraId="38F05EFF" w14:textId="77777777">
        <w:tc>
          <w:tcPr>
            <w:tcW w:w="1658" w:type="pct"/>
            <w:shd w:val="clear" w:color="auto" w:fill="auto"/>
          </w:tcPr>
          <w:p w14:paraId="1A2525FA" w14:textId="77777777" w:rsidR="00520265" w:rsidRPr="00AA3834" w:rsidRDefault="00AA3834">
            <w:pPr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eastAsia="SimSun" w:hAnsi="Times New Roman"/>
                <w:sz w:val="24"/>
                <w:szCs w:val="24"/>
              </w:rPr>
              <w:t>M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odel 1</w:t>
            </w:r>
          </w:p>
        </w:tc>
        <w:tc>
          <w:tcPr>
            <w:tcW w:w="699" w:type="pct"/>
            <w:shd w:val="clear" w:color="auto" w:fill="auto"/>
          </w:tcPr>
          <w:p w14:paraId="1E2E9CCC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833" w:type="pct"/>
            <w:shd w:val="clear" w:color="auto" w:fill="auto"/>
          </w:tcPr>
          <w:p w14:paraId="7D4201B1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.92 (0.80-1.06)</w:t>
            </w:r>
          </w:p>
        </w:tc>
        <w:tc>
          <w:tcPr>
            <w:tcW w:w="905" w:type="pct"/>
            <w:shd w:val="clear" w:color="auto" w:fill="auto"/>
          </w:tcPr>
          <w:p w14:paraId="6847DD5B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.94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(0.82-1.07)</w:t>
            </w:r>
          </w:p>
        </w:tc>
        <w:tc>
          <w:tcPr>
            <w:tcW w:w="905" w:type="pct"/>
            <w:shd w:val="clear" w:color="auto" w:fill="auto"/>
          </w:tcPr>
          <w:p w14:paraId="2803E837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.70 (0.62-0.79)</w:t>
            </w:r>
          </w:p>
        </w:tc>
      </w:tr>
      <w:tr w:rsidR="00AA3834" w:rsidRPr="00AA3834" w14:paraId="65FB2233" w14:textId="77777777">
        <w:tc>
          <w:tcPr>
            <w:tcW w:w="1658" w:type="pct"/>
            <w:shd w:val="clear" w:color="auto" w:fill="auto"/>
          </w:tcPr>
          <w:p w14:paraId="78792E61" w14:textId="77777777" w:rsidR="00520265" w:rsidRPr="00AA3834" w:rsidRDefault="00AA3834">
            <w:pPr>
              <w:ind w:firstLineChars="100" w:firstLine="240"/>
              <w:jc w:val="left"/>
              <w:rPr>
                <w:rFonts w:ascii="Times New Roman" w:eastAsia="SimSun" w:hAnsi="Times New Roman"/>
                <w:sz w:val="24"/>
                <w:szCs w:val="24"/>
              </w:rPr>
            </w:pPr>
            <w:r w:rsidRPr="00AA3834">
              <w:rPr>
                <w:rFonts w:ascii="Times New Roman" w:eastAsia="SimSun" w:hAnsi="Times New Roman"/>
                <w:sz w:val="24"/>
                <w:szCs w:val="24"/>
              </w:rPr>
              <w:t>M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odel 2</w:t>
            </w:r>
          </w:p>
        </w:tc>
        <w:tc>
          <w:tcPr>
            <w:tcW w:w="699" w:type="pct"/>
            <w:shd w:val="clear" w:color="auto" w:fill="auto"/>
          </w:tcPr>
          <w:p w14:paraId="5BF545F5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833" w:type="pct"/>
            <w:shd w:val="clear" w:color="auto" w:fill="auto"/>
          </w:tcPr>
          <w:p w14:paraId="6B89B89E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.91 (0.74-1.12)</w:t>
            </w:r>
          </w:p>
        </w:tc>
        <w:tc>
          <w:tcPr>
            <w:tcW w:w="905" w:type="pct"/>
            <w:shd w:val="clear" w:color="auto" w:fill="auto"/>
          </w:tcPr>
          <w:p w14:paraId="1D7C85D4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.93 (0.82-1.07)</w:t>
            </w:r>
          </w:p>
        </w:tc>
        <w:tc>
          <w:tcPr>
            <w:tcW w:w="905" w:type="pct"/>
            <w:shd w:val="clear" w:color="auto" w:fill="auto"/>
          </w:tcPr>
          <w:p w14:paraId="4D26D661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.70 (0.58-0.84)</w:t>
            </w:r>
          </w:p>
        </w:tc>
      </w:tr>
      <w:tr w:rsidR="00AA3834" w:rsidRPr="00AA3834" w14:paraId="01DA8543" w14:textId="77777777">
        <w:tc>
          <w:tcPr>
            <w:tcW w:w="1658" w:type="pct"/>
            <w:shd w:val="clear" w:color="auto" w:fill="auto"/>
          </w:tcPr>
          <w:p w14:paraId="6E5BEBFF" w14:textId="77777777" w:rsidR="00520265" w:rsidRPr="00AA3834" w:rsidRDefault="00AA3834">
            <w:pPr>
              <w:ind w:firstLineChars="100" w:firstLine="240"/>
              <w:jc w:val="left"/>
              <w:rPr>
                <w:rFonts w:ascii="Times New Roman" w:eastAsia="SimSun" w:hAnsi="Times New Roman"/>
                <w:sz w:val="24"/>
                <w:szCs w:val="24"/>
              </w:rPr>
            </w:pPr>
            <w:r w:rsidRPr="00AA3834">
              <w:rPr>
                <w:rFonts w:ascii="Times New Roman" w:eastAsia="SimSun" w:hAnsi="Times New Roman"/>
                <w:sz w:val="24"/>
                <w:szCs w:val="24"/>
              </w:rPr>
              <w:t>M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odel 3</w:t>
            </w:r>
          </w:p>
        </w:tc>
        <w:tc>
          <w:tcPr>
            <w:tcW w:w="699" w:type="pct"/>
            <w:shd w:val="clear" w:color="auto" w:fill="auto"/>
          </w:tcPr>
          <w:p w14:paraId="57797DF0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833" w:type="pct"/>
            <w:shd w:val="clear" w:color="auto" w:fill="auto"/>
          </w:tcPr>
          <w:p w14:paraId="6AE13408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.95 (0.82-1.10)</w:t>
            </w:r>
          </w:p>
        </w:tc>
        <w:tc>
          <w:tcPr>
            <w:tcW w:w="905" w:type="pct"/>
            <w:shd w:val="clear" w:color="auto" w:fill="auto"/>
          </w:tcPr>
          <w:p w14:paraId="5C95FA8F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.01 (0.85-1.19)</w:t>
            </w:r>
          </w:p>
        </w:tc>
        <w:tc>
          <w:tcPr>
            <w:tcW w:w="905" w:type="pct"/>
            <w:shd w:val="clear" w:color="auto" w:fill="auto"/>
          </w:tcPr>
          <w:p w14:paraId="00BA3045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.77 (0.65-0.91)</w:t>
            </w:r>
          </w:p>
        </w:tc>
      </w:tr>
      <w:tr w:rsidR="00AA3834" w:rsidRPr="00AA3834" w14:paraId="531E42D8" w14:textId="77777777">
        <w:tc>
          <w:tcPr>
            <w:tcW w:w="1658" w:type="pct"/>
            <w:shd w:val="clear" w:color="auto" w:fill="auto"/>
          </w:tcPr>
          <w:p w14:paraId="373705AD" w14:textId="77777777" w:rsidR="00520265" w:rsidRPr="00AA3834" w:rsidRDefault="00AA3834">
            <w:pPr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Myocardial infarction</w:t>
            </w:r>
          </w:p>
        </w:tc>
        <w:tc>
          <w:tcPr>
            <w:tcW w:w="699" w:type="pct"/>
            <w:shd w:val="clear" w:color="auto" w:fill="auto"/>
          </w:tcPr>
          <w:p w14:paraId="54E194E0" w14:textId="77777777" w:rsidR="00520265" w:rsidRPr="00AA3834" w:rsidRDefault="005202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3" w:type="pct"/>
            <w:shd w:val="clear" w:color="auto" w:fill="auto"/>
          </w:tcPr>
          <w:p w14:paraId="6D192A7E" w14:textId="77777777" w:rsidR="00520265" w:rsidRPr="00AA3834" w:rsidRDefault="005202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5" w:type="pct"/>
            <w:shd w:val="clear" w:color="auto" w:fill="auto"/>
          </w:tcPr>
          <w:p w14:paraId="79800ACC" w14:textId="77777777" w:rsidR="00520265" w:rsidRPr="00AA3834" w:rsidRDefault="005202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5" w:type="pct"/>
            <w:shd w:val="clear" w:color="auto" w:fill="auto"/>
          </w:tcPr>
          <w:p w14:paraId="402B2B05" w14:textId="77777777" w:rsidR="00520265" w:rsidRPr="00AA3834" w:rsidRDefault="005202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0A1D25A9" w14:textId="77777777">
        <w:tc>
          <w:tcPr>
            <w:tcW w:w="1658" w:type="pct"/>
            <w:shd w:val="clear" w:color="auto" w:fill="auto"/>
          </w:tcPr>
          <w:p w14:paraId="4AF7451D" w14:textId="77777777" w:rsidR="00520265" w:rsidRPr="00AA3834" w:rsidRDefault="00AA3834">
            <w:pPr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N/n</w:t>
            </w:r>
          </w:p>
        </w:tc>
        <w:tc>
          <w:tcPr>
            <w:tcW w:w="699" w:type="pct"/>
            <w:shd w:val="clear" w:color="auto" w:fill="auto"/>
          </w:tcPr>
          <w:p w14:paraId="0B2351EA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22/11,248</w:t>
            </w:r>
          </w:p>
        </w:tc>
        <w:tc>
          <w:tcPr>
            <w:tcW w:w="833" w:type="pct"/>
            <w:shd w:val="clear" w:color="auto" w:fill="auto"/>
          </w:tcPr>
          <w:p w14:paraId="650A3275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8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3/7,374</w:t>
            </w:r>
          </w:p>
        </w:tc>
        <w:tc>
          <w:tcPr>
            <w:tcW w:w="905" w:type="pct"/>
            <w:shd w:val="clear" w:color="auto" w:fill="auto"/>
          </w:tcPr>
          <w:p w14:paraId="533E9209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9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1/7,828</w:t>
            </w:r>
          </w:p>
        </w:tc>
        <w:tc>
          <w:tcPr>
            <w:tcW w:w="905" w:type="pct"/>
            <w:shd w:val="clear" w:color="auto" w:fill="auto"/>
          </w:tcPr>
          <w:p w14:paraId="227553D0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2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56/25,798</w:t>
            </w:r>
          </w:p>
        </w:tc>
      </w:tr>
      <w:tr w:rsidR="00AA3834" w:rsidRPr="00AA3834" w14:paraId="3CF78067" w14:textId="77777777">
        <w:tc>
          <w:tcPr>
            <w:tcW w:w="1658" w:type="pct"/>
            <w:shd w:val="clear" w:color="auto" w:fill="auto"/>
          </w:tcPr>
          <w:p w14:paraId="1B3A88BB" w14:textId="77777777" w:rsidR="00520265" w:rsidRPr="00AA3834" w:rsidRDefault="00AA3834">
            <w:pPr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Incidence rate, per 1000 PYs</w:t>
            </w:r>
          </w:p>
        </w:tc>
        <w:tc>
          <w:tcPr>
            <w:tcW w:w="699" w:type="pct"/>
            <w:shd w:val="clear" w:color="auto" w:fill="auto"/>
          </w:tcPr>
          <w:p w14:paraId="2F9C3A96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.23 (1.03-1.47)</w:t>
            </w:r>
          </w:p>
        </w:tc>
        <w:tc>
          <w:tcPr>
            <w:tcW w:w="833" w:type="pct"/>
            <w:shd w:val="clear" w:color="auto" w:fill="auto"/>
          </w:tcPr>
          <w:p w14:paraId="17805F5E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.28 (1.03-1.59)</w:t>
            </w:r>
          </w:p>
        </w:tc>
        <w:tc>
          <w:tcPr>
            <w:tcW w:w="905" w:type="pct"/>
            <w:shd w:val="clear" w:color="auto" w:fill="auto"/>
          </w:tcPr>
          <w:p w14:paraId="32D74894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.33 (1.09-1.64)</w:t>
            </w:r>
          </w:p>
        </w:tc>
        <w:tc>
          <w:tcPr>
            <w:tcW w:w="905" w:type="pct"/>
            <w:shd w:val="clear" w:color="auto" w:fill="auto"/>
          </w:tcPr>
          <w:p w14:paraId="08082EC9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.15 (1.02-1.30)</w:t>
            </w:r>
          </w:p>
        </w:tc>
      </w:tr>
      <w:tr w:rsidR="00AA3834" w:rsidRPr="00AA3834" w14:paraId="736CCC2B" w14:textId="77777777">
        <w:tc>
          <w:tcPr>
            <w:tcW w:w="1658" w:type="pct"/>
            <w:shd w:val="clear" w:color="auto" w:fill="auto"/>
          </w:tcPr>
          <w:p w14:paraId="7E05CFC6" w14:textId="77777777" w:rsidR="00520265" w:rsidRPr="00AA3834" w:rsidRDefault="00AA3834">
            <w:pPr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U</w:t>
            </w:r>
            <w:r w:rsidRPr="00AA3834">
              <w:rPr>
                <w:rFonts w:ascii="Times New Roman" w:eastAsia="SimSun" w:hAnsi="Times New Roman"/>
                <w:sz w:val="24"/>
                <w:szCs w:val="24"/>
              </w:rPr>
              <w:t>nadjusted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 model</w:t>
            </w:r>
          </w:p>
        </w:tc>
        <w:tc>
          <w:tcPr>
            <w:tcW w:w="699" w:type="pct"/>
            <w:shd w:val="clear" w:color="auto" w:fill="auto"/>
          </w:tcPr>
          <w:p w14:paraId="4000CF66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833" w:type="pct"/>
            <w:shd w:val="clear" w:color="auto" w:fill="auto"/>
          </w:tcPr>
          <w:p w14:paraId="7A214841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.96 (0.73-1.27)</w:t>
            </w:r>
          </w:p>
        </w:tc>
        <w:tc>
          <w:tcPr>
            <w:tcW w:w="905" w:type="pct"/>
            <w:shd w:val="clear" w:color="auto" w:fill="auto"/>
          </w:tcPr>
          <w:p w14:paraId="69DDDB66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.89 (0.68-1.18)</w:t>
            </w:r>
          </w:p>
        </w:tc>
        <w:tc>
          <w:tcPr>
            <w:tcW w:w="905" w:type="pct"/>
            <w:shd w:val="clear" w:color="auto" w:fill="auto"/>
          </w:tcPr>
          <w:p w14:paraId="7F36C692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.66 (0.53-0.82)</w:t>
            </w:r>
          </w:p>
        </w:tc>
      </w:tr>
      <w:tr w:rsidR="00AA3834" w:rsidRPr="00AA3834" w14:paraId="2AB30FEF" w14:textId="77777777">
        <w:tc>
          <w:tcPr>
            <w:tcW w:w="1658" w:type="pct"/>
            <w:shd w:val="clear" w:color="auto" w:fill="auto"/>
          </w:tcPr>
          <w:p w14:paraId="2FE174A6" w14:textId="77777777" w:rsidR="00520265" w:rsidRPr="00AA3834" w:rsidRDefault="00AA3834">
            <w:pPr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eastAsia="SimSun" w:hAnsi="Times New Roman"/>
                <w:sz w:val="24"/>
                <w:szCs w:val="24"/>
              </w:rPr>
              <w:t>M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odel 1</w:t>
            </w:r>
          </w:p>
        </w:tc>
        <w:tc>
          <w:tcPr>
            <w:tcW w:w="699" w:type="pct"/>
            <w:shd w:val="clear" w:color="auto" w:fill="auto"/>
          </w:tcPr>
          <w:p w14:paraId="7744D4D9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833" w:type="pct"/>
            <w:shd w:val="clear" w:color="auto" w:fill="auto"/>
          </w:tcPr>
          <w:p w14:paraId="26A69327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.90 (0.68-1.20)</w:t>
            </w:r>
          </w:p>
        </w:tc>
        <w:tc>
          <w:tcPr>
            <w:tcW w:w="905" w:type="pct"/>
            <w:shd w:val="clear" w:color="auto" w:fill="auto"/>
          </w:tcPr>
          <w:p w14:paraId="5F67FEA1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.87 (0.66-1.15)</w:t>
            </w:r>
          </w:p>
        </w:tc>
        <w:tc>
          <w:tcPr>
            <w:tcW w:w="905" w:type="pct"/>
            <w:shd w:val="clear" w:color="auto" w:fill="auto"/>
          </w:tcPr>
          <w:p w14:paraId="33A060EC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.82 (0.64-1.04)</w:t>
            </w:r>
          </w:p>
        </w:tc>
      </w:tr>
      <w:tr w:rsidR="00AA3834" w:rsidRPr="00AA3834" w14:paraId="339235D9" w14:textId="77777777">
        <w:tc>
          <w:tcPr>
            <w:tcW w:w="1658" w:type="pct"/>
            <w:shd w:val="clear" w:color="auto" w:fill="auto"/>
          </w:tcPr>
          <w:p w14:paraId="32770144" w14:textId="77777777" w:rsidR="00520265" w:rsidRPr="00AA3834" w:rsidRDefault="00AA3834">
            <w:pPr>
              <w:ind w:firstLineChars="100" w:firstLine="240"/>
              <w:rPr>
                <w:rFonts w:ascii="Times New Roman" w:eastAsia="SimSun" w:hAnsi="Times New Roman"/>
                <w:sz w:val="24"/>
                <w:szCs w:val="24"/>
              </w:rPr>
            </w:pPr>
            <w:r w:rsidRPr="00AA3834">
              <w:rPr>
                <w:rFonts w:ascii="Times New Roman" w:eastAsia="SimSun" w:hAnsi="Times New Roman"/>
                <w:sz w:val="24"/>
                <w:szCs w:val="24"/>
              </w:rPr>
              <w:t>M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odel 2</w:t>
            </w:r>
          </w:p>
        </w:tc>
        <w:tc>
          <w:tcPr>
            <w:tcW w:w="699" w:type="pct"/>
            <w:shd w:val="clear" w:color="auto" w:fill="auto"/>
          </w:tcPr>
          <w:p w14:paraId="1A786572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833" w:type="pct"/>
            <w:shd w:val="clear" w:color="auto" w:fill="auto"/>
          </w:tcPr>
          <w:p w14:paraId="17D894CB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.87 (0.57-1.32)</w:t>
            </w:r>
          </w:p>
        </w:tc>
        <w:tc>
          <w:tcPr>
            <w:tcW w:w="905" w:type="pct"/>
            <w:shd w:val="clear" w:color="auto" w:fill="auto"/>
          </w:tcPr>
          <w:p w14:paraId="6AD0E312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.87 (0.66-1.14)</w:t>
            </w:r>
          </w:p>
        </w:tc>
        <w:tc>
          <w:tcPr>
            <w:tcW w:w="905" w:type="pct"/>
            <w:shd w:val="clear" w:color="auto" w:fill="auto"/>
          </w:tcPr>
          <w:p w14:paraId="6AA413A3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.79 (0.54-1.15)</w:t>
            </w:r>
          </w:p>
        </w:tc>
      </w:tr>
      <w:tr w:rsidR="00AA3834" w:rsidRPr="00AA3834" w14:paraId="10390325" w14:textId="77777777">
        <w:tc>
          <w:tcPr>
            <w:tcW w:w="1658" w:type="pct"/>
            <w:shd w:val="clear" w:color="auto" w:fill="auto"/>
          </w:tcPr>
          <w:p w14:paraId="0B289350" w14:textId="77777777" w:rsidR="00520265" w:rsidRPr="00AA3834" w:rsidRDefault="00AA3834">
            <w:pPr>
              <w:ind w:firstLineChars="100" w:firstLine="240"/>
              <w:rPr>
                <w:rFonts w:ascii="Times New Roman" w:eastAsia="SimSun" w:hAnsi="Times New Roman"/>
                <w:sz w:val="24"/>
                <w:szCs w:val="24"/>
              </w:rPr>
            </w:pPr>
            <w:r w:rsidRPr="00AA3834">
              <w:rPr>
                <w:rFonts w:ascii="Times New Roman" w:eastAsia="SimSun" w:hAnsi="Times New Roman"/>
                <w:sz w:val="24"/>
                <w:szCs w:val="24"/>
              </w:rPr>
              <w:t>M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odel 3</w:t>
            </w:r>
          </w:p>
        </w:tc>
        <w:tc>
          <w:tcPr>
            <w:tcW w:w="699" w:type="pct"/>
            <w:shd w:val="clear" w:color="auto" w:fill="auto"/>
          </w:tcPr>
          <w:p w14:paraId="2EA8107F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833" w:type="pct"/>
            <w:shd w:val="clear" w:color="auto" w:fill="auto"/>
          </w:tcPr>
          <w:p w14:paraId="008DA6F7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.92 (0.68-1.23)</w:t>
            </w:r>
          </w:p>
        </w:tc>
        <w:tc>
          <w:tcPr>
            <w:tcW w:w="905" w:type="pct"/>
            <w:shd w:val="clear" w:color="auto" w:fill="auto"/>
          </w:tcPr>
          <w:p w14:paraId="554B0881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.91 (0.65-1.27)</w:t>
            </w:r>
          </w:p>
        </w:tc>
        <w:tc>
          <w:tcPr>
            <w:tcW w:w="905" w:type="pct"/>
            <w:shd w:val="clear" w:color="auto" w:fill="auto"/>
          </w:tcPr>
          <w:p w14:paraId="3A920E3D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.86 (0.62-1.21)</w:t>
            </w:r>
          </w:p>
        </w:tc>
      </w:tr>
    </w:tbl>
    <w:p w14:paraId="763A52C4" w14:textId="77777777" w:rsidR="00520265" w:rsidRPr="00AA3834" w:rsidRDefault="00AA3834">
      <w:pPr>
        <w:rPr>
          <w:rFonts w:ascii="Times New Roman" w:hAnsi="Times New Roman"/>
          <w:sz w:val="24"/>
          <w:szCs w:val="24"/>
        </w:rPr>
      </w:pPr>
      <w:r w:rsidRPr="00AA3834">
        <w:rPr>
          <w:rFonts w:ascii="Times New Roman" w:hAnsi="Times New Roman"/>
          <w:sz w:val="24"/>
          <w:szCs w:val="24"/>
        </w:rPr>
        <w:t>Abbreviations: HR, hazard ratio; CI, confidence interval; PY</w:t>
      </w:r>
      <w:r w:rsidRPr="00AA3834">
        <w:rPr>
          <w:rFonts w:ascii="Times New Roman" w:hAnsi="Times New Roman" w:hint="eastAsia"/>
          <w:sz w:val="24"/>
          <w:szCs w:val="24"/>
        </w:rPr>
        <w:t>s,</w:t>
      </w:r>
      <w:r w:rsidRPr="00AA3834">
        <w:rPr>
          <w:rFonts w:ascii="Times New Roman" w:hAnsi="Times New Roman"/>
          <w:sz w:val="24"/>
          <w:szCs w:val="24"/>
        </w:rPr>
        <w:t xml:space="preserve"> person-years.</w:t>
      </w:r>
    </w:p>
    <w:p w14:paraId="36862F7A" w14:textId="77777777" w:rsidR="00520265" w:rsidRPr="00AA3834" w:rsidRDefault="00AA3834">
      <w:pPr>
        <w:rPr>
          <w:rFonts w:ascii="Times New Roman" w:hAnsi="Times New Roman"/>
          <w:sz w:val="24"/>
          <w:szCs w:val="24"/>
        </w:rPr>
      </w:pPr>
      <w:r w:rsidRPr="00AA3834">
        <w:rPr>
          <w:rFonts w:ascii="Times New Roman" w:hAnsi="Times New Roman"/>
          <w:sz w:val="24"/>
          <w:szCs w:val="24"/>
        </w:rPr>
        <w:t xml:space="preserve">Model 1 Adjusted for sex, educational level (less than high school, high school/above), body mass index, estimated glomerular filtration rate (&lt;30, 30 </w:t>
      </w:r>
      <w:r w:rsidRPr="00AA3834">
        <w:rPr>
          <w:rFonts w:hint="eastAsia"/>
          <w:sz w:val="24"/>
          <w:szCs w:val="24"/>
        </w:rPr>
        <w:sym w:font="Symbol" w:char="F0A3"/>
      </w:r>
      <w:r w:rsidRPr="00AA3834">
        <w:rPr>
          <w:rFonts w:ascii="Times New Roman" w:hAnsi="Times New Roman"/>
          <w:sz w:val="24"/>
          <w:szCs w:val="24"/>
        </w:rPr>
        <w:t xml:space="preserve">eGFR&lt;60, or </w:t>
      </w:r>
      <w:r w:rsidRPr="00AA3834">
        <w:rPr>
          <w:rFonts w:ascii="Times New Roman" w:hAnsi="Times New Roman"/>
          <w:sz w:val="24"/>
          <w:szCs w:val="24"/>
        </w:rPr>
        <w:sym w:font="Symbol" w:char="F0B3"/>
      </w:r>
      <w:r w:rsidRPr="00AA3834">
        <w:rPr>
          <w:rFonts w:ascii="Times New Roman" w:hAnsi="Times New Roman"/>
          <w:sz w:val="24"/>
          <w:szCs w:val="24"/>
        </w:rPr>
        <w:t xml:space="preserve"> 60 ml/min/1.73 m</w:t>
      </w:r>
      <w:r w:rsidRPr="00AA3834">
        <w:rPr>
          <w:rFonts w:ascii="Times New Roman" w:hAnsi="Times New Roman"/>
          <w:sz w:val="24"/>
          <w:szCs w:val="24"/>
          <w:vertAlign w:val="superscript"/>
        </w:rPr>
        <w:t>2</w:t>
      </w:r>
      <w:r w:rsidRPr="00AA3834">
        <w:rPr>
          <w:rFonts w:ascii="Times New Roman" w:hAnsi="Times New Roman"/>
          <w:sz w:val="24"/>
          <w:szCs w:val="24"/>
        </w:rPr>
        <w:t xml:space="preserve">), high-sensitivity C-reactive protein (&lt; 1.0, 1.0 </w:t>
      </w:r>
      <w:r w:rsidRPr="00AA3834">
        <w:rPr>
          <w:rFonts w:ascii="Times New Roman" w:hAnsi="Times New Roman"/>
          <w:sz w:val="24"/>
          <w:szCs w:val="24"/>
        </w:rPr>
        <w:sym w:font="Symbol" w:char="F0A3"/>
      </w:r>
      <w:r w:rsidRPr="00AA3834">
        <w:rPr>
          <w:rFonts w:ascii="Times New Roman" w:hAnsi="Times New Roman"/>
          <w:sz w:val="24"/>
          <w:szCs w:val="24"/>
        </w:rPr>
        <w:t xml:space="preserve"> Hs-CRP </w:t>
      </w:r>
      <w:r w:rsidRPr="00AA3834">
        <w:rPr>
          <w:rFonts w:ascii="Times New Roman" w:hAnsi="Times New Roman"/>
          <w:sz w:val="24"/>
          <w:szCs w:val="24"/>
        </w:rPr>
        <w:sym w:font="Symbol" w:char="F0A3"/>
      </w:r>
      <w:r w:rsidRPr="00AA3834">
        <w:rPr>
          <w:rFonts w:ascii="Times New Roman" w:hAnsi="Times New Roman"/>
          <w:sz w:val="24"/>
          <w:szCs w:val="24"/>
        </w:rPr>
        <w:t xml:space="preserve"> 3.0, or </w:t>
      </w:r>
      <w:r w:rsidRPr="00AA3834">
        <w:rPr>
          <w:rFonts w:ascii="Times New Roman" w:hAnsi="Times New Roman"/>
          <w:sz w:val="24"/>
          <w:szCs w:val="24"/>
        </w:rPr>
        <w:sym w:font="Symbol" w:char="F03E"/>
      </w:r>
      <w:r w:rsidRPr="00AA3834">
        <w:rPr>
          <w:rFonts w:ascii="Times New Roman" w:hAnsi="Times New Roman"/>
          <w:sz w:val="24"/>
          <w:szCs w:val="24"/>
        </w:rPr>
        <w:t xml:space="preserve"> 3.0 mg/L), low density lipoprotein cholesterol, high density lipoprotein cholesterol, hypertension, diabetes mellitus, and use of antihypertensive, hypoglycemic, and lipid-lowering medications (yes/no for each).</w:t>
      </w:r>
    </w:p>
    <w:p w14:paraId="54D821FA" w14:textId="77777777" w:rsidR="00520265" w:rsidRPr="00AA3834" w:rsidRDefault="00AA3834">
      <w:pPr>
        <w:rPr>
          <w:rFonts w:ascii="Times New Roman" w:hAnsi="Times New Roman"/>
          <w:sz w:val="24"/>
          <w:szCs w:val="24"/>
        </w:rPr>
      </w:pPr>
      <w:r w:rsidRPr="00AA3834">
        <w:rPr>
          <w:rFonts w:ascii="Times New Roman" w:hAnsi="Times New Roman"/>
          <w:sz w:val="24"/>
          <w:szCs w:val="24"/>
        </w:rPr>
        <w:t>Model 2 Included covariates in model 1, and</w:t>
      </w:r>
      <w:r w:rsidRPr="00AA3834">
        <w:rPr>
          <w:rFonts w:ascii="Times New Roman" w:hAnsi="Times New Roman"/>
          <w:sz w:val="24"/>
          <w:szCs w:val="24"/>
        </w:rPr>
        <w:t xml:space="preserve"> health lifestyle score at 2006.</w:t>
      </w:r>
    </w:p>
    <w:p w14:paraId="029C58AE" w14:textId="77777777" w:rsidR="00520265" w:rsidRPr="00AA3834" w:rsidRDefault="00AA3834">
      <w:pPr>
        <w:rPr>
          <w:rFonts w:ascii="Times New Roman" w:hAnsi="Times New Roman"/>
          <w:sz w:val="24"/>
          <w:szCs w:val="24"/>
        </w:rPr>
      </w:pPr>
      <w:r w:rsidRPr="00AA3834">
        <w:rPr>
          <w:rFonts w:ascii="Times New Roman" w:hAnsi="Times New Roman"/>
          <w:sz w:val="24"/>
          <w:szCs w:val="24"/>
        </w:rPr>
        <w:t>Model 3 Included covariates in model 1, and health lifestyle score at 2010.</w:t>
      </w:r>
    </w:p>
    <w:p w14:paraId="4302AB0E" w14:textId="77777777" w:rsidR="00520265" w:rsidRPr="00AA3834" w:rsidRDefault="00520265">
      <w:pPr>
        <w:rPr>
          <w:rFonts w:ascii="Times New Roman" w:hAnsi="Times New Roman"/>
          <w:sz w:val="24"/>
          <w:szCs w:val="24"/>
        </w:rPr>
        <w:sectPr w:rsidR="00520265" w:rsidRPr="00AA3834">
          <w:pgSz w:w="16838" w:h="11906" w:orient="landscape"/>
          <w:pgMar w:top="1800" w:right="1440" w:bottom="1800" w:left="1440" w:header="851" w:footer="992" w:gutter="0"/>
          <w:cols w:space="425"/>
          <w:docGrid w:type="lines" w:linePitch="312"/>
        </w:sectPr>
      </w:pPr>
    </w:p>
    <w:p w14:paraId="5869197E" w14:textId="77777777" w:rsidR="00520265" w:rsidRPr="00AA3834" w:rsidRDefault="00AA3834">
      <w:pPr>
        <w:pStyle w:val="supplementalcontents"/>
      </w:pPr>
      <w:r w:rsidRPr="00AA3834">
        <w:rPr>
          <w:b/>
          <w:bCs/>
        </w:rPr>
        <w:lastRenderedPageBreak/>
        <w:t>Supplementary Table 4.</w:t>
      </w:r>
      <w:r w:rsidRPr="00AA3834">
        <w:t xml:space="preserve"> Incidence of CVD and </w:t>
      </w:r>
      <w:r w:rsidRPr="00AA3834">
        <w:rPr>
          <w:rFonts w:hint="eastAsia"/>
        </w:rPr>
        <w:t>a</w:t>
      </w:r>
      <w:r w:rsidRPr="00AA3834">
        <w:t xml:space="preserve">ll-cause mortality </w:t>
      </w:r>
      <w:r w:rsidRPr="00AA3834">
        <w:rPr>
          <w:rFonts w:hint="eastAsia"/>
        </w:rPr>
        <w:t>a</w:t>
      </w:r>
      <w:r w:rsidRPr="00AA3834">
        <w:t xml:space="preserve">ccording to </w:t>
      </w:r>
      <w:r w:rsidRPr="00AA3834">
        <w:rPr>
          <w:rFonts w:hint="eastAsia"/>
        </w:rPr>
        <w:t>h</w:t>
      </w:r>
      <w:r w:rsidRPr="00AA3834">
        <w:t>ealth</w:t>
      </w:r>
      <w:r w:rsidRPr="00AA3834">
        <w:rPr>
          <w:lang w:val="en-GB"/>
        </w:rPr>
        <w:t>y</w:t>
      </w:r>
      <w:r w:rsidRPr="00AA3834">
        <w:t xml:space="preserve"> lifestyle score trajectories from 2006 t</w:t>
      </w:r>
      <w:r w:rsidRPr="00AA3834">
        <w:t xml:space="preserve">o 2010 </w:t>
      </w:r>
      <w:r w:rsidRPr="00AA3834">
        <w:rPr>
          <w:rFonts w:hint="eastAsia"/>
        </w:rPr>
        <w:t>in</w:t>
      </w:r>
      <w:r w:rsidRPr="00AA3834">
        <w:t xml:space="preserve"> </w:t>
      </w:r>
      <w:r w:rsidRPr="00AA3834">
        <w:rPr>
          <w:rFonts w:hint="eastAsia"/>
        </w:rPr>
        <w:t>men</w:t>
      </w:r>
    </w:p>
    <w:tbl>
      <w:tblPr>
        <w:tblW w:w="5000" w:type="pct"/>
        <w:tblBorders>
          <w:top w:val="single" w:sz="8" w:space="0" w:color="auto"/>
          <w:bottom w:val="single" w:sz="8" w:space="0" w:color="auto"/>
        </w:tblBorders>
        <w:tblLook w:val="04A0" w:firstRow="1" w:lastRow="0" w:firstColumn="1" w:lastColumn="0" w:noHBand="0" w:noVBand="1"/>
      </w:tblPr>
      <w:tblGrid>
        <w:gridCol w:w="4629"/>
        <w:gridCol w:w="1952"/>
        <w:gridCol w:w="2325"/>
        <w:gridCol w:w="2526"/>
        <w:gridCol w:w="2526"/>
      </w:tblGrid>
      <w:tr w:rsidR="00AA3834" w:rsidRPr="00AA3834" w14:paraId="141F5E25" w14:textId="77777777">
        <w:tc>
          <w:tcPr>
            <w:tcW w:w="1658" w:type="pct"/>
            <w:vMerge w:val="restart"/>
            <w:tcBorders>
              <w:top w:val="single" w:sz="8" w:space="0" w:color="auto"/>
            </w:tcBorders>
            <w:shd w:val="clear" w:color="auto" w:fill="auto"/>
            <w:vAlign w:val="center"/>
          </w:tcPr>
          <w:p w14:paraId="5303ECB6" w14:textId="77777777" w:rsidR="00520265" w:rsidRPr="00AA3834" w:rsidRDefault="0052026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42" w:type="pct"/>
            <w:gridSpan w:val="4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89CD835" w14:textId="77777777" w:rsidR="00520265" w:rsidRPr="00AA3834" w:rsidRDefault="00AA3834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Health lifestyle score trajectories, HR (95% CI)</w:t>
            </w:r>
          </w:p>
        </w:tc>
      </w:tr>
      <w:tr w:rsidR="00AA3834" w:rsidRPr="00AA3834" w14:paraId="151F0D5A" w14:textId="77777777">
        <w:tc>
          <w:tcPr>
            <w:tcW w:w="1658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126B72B5" w14:textId="77777777" w:rsidR="00520265" w:rsidRPr="00AA3834" w:rsidRDefault="0052026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F1C453F" w14:textId="77777777" w:rsidR="00520265" w:rsidRPr="00AA3834" w:rsidRDefault="00AA3834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L</w:t>
            </w:r>
            <w:r w:rsidRPr="00AA3834">
              <w:rPr>
                <w:rFonts w:ascii="Times New Roman" w:hAnsi="Times New Roman" w:hint="eastAsia"/>
                <w:b/>
                <w:bCs/>
                <w:sz w:val="24"/>
                <w:szCs w:val="24"/>
              </w:rPr>
              <w:t>ow</w:t>
            </w: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-stable</w:t>
            </w:r>
          </w:p>
        </w:tc>
        <w:tc>
          <w:tcPr>
            <w:tcW w:w="833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A996445" w14:textId="77777777" w:rsidR="00520265" w:rsidRPr="00AA3834" w:rsidRDefault="00AA3834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High-decreasing</w:t>
            </w:r>
          </w:p>
        </w:tc>
        <w:tc>
          <w:tcPr>
            <w:tcW w:w="90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9A87180" w14:textId="77777777" w:rsidR="00520265" w:rsidRPr="00AA3834" w:rsidRDefault="00AA3834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L</w:t>
            </w:r>
            <w:r w:rsidRPr="00AA3834">
              <w:rPr>
                <w:rFonts w:ascii="Times New Roman" w:hAnsi="Times New Roman" w:hint="eastAsia"/>
                <w:b/>
                <w:bCs/>
                <w:sz w:val="24"/>
                <w:szCs w:val="24"/>
              </w:rPr>
              <w:t>ow</w:t>
            </w: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-increasing</w:t>
            </w:r>
          </w:p>
        </w:tc>
        <w:tc>
          <w:tcPr>
            <w:tcW w:w="90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E170B73" w14:textId="77777777" w:rsidR="00520265" w:rsidRPr="00AA3834" w:rsidRDefault="00AA3834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High-stable</w:t>
            </w:r>
          </w:p>
        </w:tc>
      </w:tr>
      <w:tr w:rsidR="00AA3834" w:rsidRPr="00AA3834" w14:paraId="77D59CB1" w14:textId="77777777">
        <w:tc>
          <w:tcPr>
            <w:tcW w:w="1658" w:type="pct"/>
            <w:shd w:val="clear" w:color="auto" w:fill="auto"/>
          </w:tcPr>
          <w:p w14:paraId="634FEF9D" w14:textId="77777777" w:rsidR="00520265" w:rsidRPr="00AA3834" w:rsidRDefault="00AA383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CVD</w:t>
            </w:r>
          </w:p>
        </w:tc>
        <w:tc>
          <w:tcPr>
            <w:tcW w:w="699" w:type="pct"/>
            <w:shd w:val="clear" w:color="auto" w:fill="auto"/>
          </w:tcPr>
          <w:p w14:paraId="0CA8438A" w14:textId="77777777" w:rsidR="00520265" w:rsidRPr="00AA3834" w:rsidRDefault="00520265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833" w:type="pct"/>
            <w:shd w:val="clear" w:color="auto" w:fill="auto"/>
          </w:tcPr>
          <w:p w14:paraId="2E33AF05" w14:textId="77777777" w:rsidR="00520265" w:rsidRPr="00AA3834" w:rsidRDefault="00520265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05" w:type="pct"/>
            <w:shd w:val="clear" w:color="auto" w:fill="auto"/>
          </w:tcPr>
          <w:p w14:paraId="0FCE1AE7" w14:textId="77777777" w:rsidR="00520265" w:rsidRPr="00AA3834" w:rsidRDefault="00520265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05" w:type="pct"/>
            <w:shd w:val="clear" w:color="auto" w:fill="auto"/>
          </w:tcPr>
          <w:p w14:paraId="70EAB95A" w14:textId="77777777" w:rsidR="00520265" w:rsidRPr="00AA3834" w:rsidRDefault="00520265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AA3834" w:rsidRPr="00AA3834" w14:paraId="2EDD2BAA" w14:textId="77777777">
        <w:tc>
          <w:tcPr>
            <w:tcW w:w="1658" w:type="pct"/>
            <w:shd w:val="clear" w:color="auto" w:fill="auto"/>
          </w:tcPr>
          <w:p w14:paraId="58E91AD3" w14:textId="77777777" w:rsidR="00520265" w:rsidRPr="00AA3834" w:rsidRDefault="00AA3834">
            <w:pPr>
              <w:ind w:leftChars="100" w:left="210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N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/n</w:t>
            </w:r>
          </w:p>
        </w:tc>
        <w:tc>
          <w:tcPr>
            <w:tcW w:w="699" w:type="pct"/>
            <w:shd w:val="clear" w:color="auto" w:fill="auto"/>
          </w:tcPr>
          <w:p w14:paraId="01B6F97B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6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40/11,798</w:t>
            </w:r>
          </w:p>
        </w:tc>
        <w:tc>
          <w:tcPr>
            <w:tcW w:w="833" w:type="pct"/>
            <w:shd w:val="clear" w:color="auto" w:fill="auto"/>
          </w:tcPr>
          <w:p w14:paraId="638D9B94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4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11/7,097</w:t>
            </w:r>
          </w:p>
        </w:tc>
        <w:tc>
          <w:tcPr>
            <w:tcW w:w="905" w:type="pct"/>
            <w:shd w:val="clear" w:color="auto" w:fill="auto"/>
          </w:tcPr>
          <w:p w14:paraId="4A9669F0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4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17/6,588</w:t>
            </w:r>
          </w:p>
        </w:tc>
        <w:tc>
          <w:tcPr>
            <w:tcW w:w="905" w:type="pct"/>
            <w:shd w:val="clear" w:color="auto" w:fill="auto"/>
          </w:tcPr>
          <w:p w14:paraId="076AFF9F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9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17/14,310</w:t>
            </w:r>
          </w:p>
        </w:tc>
      </w:tr>
      <w:tr w:rsidR="00AA3834" w:rsidRPr="00AA3834" w14:paraId="21FEBAF5" w14:textId="77777777">
        <w:tc>
          <w:tcPr>
            <w:tcW w:w="1658" w:type="pct"/>
            <w:shd w:val="clear" w:color="auto" w:fill="auto"/>
          </w:tcPr>
          <w:p w14:paraId="75E0D55F" w14:textId="77777777" w:rsidR="00520265" w:rsidRPr="00AA3834" w:rsidRDefault="00AA3834">
            <w:pPr>
              <w:ind w:leftChars="100" w:left="210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Incidence rate, per 1000 PYs</w:t>
            </w:r>
          </w:p>
        </w:tc>
        <w:tc>
          <w:tcPr>
            <w:tcW w:w="699" w:type="pct"/>
            <w:shd w:val="clear" w:color="auto" w:fill="auto"/>
          </w:tcPr>
          <w:p w14:paraId="4D669BB1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6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.26 (5.79-6.76)</w:t>
            </w:r>
          </w:p>
        </w:tc>
        <w:tc>
          <w:tcPr>
            <w:tcW w:w="833" w:type="pct"/>
            <w:shd w:val="clear" w:color="auto" w:fill="auto"/>
          </w:tcPr>
          <w:p w14:paraId="746FAAA4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6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.69 (6.08-7.37)</w:t>
            </w:r>
          </w:p>
        </w:tc>
        <w:tc>
          <w:tcPr>
            <w:tcW w:w="905" w:type="pct"/>
            <w:shd w:val="clear" w:color="auto" w:fill="auto"/>
          </w:tcPr>
          <w:p w14:paraId="7AF25182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7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 xml:space="preserve">.43 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(6.75-8.18)</w:t>
            </w:r>
          </w:p>
        </w:tc>
        <w:tc>
          <w:tcPr>
            <w:tcW w:w="905" w:type="pct"/>
            <w:shd w:val="clear" w:color="auto" w:fill="auto"/>
          </w:tcPr>
          <w:p w14:paraId="3D2DD2DA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7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.68 (7.20-8.20)</w:t>
            </w:r>
          </w:p>
        </w:tc>
      </w:tr>
      <w:tr w:rsidR="00AA3834" w:rsidRPr="00AA3834" w14:paraId="67E066BA" w14:textId="77777777">
        <w:tc>
          <w:tcPr>
            <w:tcW w:w="1658" w:type="pct"/>
            <w:shd w:val="clear" w:color="auto" w:fill="auto"/>
          </w:tcPr>
          <w:p w14:paraId="4457009A" w14:textId="77777777" w:rsidR="00520265" w:rsidRPr="00AA3834" w:rsidRDefault="00AA3834">
            <w:pPr>
              <w:ind w:leftChars="100" w:left="210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Unadjusted model</w:t>
            </w:r>
          </w:p>
        </w:tc>
        <w:tc>
          <w:tcPr>
            <w:tcW w:w="699" w:type="pct"/>
            <w:shd w:val="clear" w:color="auto" w:fill="auto"/>
          </w:tcPr>
          <w:p w14:paraId="58BEE53E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Reference</w:t>
            </w:r>
          </w:p>
        </w:tc>
        <w:tc>
          <w:tcPr>
            <w:tcW w:w="833" w:type="pct"/>
            <w:shd w:val="clear" w:color="auto" w:fill="auto"/>
          </w:tcPr>
          <w:p w14:paraId="2E6D5870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.98</w:t>
            </w: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 xml:space="preserve"> (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0.87-1.11)</w:t>
            </w:r>
          </w:p>
        </w:tc>
        <w:tc>
          <w:tcPr>
            <w:tcW w:w="905" w:type="pct"/>
            <w:shd w:val="clear" w:color="auto" w:fill="auto"/>
          </w:tcPr>
          <w:p w14:paraId="33E67D28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.98 (0.86-1.11)</w:t>
            </w:r>
          </w:p>
        </w:tc>
        <w:tc>
          <w:tcPr>
            <w:tcW w:w="905" w:type="pct"/>
            <w:shd w:val="clear" w:color="auto" w:fill="auto"/>
          </w:tcPr>
          <w:p w14:paraId="2C5C3169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.80 (0.72-0.89)</w:t>
            </w:r>
          </w:p>
        </w:tc>
      </w:tr>
      <w:tr w:rsidR="00AA3834" w:rsidRPr="00AA3834" w14:paraId="6822FA93" w14:textId="77777777">
        <w:tc>
          <w:tcPr>
            <w:tcW w:w="1658" w:type="pct"/>
            <w:shd w:val="clear" w:color="auto" w:fill="auto"/>
          </w:tcPr>
          <w:p w14:paraId="26D1E8C1" w14:textId="77777777" w:rsidR="00520265" w:rsidRPr="00AA3834" w:rsidRDefault="00AA3834">
            <w:pPr>
              <w:ind w:leftChars="100" w:left="210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Model 1</w:t>
            </w:r>
          </w:p>
        </w:tc>
        <w:tc>
          <w:tcPr>
            <w:tcW w:w="699" w:type="pct"/>
            <w:shd w:val="clear" w:color="auto" w:fill="auto"/>
          </w:tcPr>
          <w:p w14:paraId="5DDAFF44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Reference</w:t>
            </w:r>
          </w:p>
        </w:tc>
        <w:tc>
          <w:tcPr>
            <w:tcW w:w="833" w:type="pct"/>
            <w:shd w:val="clear" w:color="auto" w:fill="auto"/>
          </w:tcPr>
          <w:p w14:paraId="357FB4A9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.92</w:t>
            </w: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 xml:space="preserve"> (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0.81-1.05)</w:t>
            </w:r>
          </w:p>
        </w:tc>
        <w:tc>
          <w:tcPr>
            <w:tcW w:w="905" w:type="pct"/>
            <w:shd w:val="clear" w:color="auto" w:fill="auto"/>
          </w:tcPr>
          <w:p w14:paraId="7F4292E1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.93 (0.82-1.05)</w:t>
            </w:r>
          </w:p>
        </w:tc>
        <w:tc>
          <w:tcPr>
            <w:tcW w:w="905" w:type="pct"/>
            <w:shd w:val="clear" w:color="auto" w:fill="auto"/>
          </w:tcPr>
          <w:p w14:paraId="3809B9A0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.75 (0.67-0.84)</w:t>
            </w:r>
          </w:p>
        </w:tc>
      </w:tr>
      <w:tr w:rsidR="00AA3834" w:rsidRPr="00AA3834" w14:paraId="7B4A7AB5" w14:textId="77777777">
        <w:trPr>
          <w:trHeight w:val="48"/>
        </w:trPr>
        <w:tc>
          <w:tcPr>
            <w:tcW w:w="1658" w:type="pct"/>
            <w:shd w:val="clear" w:color="auto" w:fill="auto"/>
          </w:tcPr>
          <w:p w14:paraId="20F3D63C" w14:textId="77777777" w:rsidR="00520265" w:rsidRPr="00AA3834" w:rsidRDefault="00AA3834">
            <w:pPr>
              <w:ind w:leftChars="100" w:left="210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Model 2</w:t>
            </w:r>
          </w:p>
        </w:tc>
        <w:tc>
          <w:tcPr>
            <w:tcW w:w="699" w:type="pct"/>
            <w:shd w:val="clear" w:color="auto" w:fill="auto"/>
          </w:tcPr>
          <w:p w14:paraId="456E86CD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Reference</w:t>
            </w:r>
          </w:p>
        </w:tc>
        <w:tc>
          <w:tcPr>
            <w:tcW w:w="833" w:type="pct"/>
            <w:shd w:val="clear" w:color="auto" w:fill="auto"/>
          </w:tcPr>
          <w:p w14:paraId="3C36397E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.90 (0.74-1.09)</w:t>
            </w:r>
          </w:p>
        </w:tc>
        <w:tc>
          <w:tcPr>
            <w:tcW w:w="905" w:type="pct"/>
            <w:shd w:val="clear" w:color="auto" w:fill="auto"/>
          </w:tcPr>
          <w:p w14:paraId="07487A82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.93 (0.82-1.05)</w:t>
            </w:r>
          </w:p>
        </w:tc>
        <w:tc>
          <w:tcPr>
            <w:tcW w:w="905" w:type="pct"/>
            <w:shd w:val="clear" w:color="auto" w:fill="auto"/>
          </w:tcPr>
          <w:p w14:paraId="029077A4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 xml:space="preserve">.73 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(0.61-0.87)</w:t>
            </w:r>
          </w:p>
        </w:tc>
      </w:tr>
      <w:tr w:rsidR="00AA3834" w:rsidRPr="00AA3834" w14:paraId="57E8FA67" w14:textId="77777777">
        <w:tc>
          <w:tcPr>
            <w:tcW w:w="1658" w:type="pct"/>
            <w:shd w:val="clear" w:color="auto" w:fill="auto"/>
          </w:tcPr>
          <w:p w14:paraId="7352716E" w14:textId="77777777" w:rsidR="00520265" w:rsidRPr="00AA3834" w:rsidRDefault="00AA3834">
            <w:pPr>
              <w:ind w:leftChars="100" w:left="210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Model 3</w:t>
            </w:r>
          </w:p>
        </w:tc>
        <w:tc>
          <w:tcPr>
            <w:tcW w:w="699" w:type="pct"/>
            <w:shd w:val="clear" w:color="auto" w:fill="auto"/>
          </w:tcPr>
          <w:p w14:paraId="3CD68DA9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Reference</w:t>
            </w:r>
          </w:p>
        </w:tc>
        <w:tc>
          <w:tcPr>
            <w:tcW w:w="833" w:type="pct"/>
            <w:shd w:val="clear" w:color="auto" w:fill="auto"/>
          </w:tcPr>
          <w:p w14:paraId="0E055A40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.95 (0.84-1.09)</w:t>
            </w:r>
          </w:p>
        </w:tc>
        <w:tc>
          <w:tcPr>
            <w:tcW w:w="905" w:type="pct"/>
            <w:shd w:val="clear" w:color="auto" w:fill="auto"/>
          </w:tcPr>
          <w:p w14:paraId="7E63F228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.01 (0.86-1.18)</w:t>
            </w:r>
          </w:p>
        </w:tc>
        <w:tc>
          <w:tcPr>
            <w:tcW w:w="905" w:type="pct"/>
            <w:shd w:val="clear" w:color="auto" w:fill="auto"/>
          </w:tcPr>
          <w:p w14:paraId="5B4DEF7A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.83 (0.70-0.97)</w:t>
            </w:r>
          </w:p>
        </w:tc>
      </w:tr>
      <w:tr w:rsidR="00AA3834" w:rsidRPr="00AA3834" w14:paraId="3AC0B3EF" w14:textId="77777777">
        <w:tc>
          <w:tcPr>
            <w:tcW w:w="1658" w:type="pct"/>
            <w:shd w:val="clear" w:color="auto" w:fill="auto"/>
          </w:tcPr>
          <w:p w14:paraId="1FDB2E84" w14:textId="77777777" w:rsidR="00520265" w:rsidRPr="00AA3834" w:rsidRDefault="00AA383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A</w:t>
            </w: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ll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-cause mortality</w:t>
            </w:r>
          </w:p>
        </w:tc>
        <w:tc>
          <w:tcPr>
            <w:tcW w:w="699" w:type="pct"/>
            <w:shd w:val="clear" w:color="auto" w:fill="auto"/>
          </w:tcPr>
          <w:p w14:paraId="3694436A" w14:textId="77777777" w:rsidR="00520265" w:rsidRPr="00AA3834" w:rsidRDefault="00520265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833" w:type="pct"/>
            <w:shd w:val="clear" w:color="auto" w:fill="auto"/>
          </w:tcPr>
          <w:p w14:paraId="70EAFB98" w14:textId="77777777" w:rsidR="00520265" w:rsidRPr="00AA3834" w:rsidRDefault="00520265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05" w:type="pct"/>
            <w:shd w:val="clear" w:color="auto" w:fill="auto"/>
          </w:tcPr>
          <w:p w14:paraId="01C2D801" w14:textId="77777777" w:rsidR="00520265" w:rsidRPr="00AA3834" w:rsidRDefault="00520265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05" w:type="pct"/>
            <w:shd w:val="clear" w:color="auto" w:fill="auto"/>
          </w:tcPr>
          <w:p w14:paraId="2AE5537D" w14:textId="77777777" w:rsidR="00520265" w:rsidRPr="00AA3834" w:rsidRDefault="00520265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AA3834" w:rsidRPr="00AA3834" w14:paraId="437C55A1" w14:textId="77777777">
        <w:tc>
          <w:tcPr>
            <w:tcW w:w="1658" w:type="pct"/>
            <w:shd w:val="clear" w:color="auto" w:fill="auto"/>
          </w:tcPr>
          <w:p w14:paraId="0DC3BA49" w14:textId="77777777" w:rsidR="00520265" w:rsidRPr="00AA3834" w:rsidRDefault="00AA3834">
            <w:pPr>
              <w:ind w:leftChars="100" w:left="210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N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/n</w:t>
            </w:r>
          </w:p>
        </w:tc>
        <w:tc>
          <w:tcPr>
            <w:tcW w:w="699" w:type="pct"/>
            <w:shd w:val="clear" w:color="auto" w:fill="auto"/>
          </w:tcPr>
          <w:p w14:paraId="28CE298F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5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56/11,798</w:t>
            </w:r>
          </w:p>
        </w:tc>
        <w:tc>
          <w:tcPr>
            <w:tcW w:w="833" w:type="pct"/>
            <w:shd w:val="clear" w:color="auto" w:fill="auto"/>
          </w:tcPr>
          <w:p w14:paraId="081D1EC8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4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26/7,097</w:t>
            </w:r>
          </w:p>
        </w:tc>
        <w:tc>
          <w:tcPr>
            <w:tcW w:w="905" w:type="pct"/>
            <w:shd w:val="clear" w:color="auto" w:fill="auto"/>
          </w:tcPr>
          <w:p w14:paraId="60328B3D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4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46/6,588</w:t>
            </w:r>
          </w:p>
        </w:tc>
        <w:tc>
          <w:tcPr>
            <w:tcW w:w="905" w:type="pct"/>
            <w:shd w:val="clear" w:color="auto" w:fill="auto"/>
          </w:tcPr>
          <w:p w14:paraId="0E147FED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,440/14,310</w:t>
            </w:r>
          </w:p>
        </w:tc>
      </w:tr>
      <w:tr w:rsidR="00AA3834" w:rsidRPr="00AA3834" w14:paraId="4397A65A" w14:textId="77777777">
        <w:tc>
          <w:tcPr>
            <w:tcW w:w="1658" w:type="pct"/>
            <w:shd w:val="clear" w:color="auto" w:fill="auto"/>
          </w:tcPr>
          <w:p w14:paraId="13EDD39D" w14:textId="77777777" w:rsidR="00520265" w:rsidRPr="00AA3834" w:rsidRDefault="00AA3834">
            <w:pPr>
              <w:ind w:leftChars="100" w:left="210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Incidence rate, per 1000 PYs</w:t>
            </w:r>
          </w:p>
        </w:tc>
        <w:tc>
          <w:tcPr>
            <w:tcW w:w="699" w:type="pct"/>
            <w:shd w:val="clear" w:color="auto" w:fill="auto"/>
          </w:tcPr>
          <w:p w14:paraId="25DBE483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5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.32 (4.89-5.78)</w:t>
            </w:r>
          </w:p>
        </w:tc>
        <w:tc>
          <w:tcPr>
            <w:tcW w:w="833" w:type="pct"/>
            <w:shd w:val="clear" w:color="auto" w:fill="auto"/>
          </w:tcPr>
          <w:p w14:paraId="7FDA2B16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6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.78 (6.16-7.45)</w:t>
            </w:r>
          </w:p>
        </w:tc>
        <w:tc>
          <w:tcPr>
            <w:tcW w:w="905" w:type="pct"/>
            <w:shd w:val="clear" w:color="auto" w:fill="auto"/>
          </w:tcPr>
          <w:p w14:paraId="6FB3DF5A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7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.75 (7.06-8.51)</w:t>
            </w:r>
          </w:p>
        </w:tc>
        <w:tc>
          <w:tcPr>
            <w:tcW w:w="905" w:type="pct"/>
            <w:shd w:val="clear" w:color="auto" w:fill="auto"/>
          </w:tcPr>
          <w:p w14:paraId="628C8358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 xml:space="preserve">1.73 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(11.14-12.36)</w:t>
            </w:r>
          </w:p>
        </w:tc>
      </w:tr>
      <w:tr w:rsidR="00AA3834" w:rsidRPr="00AA3834" w14:paraId="0BD477E5" w14:textId="77777777">
        <w:tc>
          <w:tcPr>
            <w:tcW w:w="1658" w:type="pct"/>
            <w:shd w:val="clear" w:color="auto" w:fill="auto"/>
          </w:tcPr>
          <w:p w14:paraId="2BD5AD4D" w14:textId="77777777" w:rsidR="00520265" w:rsidRPr="00AA3834" w:rsidRDefault="00AA3834">
            <w:pPr>
              <w:ind w:leftChars="100" w:left="210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Unadjusted model</w:t>
            </w:r>
          </w:p>
        </w:tc>
        <w:tc>
          <w:tcPr>
            <w:tcW w:w="699" w:type="pct"/>
            <w:shd w:val="clear" w:color="auto" w:fill="auto"/>
          </w:tcPr>
          <w:p w14:paraId="3F663E50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Reference</w:t>
            </w:r>
          </w:p>
        </w:tc>
        <w:tc>
          <w:tcPr>
            <w:tcW w:w="833" w:type="pct"/>
            <w:shd w:val="clear" w:color="auto" w:fill="auto"/>
          </w:tcPr>
          <w:p w14:paraId="507146A6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.12 (0.99-1.28)</w:t>
            </w:r>
          </w:p>
        </w:tc>
        <w:tc>
          <w:tcPr>
            <w:tcW w:w="905" w:type="pct"/>
            <w:shd w:val="clear" w:color="auto" w:fill="auto"/>
          </w:tcPr>
          <w:p w14:paraId="24B02200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.04 (0.91-1.18)</w:t>
            </w:r>
          </w:p>
        </w:tc>
        <w:tc>
          <w:tcPr>
            <w:tcW w:w="905" w:type="pct"/>
            <w:shd w:val="clear" w:color="auto" w:fill="auto"/>
          </w:tcPr>
          <w:p w14:paraId="14152FB9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.98 (0.89-1.09)</w:t>
            </w:r>
          </w:p>
        </w:tc>
      </w:tr>
      <w:tr w:rsidR="00AA3834" w:rsidRPr="00AA3834" w14:paraId="481AF079" w14:textId="77777777">
        <w:tc>
          <w:tcPr>
            <w:tcW w:w="1658" w:type="pct"/>
            <w:shd w:val="clear" w:color="auto" w:fill="auto"/>
          </w:tcPr>
          <w:p w14:paraId="71083BB1" w14:textId="77777777" w:rsidR="00520265" w:rsidRPr="00AA3834" w:rsidRDefault="00AA3834">
            <w:pPr>
              <w:ind w:leftChars="100" w:left="210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Model 1</w:t>
            </w:r>
          </w:p>
        </w:tc>
        <w:tc>
          <w:tcPr>
            <w:tcW w:w="699" w:type="pct"/>
            <w:shd w:val="clear" w:color="auto" w:fill="auto"/>
          </w:tcPr>
          <w:p w14:paraId="63E6FBA5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Reference</w:t>
            </w:r>
          </w:p>
        </w:tc>
        <w:tc>
          <w:tcPr>
            <w:tcW w:w="833" w:type="pct"/>
            <w:shd w:val="clear" w:color="auto" w:fill="auto"/>
          </w:tcPr>
          <w:p w14:paraId="2F50DD02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.09 (0.96-1.24)</w:t>
            </w:r>
          </w:p>
        </w:tc>
        <w:tc>
          <w:tcPr>
            <w:tcW w:w="905" w:type="pct"/>
            <w:shd w:val="clear" w:color="auto" w:fill="auto"/>
          </w:tcPr>
          <w:p w14:paraId="4C3B5710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.01 (0.89-1.14)</w:t>
            </w:r>
          </w:p>
        </w:tc>
        <w:tc>
          <w:tcPr>
            <w:tcW w:w="905" w:type="pct"/>
            <w:shd w:val="clear" w:color="auto" w:fill="auto"/>
          </w:tcPr>
          <w:p w14:paraId="1B87E9A4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.94 (0.84-1.04)</w:t>
            </w:r>
          </w:p>
        </w:tc>
      </w:tr>
      <w:tr w:rsidR="00AA3834" w:rsidRPr="00AA3834" w14:paraId="3F4DBEBA" w14:textId="77777777">
        <w:tc>
          <w:tcPr>
            <w:tcW w:w="1658" w:type="pct"/>
            <w:shd w:val="clear" w:color="auto" w:fill="auto"/>
          </w:tcPr>
          <w:p w14:paraId="4C883F21" w14:textId="77777777" w:rsidR="00520265" w:rsidRPr="00AA3834" w:rsidRDefault="00AA3834">
            <w:pPr>
              <w:ind w:leftChars="100" w:left="210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Model 2</w:t>
            </w:r>
          </w:p>
        </w:tc>
        <w:tc>
          <w:tcPr>
            <w:tcW w:w="699" w:type="pct"/>
            <w:shd w:val="clear" w:color="auto" w:fill="auto"/>
          </w:tcPr>
          <w:p w14:paraId="21EAA16B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Reference</w:t>
            </w:r>
          </w:p>
        </w:tc>
        <w:tc>
          <w:tcPr>
            <w:tcW w:w="833" w:type="pct"/>
            <w:shd w:val="clear" w:color="auto" w:fill="auto"/>
          </w:tcPr>
          <w:p w14:paraId="413F43D6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.01 (0.84-1.20)</w:t>
            </w:r>
          </w:p>
        </w:tc>
        <w:tc>
          <w:tcPr>
            <w:tcW w:w="905" w:type="pct"/>
            <w:shd w:val="clear" w:color="auto" w:fill="auto"/>
          </w:tcPr>
          <w:p w14:paraId="331A4AE6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.00 (0.88-1.14)</w:t>
            </w:r>
          </w:p>
        </w:tc>
        <w:tc>
          <w:tcPr>
            <w:tcW w:w="905" w:type="pct"/>
            <w:shd w:val="clear" w:color="auto" w:fill="auto"/>
          </w:tcPr>
          <w:p w14:paraId="12B83173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.87 (0.74-1.02)</w:t>
            </w:r>
          </w:p>
        </w:tc>
      </w:tr>
      <w:tr w:rsidR="00AA3834" w:rsidRPr="00AA3834" w14:paraId="7AD0FFB0" w14:textId="77777777">
        <w:tc>
          <w:tcPr>
            <w:tcW w:w="1658" w:type="pct"/>
            <w:shd w:val="clear" w:color="auto" w:fill="auto"/>
          </w:tcPr>
          <w:p w14:paraId="249AB705" w14:textId="77777777" w:rsidR="00520265" w:rsidRPr="00AA3834" w:rsidRDefault="00AA3834">
            <w:pPr>
              <w:ind w:leftChars="100" w:left="210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Model 3</w:t>
            </w:r>
          </w:p>
        </w:tc>
        <w:tc>
          <w:tcPr>
            <w:tcW w:w="699" w:type="pct"/>
            <w:shd w:val="clear" w:color="auto" w:fill="auto"/>
          </w:tcPr>
          <w:p w14:paraId="5E6BFF4D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Reference</w:t>
            </w:r>
          </w:p>
        </w:tc>
        <w:tc>
          <w:tcPr>
            <w:tcW w:w="833" w:type="pct"/>
            <w:shd w:val="clear" w:color="auto" w:fill="auto"/>
          </w:tcPr>
          <w:p w14:paraId="702E078F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.10 (0.96-1.25)</w:t>
            </w:r>
          </w:p>
        </w:tc>
        <w:tc>
          <w:tcPr>
            <w:tcW w:w="905" w:type="pct"/>
            <w:shd w:val="clear" w:color="auto" w:fill="auto"/>
          </w:tcPr>
          <w:p w14:paraId="30E4E9F1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.02 (0.87-1.19)</w:t>
            </w:r>
          </w:p>
        </w:tc>
        <w:tc>
          <w:tcPr>
            <w:tcW w:w="905" w:type="pct"/>
            <w:shd w:val="clear" w:color="auto" w:fill="auto"/>
          </w:tcPr>
          <w:p w14:paraId="58EF9917" w14:textId="77777777" w:rsidR="00520265" w:rsidRPr="00AA3834" w:rsidRDefault="00AA383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.95 (0.81-1.10)</w:t>
            </w:r>
          </w:p>
        </w:tc>
      </w:tr>
    </w:tbl>
    <w:p w14:paraId="3EEDF833" w14:textId="77777777" w:rsidR="00520265" w:rsidRPr="00AA3834" w:rsidRDefault="00AA3834">
      <w:pPr>
        <w:rPr>
          <w:rFonts w:ascii="Times New Roman" w:hAnsi="Times New Roman"/>
          <w:sz w:val="24"/>
          <w:szCs w:val="24"/>
        </w:rPr>
      </w:pPr>
      <w:r w:rsidRPr="00AA3834">
        <w:rPr>
          <w:rFonts w:ascii="Times New Roman" w:hAnsi="Times New Roman"/>
          <w:sz w:val="24"/>
          <w:szCs w:val="24"/>
        </w:rPr>
        <w:t>Abbreviations: CVD, cardiovascular disease; HR, hazard ratio; CI, confidence interval; PY</w:t>
      </w:r>
      <w:r w:rsidRPr="00AA3834">
        <w:rPr>
          <w:rFonts w:ascii="Times New Roman" w:hAnsi="Times New Roman" w:hint="eastAsia"/>
          <w:sz w:val="24"/>
          <w:szCs w:val="24"/>
        </w:rPr>
        <w:t>s,</w:t>
      </w:r>
      <w:r w:rsidRPr="00AA3834">
        <w:rPr>
          <w:rFonts w:ascii="Times New Roman" w:hAnsi="Times New Roman"/>
          <w:sz w:val="24"/>
          <w:szCs w:val="24"/>
        </w:rPr>
        <w:t xml:space="preserve"> person-years.</w:t>
      </w:r>
    </w:p>
    <w:p w14:paraId="4A57A0B5" w14:textId="77777777" w:rsidR="00520265" w:rsidRPr="00AA3834" w:rsidRDefault="00AA3834">
      <w:pPr>
        <w:rPr>
          <w:rFonts w:ascii="Times New Roman" w:hAnsi="Times New Roman"/>
          <w:sz w:val="24"/>
          <w:szCs w:val="24"/>
        </w:rPr>
      </w:pPr>
      <w:r w:rsidRPr="00AA3834">
        <w:rPr>
          <w:rFonts w:ascii="Times New Roman" w:hAnsi="Times New Roman"/>
          <w:sz w:val="24"/>
          <w:szCs w:val="24"/>
        </w:rPr>
        <w:t xml:space="preserve">Model 1 Adjusted for educational level (less than high school, high school/above), body </w:t>
      </w:r>
      <w:r w:rsidRPr="00AA3834">
        <w:rPr>
          <w:rFonts w:ascii="Times New Roman" w:hAnsi="Times New Roman"/>
          <w:sz w:val="24"/>
          <w:szCs w:val="24"/>
        </w:rPr>
        <w:t xml:space="preserve">mass index, estimated glomerular filtration rate (&lt;30, 30 </w:t>
      </w:r>
      <w:r w:rsidRPr="00AA3834">
        <w:rPr>
          <w:rFonts w:hint="eastAsia"/>
          <w:sz w:val="24"/>
          <w:szCs w:val="24"/>
        </w:rPr>
        <w:sym w:font="Symbol" w:char="F0A3"/>
      </w:r>
      <w:r w:rsidRPr="00AA3834">
        <w:rPr>
          <w:rFonts w:ascii="Times New Roman" w:hAnsi="Times New Roman"/>
          <w:sz w:val="24"/>
          <w:szCs w:val="24"/>
        </w:rPr>
        <w:t xml:space="preserve">eGFR&lt;60, or </w:t>
      </w:r>
      <w:r w:rsidRPr="00AA3834">
        <w:rPr>
          <w:rFonts w:ascii="Times New Roman" w:hAnsi="Times New Roman"/>
          <w:sz w:val="24"/>
          <w:szCs w:val="24"/>
        </w:rPr>
        <w:sym w:font="Symbol" w:char="F0B3"/>
      </w:r>
      <w:r w:rsidRPr="00AA3834">
        <w:rPr>
          <w:rFonts w:ascii="Times New Roman" w:hAnsi="Times New Roman"/>
          <w:sz w:val="24"/>
          <w:szCs w:val="24"/>
        </w:rPr>
        <w:t xml:space="preserve"> 60 ml/min/1.73 m</w:t>
      </w:r>
      <w:r w:rsidRPr="00AA3834">
        <w:rPr>
          <w:rFonts w:ascii="Times New Roman" w:hAnsi="Times New Roman"/>
          <w:sz w:val="24"/>
          <w:szCs w:val="24"/>
          <w:vertAlign w:val="superscript"/>
        </w:rPr>
        <w:t>2</w:t>
      </w:r>
      <w:r w:rsidRPr="00AA3834">
        <w:rPr>
          <w:rFonts w:ascii="Times New Roman" w:hAnsi="Times New Roman"/>
          <w:sz w:val="24"/>
          <w:szCs w:val="24"/>
        </w:rPr>
        <w:t xml:space="preserve">), high-sensitivity C-reactive protein (&lt; 1.0, 1.0 </w:t>
      </w:r>
      <w:r w:rsidRPr="00AA3834">
        <w:rPr>
          <w:rFonts w:ascii="Times New Roman" w:hAnsi="Times New Roman"/>
          <w:sz w:val="24"/>
          <w:szCs w:val="24"/>
        </w:rPr>
        <w:sym w:font="Symbol" w:char="F0A3"/>
      </w:r>
      <w:r w:rsidRPr="00AA3834">
        <w:rPr>
          <w:rFonts w:ascii="Times New Roman" w:hAnsi="Times New Roman"/>
          <w:sz w:val="24"/>
          <w:szCs w:val="24"/>
        </w:rPr>
        <w:t xml:space="preserve"> Hs-CRP </w:t>
      </w:r>
      <w:r w:rsidRPr="00AA3834">
        <w:rPr>
          <w:rFonts w:ascii="Times New Roman" w:hAnsi="Times New Roman"/>
          <w:sz w:val="24"/>
          <w:szCs w:val="24"/>
        </w:rPr>
        <w:sym w:font="Symbol" w:char="F0A3"/>
      </w:r>
      <w:r w:rsidRPr="00AA3834">
        <w:rPr>
          <w:rFonts w:ascii="Times New Roman" w:hAnsi="Times New Roman"/>
          <w:sz w:val="24"/>
          <w:szCs w:val="24"/>
        </w:rPr>
        <w:t xml:space="preserve"> 3.0, or </w:t>
      </w:r>
      <w:r w:rsidRPr="00AA3834">
        <w:rPr>
          <w:rFonts w:ascii="Times New Roman" w:hAnsi="Times New Roman"/>
          <w:sz w:val="24"/>
          <w:szCs w:val="24"/>
        </w:rPr>
        <w:sym w:font="Symbol" w:char="F03E"/>
      </w:r>
      <w:r w:rsidRPr="00AA3834">
        <w:rPr>
          <w:rFonts w:ascii="Times New Roman" w:hAnsi="Times New Roman"/>
          <w:sz w:val="24"/>
          <w:szCs w:val="24"/>
        </w:rPr>
        <w:t xml:space="preserve"> 3.0 mg/L), low density lipoprotein cholesterol, high density lipoprotein cholesterol, hypertension, diabetes mellitus, and use of antihypertensive, hypoglycemic, and lipid-lowering medications (yes/no for each).</w:t>
      </w:r>
    </w:p>
    <w:p w14:paraId="1EBD13FA" w14:textId="77777777" w:rsidR="00520265" w:rsidRPr="00AA3834" w:rsidRDefault="00AA3834">
      <w:pPr>
        <w:rPr>
          <w:rFonts w:ascii="Times New Roman" w:hAnsi="Times New Roman"/>
          <w:sz w:val="24"/>
          <w:szCs w:val="24"/>
          <w:lang w:val="en-GB"/>
        </w:rPr>
      </w:pPr>
      <w:r w:rsidRPr="00AA3834">
        <w:rPr>
          <w:rFonts w:ascii="Times New Roman" w:hAnsi="Times New Roman"/>
          <w:sz w:val="24"/>
          <w:szCs w:val="24"/>
        </w:rPr>
        <w:t xml:space="preserve">Model 2 </w:t>
      </w:r>
      <w:proofErr w:type="spellStart"/>
      <w:r w:rsidRPr="00AA3834">
        <w:rPr>
          <w:rFonts w:ascii="Times New Roman" w:hAnsi="Times New Roman"/>
          <w:sz w:val="24"/>
          <w:szCs w:val="24"/>
          <w:lang w:val="en-GB"/>
        </w:rPr>
        <w:t>i</w:t>
      </w:r>
      <w:r w:rsidRPr="00AA3834">
        <w:rPr>
          <w:rFonts w:ascii="Times New Roman" w:hAnsi="Times New Roman"/>
          <w:sz w:val="24"/>
          <w:szCs w:val="24"/>
        </w:rPr>
        <w:t>ncluded</w:t>
      </w:r>
      <w:proofErr w:type="spellEnd"/>
      <w:r w:rsidRPr="00AA3834">
        <w:rPr>
          <w:rFonts w:ascii="Times New Roman" w:hAnsi="Times New Roman"/>
          <w:sz w:val="24"/>
          <w:szCs w:val="24"/>
        </w:rPr>
        <w:t xml:space="preserve"> covariates in model 1, and</w:t>
      </w:r>
      <w:r w:rsidRPr="00AA3834">
        <w:rPr>
          <w:rFonts w:ascii="Times New Roman" w:hAnsi="Times New Roman"/>
          <w:sz w:val="24"/>
          <w:szCs w:val="24"/>
        </w:rPr>
        <w:t xml:space="preserve"> health lifestyle score at 2006</w:t>
      </w:r>
      <w:r w:rsidRPr="00AA3834">
        <w:rPr>
          <w:rFonts w:ascii="Times New Roman" w:hAnsi="Times New Roman"/>
          <w:sz w:val="24"/>
          <w:szCs w:val="24"/>
          <w:lang w:val="en-GB"/>
        </w:rPr>
        <w:t>.</w:t>
      </w:r>
    </w:p>
    <w:p w14:paraId="56B41797" w14:textId="77777777" w:rsidR="00520265" w:rsidRPr="00AA3834" w:rsidRDefault="00AA3834">
      <w:pPr>
        <w:rPr>
          <w:rFonts w:ascii="Times New Roman" w:hAnsi="Times New Roman"/>
          <w:sz w:val="24"/>
          <w:szCs w:val="24"/>
          <w:lang w:val="en-GB"/>
        </w:rPr>
        <w:sectPr w:rsidR="00520265" w:rsidRPr="00AA3834">
          <w:pgSz w:w="16838" w:h="11906" w:orient="landscape"/>
          <w:pgMar w:top="1800" w:right="1440" w:bottom="1800" w:left="1440" w:header="851" w:footer="992" w:gutter="0"/>
          <w:cols w:space="425"/>
          <w:docGrid w:type="lines" w:linePitch="312"/>
        </w:sectPr>
      </w:pPr>
      <w:r w:rsidRPr="00AA3834">
        <w:rPr>
          <w:rFonts w:ascii="Times New Roman" w:hAnsi="Times New Roman"/>
          <w:sz w:val="24"/>
          <w:szCs w:val="24"/>
        </w:rPr>
        <w:t xml:space="preserve">Model 3 </w:t>
      </w:r>
      <w:proofErr w:type="spellStart"/>
      <w:r w:rsidRPr="00AA3834">
        <w:rPr>
          <w:rFonts w:ascii="Times New Roman" w:hAnsi="Times New Roman"/>
          <w:sz w:val="24"/>
          <w:szCs w:val="24"/>
          <w:lang w:val="en-GB"/>
        </w:rPr>
        <w:t>i</w:t>
      </w:r>
      <w:r w:rsidRPr="00AA3834">
        <w:rPr>
          <w:rFonts w:ascii="Times New Roman" w:hAnsi="Times New Roman"/>
          <w:sz w:val="24"/>
          <w:szCs w:val="24"/>
        </w:rPr>
        <w:t>ncluded</w:t>
      </w:r>
      <w:proofErr w:type="spellEnd"/>
      <w:r w:rsidRPr="00AA3834">
        <w:rPr>
          <w:rFonts w:ascii="Times New Roman" w:hAnsi="Times New Roman"/>
          <w:sz w:val="24"/>
          <w:szCs w:val="24"/>
        </w:rPr>
        <w:t xml:space="preserve"> covariates in model 1, and health lifestyle score at 2010</w:t>
      </w:r>
      <w:r w:rsidRPr="00AA3834">
        <w:rPr>
          <w:rFonts w:ascii="Times New Roman" w:hAnsi="Times New Roman"/>
          <w:sz w:val="24"/>
          <w:szCs w:val="24"/>
          <w:lang w:val="en-GB"/>
        </w:rPr>
        <w:t>.</w:t>
      </w:r>
    </w:p>
    <w:p w14:paraId="55F9D76B" w14:textId="77777777" w:rsidR="00520265" w:rsidRPr="00AA3834" w:rsidRDefault="00AA3834">
      <w:pPr>
        <w:pStyle w:val="supplementalcontents"/>
        <w:jc w:val="both"/>
      </w:pPr>
      <w:r w:rsidRPr="00AA3834">
        <w:rPr>
          <w:b/>
          <w:bCs/>
        </w:rPr>
        <w:lastRenderedPageBreak/>
        <w:t>Supplementary Table 5.</w:t>
      </w:r>
      <w:r w:rsidRPr="00AA3834">
        <w:t xml:space="preserve"> Incidence of CVD and </w:t>
      </w:r>
      <w:r w:rsidRPr="00AA3834">
        <w:rPr>
          <w:rFonts w:hint="eastAsia"/>
        </w:rPr>
        <w:t>a</w:t>
      </w:r>
      <w:r w:rsidRPr="00AA3834">
        <w:t xml:space="preserve">ll-cause mortality </w:t>
      </w:r>
      <w:r w:rsidRPr="00AA3834">
        <w:rPr>
          <w:rFonts w:hint="eastAsia"/>
        </w:rPr>
        <w:t>a</w:t>
      </w:r>
      <w:r w:rsidRPr="00AA3834">
        <w:t xml:space="preserve">ccording to </w:t>
      </w:r>
      <w:r w:rsidRPr="00AA3834">
        <w:rPr>
          <w:rFonts w:hint="eastAsia"/>
        </w:rPr>
        <w:t>h</w:t>
      </w:r>
      <w:r w:rsidRPr="00AA3834">
        <w:t>ealth</w:t>
      </w:r>
      <w:r w:rsidRPr="00AA3834">
        <w:rPr>
          <w:lang w:val="en-GB"/>
        </w:rPr>
        <w:t>y</w:t>
      </w:r>
      <w:r w:rsidRPr="00AA3834">
        <w:t xml:space="preserve"> lifestyle score trajectories from 2006 to</w:t>
      </w:r>
      <w:r w:rsidRPr="00AA3834">
        <w:t xml:space="preserve"> 2010 </w:t>
      </w:r>
      <w:r w:rsidRPr="00AA3834">
        <w:rPr>
          <w:rFonts w:hint="eastAsia"/>
        </w:rPr>
        <w:t>in</w:t>
      </w:r>
      <w:r w:rsidRPr="00AA3834">
        <w:t xml:space="preserve"> wo</w:t>
      </w:r>
      <w:r w:rsidRPr="00AA3834">
        <w:rPr>
          <w:rFonts w:hint="eastAsia"/>
        </w:rPr>
        <w:t>men</w:t>
      </w:r>
    </w:p>
    <w:tbl>
      <w:tblPr>
        <w:tblW w:w="5000" w:type="pct"/>
        <w:tblBorders>
          <w:top w:val="single" w:sz="8" w:space="0" w:color="auto"/>
          <w:bottom w:val="single" w:sz="8" w:space="0" w:color="auto"/>
        </w:tblBorders>
        <w:tblLook w:val="04A0" w:firstRow="1" w:lastRow="0" w:firstColumn="1" w:lastColumn="0" w:noHBand="0" w:noVBand="1"/>
      </w:tblPr>
      <w:tblGrid>
        <w:gridCol w:w="4363"/>
        <w:gridCol w:w="1960"/>
        <w:gridCol w:w="2161"/>
        <w:gridCol w:w="3517"/>
        <w:gridCol w:w="1957"/>
      </w:tblGrid>
      <w:tr w:rsidR="00AA3834" w:rsidRPr="00AA3834" w14:paraId="7892ACBD" w14:textId="77777777">
        <w:tc>
          <w:tcPr>
            <w:tcW w:w="1563" w:type="pct"/>
            <w:vMerge w:val="restart"/>
            <w:tcBorders>
              <w:top w:val="single" w:sz="8" w:space="0" w:color="auto"/>
            </w:tcBorders>
            <w:shd w:val="clear" w:color="auto" w:fill="auto"/>
            <w:vAlign w:val="center"/>
          </w:tcPr>
          <w:p w14:paraId="6CC9FC5C" w14:textId="77777777" w:rsidR="00520265" w:rsidRPr="00AA3834" w:rsidRDefault="0052026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7" w:type="pct"/>
            <w:gridSpan w:val="4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BE3431F" w14:textId="77777777" w:rsidR="00520265" w:rsidRPr="00AA3834" w:rsidRDefault="00AA3834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Health lifestyle score trajectories, HR (95% CI)</w:t>
            </w:r>
          </w:p>
        </w:tc>
      </w:tr>
      <w:tr w:rsidR="00AA3834" w:rsidRPr="00AA3834" w14:paraId="5C274A35" w14:textId="77777777">
        <w:tc>
          <w:tcPr>
            <w:tcW w:w="1563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2DF9BC82" w14:textId="77777777" w:rsidR="00520265" w:rsidRPr="00AA3834" w:rsidRDefault="0052026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2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0C185CA" w14:textId="77777777" w:rsidR="00520265" w:rsidRPr="00AA3834" w:rsidRDefault="00AA3834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L</w:t>
            </w:r>
            <w:r w:rsidRPr="00AA3834">
              <w:rPr>
                <w:rFonts w:ascii="Times New Roman" w:hAnsi="Times New Roman" w:hint="eastAsia"/>
                <w:b/>
                <w:bCs/>
                <w:sz w:val="24"/>
                <w:szCs w:val="24"/>
              </w:rPr>
              <w:t>ow</w:t>
            </w: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-stable</w:t>
            </w:r>
          </w:p>
        </w:tc>
        <w:tc>
          <w:tcPr>
            <w:tcW w:w="77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B3689EB" w14:textId="77777777" w:rsidR="00520265" w:rsidRPr="00AA3834" w:rsidRDefault="00AA3834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High-decreasing</w:t>
            </w:r>
          </w:p>
        </w:tc>
        <w:tc>
          <w:tcPr>
            <w:tcW w:w="126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6560004" w14:textId="77777777" w:rsidR="00520265" w:rsidRPr="00AA3834" w:rsidRDefault="00AA3834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High-decreasing -increasing</w:t>
            </w:r>
          </w:p>
        </w:tc>
        <w:tc>
          <w:tcPr>
            <w:tcW w:w="702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C4B9F33" w14:textId="77777777" w:rsidR="00520265" w:rsidRPr="00AA3834" w:rsidRDefault="00AA3834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High-stable</w:t>
            </w:r>
          </w:p>
        </w:tc>
      </w:tr>
      <w:tr w:rsidR="00AA3834" w:rsidRPr="00AA3834" w14:paraId="2A2B5CA7" w14:textId="77777777">
        <w:tc>
          <w:tcPr>
            <w:tcW w:w="1563" w:type="pct"/>
            <w:shd w:val="clear" w:color="auto" w:fill="auto"/>
          </w:tcPr>
          <w:p w14:paraId="6A56B58F" w14:textId="77777777" w:rsidR="00520265" w:rsidRPr="00AA3834" w:rsidRDefault="00AA383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sz w:val="24"/>
                <w:szCs w:val="24"/>
              </w:rPr>
              <w:t>CVD</w:t>
            </w:r>
          </w:p>
        </w:tc>
        <w:tc>
          <w:tcPr>
            <w:tcW w:w="702" w:type="pct"/>
            <w:shd w:val="clear" w:color="auto" w:fill="auto"/>
          </w:tcPr>
          <w:p w14:paraId="1B8014C8" w14:textId="77777777" w:rsidR="00520265" w:rsidRPr="00AA3834" w:rsidRDefault="005202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4" w:type="pct"/>
            <w:shd w:val="clear" w:color="auto" w:fill="auto"/>
          </w:tcPr>
          <w:p w14:paraId="1BA9EA5D" w14:textId="77777777" w:rsidR="00520265" w:rsidRPr="00AA3834" w:rsidRDefault="005202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0" w:type="pct"/>
            <w:shd w:val="clear" w:color="auto" w:fill="auto"/>
          </w:tcPr>
          <w:p w14:paraId="6090C3FB" w14:textId="77777777" w:rsidR="00520265" w:rsidRPr="00AA3834" w:rsidRDefault="005202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2" w:type="pct"/>
            <w:shd w:val="clear" w:color="auto" w:fill="auto"/>
          </w:tcPr>
          <w:p w14:paraId="2CBB57FD" w14:textId="77777777" w:rsidR="00520265" w:rsidRPr="00AA3834" w:rsidRDefault="005202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4A8644D2" w14:textId="77777777">
        <w:tc>
          <w:tcPr>
            <w:tcW w:w="1563" w:type="pct"/>
            <w:shd w:val="clear" w:color="auto" w:fill="auto"/>
          </w:tcPr>
          <w:p w14:paraId="5C8E410B" w14:textId="77777777" w:rsidR="00520265" w:rsidRPr="00AA3834" w:rsidRDefault="00AA3834">
            <w:pPr>
              <w:ind w:leftChars="100" w:left="210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N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/n</w:t>
            </w:r>
          </w:p>
        </w:tc>
        <w:tc>
          <w:tcPr>
            <w:tcW w:w="702" w:type="pct"/>
            <w:shd w:val="clear" w:color="auto" w:fill="auto"/>
          </w:tcPr>
          <w:p w14:paraId="58621CAF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3/499</w:t>
            </w:r>
          </w:p>
        </w:tc>
        <w:tc>
          <w:tcPr>
            <w:tcW w:w="774" w:type="pct"/>
            <w:shd w:val="clear" w:color="auto" w:fill="auto"/>
          </w:tcPr>
          <w:p w14:paraId="46F34FAC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3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8/2,087</w:t>
            </w:r>
          </w:p>
        </w:tc>
        <w:tc>
          <w:tcPr>
            <w:tcW w:w="1260" w:type="pct"/>
            <w:shd w:val="clear" w:color="auto" w:fill="auto"/>
          </w:tcPr>
          <w:p w14:paraId="7F445B1D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5/583</w:t>
            </w:r>
          </w:p>
        </w:tc>
        <w:tc>
          <w:tcPr>
            <w:tcW w:w="702" w:type="pct"/>
            <w:shd w:val="clear" w:color="auto" w:fill="auto"/>
          </w:tcPr>
          <w:p w14:paraId="7C685B5F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2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73/9,286</w:t>
            </w:r>
          </w:p>
        </w:tc>
      </w:tr>
      <w:tr w:rsidR="00AA3834" w:rsidRPr="00AA3834" w14:paraId="35C29B93" w14:textId="77777777">
        <w:tc>
          <w:tcPr>
            <w:tcW w:w="1563" w:type="pct"/>
            <w:shd w:val="clear" w:color="auto" w:fill="auto"/>
          </w:tcPr>
          <w:p w14:paraId="1C0B0921" w14:textId="77777777" w:rsidR="00520265" w:rsidRPr="00AA3834" w:rsidRDefault="00AA3834">
            <w:pPr>
              <w:ind w:leftChars="100" w:left="210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Incidence rate, per 1000 PYs</w:t>
            </w:r>
          </w:p>
        </w:tc>
        <w:tc>
          <w:tcPr>
            <w:tcW w:w="702" w:type="pct"/>
            <w:shd w:val="clear" w:color="auto" w:fill="auto"/>
          </w:tcPr>
          <w:p w14:paraId="6E69EC7C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3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.02 (1.75-5.20)</w:t>
            </w:r>
          </w:p>
        </w:tc>
        <w:tc>
          <w:tcPr>
            <w:tcW w:w="774" w:type="pct"/>
            <w:shd w:val="clear" w:color="auto" w:fill="auto"/>
          </w:tcPr>
          <w:p w14:paraId="70A24568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2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.09 (1.52-2.87)</w:t>
            </w:r>
          </w:p>
        </w:tc>
        <w:tc>
          <w:tcPr>
            <w:tcW w:w="1260" w:type="pct"/>
            <w:shd w:val="clear" w:color="auto" w:fill="auto"/>
          </w:tcPr>
          <w:p w14:paraId="1C4DAA6F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2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.93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(1.77-4.86)</w:t>
            </w:r>
          </w:p>
        </w:tc>
        <w:tc>
          <w:tcPr>
            <w:tcW w:w="702" w:type="pct"/>
            <w:shd w:val="clear" w:color="auto" w:fill="auto"/>
          </w:tcPr>
          <w:p w14:paraId="6A901D58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3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.38 (3.00-3.81)</w:t>
            </w:r>
          </w:p>
        </w:tc>
      </w:tr>
      <w:tr w:rsidR="00AA3834" w:rsidRPr="00AA3834" w14:paraId="7D22609A" w14:textId="77777777">
        <w:tc>
          <w:tcPr>
            <w:tcW w:w="1563" w:type="pct"/>
            <w:shd w:val="clear" w:color="auto" w:fill="auto"/>
          </w:tcPr>
          <w:p w14:paraId="05D731BE" w14:textId="77777777" w:rsidR="00520265" w:rsidRPr="00AA3834" w:rsidRDefault="00AA3834">
            <w:pPr>
              <w:ind w:leftChars="100" w:left="210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Unadjusted model</w:t>
            </w:r>
          </w:p>
        </w:tc>
        <w:tc>
          <w:tcPr>
            <w:tcW w:w="702" w:type="pct"/>
            <w:shd w:val="clear" w:color="auto" w:fill="auto"/>
          </w:tcPr>
          <w:p w14:paraId="2B9C099C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774" w:type="pct"/>
            <w:shd w:val="clear" w:color="auto" w:fill="auto"/>
          </w:tcPr>
          <w:p w14:paraId="1C29795F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.56 (0.30-1.05)</w:t>
            </w:r>
          </w:p>
        </w:tc>
        <w:tc>
          <w:tcPr>
            <w:tcW w:w="1260" w:type="pct"/>
            <w:shd w:val="clear" w:color="auto" w:fill="auto"/>
          </w:tcPr>
          <w:p w14:paraId="7E21E0DD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.86 (0.41-1.82)</w:t>
            </w:r>
          </w:p>
        </w:tc>
        <w:tc>
          <w:tcPr>
            <w:tcW w:w="702" w:type="pct"/>
            <w:shd w:val="clear" w:color="auto" w:fill="auto"/>
          </w:tcPr>
          <w:p w14:paraId="74BC76B1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.66 (0.38-1.16)</w:t>
            </w:r>
          </w:p>
        </w:tc>
      </w:tr>
      <w:tr w:rsidR="00AA3834" w:rsidRPr="00AA3834" w14:paraId="27ACBB17" w14:textId="77777777">
        <w:tc>
          <w:tcPr>
            <w:tcW w:w="1563" w:type="pct"/>
            <w:shd w:val="clear" w:color="auto" w:fill="auto"/>
          </w:tcPr>
          <w:p w14:paraId="2AE10156" w14:textId="77777777" w:rsidR="00520265" w:rsidRPr="00AA3834" w:rsidRDefault="00AA3834">
            <w:pPr>
              <w:ind w:leftChars="100" w:left="210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Model 1</w:t>
            </w:r>
          </w:p>
        </w:tc>
        <w:tc>
          <w:tcPr>
            <w:tcW w:w="702" w:type="pct"/>
            <w:shd w:val="clear" w:color="auto" w:fill="auto"/>
          </w:tcPr>
          <w:p w14:paraId="14FD10CB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774" w:type="pct"/>
            <w:shd w:val="clear" w:color="auto" w:fill="auto"/>
          </w:tcPr>
          <w:p w14:paraId="4B79F956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.53 (0.28-1.00)</w:t>
            </w:r>
          </w:p>
        </w:tc>
        <w:tc>
          <w:tcPr>
            <w:tcW w:w="1260" w:type="pct"/>
            <w:shd w:val="clear" w:color="auto" w:fill="auto"/>
          </w:tcPr>
          <w:p w14:paraId="215F3DEC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.72 (0.34-1.53)</w:t>
            </w:r>
          </w:p>
        </w:tc>
        <w:tc>
          <w:tcPr>
            <w:tcW w:w="702" w:type="pct"/>
            <w:shd w:val="clear" w:color="auto" w:fill="auto"/>
          </w:tcPr>
          <w:p w14:paraId="5DD74CDE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.56 (0.32-0.99)</w:t>
            </w:r>
          </w:p>
        </w:tc>
      </w:tr>
      <w:tr w:rsidR="00AA3834" w:rsidRPr="00AA3834" w14:paraId="3ACDCFD7" w14:textId="77777777">
        <w:trPr>
          <w:trHeight w:val="48"/>
        </w:trPr>
        <w:tc>
          <w:tcPr>
            <w:tcW w:w="1563" w:type="pct"/>
            <w:shd w:val="clear" w:color="auto" w:fill="auto"/>
          </w:tcPr>
          <w:p w14:paraId="28921E0D" w14:textId="77777777" w:rsidR="00520265" w:rsidRPr="00AA3834" w:rsidRDefault="00AA3834">
            <w:pPr>
              <w:ind w:leftChars="100" w:left="210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Model 2</w:t>
            </w:r>
          </w:p>
        </w:tc>
        <w:tc>
          <w:tcPr>
            <w:tcW w:w="702" w:type="pct"/>
            <w:shd w:val="clear" w:color="auto" w:fill="auto"/>
          </w:tcPr>
          <w:p w14:paraId="08979126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774" w:type="pct"/>
            <w:shd w:val="clear" w:color="auto" w:fill="auto"/>
          </w:tcPr>
          <w:p w14:paraId="39A809AA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.54 (0.26-1.10)</w:t>
            </w:r>
          </w:p>
        </w:tc>
        <w:tc>
          <w:tcPr>
            <w:tcW w:w="1260" w:type="pct"/>
            <w:shd w:val="clear" w:color="auto" w:fill="auto"/>
          </w:tcPr>
          <w:p w14:paraId="7E8794B2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.73 (0.31-1.70)</w:t>
            </w:r>
          </w:p>
        </w:tc>
        <w:tc>
          <w:tcPr>
            <w:tcW w:w="702" w:type="pct"/>
            <w:shd w:val="clear" w:color="auto" w:fill="auto"/>
          </w:tcPr>
          <w:p w14:paraId="32607DFB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.57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(0.28-1.16)</w:t>
            </w:r>
          </w:p>
        </w:tc>
      </w:tr>
      <w:tr w:rsidR="00AA3834" w:rsidRPr="00AA3834" w14:paraId="0191876B" w14:textId="77777777">
        <w:tc>
          <w:tcPr>
            <w:tcW w:w="1563" w:type="pct"/>
            <w:shd w:val="clear" w:color="auto" w:fill="auto"/>
          </w:tcPr>
          <w:p w14:paraId="04AB33CA" w14:textId="77777777" w:rsidR="00520265" w:rsidRPr="00AA3834" w:rsidRDefault="00AA3834">
            <w:pPr>
              <w:ind w:leftChars="100" w:left="210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Model 3</w:t>
            </w:r>
          </w:p>
        </w:tc>
        <w:tc>
          <w:tcPr>
            <w:tcW w:w="702" w:type="pct"/>
            <w:shd w:val="clear" w:color="auto" w:fill="auto"/>
          </w:tcPr>
          <w:p w14:paraId="36EE8734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774" w:type="pct"/>
            <w:shd w:val="clear" w:color="auto" w:fill="auto"/>
          </w:tcPr>
          <w:p w14:paraId="77C59FEB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.53 (0.28-1.00)</w:t>
            </w:r>
          </w:p>
        </w:tc>
        <w:tc>
          <w:tcPr>
            <w:tcW w:w="1260" w:type="pct"/>
            <w:shd w:val="clear" w:color="auto" w:fill="auto"/>
          </w:tcPr>
          <w:p w14:paraId="7394E5E4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.73 (0.34-1.54)</w:t>
            </w:r>
          </w:p>
        </w:tc>
        <w:tc>
          <w:tcPr>
            <w:tcW w:w="702" w:type="pct"/>
            <w:shd w:val="clear" w:color="auto" w:fill="auto"/>
          </w:tcPr>
          <w:p w14:paraId="32444ED8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.57 (0.31-1.03)</w:t>
            </w:r>
          </w:p>
        </w:tc>
      </w:tr>
      <w:tr w:rsidR="00AA3834" w:rsidRPr="00AA3834" w14:paraId="36DBFED9" w14:textId="77777777">
        <w:tc>
          <w:tcPr>
            <w:tcW w:w="1563" w:type="pct"/>
            <w:shd w:val="clear" w:color="auto" w:fill="auto"/>
          </w:tcPr>
          <w:p w14:paraId="4704CA45" w14:textId="77777777" w:rsidR="00520265" w:rsidRPr="00AA3834" w:rsidRDefault="00AA3834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A</w:t>
            </w:r>
            <w:r w:rsidRPr="00AA3834">
              <w:rPr>
                <w:rFonts w:ascii="Times New Roman" w:hAnsi="Times New Roman" w:hint="eastAsia"/>
                <w:b/>
                <w:bCs/>
                <w:sz w:val="24"/>
                <w:szCs w:val="24"/>
              </w:rPr>
              <w:t>ll</w:t>
            </w: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-cause mortality</w:t>
            </w:r>
          </w:p>
        </w:tc>
        <w:tc>
          <w:tcPr>
            <w:tcW w:w="702" w:type="pct"/>
            <w:shd w:val="clear" w:color="auto" w:fill="auto"/>
          </w:tcPr>
          <w:p w14:paraId="1DD08DF7" w14:textId="77777777" w:rsidR="00520265" w:rsidRPr="00AA3834" w:rsidRDefault="005202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4" w:type="pct"/>
            <w:shd w:val="clear" w:color="auto" w:fill="auto"/>
          </w:tcPr>
          <w:p w14:paraId="64E2F3F3" w14:textId="77777777" w:rsidR="00520265" w:rsidRPr="00AA3834" w:rsidRDefault="005202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0" w:type="pct"/>
            <w:shd w:val="clear" w:color="auto" w:fill="auto"/>
          </w:tcPr>
          <w:p w14:paraId="71B5AC75" w14:textId="77777777" w:rsidR="00520265" w:rsidRPr="00AA3834" w:rsidRDefault="005202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2" w:type="pct"/>
            <w:shd w:val="clear" w:color="auto" w:fill="auto"/>
          </w:tcPr>
          <w:p w14:paraId="61A5F605" w14:textId="77777777" w:rsidR="00520265" w:rsidRPr="00AA3834" w:rsidRDefault="005202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7299A66C" w14:textId="77777777">
        <w:tc>
          <w:tcPr>
            <w:tcW w:w="1563" w:type="pct"/>
            <w:shd w:val="clear" w:color="auto" w:fill="auto"/>
          </w:tcPr>
          <w:p w14:paraId="30CCAD4A" w14:textId="77777777" w:rsidR="00520265" w:rsidRPr="00AA3834" w:rsidRDefault="00AA3834">
            <w:pPr>
              <w:ind w:leftChars="100" w:left="210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Cs/>
                <w:sz w:val="24"/>
                <w:szCs w:val="24"/>
              </w:rPr>
              <w:t>N</w:t>
            </w: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/n</w:t>
            </w:r>
          </w:p>
        </w:tc>
        <w:tc>
          <w:tcPr>
            <w:tcW w:w="702" w:type="pct"/>
            <w:shd w:val="clear" w:color="auto" w:fill="auto"/>
          </w:tcPr>
          <w:p w14:paraId="3720BD49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0/499</w:t>
            </w:r>
          </w:p>
        </w:tc>
        <w:tc>
          <w:tcPr>
            <w:tcW w:w="774" w:type="pct"/>
            <w:shd w:val="clear" w:color="auto" w:fill="auto"/>
          </w:tcPr>
          <w:p w14:paraId="7E0A6558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5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2/2,087</w:t>
            </w:r>
          </w:p>
        </w:tc>
        <w:tc>
          <w:tcPr>
            <w:tcW w:w="1260" w:type="pct"/>
            <w:shd w:val="clear" w:color="auto" w:fill="auto"/>
          </w:tcPr>
          <w:p w14:paraId="6FDEDA46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1/583</w:t>
            </w:r>
          </w:p>
        </w:tc>
        <w:tc>
          <w:tcPr>
            <w:tcW w:w="702" w:type="pct"/>
            <w:shd w:val="clear" w:color="auto" w:fill="auto"/>
          </w:tcPr>
          <w:p w14:paraId="5368B2A1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2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95/9,286</w:t>
            </w:r>
          </w:p>
        </w:tc>
      </w:tr>
      <w:tr w:rsidR="00AA3834" w:rsidRPr="00AA3834" w14:paraId="05830784" w14:textId="77777777">
        <w:tc>
          <w:tcPr>
            <w:tcW w:w="1563" w:type="pct"/>
            <w:shd w:val="clear" w:color="auto" w:fill="auto"/>
          </w:tcPr>
          <w:p w14:paraId="0B927892" w14:textId="77777777" w:rsidR="00520265" w:rsidRPr="00AA3834" w:rsidRDefault="00AA3834">
            <w:pPr>
              <w:ind w:leftChars="100" w:left="210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Incidence rate, per 1000 PYs</w:t>
            </w:r>
          </w:p>
        </w:tc>
        <w:tc>
          <w:tcPr>
            <w:tcW w:w="702" w:type="pct"/>
            <w:shd w:val="clear" w:color="auto" w:fill="auto"/>
          </w:tcPr>
          <w:p w14:paraId="0D282BEB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2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.28 (1.23-4.24)</w:t>
            </w:r>
          </w:p>
        </w:tc>
        <w:tc>
          <w:tcPr>
            <w:tcW w:w="774" w:type="pct"/>
            <w:shd w:val="clear" w:color="auto" w:fill="auto"/>
          </w:tcPr>
          <w:p w14:paraId="592996A9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2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.83 (2.16-3.72)</w:t>
            </w:r>
          </w:p>
        </w:tc>
        <w:tc>
          <w:tcPr>
            <w:tcW w:w="1260" w:type="pct"/>
            <w:shd w:val="clear" w:color="auto" w:fill="auto"/>
          </w:tcPr>
          <w:p w14:paraId="2B85A564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2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.13 (1.18-3.85)</w:t>
            </w:r>
          </w:p>
        </w:tc>
        <w:tc>
          <w:tcPr>
            <w:tcW w:w="702" w:type="pct"/>
            <w:shd w:val="clear" w:color="auto" w:fill="auto"/>
          </w:tcPr>
          <w:p w14:paraId="4126B88E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3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.61 (3.22-4.04)</w:t>
            </w:r>
          </w:p>
        </w:tc>
      </w:tr>
      <w:tr w:rsidR="00AA3834" w:rsidRPr="00AA3834" w14:paraId="752410ED" w14:textId="77777777">
        <w:tc>
          <w:tcPr>
            <w:tcW w:w="1563" w:type="pct"/>
            <w:shd w:val="clear" w:color="auto" w:fill="auto"/>
          </w:tcPr>
          <w:p w14:paraId="0EC403F6" w14:textId="77777777" w:rsidR="00520265" w:rsidRPr="00AA3834" w:rsidRDefault="00AA3834">
            <w:pPr>
              <w:ind w:leftChars="100" w:left="210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Unadjusted model</w:t>
            </w:r>
          </w:p>
        </w:tc>
        <w:tc>
          <w:tcPr>
            <w:tcW w:w="702" w:type="pct"/>
            <w:shd w:val="clear" w:color="auto" w:fill="auto"/>
          </w:tcPr>
          <w:p w14:paraId="10D89FE7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774" w:type="pct"/>
            <w:shd w:val="clear" w:color="auto" w:fill="auto"/>
          </w:tcPr>
          <w:p w14:paraId="617B28D9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.00 (0.51-1.96)</w:t>
            </w:r>
          </w:p>
        </w:tc>
        <w:tc>
          <w:tcPr>
            <w:tcW w:w="1260" w:type="pct"/>
            <w:shd w:val="clear" w:color="auto" w:fill="auto"/>
          </w:tcPr>
          <w:p w14:paraId="4CDAF50F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.87 (0.37-2.05)</w:t>
            </w:r>
          </w:p>
        </w:tc>
        <w:tc>
          <w:tcPr>
            <w:tcW w:w="702" w:type="pct"/>
            <w:shd w:val="clear" w:color="auto" w:fill="auto"/>
          </w:tcPr>
          <w:p w14:paraId="06F80D54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.89 (0.47-1.68)</w:t>
            </w:r>
          </w:p>
        </w:tc>
      </w:tr>
      <w:tr w:rsidR="00AA3834" w:rsidRPr="00AA3834" w14:paraId="41CF4FC8" w14:textId="77777777">
        <w:tc>
          <w:tcPr>
            <w:tcW w:w="1563" w:type="pct"/>
            <w:shd w:val="clear" w:color="auto" w:fill="auto"/>
          </w:tcPr>
          <w:p w14:paraId="03AA43E5" w14:textId="77777777" w:rsidR="00520265" w:rsidRPr="00AA3834" w:rsidRDefault="00AA3834">
            <w:pPr>
              <w:ind w:leftChars="100" w:left="210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Model 1</w:t>
            </w:r>
          </w:p>
        </w:tc>
        <w:tc>
          <w:tcPr>
            <w:tcW w:w="702" w:type="pct"/>
            <w:shd w:val="clear" w:color="auto" w:fill="auto"/>
          </w:tcPr>
          <w:p w14:paraId="35FB5BF8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774" w:type="pct"/>
            <w:shd w:val="clear" w:color="auto" w:fill="auto"/>
          </w:tcPr>
          <w:p w14:paraId="07040048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.95 (0.48-1.88)</w:t>
            </w:r>
          </w:p>
        </w:tc>
        <w:tc>
          <w:tcPr>
            <w:tcW w:w="1260" w:type="pct"/>
            <w:shd w:val="clear" w:color="auto" w:fill="auto"/>
          </w:tcPr>
          <w:p w14:paraId="3F8B6CB3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.78 (0.33-1.84)</w:t>
            </w:r>
          </w:p>
        </w:tc>
        <w:tc>
          <w:tcPr>
            <w:tcW w:w="702" w:type="pct"/>
            <w:shd w:val="clear" w:color="auto" w:fill="auto"/>
          </w:tcPr>
          <w:p w14:paraId="62D5DEC0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.77 (0.41-1.46)</w:t>
            </w:r>
          </w:p>
        </w:tc>
      </w:tr>
      <w:tr w:rsidR="00AA3834" w:rsidRPr="00AA3834" w14:paraId="60149925" w14:textId="77777777">
        <w:tc>
          <w:tcPr>
            <w:tcW w:w="1563" w:type="pct"/>
            <w:shd w:val="clear" w:color="auto" w:fill="auto"/>
          </w:tcPr>
          <w:p w14:paraId="493471F0" w14:textId="77777777" w:rsidR="00520265" w:rsidRPr="00AA3834" w:rsidRDefault="00AA3834">
            <w:pPr>
              <w:ind w:leftChars="100" w:left="210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Model 2</w:t>
            </w:r>
          </w:p>
        </w:tc>
        <w:tc>
          <w:tcPr>
            <w:tcW w:w="702" w:type="pct"/>
            <w:shd w:val="clear" w:color="auto" w:fill="auto"/>
          </w:tcPr>
          <w:p w14:paraId="7C03EC8F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774" w:type="pct"/>
            <w:shd w:val="clear" w:color="auto" w:fill="auto"/>
          </w:tcPr>
          <w:p w14:paraId="3D972B20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.92 (0.43-1.96)</w:t>
            </w:r>
          </w:p>
        </w:tc>
        <w:tc>
          <w:tcPr>
            <w:tcW w:w="1260" w:type="pct"/>
            <w:shd w:val="clear" w:color="auto" w:fill="auto"/>
          </w:tcPr>
          <w:p w14:paraId="6B5E4A28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.74 (0.29-1.91)</w:t>
            </w:r>
          </w:p>
        </w:tc>
        <w:tc>
          <w:tcPr>
            <w:tcW w:w="702" w:type="pct"/>
            <w:shd w:val="clear" w:color="auto" w:fill="auto"/>
          </w:tcPr>
          <w:p w14:paraId="1B4FD113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.73 (0.34-1.58)</w:t>
            </w:r>
          </w:p>
        </w:tc>
      </w:tr>
      <w:tr w:rsidR="00AA3834" w:rsidRPr="00AA3834" w14:paraId="6634F435" w14:textId="77777777">
        <w:tc>
          <w:tcPr>
            <w:tcW w:w="1563" w:type="pct"/>
            <w:shd w:val="clear" w:color="auto" w:fill="auto"/>
          </w:tcPr>
          <w:p w14:paraId="11441914" w14:textId="77777777" w:rsidR="00520265" w:rsidRPr="00AA3834" w:rsidRDefault="00AA3834">
            <w:pPr>
              <w:ind w:leftChars="100" w:left="210"/>
              <w:rPr>
                <w:rFonts w:ascii="Times New Roman" w:hAnsi="Times New Roman"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Cs/>
                <w:sz w:val="24"/>
                <w:szCs w:val="24"/>
              </w:rPr>
              <w:t>Model 3</w:t>
            </w:r>
          </w:p>
        </w:tc>
        <w:tc>
          <w:tcPr>
            <w:tcW w:w="702" w:type="pct"/>
            <w:shd w:val="clear" w:color="auto" w:fill="auto"/>
          </w:tcPr>
          <w:p w14:paraId="7C82D8AC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774" w:type="pct"/>
            <w:shd w:val="clear" w:color="auto" w:fill="auto"/>
          </w:tcPr>
          <w:p w14:paraId="42BF3878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.95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(0.48-1.87)</w:t>
            </w:r>
          </w:p>
        </w:tc>
        <w:tc>
          <w:tcPr>
            <w:tcW w:w="1260" w:type="pct"/>
            <w:shd w:val="clear" w:color="auto" w:fill="auto"/>
          </w:tcPr>
          <w:p w14:paraId="3CE62258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.79 (0.33-1.87)</w:t>
            </w:r>
          </w:p>
        </w:tc>
        <w:tc>
          <w:tcPr>
            <w:tcW w:w="702" w:type="pct"/>
            <w:shd w:val="clear" w:color="auto" w:fill="auto"/>
          </w:tcPr>
          <w:p w14:paraId="63C06022" w14:textId="77777777" w:rsidR="00520265" w:rsidRPr="00AA3834" w:rsidRDefault="00AA3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.79 (0.41-1.52)</w:t>
            </w:r>
          </w:p>
        </w:tc>
      </w:tr>
    </w:tbl>
    <w:p w14:paraId="188978C3" w14:textId="77777777" w:rsidR="00520265" w:rsidRPr="00AA3834" w:rsidRDefault="00AA3834">
      <w:pPr>
        <w:rPr>
          <w:rFonts w:ascii="Times New Roman" w:hAnsi="Times New Roman"/>
          <w:sz w:val="24"/>
          <w:szCs w:val="24"/>
        </w:rPr>
      </w:pPr>
      <w:r w:rsidRPr="00AA3834">
        <w:rPr>
          <w:rFonts w:ascii="Times New Roman" w:hAnsi="Times New Roman"/>
          <w:sz w:val="24"/>
          <w:szCs w:val="24"/>
        </w:rPr>
        <w:t>Abbreviations: CVD, cardiovascular disease; HR, hazard ratio; CI, confidence interval; PY</w:t>
      </w:r>
      <w:r w:rsidRPr="00AA3834">
        <w:rPr>
          <w:rFonts w:ascii="Times New Roman" w:hAnsi="Times New Roman" w:hint="eastAsia"/>
          <w:sz w:val="24"/>
          <w:szCs w:val="24"/>
        </w:rPr>
        <w:t>s,</w:t>
      </w:r>
      <w:r w:rsidRPr="00AA3834">
        <w:rPr>
          <w:rFonts w:ascii="Times New Roman" w:hAnsi="Times New Roman"/>
          <w:sz w:val="24"/>
          <w:szCs w:val="24"/>
        </w:rPr>
        <w:t xml:space="preserve"> person-years.</w:t>
      </w:r>
    </w:p>
    <w:p w14:paraId="6CEA8CB5" w14:textId="77777777" w:rsidR="00520265" w:rsidRPr="00AA3834" w:rsidRDefault="00AA3834">
      <w:pPr>
        <w:rPr>
          <w:rFonts w:ascii="Times New Roman" w:hAnsi="Times New Roman"/>
          <w:sz w:val="24"/>
          <w:szCs w:val="24"/>
        </w:rPr>
      </w:pPr>
      <w:r w:rsidRPr="00AA3834">
        <w:rPr>
          <w:rFonts w:ascii="Times New Roman" w:hAnsi="Times New Roman"/>
          <w:sz w:val="24"/>
          <w:szCs w:val="24"/>
        </w:rPr>
        <w:t>Model 1 Adjusted for educational level (less than high school, high school/above), body mass index, est</w:t>
      </w:r>
      <w:r w:rsidRPr="00AA3834">
        <w:rPr>
          <w:rFonts w:ascii="Times New Roman" w:hAnsi="Times New Roman"/>
          <w:sz w:val="24"/>
          <w:szCs w:val="24"/>
        </w:rPr>
        <w:t xml:space="preserve">imated glomerular filtration rate (&lt;30, 30 </w:t>
      </w:r>
      <w:r w:rsidRPr="00AA3834">
        <w:rPr>
          <w:rFonts w:hint="eastAsia"/>
          <w:sz w:val="24"/>
          <w:szCs w:val="24"/>
        </w:rPr>
        <w:sym w:font="Symbol" w:char="F0A3"/>
      </w:r>
      <w:r w:rsidRPr="00AA3834">
        <w:rPr>
          <w:rFonts w:ascii="Times New Roman" w:hAnsi="Times New Roman"/>
          <w:sz w:val="24"/>
          <w:szCs w:val="24"/>
        </w:rPr>
        <w:t xml:space="preserve">eGFR&lt;60, or </w:t>
      </w:r>
      <w:r w:rsidRPr="00AA3834">
        <w:rPr>
          <w:rFonts w:ascii="Times New Roman" w:hAnsi="Times New Roman"/>
          <w:sz w:val="24"/>
          <w:szCs w:val="24"/>
        </w:rPr>
        <w:sym w:font="Symbol" w:char="F0B3"/>
      </w:r>
      <w:r w:rsidRPr="00AA3834">
        <w:rPr>
          <w:rFonts w:ascii="Times New Roman" w:hAnsi="Times New Roman"/>
          <w:sz w:val="24"/>
          <w:szCs w:val="24"/>
        </w:rPr>
        <w:t xml:space="preserve"> 60 ml/min/1.73 m</w:t>
      </w:r>
      <w:r w:rsidRPr="00AA3834">
        <w:rPr>
          <w:rFonts w:ascii="Times New Roman" w:hAnsi="Times New Roman"/>
          <w:sz w:val="24"/>
          <w:szCs w:val="24"/>
          <w:vertAlign w:val="superscript"/>
        </w:rPr>
        <w:t>2</w:t>
      </w:r>
      <w:r w:rsidRPr="00AA3834">
        <w:rPr>
          <w:rFonts w:ascii="Times New Roman" w:hAnsi="Times New Roman"/>
          <w:sz w:val="24"/>
          <w:szCs w:val="24"/>
        </w:rPr>
        <w:t xml:space="preserve">), high-sensitivity C-reactive protein (&lt; 1.0, 1.0 </w:t>
      </w:r>
      <w:r w:rsidRPr="00AA3834">
        <w:rPr>
          <w:rFonts w:ascii="Times New Roman" w:hAnsi="Times New Roman"/>
          <w:sz w:val="24"/>
          <w:szCs w:val="24"/>
        </w:rPr>
        <w:sym w:font="Symbol" w:char="F0A3"/>
      </w:r>
      <w:r w:rsidRPr="00AA3834">
        <w:rPr>
          <w:rFonts w:ascii="Times New Roman" w:hAnsi="Times New Roman"/>
          <w:sz w:val="24"/>
          <w:szCs w:val="24"/>
        </w:rPr>
        <w:t xml:space="preserve"> Hs-CRP </w:t>
      </w:r>
      <w:r w:rsidRPr="00AA3834">
        <w:rPr>
          <w:rFonts w:ascii="Times New Roman" w:hAnsi="Times New Roman"/>
          <w:sz w:val="24"/>
          <w:szCs w:val="24"/>
        </w:rPr>
        <w:sym w:font="Symbol" w:char="F0A3"/>
      </w:r>
      <w:r w:rsidRPr="00AA3834">
        <w:rPr>
          <w:rFonts w:ascii="Times New Roman" w:hAnsi="Times New Roman"/>
          <w:sz w:val="24"/>
          <w:szCs w:val="24"/>
        </w:rPr>
        <w:t xml:space="preserve"> 3.0, or </w:t>
      </w:r>
      <w:r w:rsidRPr="00AA3834">
        <w:rPr>
          <w:rFonts w:ascii="Times New Roman" w:hAnsi="Times New Roman"/>
          <w:sz w:val="24"/>
          <w:szCs w:val="24"/>
        </w:rPr>
        <w:sym w:font="Symbol" w:char="F03E"/>
      </w:r>
      <w:r w:rsidRPr="00AA3834">
        <w:rPr>
          <w:rFonts w:ascii="Times New Roman" w:hAnsi="Times New Roman"/>
          <w:sz w:val="24"/>
          <w:szCs w:val="24"/>
        </w:rPr>
        <w:t xml:space="preserve"> 3.0 mg/L), low density lipoprotein cholesterol, high density lipoprotein cholesterol, hypertension, diabetes mellitus, and use of antihypertensive, hypoglycemic, and lipid-lowering medications (yes/no for each).</w:t>
      </w:r>
    </w:p>
    <w:p w14:paraId="7D24DA9C" w14:textId="77777777" w:rsidR="00520265" w:rsidRPr="00AA3834" w:rsidRDefault="00AA3834">
      <w:pPr>
        <w:rPr>
          <w:rFonts w:ascii="Times New Roman" w:hAnsi="Times New Roman"/>
          <w:sz w:val="24"/>
          <w:szCs w:val="24"/>
        </w:rPr>
      </w:pPr>
      <w:r w:rsidRPr="00AA3834">
        <w:rPr>
          <w:rFonts w:ascii="Times New Roman" w:hAnsi="Times New Roman"/>
          <w:sz w:val="24"/>
          <w:szCs w:val="24"/>
        </w:rPr>
        <w:t xml:space="preserve">Model 2 </w:t>
      </w:r>
      <w:proofErr w:type="spellStart"/>
      <w:r w:rsidRPr="00AA3834">
        <w:rPr>
          <w:rFonts w:ascii="Times New Roman" w:hAnsi="Times New Roman"/>
          <w:sz w:val="24"/>
          <w:szCs w:val="24"/>
          <w:lang w:val="en-GB"/>
        </w:rPr>
        <w:t>i</w:t>
      </w:r>
      <w:r w:rsidRPr="00AA3834">
        <w:rPr>
          <w:rFonts w:ascii="Times New Roman" w:hAnsi="Times New Roman"/>
          <w:sz w:val="24"/>
          <w:szCs w:val="24"/>
        </w:rPr>
        <w:t>ncluded</w:t>
      </w:r>
      <w:proofErr w:type="spellEnd"/>
      <w:r w:rsidRPr="00AA3834">
        <w:rPr>
          <w:rFonts w:ascii="Times New Roman" w:hAnsi="Times New Roman"/>
          <w:sz w:val="24"/>
          <w:szCs w:val="24"/>
        </w:rPr>
        <w:t xml:space="preserve"> covariates in model 1, and</w:t>
      </w:r>
      <w:r w:rsidRPr="00AA3834">
        <w:rPr>
          <w:rFonts w:ascii="Times New Roman" w:hAnsi="Times New Roman"/>
          <w:sz w:val="24"/>
          <w:szCs w:val="24"/>
        </w:rPr>
        <w:t xml:space="preserve"> health lifestyle score at 2006.</w:t>
      </w:r>
    </w:p>
    <w:p w14:paraId="09E39161" w14:textId="77777777" w:rsidR="00520265" w:rsidRPr="00AA3834" w:rsidRDefault="00AA3834">
      <w:pPr>
        <w:rPr>
          <w:rFonts w:ascii="Times New Roman" w:hAnsi="Times New Roman"/>
          <w:sz w:val="24"/>
          <w:szCs w:val="24"/>
        </w:rPr>
        <w:sectPr w:rsidR="00520265" w:rsidRPr="00AA3834">
          <w:pgSz w:w="16838" w:h="11906" w:orient="landscape"/>
          <w:pgMar w:top="1800" w:right="1440" w:bottom="1800" w:left="1440" w:header="851" w:footer="992" w:gutter="0"/>
          <w:cols w:space="425"/>
          <w:docGrid w:type="lines" w:linePitch="312"/>
        </w:sectPr>
      </w:pPr>
      <w:r w:rsidRPr="00AA3834">
        <w:rPr>
          <w:rFonts w:ascii="Times New Roman" w:hAnsi="Times New Roman"/>
          <w:sz w:val="24"/>
          <w:szCs w:val="24"/>
        </w:rPr>
        <w:t xml:space="preserve">Model 3 </w:t>
      </w:r>
      <w:proofErr w:type="spellStart"/>
      <w:r w:rsidRPr="00AA3834">
        <w:rPr>
          <w:rFonts w:ascii="Times New Roman" w:hAnsi="Times New Roman"/>
          <w:sz w:val="24"/>
          <w:szCs w:val="24"/>
          <w:lang w:val="en-GB"/>
        </w:rPr>
        <w:t>i</w:t>
      </w:r>
      <w:r w:rsidRPr="00AA3834">
        <w:rPr>
          <w:rFonts w:ascii="Times New Roman" w:hAnsi="Times New Roman"/>
          <w:sz w:val="24"/>
          <w:szCs w:val="24"/>
        </w:rPr>
        <w:t>ncluded</w:t>
      </w:r>
      <w:proofErr w:type="spellEnd"/>
      <w:r w:rsidRPr="00AA3834">
        <w:rPr>
          <w:rFonts w:ascii="Times New Roman" w:hAnsi="Times New Roman"/>
          <w:sz w:val="24"/>
          <w:szCs w:val="24"/>
        </w:rPr>
        <w:t xml:space="preserve"> covariates in model 1, and health lifestyle score at 2010.</w:t>
      </w:r>
    </w:p>
    <w:bookmarkEnd w:id="0"/>
    <w:p w14:paraId="7A4CEFB4" w14:textId="77777777" w:rsidR="00520265" w:rsidRPr="00AA3834" w:rsidRDefault="00AA3834">
      <w:pPr>
        <w:pStyle w:val="supplementalcontents"/>
      </w:pPr>
      <w:r w:rsidRPr="00AA3834">
        <w:rPr>
          <w:b/>
          <w:bCs/>
        </w:rPr>
        <w:lastRenderedPageBreak/>
        <w:t xml:space="preserve">Supplementary Table </w:t>
      </w:r>
      <w:r w:rsidRPr="00AA3834">
        <w:rPr>
          <w:b/>
          <w:bCs/>
        </w:rPr>
        <w:t>6</w:t>
      </w:r>
      <w:r w:rsidRPr="00AA3834">
        <w:rPr>
          <w:rFonts w:hint="eastAsia"/>
          <w:b/>
          <w:bCs/>
        </w:rPr>
        <w:t>.</w:t>
      </w:r>
      <w:r w:rsidRPr="00AA3834">
        <w:t xml:space="preserve"> Stratified analysis of CVD according to </w:t>
      </w:r>
      <w:r w:rsidRPr="00AA3834">
        <w:t>disease history</w:t>
      </w:r>
    </w:p>
    <w:tbl>
      <w:tblPr>
        <w:tblW w:w="5000" w:type="pct"/>
        <w:tblBorders>
          <w:top w:val="single" w:sz="8" w:space="0" w:color="auto"/>
          <w:bottom w:val="single" w:sz="8" w:space="0" w:color="auto"/>
        </w:tblBorders>
        <w:tblLook w:val="04A0" w:firstRow="1" w:lastRow="0" w:firstColumn="1" w:lastColumn="0" w:noHBand="0" w:noVBand="1"/>
      </w:tblPr>
      <w:tblGrid>
        <w:gridCol w:w="3826"/>
        <w:gridCol w:w="2270"/>
        <w:gridCol w:w="2261"/>
        <w:gridCol w:w="2189"/>
        <w:gridCol w:w="2063"/>
        <w:gridCol w:w="98"/>
        <w:gridCol w:w="1251"/>
      </w:tblGrid>
      <w:tr w:rsidR="00AA3834" w:rsidRPr="00AA3834" w14:paraId="145ABF46" w14:textId="77777777">
        <w:tc>
          <w:tcPr>
            <w:tcW w:w="1371" w:type="pct"/>
            <w:vMerge w:val="restart"/>
            <w:tcBorders>
              <w:top w:val="single" w:sz="8" w:space="0" w:color="auto"/>
            </w:tcBorders>
            <w:shd w:val="clear" w:color="auto" w:fill="auto"/>
            <w:vAlign w:val="center"/>
          </w:tcPr>
          <w:p w14:paraId="7494D8CE" w14:textId="77777777" w:rsidR="00520265" w:rsidRPr="00AA3834" w:rsidRDefault="00520265">
            <w:pPr>
              <w:adjustRightInd w:val="0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46" w:type="pct"/>
            <w:gridSpan w:val="4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D4E3FF7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Health lifestyle score </w:t>
            </w: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trajectories</w:t>
            </w:r>
            <w:r w:rsidRPr="00AA3834">
              <w:rPr>
                <w:rFonts w:ascii="Times New Roman" w:hAnsi="Times New Roman" w:hint="eastAsia"/>
                <w:b/>
                <w:bCs/>
                <w:sz w:val="24"/>
                <w:szCs w:val="24"/>
              </w:rPr>
              <w:t>,</w:t>
            </w: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HR (95% CI)</w:t>
            </w:r>
          </w:p>
        </w:tc>
        <w:tc>
          <w:tcPr>
            <w:tcW w:w="483" w:type="pct"/>
            <w:gridSpan w:val="2"/>
            <w:vMerge w:val="restart"/>
            <w:tcBorders>
              <w:top w:val="single" w:sz="8" w:space="0" w:color="auto"/>
            </w:tcBorders>
            <w:shd w:val="clear" w:color="auto" w:fill="auto"/>
            <w:vAlign w:val="center"/>
          </w:tcPr>
          <w:p w14:paraId="0DF89437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P for</w:t>
            </w:r>
            <w:r w:rsidRPr="00AA3834">
              <w:rPr>
                <w:rFonts w:ascii="Times New Roman" w:hAnsi="Times New Roman" w:hint="eastAsia"/>
                <w:b/>
                <w:bCs/>
                <w:sz w:val="24"/>
                <w:szCs w:val="24"/>
              </w:rPr>
              <w:t xml:space="preserve"> </w:t>
            </w: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interaction</w:t>
            </w:r>
          </w:p>
        </w:tc>
      </w:tr>
      <w:tr w:rsidR="00AA3834" w:rsidRPr="00AA3834" w14:paraId="63E5BEEE" w14:textId="77777777">
        <w:tc>
          <w:tcPr>
            <w:tcW w:w="1371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7868AA3B" w14:textId="77777777" w:rsidR="00520265" w:rsidRPr="00AA3834" w:rsidRDefault="00520265">
            <w:pPr>
              <w:adjustRightInd w:val="0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3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57966A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L</w:t>
            </w:r>
            <w:r w:rsidRPr="00AA3834">
              <w:rPr>
                <w:rFonts w:ascii="Times New Roman" w:hAnsi="Times New Roman" w:hint="eastAsia"/>
                <w:b/>
                <w:bCs/>
                <w:sz w:val="24"/>
                <w:szCs w:val="24"/>
              </w:rPr>
              <w:t>ow</w:t>
            </w: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-stable</w:t>
            </w:r>
          </w:p>
        </w:tc>
        <w:tc>
          <w:tcPr>
            <w:tcW w:w="81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5323972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High-decreasing</w:t>
            </w:r>
          </w:p>
        </w:tc>
        <w:tc>
          <w:tcPr>
            <w:tcW w:w="78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2D2BB8F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L</w:t>
            </w:r>
            <w:r w:rsidRPr="00AA3834">
              <w:rPr>
                <w:rFonts w:ascii="Times New Roman" w:hAnsi="Times New Roman" w:hint="eastAsia"/>
                <w:b/>
                <w:bCs/>
                <w:sz w:val="24"/>
                <w:szCs w:val="24"/>
              </w:rPr>
              <w:t>ow</w:t>
            </w: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-increasing</w:t>
            </w:r>
          </w:p>
        </w:tc>
        <w:tc>
          <w:tcPr>
            <w:tcW w:w="73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9721B10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High-stable</w:t>
            </w:r>
          </w:p>
        </w:tc>
        <w:tc>
          <w:tcPr>
            <w:tcW w:w="483" w:type="pct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14:paraId="598524E8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AA3834" w:rsidRPr="00AA3834" w14:paraId="5628D93B" w14:textId="77777777">
        <w:tc>
          <w:tcPr>
            <w:tcW w:w="1371" w:type="pct"/>
            <w:shd w:val="clear" w:color="auto" w:fill="auto"/>
          </w:tcPr>
          <w:p w14:paraId="7FDAAAD1" w14:textId="77777777" w:rsidR="00520265" w:rsidRPr="00AA3834" w:rsidRDefault="00AA3834">
            <w:pPr>
              <w:adjustRightInd w:val="0"/>
              <w:snapToGrid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/>
                <w:bCs/>
                <w:sz w:val="24"/>
                <w:szCs w:val="24"/>
              </w:rPr>
              <w:t>Overweight/</w:t>
            </w: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obesity</w:t>
            </w:r>
          </w:p>
        </w:tc>
        <w:tc>
          <w:tcPr>
            <w:tcW w:w="813" w:type="pct"/>
            <w:shd w:val="clear" w:color="auto" w:fill="auto"/>
          </w:tcPr>
          <w:p w14:paraId="02D80585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</w:tcPr>
          <w:p w14:paraId="345880E1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784" w:type="pct"/>
            <w:shd w:val="clear" w:color="auto" w:fill="auto"/>
          </w:tcPr>
          <w:p w14:paraId="42550F1B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774" w:type="pct"/>
            <w:gridSpan w:val="2"/>
            <w:shd w:val="clear" w:color="auto" w:fill="auto"/>
          </w:tcPr>
          <w:p w14:paraId="543167B5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highlight w:val="red"/>
              </w:rPr>
            </w:pPr>
          </w:p>
        </w:tc>
        <w:tc>
          <w:tcPr>
            <w:tcW w:w="448" w:type="pct"/>
            <w:shd w:val="clear" w:color="auto" w:fill="auto"/>
          </w:tcPr>
          <w:p w14:paraId="06646FFC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.737</w:t>
            </w:r>
          </w:p>
        </w:tc>
      </w:tr>
      <w:tr w:rsidR="00AA3834" w:rsidRPr="00AA3834" w14:paraId="0011992A" w14:textId="77777777">
        <w:tc>
          <w:tcPr>
            <w:tcW w:w="1371" w:type="pct"/>
            <w:shd w:val="clear" w:color="auto" w:fill="auto"/>
          </w:tcPr>
          <w:p w14:paraId="78229F98" w14:textId="77777777" w:rsidR="00520265" w:rsidRPr="00AA3834" w:rsidRDefault="00AA3834">
            <w:pPr>
              <w:adjustRightInd w:val="0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B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MI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 &lt;</w:t>
            </w:r>
            <w:r w:rsidRPr="00AA3834">
              <w:rPr>
                <w:rFonts w:ascii="Times New Roman" w:hAnsi="Times New Roman" w:hint="eastAsia"/>
                <w:sz w:val="24"/>
                <w:szCs w:val="24"/>
              </w:rPr>
              <w:t>2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4 kg/m</w:t>
            </w:r>
            <w:r w:rsidRPr="00AA3834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813" w:type="pct"/>
            <w:shd w:val="clear" w:color="auto" w:fill="auto"/>
          </w:tcPr>
          <w:p w14:paraId="63519163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</w:tcPr>
          <w:p w14:paraId="4B4376E1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</w:tcPr>
          <w:p w14:paraId="76346F80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4" w:type="pct"/>
            <w:gridSpan w:val="2"/>
            <w:shd w:val="clear" w:color="auto" w:fill="auto"/>
          </w:tcPr>
          <w:p w14:paraId="54A67291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8" w:type="pct"/>
            <w:shd w:val="clear" w:color="auto" w:fill="auto"/>
          </w:tcPr>
          <w:p w14:paraId="10860244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54BD84B1" w14:textId="77777777">
        <w:tc>
          <w:tcPr>
            <w:tcW w:w="1371" w:type="pct"/>
            <w:shd w:val="clear" w:color="auto" w:fill="auto"/>
          </w:tcPr>
          <w:p w14:paraId="3E2D850C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N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/n</w:t>
            </w:r>
          </w:p>
        </w:tc>
        <w:tc>
          <w:tcPr>
            <w:tcW w:w="813" w:type="pct"/>
            <w:shd w:val="clear" w:color="auto" w:fill="auto"/>
          </w:tcPr>
          <w:p w14:paraId="7355FE51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209/4</w:t>
            </w:r>
            <w:r w:rsidRPr="00AA3834">
              <w:rPr>
                <w:rFonts w:ascii="Times New Roman" w:hAnsi="Times New Roman" w:hint="eastAsia"/>
                <w:sz w:val="24"/>
                <w:szCs w:val="24"/>
              </w:rPr>
              <w:t>,3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10" w:type="pct"/>
            <w:shd w:val="clear" w:color="auto" w:fill="auto"/>
          </w:tcPr>
          <w:p w14:paraId="450A528D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125/2,733</w:t>
            </w:r>
          </w:p>
        </w:tc>
        <w:tc>
          <w:tcPr>
            <w:tcW w:w="784" w:type="pct"/>
            <w:shd w:val="clear" w:color="auto" w:fill="auto"/>
          </w:tcPr>
          <w:p w14:paraId="380DBF11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139/2,925</w:t>
            </w:r>
          </w:p>
        </w:tc>
        <w:tc>
          <w:tcPr>
            <w:tcW w:w="774" w:type="pct"/>
            <w:gridSpan w:val="2"/>
            <w:shd w:val="clear" w:color="auto" w:fill="auto"/>
          </w:tcPr>
          <w:p w14:paraId="0267D2D6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355/10,252</w:t>
            </w:r>
          </w:p>
        </w:tc>
        <w:tc>
          <w:tcPr>
            <w:tcW w:w="448" w:type="pct"/>
            <w:shd w:val="clear" w:color="auto" w:fill="auto"/>
          </w:tcPr>
          <w:p w14:paraId="640FFF2E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37ADED54" w14:textId="77777777">
        <w:tc>
          <w:tcPr>
            <w:tcW w:w="1371" w:type="pct"/>
            <w:shd w:val="clear" w:color="auto" w:fill="auto"/>
          </w:tcPr>
          <w:p w14:paraId="05986A3F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Incidence rate, per 1000 PYs</w:t>
            </w:r>
          </w:p>
        </w:tc>
        <w:tc>
          <w:tcPr>
            <w:tcW w:w="813" w:type="pct"/>
            <w:shd w:val="clear" w:color="auto" w:fill="auto"/>
          </w:tcPr>
          <w:p w14:paraId="4330B499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5.57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(4.86-6.37)</w:t>
            </w:r>
          </w:p>
        </w:tc>
        <w:tc>
          <w:tcPr>
            <w:tcW w:w="810" w:type="pct"/>
            <w:shd w:val="clear" w:color="auto" w:fill="auto"/>
          </w:tcPr>
          <w:p w14:paraId="3E8D36E3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5.26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(4.41-6.26)</w:t>
            </w:r>
          </w:p>
        </w:tc>
        <w:tc>
          <w:tcPr>
            <w:tcW w:w="784" w:type="pct"/>
            <w:shd w:val="clear" w:color="auto" w:fill="auto"/>
          </w:tcPr>
          <w:p w14:paraId="4A7F6C1E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5.55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(4.70-6.55)</w:t>
            </w:r>
          </w:p>
        </w:tc>
        <w:tc>
          <w:tcPr>
            <w:tcW w:w="774" w:type="pct"/>
            <w:gridSpan w:val="2"/>
            <w:shd w:val="clear" w:color="auto" w:fill="auto"/>
          </w:tcPr>
          <w:p w14:paraId="1563A9F2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4.05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(3.65-4.49)</w:t>
            </w:r>
          </w:p>
        </w:tc>
        <w:tc>
          <w:tcPr>
            <w:tcW w:w="448" w:type="pct"/>
            <w:shd w:val="clear" w:color="auto" w:fill="auto"/>
          </w:tcPr>
          <w:p w14:paraId="2B7B63BC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6AE837A6" w14:textId="77777777">
        <w:tc>
          <w:tcPr>
            <w:tcW w:w="1371" w:type="pct"/>
            <w:shd w:val="clear" w:color="auto" w:fill="auto"/>
          </w:tcPr>
          <w:p w14:paraId="267674AD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eastAsia="SimSun" w:hAnsi="Times New Roman"/>
                <w:sz w:val="24"/>
                <w:szCs w:val="24"/>
              </w:rPr>
              <w:t>Multivariable-adjusted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 model</w:t>
            </w:r>
          </w:p>
        </w:tc>
        <w:tc>
          <w:tcPr>
            <w:tcW w:w="813" w:type="pct"/>
            <w:shd w:val="clear" w:color="auto" w:fill="auto"/>
          </w:tcPr>
          <w:p w14:paraId="2966DD6D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810" w:type="pct"/>
            <w:shd w:val="clear" w:color="auto" w:fill="auto"/>
          </w:tcPr>
          <w:p w14:paraId="6A496A7F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.82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(0.65-1.02)</w:t>
            </w:r>
          </w:p>
        </w:tc>
        <w:tc>
          <w:tcPr>
            <w:tcW w:w="784" w:type="pct"/>
            <w:shd w:val="clear" w:color="auto" w:fill="auto"/>
          </w:tcPr>
          <w:p w14:paraId="1D878A6B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.80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(0.64-1.00)</w:t>
            </w:r>
          </w:p>
        </w:tc>
        <w:tc>
          <w:tcPr>
            <w:tcW w:w="774" w:type="pct"/>
            <w:gridSpan w:val="2"/>
            <w:shd w:val="clear" w:color="auto" w:fill="auto"/>
          </w:tcPr>
          <w:p w14:paraId="73D5DD25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.59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(0.49-0.72)</w:t>
            </w:r>
          </w:p>
        </w:tc>
        <w:tc>
          <w:tcPr>
            <w:tcW w:w="448" w:type="pct"/>
            <w:shd w:val="clear" w:color="auto" w:fill="auto"/>
          </w:tcPr>
          <w:p w14:paraId="6E91D012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5F197C93" w14:textId="77777777">
        <w:tc>
          <w:tcPr>
            <w:tcW w:w="1371" w:type="pct"/>
            <w:shd w:val="clear" w:color="auto" w:fill="auto"/>
          </w:tcPr>
          <w:p w14:paraId="69ABD7E9" w14:textId="77777777" w:rsidR="00520265" w:rsidRPr="00AA3834" w:rsidRDefault="00AA3834">
            <w:pPr>
              <w:adjustRightInd w:val="0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B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MI </w:t>
            </w:r>
            <w:r w:rsidRPr="00AA3834">
              <w:rPr>
                <w:rFonts w:ascii="Times New Roman" w:hAnsi="Times New Roman" w:hint="eastAsia"/>
                <w:sz w:val="24"/>
                <w:szCs w:val="24"/>
              </w:rPr>
              <w:sym w:font="Symbol" w:char="F0B3"/>
            </w:r>
            <w:r w:rsidRPr="00AA3834">
              <w:rPr>
                <w:rFonts w:ascii="Times New Roman" w:hAnsi="Times New Roman" w:hint="eastAsia"/>
                <w:sz w:val="24"/>
                <w:szCs w:val="24"/>
              </w:rPr>
              <w:t>2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4 kg/m</w:t>
            </w:r>
            <w:r w:rsidRPr="00AA3834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813" w:type="pct"/>
            <w:shd w:val="clear" w:color="auto" w:fill="auto"/>
          </w:tcPr>
          <w:p w14:paraId="0086E22F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</w:tcPr>
          <w:p w14:paraId="519FE510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</w:tcPr>
          <w:p w14:paraId="7E23754B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4" w:type="pct"/>
            <w:gridSpan w:val="2"/>
            <w:shd w:val="clear" w:color="auto" w:fill="auto"/>
          </w:tcPr>
          <w:p w14:paraId="3157CBC9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8" w:type="pct"/>
            <w:shd w:val="clear" w:color="auto" w:fill="auto"/>
          </w:tcPr>
          <w:p w14:paraId="1031BC82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703B2FC4" w14:textId="77777777">
        <w:tc>
          <w:tcPr>
            <w:tcW w:w="1371" w:type="pct"/>
            <w:shd w:val="clear" w:color="auto" w:fill="auto"/>
          </w:tcPr>
          <w:p w14:paraId="6FCCF9D4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N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/n</w:t>
            </w:r>
          </w:p>
        </w:tc>
        <w:tc>
          <w:tcPr>
            <w:tcW w:w="813" w:type="pct"/>
            <w:shd w:val="clear" w:color="auto" w:fill="auto"/>
          </w:tcPr>
          <w:p w14:paraId="25991F78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398/6,928</w:t>
            </w:r>
          </w:p>
        </w:tc>
        <w:tc>
          <w:tcPr>
            <w:tcW w:w="810" w:type="pct"/>
            <w:shd w:val="clear" w:color="auto" w:fill="auto"/>
          </w:tcPr>
          <w:p w14:paraId="7E591655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293/4,641</w:t>
            </w:r>
          </w:p>
        </w:tc>
        <w:tc>
          <w:tcPr>
            <w:tcW w:w="784" w:type="pct"/>
            <w:shd w:val="clear" w:color="auto" w:fill="auto"/>
          </w:tcPr>
          <w:p w14:paraId="3ABAAF9E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336/4,903</w:t>
            </w:r>
          </w:p>
        </w:tc>
        <w:tc>
          <w:tcPr>
            <w:tcW w:w="774" w:type="pct"/>
            <w:gridSpan w:val="2"/>
            <w:shd w:val="clear" w:color="auto" w:fill="auto"/>
          </w:tcPr>
          <w:p w14:paraId="26F01A3D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869/15,546</w:t>
            </w:r>
          </w:p>
        </w:tc>
        <w:tc>
          <w:tcPr>
            <w:tcW w:w="448" w:type="pct"/>
            <w:shd w:val="clear" w:color="auto" w:fill="auto"/>
          </w:tcPr>
          <w:p w14:paraId="642B67D5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244E5C77" w14:textId="77777777">
        <w:tc>
          <w:tcPr>
            <w:tcW w:w="1371" w:type="pct"/>
            <w:shd w:val="clear" w:color="auto" w:fill="auto"/>
          </w:tcPr>
          <w:p w14:paraId="29A466CB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Incidence rate, per 1000 PYs</w:t>
            </w:r>
          </w:p>
        </w:tc>
        <w:tc>
          <w:tcPr>
            <w:tcW w:w="813" w:type="pct"/>
            <w:shd w:val="clear" w:color="auto" w:fill="auto"/>
          </w:tcPr>
          <w:p w14:paraId="23084580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6.65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(6.02-7.33)</w:t>
            </w:r>
          </w:p>
        </w:tc>
        <w:tc>
          <w:tcPr>
            <w:tcW w:w="810" w:type="pct"/>
            <w:shd w:val="clear" w:color="auto" w:fill="auto"/>
          </w:tcPr>
          <w:p w14:paraId="0F5F0B7B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7.34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(6.54-8.23)</w:t>
            </w:r>
          </w:p>
        </w:tc>
        <w:tc>
          <w:tcPr>
            <w:tcW w:w="784" w:type="pct"/>
            <w:shd w:val="clear" w:color="auto" w:fill="auto"/>
          </w:tcPr>
          <w:p w14:paraId="4C482834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8.04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(7.22-8.94)</w:t>
            </w:r>
          </w:p>
        </w:tc>
        <w:tc>
          <w:tcPr>
            <w:tcW w:w="774" w:type="pct"/>
            <w:gridSpan w:val="2"/>
            <w:shd w:val="clear" w:color="auto" w:fill="auto"/>
          </w:tcPr>
          <w:p w14:paraId="073B276A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6.59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(6.17-7.04)</w:t>
            </w:r>
          </w:p>
        </w:tc>
        <w:tc>
          <w:tcPr>
            <w:tcW w:w="448" w:type="pct"/>
            <w:shd w:val="clear" w:color="auto" w:fill="auto"/>
          </w:tcPr>
          <w:p w14:paraId="0363BCCB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0531CE70" w14:textId="77777777">
        <w:tc>
          <w:tcPr>
            <w:tcW w:w="1371" w:type="pct"/>
            <w:shd w:val="clear" w:color="auto" w:fill="auto"/>
          </w:tcPr>
          <w:p w14:paraId="6D3DF4DB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eastAsia="SimSun" w:hAnsi="Times New Roman"/>
                <w:sz w:val="24"/>
                <w:szCs w:val="24"/>
              </w:rPr>
              <w:t>Multivariable-adjusted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 model</w:t>
            </w:r>
          </w:p>
        </w:tc>
        <w:tc>
          <w:tcPr>
            <w:tcW w:w="813" w:type="pct"/>
            <w:shd w:val="clear" w:color="auto" w:fill="auto"/>
          </w:tcPr>
          <w:p w14:paraId="7CE7552A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810" w:type="pct"/>
            <w:shd w:val="clear" w:color="auto" w:fill="auto"/>
          </w:tcPr>
          <w:p w14:paraId="51BB23C5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0.98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(0.84-1.14)</w:t>
            </w:r>
          </w:p>
        </w:tc>
        <w:tc>
          <w:tcPr>
            <w:tcW w:w="784" w:type="pct"/>
            <w:shd w:val="clear" w:color="auto" w:fill="auto"/>
          </w:tcPr>
          <w:p w14:paraId="13580B9E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.00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(0.86-1.15)</w:t>
            </w:r>
          </w:p>
        </w:tc>
        <w:tc>
          <w:tcPr>
            <w:tcW w:w="774" w:type="pct"/>
            <w:gridSpan w:val="2"/>
            <w:shd w:val="clear" w:color="auto" w:fill="auto"/>
          </w:tcPr>
          <w:p w14:paraId="33C27814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0.80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(0.70-0.92)</w:t>
            </w:r>
          </w:p>
        </w:tc>
        <w:tc>
          <w:tcPr>
            <w:tcW w:w="448" w:type="pct"/>
            <w:shd w:val="clear" w:color="auto" w:fill="auto"/>
          </w:tcPr>
          <w:p w14:paraId="46855C46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01E7229D" w14:textId="77777777">
        <w:tc>
          <w:tcPr>
            <w:tcW w:w="1371" w:type="pct"/>
            <w:shd w:val="clear" w:color="auto" w:fill="auto"/>
          </w:tcPr>
          <w:p w14:paraId="62C94C78" w14:textId="77777777" w:rsidR="00520265" w:rsidRPr="00AA3834" w:rsidRDefault="00AA3834">
            <w:pPr>
              <w:adjustRightInd w:val="0"/>
              <w:snapToGrid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Hypertension </w:t>
            </w:r>
          </w:p>
        </w:tc>
        <w:tc>
          <w:tcPr>
            <w:tcW w:w="813" w:type="pct"/>
            <w:shd w:val="clear" w:color="auto" w:fill="auto"/>
          </w:tcPr>
          <w:p w14:paraId="5F8770C2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</w:tcPr>
          <w:p w14:paraId="69FDA228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</w:tcPr>
          <w:p w14:paraId="4242D703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4" w:type="pct"/>
            <w:gridSpan w:val="2"/>
            <w:shd w:val="clear" w:color="auto" w:fill="auto"/>
          </w:tcPr>
          <w:p w14:paraId="193F58F2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8" w:type="pct"/>
            <w:shd w:val="clear" w:color="auto" w:fill="auto"/>
          </w:tcPr>
          <w:p w14:paraId="2E440100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.762</w:t>
            </w:r>
          </w:p>
        </w:tc>
      </w:tr>
      <w:tr w:rsidR="00AA3834" w:rsidRPr="00AA3834" w14:paraId="7EADEB15" w14:textId="77777777">
        <w:tc>
          <w:tcPr>
            <w:tcW w:w="1371" w:type="pct"/>
            <w:shd w:val="clear" w:color="auto" w:fill="auto"/>
          </w:tcPr>
          <w:p w14:paraId="1B278AB3" w14:textId="77777777" w:rsidR="00520265" w:rsidRPr="00AA3834" w:rsidRDefault="00AA3834">
            <w:pPr>
              <w:adjustRightInd w:val="0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 xml:space="preserve">No </w:t>
            </w:r>
          </w:p>
        </w:tc>
        <w:tc>
          <w:tcPr>
            <w:tcW w:w="813" w:type="pct"/>
            <w:shd w:val="clear" w:color="auto" w:fill="auto"/>
          </w:tcPr>
          <w:p w14:paraId="5700A834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</w:tcPr>
          <w:p w14:paraId="4F41C60E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</w:tcPr>
          <w:p w14:paraId="2957E7E5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4" w:type="pct"/>
            <w:gridSpan w:val="2"/>
            <w:shd w:val="clear" w:color="auto" w:fill="auto"/>
          </w:tcPr>
          <w:p w14:paraId="2C6809BE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8" w:type="pct"/>
            <w:shd w:val="clear" w:color="auto" w:fill="auto"/>
          </w:tcPr>
          <w:p w14:paraId="2E4A97CA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782FAFFB" w14:textId="77777777">
        <w:tc>
          <w:tcPr>
            <w:tcW w:w="1371" w:type="pct"/>
            <w:shd w:val="clear" w:color="auto" w:fill="auto"/>
          </w:tcPr>
          <w:p w14:paraId="71208880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N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/n</w:t>
            </w:r>
          </w:p>
        </w:tc>
        <w:tc>
          <w:tcPr>
            <w:tcW w:w="813" w:type="pct"/>
            <w:shd w:val="clear" w:color="auto" w:fill="auto"/>
          </w:tcPr>
          <w:p w14:paraId="08218AB8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111/4,870</w:t>
            </w:r>
          </w:p>
        </w:tc>
        <w:tc>
          <w:tcPr>
            <w:tcW w:w="810" w:type="pct"/>
            <w:shd w:val="clear" w:color="auto" w:fill="auto"/>
          </w:tcPr>
          <w:p w14:paraId="09D35DD5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76/2,935</w:t>
            </w:r>
          </w:p>
        </w:tc>
        <w:tc>
          <w:tcPr>
            <w:tcW w:w="784" w:type="pct"/>
            <w:shd w:val="clear" w:color="auto" w:fill="auto"/>
          </w:tcPr>
          <w:p w14:paraId="0CC37592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90/3,387</w:t>
            </w:r>
          </w:p>
        </w:tc>
        <w:tc>
          <w:tcPr>
            <w:tcW w:w="774" w:type="pct"/>
            <w:gridSpan w:val="2"/>
            <w:shd w:val="clear" w:color="auto" w:fill="auto"/>
          </w:tcPr>
          <w:p w14:paraId="41821690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200/11,445</w:t>
            </w:r>
          </w:p>
        </w:tc>
        <w:tc>
          <w:tcPr>
            <w:tcW w:w="448" w:type="pct"/>
            <w:shd w:val="clear" w:color="auto" w:fill="auto"/>
          </w:tcPr>
          <w:p w14:paraId="36A878D1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61E6EA99" w14:textId="77777777">
        <w:tc>
          <w:tcPr>
            <w:tcW w:w="1371" w:type="pct"/>
            <w:shd w:val="clear" w:color="auto" w:fill="auto"/>
          </w:tcPr>
          <w:p w14:paraId="587F2A04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 xml:space="preserve">Incidence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rate, per 1000 PYs</w:t>
            </w:r>
          </w:p>
        </w:tc>
        <w:tc>
          <w:tcPr>
            <w:tcW w:w="813" w:type="pct"/>
            <w:shd w:val="clear" w:color="auto" w:fill="auto"/>
          </w:tcPr>
          <w:p w14:paraId="217BC2C8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2.57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(2.14-3.10)</w:t>
            </w:r>
          </w:p>
        </w:tc>
        <w:tc>
          <w:tcPr>
            <w:tcW w:w="810" w:type="pct"/>
            <w:shd w:val="clear" w:color="auto" w:fill="auto"/>
          </w:tcPr>
          <w:p w14:paraId="23EC38A4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2.93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(2.34-3.66)</w:t>
            </w:r>
          </w:p>
        </w:tc>
        <w:tc>
          <w:tcPr>
            <w:tcW w:w="784" w:type="pct"/>
            <w:shd w:val="clear" w:color="auto" w:fill="auto"/>
          </w:tcPr>
          <w:p w14:paraId="3845B815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3.02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(2.46-3.72)</w:t>
            </w:r>
          </w:p>
        </w:tc>
        <w:tc>
          <w:tcPr>
            <w:tcW w:w="774" w:type="pct"/>
            <w:gridSpan w:val="2"/>
            <w:shd w:val="clear" w:color="auto" w:fill="auto"/>
          </w:tcPr>
          <w:p w14:paraId="65B3C290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2.00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(1.74-2.29)</w:t>
            </w:r>
          </w:p>
        </w:tc>
        <w:tc>
          <w:tcPr>
            <w:tcW w:w="448" w:type="pct"/>
            <w:shd w:val="clear" w:color="auto" w:fill="auto"/>
          </w:tcPr>
          <w:p w14:paraId="3C3BEC59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1E79F1A2" w14:textId="77777777">
        <w:tc>
          <w:tcPr>
            <w:tcW w:w="1371" w:type="pct"/>
            <w:shd w:val="clear" w:color="auto" w:fill="auto"/>
          </w:tcPr>
          <w:p w14:paraId="72C2C85F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eastAsia="SimSun" w:hAnsi="Times New Roman"/>
                <w:sz w:val="24"/>
                <w:szCs w:val="24"/>
              </w:rPr>
              <w:t>Multivariable-adjusted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 model</w:t>
            </w:r>
          </w:p>
        </w:tc>
        <w:tc>
          <w:tcPr>
            <w:tcW w:w="813" w:type="pct"/>
            <w:shd w:val="clear" w:color="auto" w:fill="auto"/>
          </w:tcPr>
          <w:p w14:paraId="358DC7B8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810" w:type="pct"/>
            <w:shd w:val="clear" w:color="auto" w:fill="auto"/>
          </w:tcPr>
          <w:p w14:paraId="1B33A434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0.94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(0.70-1.27)</w:t>
            </w:r>
          </w:p>
        </w:tc>
        <w:tc>
          <w:tcPr>
            <w:tcW w:w="784" w:type="pct"/>
            <w:shd w:val="clear" w:color="auto" w:fill="auto"/>
          </w:tcPr>
          <w:p w14:paraId="272F27DF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1.04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(0.78-1.37)</w:t>
            </w:r>
          </w:p>
        </w:tc>
        <w:tc>
          <w:tcPr>
            <w:tcW w:w="774" w:type="pct"/>
            <w:gridSpan w:val="2"/>
            <w:shd w:val="clear" w:color="auto" w:fill="auto"/>
          </w:tcPr>
          <w:p w14:paraId="57196CB4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0.76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(0.59-1.00)</w:t>
            </w:r>
          </w:p>
        </w:tc>
        <w:tc>
          <w:tcPr>
            <w:tcW w:w="448" w:type="pct"/>
            <w:shd w:val="clear" w:color="auto" w:fill="auto"/>
          </w:tcPr>
          <w:p w14:paraId="056C154E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29C795E6" w14:textId="77777777">
        <w:tc>
          <w:tcPr>
            <w:tcW w:w="1371" w:type="pct"/>
            <w:shd w:val="clear" w:color="auto" w:fill="auto"/>
          </w:tcPr>
          <w:p w14:paraId="47379257" w14:textId="77777777" w:rsidR="00520265" w:rsidRPr="00AA3834" w:rsidRDefault="00AA3834">
            <w:pPr>
              <w:adjustRightInd w:val="0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 xml:space="preserve">Yes </w:t>
            </w:r>
          </w:p>
        </w:tc>
        <w:tc>
          <w:tcPr>
            <w:tcW w:w="813" w:type="pct"/>
            <w:shd w:val="clear" w:color="auto" w:fill="auto"/>
          </w:tcPr>
          <w:p w14:paraId="39F6002D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</w:tcPr>
          <w:p w14:paraId="2D719FC2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</w:tcPr>
          <w:p w14:paraId="7B0A8E0B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4" w:type="pct"/>
            <w:gridSpan w:val="2"/>
            <w:shd w:val="clear" w:color="auto" w:fill="auto"/>
          </w:tcPr>
          <w:p w14:paraId="5EF84184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8" w:type="pct"/>
            <w:shd w:val="clear" w:color="auto" w:fill="auto"/>
          </w:tcPr>
          <w:p w14:paraId="74F6592A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215C033D" w14:textId="77777777">
        <w:tc>
          <w:tcPr>
            <w:tcW w:w="1371" w:type="pct"/>
            <w:shd w:val="clear" w:color="auto" w:fill="auto"/>
          </w:tcPr>
          <w:p w14:paraId="68CE52EC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N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/n</w:t>
            </w:r>
          </w:p>
        </w:tc>
        <w:tc>
          <w:tcPr>
            <w:tcW w:w="813" w:type="pct"/>
            <w:shd w:val="clear" w:color="auto" w:fill="auto"/>
          </w:tcPr>
          <w:p w14:paraId="4E5014AE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496/6,378</w:t>
            </w:r>
          </w:p>
        </w:tc>
        <w:tc>
          <w:tcPr>
            <w:tcW w:w="810" w:type="pct"/>
            <w:shd w:val="clear" w:color="auto" w:fill="auto"/>
          </w:tcPr>
          <w:p w14:paraId="71363518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342/4,439</w:t>
            </w:r>
          </w:p>
        </w:tc>
        <w:tc>
          <w:tcPr>
            <w:tcW w:w="784" w:type="pct"/>
            <w:shd w:val="clear" w:color="auto" w:fill="auto"/>
          </w:tcPr>
          <w:p w14:paraId="479FCA69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385/4,441</w:t>
            </w:r>
          </w:p>
        </w:tc>
        <w:tc>
          <w:tcPr>
            <w:tcW w:w="774" w:type="pct"/>
            <w:gridSpan w:val="2"/>
            <w:shd w:val="clear" w:color="auto" w:fill="auto"/>
          </w:tcPr>
          <w:p w14:paraId="5824FF2D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124/14,353</w:t>
            </w:r>
          </w:p>
        </w:tc>
        <w:tc>
          <w:tcPr>
            <w:tcW w:w="448" w:type="pct"/>
            <w:shd w:val="clear" w:color="auto" w:fill="auto"/>
          </w:tcPr>
          <w:p w14:paraId="1E5E43CE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5EA9B86F" w14:textId="77777777">
        <w:tc>
          <w:tcPr>
            <w:tcW w:w="1371" w:type="pct"/>
            <w:shd w:val="clear" w:color="auto" w:fill="auto"/>
          </w:tcPr>
          <w:p w14:paraId="61F506FC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Incidence rate, per 1000 PYs</w:t>
            </w:r>
          </w:p>
        </w:tc>
        <w:tc>
          <w:tcPr>
            <w:tcW w:w="813" w:type="pct"/>
            <w:shd w:val="clear" w:color="auto" w:fill="auto"/>
          </w:tcPr>
          <w:p w14:paraId="1019EADC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9.14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(8.37-9.98)</w:t>
            </w:r>
          </w:p>
        </w:tc>
        <w:tc>
          <w:tcPr>
            <w:tcW w:w="810" w:type="pct"/>
            <w:shd w:val="clear" w:color="auto" w:fill="auto"/>
          </w:tcPr>
          <w:p w14:paraId="4D53B052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9.06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(8.15-10.07)</w:t>
            </w:r>
          </w:p>
        </w:tc>
        <w:tc>
          <w:tcPr>
            <w:tcW w:w="784" w:type="pct"/>
            <w:shd w:val="clear" w:color="auto" w:fill="auto"/>
          </w:tcPr>
          <w:p w14:paraId="1EA00EAF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10.38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(9.39-11.47)</w:t>
            </w:r>
          </w:p>
        </w:tc>
        <w:tc>
          <w:tcPr>
            <w:tcW w:w="774" w:type="pct"/>
            <w:gridSpan w:val="2"/>
            <w:shd w:val="clear" w:color="auto" w:fill="auto"/>
          </w:tcPr>
          <w:p w14:paraId="7D6021B1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8.59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(8.08-9.13)</w:t>
            </w:r>
          </w:p>
        </w:tc>
        <w:tc>
          <w:tcPr>
            <w:tcW w:w="448" w:type="pct"/>
            <w:shd w:val="clear" w:color="auto" w:fill="auto"/>
          </w:tcPr>
          <w:p w14:paraId="6BF9867F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486CA58B" w14:textId="77777777">
        <w:tc>
          <w:tcPr>
            <w:tcW w:w="1371" w:type="pct"/>
            <w:shd w:val="clear" w:color="auto" w:fill="auto"/>
          </w:tcPr>
          <w:p w14:paraId="301575BB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eastAsia="SimSun" w:hAnsi="Times New Roman"/>
                <w:sz w:val="24"/>
                <w:szCs w:val="24"/>
              </w:rPr>
              <w:t>Multivariable-adjusted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 model</w:t>
            </w:r>
          </w:p>
        </w:tc>
        <w:tc>
          <w:tcPr>
            <w:tcW w:w="813" w:type="pct"/>
            <w:shd w:val="clear" w:color="auto" w:fill="auto"/>
          </w:tcPr>
          <w:p w14:paraId="425266FE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810" w:type="pct"/>
            <w:shd w:val="clear" w:color="auto" w:fill="auto"/>
          </w:tcPr>
          <w:p w14:paraId="6E45F2DD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0.92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(0.80-1.06)</w:t>
            </w:r>
          </w:p>
        </w:tc>
        <w:tc>
          <w:tcPr>
            <w:tcW w:w="784" w:type="pct"/>
            <w:shd w:val="clear" w:color="auto" w:fill="auto"/>
          </w:tcPr>
          <w:p w14:paraId="0C830B43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0.91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(0.80-1.05)</w:t>
            </w:r>
          </w:p>
        </w:tc>
        <w:tc>
          <w:tcPr>
            <w:tcW w:w="774" w:type="pct"/>
            <w:gridSpan w:val="2"/>
            <w:shd w:val="clear" w:color="auto" w:fill="auto"/>
          </w:tcPr>
          <w:p w14:paraId="1A53D04D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0.73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(0.64-0.82)</w:t>
            </w:r>
          </w:p>
        </w:tc>
        <w:tc>
          <w:tcPr>
            <w:tcW w:w="448" w:type="pct"/>
            <w:shd w:val="clear" w:color="auto" w:fill="auto"/>
          </w:tcPr>
          <w:p w14:paraId="1C6ACDFA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6F144A68" w14:textId="77777777">
        <w:tc>
          <w:tcPr>
            <w:tcW w:w="1371" w:type="pct"/>
            <w:shd w:val="clear" w:color="auto" w:fill="auto"/>
          </w:tcPr>
          <w:p w14:paraId="0B17A868" w14:textId="77777777" w:rsidR="00520265" w:rsidRPr="00AA3834" w:rsidRDefault="00AA3834">
            <w:pPr>
              <w:adjustRightInd w:val="0"/>
              <w:snapToGrid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Diabetes mellitus </w:t>
            </w:r>
          </w:p>
        </w:tc>
        <w:tc>
          <w:tcPr>
            <w:tcW w:w="813" w:type="pct"/>
            <w:shd w:val="clear" w:color="auto" w:fill="auto"/>
          </w:tcPr>
          <w:p w14:paraId="25A44844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</w:tcPr>
          <w:p w14:paraId="2A75322B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</w:tcPr>
          <w:p w14:paraId="6D1270D0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4" w:type="pct"/>
            <w:gridSpan w:val="2"/>
            <w:shd w:val="clear" w:color="auto" w:fill="auto"/>
          </w:tcPr>
          <w:p w14:paraId="777EC98E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8" w:type="pct"/>
            <w:shd w:val="clear" w:color="auto" w:fill="auto"/>
          </w:tcPr>
          <w:p w14:paraId="56073F4D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0.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455</w:t>
            </w:r>
          </w:p>
        </w:tc>
      </w:tr>
      <w:tr w:rsidR="00AA3834" w:rsidRPr="00AA3834" w14:paraId="1AD1F5F6" w14:textId="77777777">
        <w:tc>
          <w:tcPr>
            <w:tcW w:w="1371" w:type="pct"/>
            <w:shd w:val="clear" w:color="auto" w:fill="auto"/>
          </w:tcPr>
          <w:p w14:paraId="78776506" w14:textId="77777777" w:rsidR="00520265" w:rsidRPr="00AA3834" w:rsidRDefault="00AA3834">
            <w:pPr>
              <w:adjustRightInd w:val="0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 xml:space="preserve">No </w:t>
            </w:r>
          </w:p>
        </w:tc>
        <w:tc>
          <w:tcPr>
            <w:tcW w:w="813" w:type="pct"/>
            <w:shd w:val="clear" w:color="auto" w:fill="auto"/>
          </w:tcPr>
          <w:p w14:paraId="176B9117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</w:tcPr>
          <w:p w14:paraId="14A9E737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</w:tcPr>
          <w:p w14:paraId="5517E3E0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4" w:type="pct"/>
            <w:gridSpan w:val="2"/>
            <w:shd w:val="clear" w:color="auto" w:fill="auto"/>
          </w:tcPr>
          <w:p w14:paraId="108DD960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8" w:type="pct"/>
            <w:shd w:val="clear" w:color="auto" w:fill="auto"/>
          </w:tcPr>
          <w:p w14:paraId="2CD8F8EA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1B03316F" w14:textId="77777777">
        <w:tc>
          <w:tcPr>
            <w:tcW w:w="1371" w:type="pct"/>
            <w:shd w:val="clear" w:color="auto" w:fill="auto"/>
          </w:tcPr>
          <w:p w14:paraId="03D5A6C0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N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/n</w:t>
            </w:r>
          </w:p>
        </w:tc>
        <w:tc>
          <w:tcPr>
            <w:tcW w:w="813" w:type="pct"/>
            <w:shd w:val="clear" w:color="auto" w:fill="auto"/>
          </w:tcPr>
          <w:p w14:paraId="366AD90F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482/9,962</w:t>
            </w:r>
          </w:p>
        </w:tc>
        <w:tc>
          <w:tcPr>
            <w:tcW w:w="810" w:type="pct"/>
            <w:shd w:val="clear" w:color="auto" w:fill="auto"/>
          </w:tcPr>
          <w:p w14:paraId="3C15EEF7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321/6,437</w:t>
            </w:r>
          </w:p>
        </w:tc>
        <w:tc>
          <w:tcPr>
            <w:tcW w:w="784" w:type="pct"/>
            <w:shd w:val="clear" w:color="auto" w:fill="auto"/>
          </w:tcPr>
          <w:p w14:paraId="307D3D64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343/6,802</w:t>
            </w:r>
          </w:p>
        </w:tc>
        <w:tc>
          <w:tcPr>
            <w:tcW w:w="774" w:type="pct"/>
            <w:gridSpan w:val="2"/>
            <w:shd w:val="clear" w:color="auto" w:fill="auto"/>
          </w:tcPr>
          <w:p w14:paraId="4FA8FFFE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891/22,289</w:t>
            </w:r>
          </w:p>
        </w:tc>
        <w:tc>
          <w:tcPr>
            <w:tcW w:w="448" w:type="pct"/>
            <w:shd w:val="clear" w:color="auto" w:fill="auto"/>
          </w:tcPr>
          <w:p w14:paraId="217184DF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62FB8E1A" w14:textId="77777777">
        <w:tc>
          <w:tcPr>
            <w:tcW w:w="1371" w:type="pct"/>
            <w:shd w:val="clear" w:color="auto" w:fill="auto"/>
          </w:tcPr>
          <w:p w14:paraId="648C41AB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Incidence rate, per 1000 PYs</w:t>
            </w:r>
          </w:p>
        </w:tc>
        <w:tc>
          <w:tcPr>
            <w:tcW w:w="813" w:type="pct"/>
            <w:shd w:val="clear" w:color="auto" w:fill="auto"/>
          </w:tcPr>
          <w:p w14:paraId="73C02EDC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5.56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(5.08-6.08)</w:t>
            </w:r>
          </w:p>
        </w:tc>
        <w:tc>
          <w:tcPr>
            <w:tcW w:w="810" w:type="pct"/>
            <w:shd w:val="clear" w:color="auto" w:fill="auto"/>
          </w:tcPr>
          <w:p w14:paraId="2ED2A3C9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5.74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(5.14-6.40)</w:t>
            </w:r>
          </w:p>
        </w:tc>
        <w:tc>
          <w:tcPr>
            <w:tcW w:w="784" w:type="pct"/>
            <w:shd w:val="clear" w:color="auto" w:fill="auto"/>
          </w:tcPr>
          <w:p w14:paraId="61E22538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5.86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(5.27-6.51)</w:t>
            </w:r>
          </w:p>
        </w:tc>
        <w:tc>
          <w:tcPr>
            <w:tcW w:w="774" w:type="pct"/>
            <w:gridSpan w:val="2"/>
            <w:shd w:val="clear" w:color="auto" w:fill="auto"/>
          </w:tcPr>
          <w:p w14:paraId="3BBAAEF5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4.66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(4.36-4.97)</w:t>
            </w:r>
          </w:p>
        </w:tc>
        <w:tc>
          <w:tcPr>
            <w:tcW w:w="448" w:type="pct"/>
            <w:shd w:val="clear" w:color="auto" w:fill="auto"/>
          </w:tcPr>
          <w:p w14:paraId="03D6D023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25FB6133" w14:textId="77777777">
        <w:tc>
          <w:tcPr>
            <w:tcW w:w="1371" w:type="pct"/>
            <w:shd w:val="clear" w:color="auto" w:fill="auto"/>
          </w:tcPr>
          <w:p w14:paraId="67876EE8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eastAsia="SimSun" w:hAnsi="Times New Roman"/>
                <w:sz w:val="24"/>
                <w:szCs w:val="24"/>
              </w:rPr>
              <w:t>Multivariable-adjusted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 model</w:t>
            </w:r>
          </w:p>
        </w:tc>
        <w:tc>
          <w:tcPr>
            <w:tcW w:w="813" w:type="pct"/>
            <w:shd w:val="clear" w:color="auto" w:fill="auto"/>
          </w:tcPr>
          <w:p w14:paraId="51B6B6F6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810" w:type="pct"/>
            <w:shd w:val="clear" w:color="auto" w:fill="auto"/>
          </w:tcPr>
          <w:p w14:paraId="6995DECB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0.92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(0.80-1.06)</w:t>
            </w:r>
          </w:p>
        </w:tc>
        <w:tc>
          <w:tcPr>
            <w:tcW w:w="784" w:type="pct"/>
            <w:shd w:val="clear" w:color="auto" w:fill="auto"/>
          </w:tcPr>
          <w:p w14:paraId="3591135F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0.87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(0.76-1.01)</w:t>
            </w:r>
          </w:p>
        </w:tc>
        <w:tc>
          <w:tcPr>
            <w:tcW w:w="774" w:type="pct"/>
            <w:gridSpan w:val="2"/>
            <w:shd w:val="clear" w:color="auto" w:fill="auto"/>
          </w:tcPr>
          <w:p w14:paraId="19A1067F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0.71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(0.62-0.80)</w:t>
            </w:r>
          </w:p>
        </w:tc>
        <w:tc>
          <w:tcPr>
            <w:tcW w:w="448" w:type="pct"/>
            <w:shd w:val="clear" w:color="auto" w:fill="auto"/>
          </w:tcPr>
          <w:p w14:paraId="5182E797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4F4AAB70" w14:textId="77777777">
        <w:tc>
          <w:tcPr>
            <w:tcW w:w="1371" w:type="pct"/>
            <w:shd w:val="clear" w:color="auto" w:fill="auto"/>
          </w:tcPr>
          <w:p w14:paraId="37CCB719" w14:textId="77777777" w:rsidR="00520265" w:rsidRPr="00AA3834" w:rsidRDefault="00AA3834">
            <w:pPr>
              <w:adjustRightInd w:val="0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Yes </w:t>
            </w:r>
          </w:p>
        </w:tc>
        <w:tc>
          <w:tcPr>
            <w:tcW w:w="813" w:type="pct"/>
            <w:shd w:val="clear" w:color="auto" w:fill="auto"/>
          </w:tcPr>
          <w:p w14:paraId="4398FE31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</w:tcPr>
          <w:p w14:paraId="5F5C7BE9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</w:tcPr>
          <w:p w14:paraId="7A0A78E0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4" w:type="pct"/>
            <w:gridSpan w:val="2"/>
            <w:shd w:val="clear" w:color="auto" w:fill="auto"/>
          </w:tcPr>
          <w:p w14:paraId="7ECC2467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8" w:type="pct"/>
            <w:shd w:val="clear" w:color="auto" w:fill="auto"/>
          </w:tcPr>
          <w:p w14:paraId="789D8D82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187418C4" w14:textId="77777777">
        <w:tc>
          <w:tcPr>
            <w:tcW w:w="1371" w:type="pct"/>
            <w:shd w:val="clear" w:color="auto" w:fill="auto"/>
          </w:tcPr>
          <w:p w14:paraId="7E9FC139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N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/n</w:t>
            </w:r>
          </w:p>
        </w:tc>
        <w:tc>
          <w:tcPr>
            <w:tcW w:w="813" w:type="pct"/>
            <w:shd w:val="clear" w:color="auto" w:fill="auto"/>
          </w:tcPr>
          <w:p w14:paraId="51C4AA3B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125/1,286</w:t>
            </w:r>
          </w:p>
        </w:tc>
        <w:tc>
          <w:tcPr>
            <w:tcW w:w="810" w:type="pct"/>
            <w:shd w:val="clear" w:color="auto" w:fill="auto"/>
          </w:tcPr>
          <w:p w14:paraId="00C38376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97/937</w:t>
            </w:r>
          </w:p>
        </w:tc>
        <w:tc>
          <w:tcPr>
            <w:tcW w:w="784" w:type="pct"/>
            <w:shd w:val="clear" w:color="auto" w:fill="auto"/>
          </w:tcPr>
          <w:p w14:paraId="6796FA2A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132/1,026</w:t>
            </w:r>
          </w:p>
        </w:tc>
        <w:tc>
          <w:tcPr>
            <w:tcW w:w="774" w:type="pct"/>
            <w:gridSpan w:val="2"/>
            <w:shd w:val="clear" w:color="auto" w:fill="auto"/>
          </w:tcPr>
          <w:p w14:paraId="26081539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333/3,509</w:t>
            </w:r>
          </w:p>
        </w:tc>
        <w:tc>
          <w:tcPr>
            <w:tcW w:w="448" w:type="pct"/>
            <w:shd w:val="clear" w:color="auto" w:fill="auto"/>
          </w:tcPr>
          <w:p w14:paraId="1F22E33B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5B384210" w14:textId="77777777">
        <w:tc>
          <w:tcPr>
            <w:tcW w:w="1371" w:type="pct"/>
            <w:tcBorders>
              <w:bottom w:val="nil"/>
            </w:tcBorders>
            <w:shd w:val="clear" w:color="auto" w:fill="auto"/>
          </w:tcPr>
          <w:p w14:paraId="38E6D1DF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Incidence rate, per 1000 PYs</w:t>
            </w:r>
          </w:p>
        </w:tc>
        <w:tc>
          <w:tcPr>
            <w:tcW w:w="813" w:type="pct"/>
            <w:tcBorders>
              <w:bottom w:val="nil"/>
            </w:tcBorders>
            <w:shd w:val="clear" w:color="auto" w:fill="auto"/>
          </w:tcPr>
          <w:p w14:paraId="0A0E3A79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11.68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(9.80-13.91)</w:t>
            </w:r>
          </w:p>
        </w:tc>
        <w:tc>
          <w:tcPr>
            <w:tcW w:w="810" w:type="pct"/>
            <w:tcBorders>
              <w:bottom w:val="nil"/>
            </w:tcBorders>
            <w:shd w:val="clear" w:color="auto" w:fill="auto"/>
          </w:tcPr>
          <w:p w14:paraId="5EE5DAFE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12.51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(10.25-15.27)</w:t>
            </w:r>
          </w:p>
        </w:tc>
        <w:tc>
          <w:tcPr>
            <w:tcW w:w="784" w:type="pct"/>
            <w:tcBorders>
              <w:bottom w:val="nil"/>
            </w:tcBorders>
            <w:shd w:val="clear" w:color="auto" w:fill="auto"/>
          </w:tcPr>
          <w:p w14:paraId="330F3477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15.87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(13.38-18.82)</w:t>
            </w:r>
          </w:p>
        </w:tc>
        <w:tc>
          <w:tcPr>
            <w:tcW w:w="774" w:type="pct"/>
            <w:gridSpan w:val="2"/>
            <w:tcBorders>
              <w:bottom w:val="nil"/>
            </w:tcBorders>
            <w:shd w:val="clear" w:color="auto" w:fill="auto"/>
          </w:tcPr>
          <w:p w14:paraId="695C8C2D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11.86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(10.65-13.20)</w:t>
            </w:r>
          </w:p>
        </w:tc>
        <w:tc>
          <w:tcPr>
            <w:tcW w:w="448" w:type="pct"/>
            <w:tcBorders>
              <w:bottom w:val="nil"/>
            </w:tcBorders>
            <w:shd w:val="clear" w:color="auto" w:fill="auto"/>
          </w:tcPr>
          <w:p w14:paraId="1E7A771C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55ED58BA" w14:textId="77777777">
        <w:tc>
          <w:tcPr>
            <w:tcW w:w="1371" w:type="pct"/>
            <w:tcBorders>
              <w:top w:val="nil"/>
              <w:bottom w:val="nil"/>
            </w:tcBorders>
            <w:shd w:val="clear" w:color="auto" w:fill="auto"/>
          </w:tcPr>
          <w:p w14:paraId="184B584D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eastAsia="SimSun" w:hAnsi="Times New Roman"/>
                <w:sz w:val="24"/>
                <w:szCs w:val="24"/>
              </w:rPr>
              <w:t>Multivariable-adjusted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 model</w:t>
            </w:r>
          </w:p>
        </w:tc>
        <w:tc>
          <w:tcPr>
            <w:tcW w:w="813" w:type="pct"/>
            <w:tcBorders>
              <w:top w:val="nil"/>
              <w:bottom w:val="nil"/>
            </w:tcBorders>
            <w:shd w:val="clear" w:color="auto" w:fill="auto"/>
          </w:tcPr>
          <w:p w14:paraId="1D873873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810" w:type="pct"/>
            <w:tcBorders>
              <w:top w:val="nil"/>
              <w:bottom w:val="nil"/>
            </w:tcBorders>
            <w:shd w:val="clear" w:color="auto" w:fill="auto"/>
          </w:tcPr>
          <w:p w14:paraId="678D4946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0.97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(0.74-1.27)</w:t>
            </w:r>
          </w:p>
        </w:tc>
        <w:tc>
          <w:tcPr>
            <w:tcW w:w="784" w:type="pct"/>
            <w:tcBorders>
              <w:top w:val="nil"/>
              <w:bottom w:val="nil"/>
            </w:tcBorders>
            <w:shd w:val="clear" w:color="auto" w:fill="auto"/>
          </w:tcPr>
          <w:p w14:paraId="3240F6CB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1.15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89-1.47)</w:t>
            </w:r>
          </w:p>
        </w:tc>
        <w:tc>
          <w:tcPr>
            <w:tcW w:w="774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148A6F6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0.83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(0.66-1.04)</w:t>
            </w:r>
          </w:p>
        </w:tc>
        <w:tc>
          <w:tcPr>
            <w:tcW w:w="448" w:type="pct"/>
            <w:tcBorders>
              <w:top w:val="nil"/>
              <w:bottom w:val="nil"/>
            </w:tcBorders>
            <w:shd w:val="clear" w:color="auto" w:fill="auto"/>
          </w:tcPr>
          <w:p w14:paraId="5B39DD58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6AB8CDAF" w14:textId="77777777">
        <w:tc>
          <w:tcPr>
            <w:tcW w:w="1371" w:type="pct"/>
            <w:tcBorders>
              <w:top w:val="nil"/>
              <w:bottom w:val="nil"/>
            </w:tcBorders>
            <w:shd w:val="clear" w:color="auto" w:fill="auto"/>
          </w:tcPr>
          <w:p w14:paraId="0D71C21F" w14:textId="77777777" w:rsidR="00520265" w:rsidRPr="00AA3834" w:rsidRDefault="00AA3834">
            <w:pPr>
              <w:adjustRightInd w:val="0"/>
              <w:snapToGrid w:val="0"/>
              <w:rPr>
                <w:rFonts w:ascii="Times New Roman" w:eastAsia="SimSu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eastAsia="SimSun" w:hAnsi="Times New Roman" w:hint="eastAsia"/>
                <w:b/>
                <w:bCs/>
                <w:sz w:val="24"/>
                <w:szCs w:val="24"/>
              </w:rPr>
              <w:t>D</w:t>
            </w:r>
            <w:r w:rsidRPr="00AA3834">
              <w:rPr>
                <w:rFonts w:ascii="Times New Roman" w:eastAsia="SimSun" w:hAnsi="Times New Roman"/>
                <w:b/>
                <w:bCs/>
                <w:sz w:val="24"/>
                <w:szCs w:val="24"/>
              </w:rPr>
              <w:t>yslipidemia</w:t>
            </w:r>
          </w:p>
        </w:tc>
        <w:tc>
          <w:tcPr>
            <w:tcW w:w="813" w:type="pct"/>
            <w:tcBorders>
              <w:top w:val="nil"/>
              <w:bottom w:val="nil"/>
            </w:tcBorders>
            <w:shd w:val="clear" w:color="auto" w:fill="auto"/>
          </w:tcPr>
          <w:p w14:paraId="6030DDFA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nil"/>
              <w:bottom w:val="nil"/>
            </w:tcBorders>
            <w:shd w:val="clear" w:color="auto" w:fill="auto"/>
          </w:tcPr>
          <w:p w14:paraId="4DC09AEF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4" w:type="pct"/>
            <w:tcBorders>
              <w:top w:val="nil"/>
              <w:bottom w:val="nil"/>
            </w:tcBorders>
            <w:shd w:val="clear" w:color="auto" w:fill="auto"/>
          </w:tcPr>
          <w:p w14:paraId="710497DD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4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842FFB5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8" w:type="pct"/>
            <w:tcBorders>
              <w:top w:val="nil"/>
              <w:bottom w:val="nil"/>
            </w:tcBorders>
            <w:shd w:val="clear" w:color="auto" w:fill="auto"/>
          </w:tcPr>
          <w:p w14:paraId="1D589780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.513</w:t>
            </w:r>
          </w:p>
        </w:tc>
      </w:tr>
      <w:tr w:rsidR="00AA3834" w:rsidRPr="00AA3834" w14:paraId="0A5CC5F9" w14:textId="77777777">
        <w:tc>
          <w:tcPr>
            <w:tcW w:w="1371" w:type="pct"/>
            <w:tcBorders>
              <w:top w:val="nil"/>
              <w:bottom w:val="nil"/>
            </w:tcBorders>
            <w:shd w:val="clear" w:color="auto" w:fill="auto"/>
          </w:tcPr>
          <w:p w14:paraId="4EB797A7" w14:textId="77777777" w:rsidR="00520265" w:rsidRPr="00AA3834" w:rsidRDefault="00AA3834">
            <w:pPr>
              <w:adjustRightInd w:val="0"/>
              <w:snapToGrid w:val="0"/>
              <w:rPr>
                <w:rFonts w:ascii="Times New Roman" w:eastAsia="SimSu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 xml:space="preserve">No </w:t>
            </w:r>
          </w:p>
        </w:tc>
        <w:tc>
          <w:tcPr>
            <w:tcW w:w="813" w:type="pct"/>
            <w:tcBorders>
              <w:top w:val="nil"/>
              <w:bottom w:val="nil"/>
            </w:tcBorders>
            <w:shd w:val="clear" w:color="auto" w:fill="auto"/>
          </w:tcPr>
          <w:p w14:paraId="7441BCC7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nil"/>
              <w:bottom w:val="nil"/>
            </w:tcBorders>
            <w:shd w:val="clear" w:color="auto" w:fill="auto"/>
          </w:tcPr>
          <w:p w14:paraId="18F419B4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4" w:type="pct"/>
            <w:tcBorders>
              <w:top w:val="nil"/>
              <w:bottom w:val="nil"/>
            </w:tcBorders>
            <w:shd w:val="clear" w:color="auto" w:fill="auto"/>
          </w:tcPr>
          <w:p w14:paraId="678AC829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4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22DA875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8" w:type="pct"/>
            <w:tcBorders>
              <w:top w:val="nil"/>
              <w:bottom w:val="nil"/>
            </w:tcBorders>
            <w:shd w:val="clear" w:color="auto" w:fill="auto"/>
          </w:tcPr>
          <w:p w14:paraId="3CA468FF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353BBD68" w14:textId="77777777">
        <w:tc>
          <w:tcPr>
            <w:tcW w:w="1371" w:type="pct"/>
            <w:tcBorders>
              <w:top w:val="nil"/>
              <w:bottom w:val="nil"/>
            </w:tcBorders>
            <w:shd w:val="clear" w:color="auto" w:fill="auto"/>
          </w:tcPr>
          <w:p w14:paraId="242391F0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eastAsia="SimSu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N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/n</w:t>
            </w:r>
          </w:p>
        </w:tc>
        <w:tc>
          <w:tcPr>
            <w:tcW w:w="813" w:type="pct"/>
            <w:tcBorders>
              <w:top w:val="nil"/>
              <w:bottom w:val="nil"/>
            </w:tcBorders>
            <w:shd w:val="clear" w:color="auto" w:fill="auto"/>
          </w:tcPr>
          <w:p w14:paraId="03A26BAC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2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87/6,603</w:t>
            </w:r>
          </w:p>
        </w:tc>
        <w:tc>
          <w:tcPr>
            <w:tcW w:w="810" w:type="pct"/>
            <w:tcBorders>
              <w:top w:val="nil"/>
              <w:bottom w:val="nil"/>
            </w:tcBorders>
            <w:shd w:val="clear" w:color="auto" w:fill="auto"/>
          </w:tcPr>
          <w:p w14:paraId="090963E7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2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36/4,707</w:t>
            </w:r>
          </w:p>
        </w:tc>
        <w:tc>
          <w:tcPr>
            <w:tcW w:w="784" w:type="pct"/>
            <w:tcBorders>
              <w:top w:val="nil"/>
              <w:bottom w:val="nil"/>
            </w:tcBorders>
            <w:shd w:val="clear" w:color="auto" w:fill="auto"/>
          </w:tcPr>
          <w:p w14:paraId="484A5428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2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32/4,768</w:t>
            </w:r>
          </w:p>
        </w:tc>
        <w:tc>
          <w:tcPr>
            <w:tcW w:w="774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668B680F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6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72/17,306</w:t>
            </w:r>
          </w:p>
        </w:tc>
        <w:tc>
          <w:tcPr>
            <w:tcW w:w="448" w:type="pct"/>
            <w:tcBorders>
              <w:top w:val="nil"/>
              <w:bottom w:val="nil"/>
            </w:tcBorders>
            <w:shd w:val="clear" w:color="auto" w:fill="auto"/>
          </w:tcPr>
          <w:p w14:paraId="0D23E603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3F48713A" w14:textId="77777777">
        <w:tc>
          <w:tcPr>
            <w:tcW w:w="1371" w:type="pct"/>
            <w:tcBorders>
              <w:top w:val="nil"/>
              <w:bottom w:val="nil"/>
            </w:tcBorders>
            <w:shd w:val="clear" w:color="auto" w:fill="auto"/>
          </w:tcPr>
          <w:p w14:paraId="4FDE2116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eastAsia="SimSu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Incidence rate, per 1000 PYs</w:t>
            </w:r>
          </w:p>
        </w:tc>
        <w:tc>
          <w:tcPr>
            <w:tcW w:w="813" w:type="pct"/>
            <w:tcBorders>
              <w:top w:val="nil"/>
              <w:bottom w:val="nil"/>
            </w:tcBorders>
            <w:shd w:val="clear" w:color="auto" w:fill="auto"/>
          </w:tcPr>
          <w:p w14:paraId="17A82ED3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4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.98 (4.43-5.59)</w:t>
            </w:r>
          </w:p>
        </w:tc>
        <w:tc>
          <w:tcPr>
            <w:tcW w:w="810" w:type="pct"/>
            <w:tcBorders>
              <w:top w:val="nil"/>
              <w:bottom w:val="nil"/>
            </w:tcBorders>
            <w:shd w:val="clear" w:color="auto" w:fill="auto"/>
          </w:tcPr>
          <w:p w14:paraId="2A19025C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5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.77 (5.08-6.56)</w:t>
            </w:r>
          </w:p>
        </w:tc>
        <w:tc>
          <w:tcPr>
            <w:tcW w:w="784" w:type="pct"/>
            <w:tcBorders>
              <w:top w:val="nil"/>
              <w:bottom w:val="nil"/>
            </w:tcBorders>
            <w:shd w:val="clear" w:color="auto" w:fill="auto"/>
          </w:tcPr>
          <w:p w14:paraId="1C7C559F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5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.65 (4.97-6.43)</w:t>
            </w:r>
          </w:p>
        </w:tc>
        <w:tc>
          <w:tcPr>
            <w:tcW w:w="774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68ED7233" w14:textId="77777777" w:rsidR="00520265" w:rsidRPr="00AA3834" w:rsidRDefault="00AA3834">
            <w:pPr>
              <w:tabs>
                <w:tab w:val="left" w:pos="10"/>
              </w:tabs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4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.53 (4.20-4.88)</w:t>
            </w:r>
          </w:p>
        </w:tc>
        <w:tc>
          <w:tcPr>
            <w:tcW w:w="448" w:type="pct"/>
            <w:tcBorders>
              <w:top w:val="nil"/>
              <w:bottom w:val="nil"/>
            </w:tcBorders>
            <w:shd w:val="clear" w:color="auto" w:fill="auto"/>
          </w:tcPr>
          <w:p w14:paraId="78430CA1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34A82E00" w14:textId="77777777">
        <w:tc>
          <w:tcPr>
            <w:tcW w:w="1371" w:type="pct"/>
            <w:tcBorders>
              <w:top w:val="nil"/>
              <w:bottom w:val="nil"/>
            </w:tcBorders>
            <w:shd w:val="clear" w:color="auto" w:fill="auto"/>
          </w:tcPr>
          <w:p w14:paraId="592C97E8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eastAsia="SimSun" w:hAnsi="Times New Roman"/>
                <w:sz w:val="24"/>
                <w:szCs w:val="24"/>
              </w:rPr>
            </w:pPr>
            <w:r w:rsidRPr="00AA3834">
              <w:rPr>
                <w:rFonts w:ascii="Times New Roman" w:eastAsia="SimSun" w:hAnsi="Times New Roman"/>
                <w:sz w:val="24"/>
                <w:szCs w:val="24"/>
              </w:rPr>
              <w:t>Multivariable-adjusted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 model</w:t>
            </w:r>
          </w:p>
        </w:tc>
        <w:tc>
          <w:tcPr>
            <w:tcW w:w="813" w:type="pct"/>
            <w:tcBorders>
              <w:top w:val="nil"/>
              <w:bottom w:val="nil"/>
            </w:tcBorders>
            <w:shd w:val="clear" w:color="auto" w:fill="auto"/>
          </w:tcPr>
          <w:p w14:paraId="1ECC9752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810" w:type="pct"/>
            <w:tcBorders>
              <w:top w:val="nil"/>
              <w:bottom w:val="nil"/>
            </w:tcBorders>
            <w:shd w:val="clear" w:color="auto" w:fill="auto"/>
          </w:tcPr>
          <w:p w14:paraId="29D5D7D1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.01 (0.85-1.20)</w:t>
            </w:r>
          </w:p>
        </w:tc>
        <w:tc>
          <w:tcPr>
            <w:tcW w:w="784" w:type="pct"/>
            <w:tcBorders>
              <w:top w:val="nil"/>
              <w:bottom w:val="nil"/>
            </w:tcBorders>
            <w:shd w:val="clear" w:color="auto" w:fill="auto"/>
          </w:tcPr>
          <w:p w14:paraId="0BC53B28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.90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(0.75-1.07)</w:t>
            </w:r>
          </w:p>
        </w:tc>
        <w:tc>
          <w:tcPr>
            <w:tcW w:w="774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87B12EC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.72 (0.62-0.84)</w:t>
            </w:r>
          </w:p>
        </w:tc>
        <w:tc>
          <w:tcPr>
            <w:tcW w:w="448" w:type="pct"/>
            <w:tcBorders>
              <w:top w:val="nil"/>
              <w:bottom w:val="nil"/>
            </w:tcBorders>
            <w:shd w:val="clear" w:color="auto" w:fill="auto"/>
          </w:tcPr>
          <w:p w14:paraId="1491B3B7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57027946" w14:textId="77777777">
        <w:tc>
          <w:tcPr>
            <w:tcW w:w="1371" w:type="pct"/>
            <w:tcBorders>
              <w:top w:val="nil"/>
              <w:bottom w:val="nil"/>
            </w:tcBorders>
            <w:shd w:val="clear" w:color="auto" w:fill="auto"/>
          </w:tcPr>
          <w:p w14:paraId="32F98A85" w14:textId="77777777" w:rsidR="00520265" w:rsidRPr="00AA3834" w:rsidRDefault="00AA3834">
            <w:pPr>
              <w:adjustRightInd w:val="0"/>
              <w:snapToGrid w:val="0"/>
              <w:rPr>
                <w:rFonts w:ascii="Times New Roman" w:eastAsia="SimSu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 xml:space="preserve">Yes </w:t>
            </w:r>
          </w:p>
        </w:tc>
        <w:tc>
          <w:tcPr>
            <w:tcW w:w="813" w:type="pct"/>
            <w:tcBorders>
              <w:top w:val="nil"/>
              <w:bottom w:val="nil"/>
            </w:tcBorders>
            <w:shd w:val="clear" w:color="auto" w:fill="auto"/>
          </w:tcPr>
          <w:p w14:paraId="2A43E5F6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nil"/>
              <w:bottom w:val="nil"/>
            </w:tcBorders>
            <w:shd w:val="clear" w:color="auto" w:fill="auto"/>
          </w:tcPr>
          <w:p w14:paraId="09D9D973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4" w:type="pct"/>
            <w:tcBorders>
              <w:top w:val="nil"/>
              <w:bottom w:val="nil"/>
            </w:tcBorders>
            <w:shd w:val="clear" w:color="auto" w:fill="auto"/>
          </w:tcPr>
          <w:p w14:paraId="0577C468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4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EB68306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8" w:type="pct"/>
            <w:tcBorders>
              <w:top w:val="nil"/>
              <w:bottom w:val="nil"/>
            </w:tcBorders>
            <w:shd w:val="clear" w:color="auto" w:fill="auto"/>
          </w:tcPr>
          <w:p w14:paraId="1ACD74B1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160B2E83" w14:textId="77777777">
        <w:tc>
          <w:tcPr>
            <w:tcW w:w="1371" w:type="pct"/>
            <w:tcBorders>
              <w:top w:val="nil"/>
              <w:bottom w:val="nil"/>
            </w:tcBorders>
            <w:shd w:val="clear" w:color="auto" w:fill="auto"/>
          </w:tcPr>
          <w:p w14:paraId="14F35D81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eastAsia="SimSu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N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/n</w:t>
            </w:r>
          </w:p>
        </w:tc>
        <w:tc>
          <w:tcPr>
            <w:tcW w:w="813" w:type="pct"/>
            <w:tcBorders>
              <w:top w:val="nil"/>
              <w:bottom w:val="nil"/>
            </w:tcBorders>
            <w:shd w:val="clear" w:color="auto" w:fill="auto"/>
          </w:tcPr>
          <w:p w14:paraId="5756E6FE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3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20/4,645</w:t>
            </w:r>
          </w:p>
        </w:tc>
        <w:tc>
          <w:tcPr>
            <w:tcW w:w="810" w:type="pct"/>
            <w:tcBorders>
              <w:top w:val="nil"/>
              <w:bottom w:val="nil"/>
            </w:tcBorders>
            <w:shd w:val="clear" w:color="auto" w:fill="auto"/>
          </w:tcPr>
          <w:p w14:paraId="3BE882E7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82/2,667</w:t>
            </w:r>
          </w:p>
        </w:tc>
        <w:tc>
          <w:tcPr>
            <w:tcW w:w="784" w:type="pct"/>
            <w:tcBorders>
              <w:top w:val="nil"/>
              <w:bottom w:val="nil"/>
            </w:tcBorders>
            <w:shd w:val="clear" w:color="auto" w:fill="auto"/>
          </w:tcPr>
          <w:p w14:paraId="61F2AF95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2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43/3,060</w:t>
            </w:r>
          </w:p>
        </w:tc>
        <w:tc>
          <w:tcPr>
            <w:tcW w:w="774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3646D4E6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5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52/8,492</w:t>
            </w:r>
          </w:p>
        </w:tc>
        <w:tc>
          <w:tcPr>
            <w:tcW w:w="448" w:type="pct"/>
            <w:tcBorders>
              <w:top w:val="nil"/>
              <w:bottom w:val="nil"/>
            </w:tcBorders>
            <w:shd w:val="clear" w:color="auto" w:fill="auto"/>
          </w:tcPr>
          <w:p w14:paraId="5662595D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1E8EAE1F" w14:textId="77777777">
        <w:tc>
          <w:tcPr>
            <w:tcW w:w="1371" w:type="pct"/>
            <w:tcBorders>
              <w:top w:val="nil"/>
              <w:bottom w:val="nil"/>
            </w:tcBorders>
            <w:shd w:val="clear" w:color="auto" w:fill="auto"/>
          </w:tcPr>
          <w:p w14:paraId="46041661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eastAsia="SimSu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Incidence rate, per 1000 PYs</w:t>
            </w:r>
          </w:p>
        </w:tc>
        <w:tc>
          <w:tcPr>
            <w:tcW w:w="813" w:type="pct"/>
            <w:tcBorders>
              <w:top w:val="nil"/>
              <w:bottom w:val="nil"/>
            </w:tcBorders>
            <w:shd w:val="clear" w:color="auto" w:fill="auto"/>
          </w:tcPr>
          <w:p w14:paraId="25DB6952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8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.05 (7.21-8.98)</w:t>
            </w:r>
          </w:p>
        </w:tc>
        <w:tc>
          <w:tcPr>
            <w:tcW w:w="810" w:type="pct"/>
            <w:tcBorders>
              <w:top w:val="nil"/>
              <w:bottom w:val="nil"/>
            </w:tcBorders>
            <w:shd w:val="clear" w:color="auto" w:fill="auto"/>
          </w:tcPr>
          <w:p w14:paraId="6D643FB6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7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.97 (6.89-9.22)</w:t>
            </w:r>
          </w:p>
        </w:tc>
        <w:tc>
          <w:tcPr>
            <w:tcW w:w="784" w:type="pct"/>
            <w:tcBorders>
              <w:top w:val="nil"/>
              <w:bottom w:val="nil"/>
            </w:tcBorders>
            <w:shd w:val="clear" w:color="auto" w:fill="auto"/>
          </w:tcPr>
          <w:p w14:paraId="39ED098D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9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.41 (8.30-10.67)</w:t>
            </w:r>
          </w:p>
        </w:tc>
        <w:tc>
          <w:tcPr>
            <w:tcW w:w="774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594375E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7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.77 (7.15-8.45)</w:t>
            </w:r>
          </w:p>
        </w:tc>
        <w:tc>
          <w:tcPr>
            <w:tcW w:w="448" w:type="pct"/>
            <w:tcBorders>
              <w:top w:val="nil"/>
              <w:bottom w:val="nil"/>
            </w:tcBorders>
            <w:shd w:val="clear" w:color="auto" w:fill="auto"/>
          </w:tcPr>
          <w:p w14:paraId="321D067D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1AA27558" w14:textId="77777777">
        <w:tc>
          <w:tcPr>
            <w:tcW w:w="1371" w:type="pct"/>
            <w:tcBorders>
              <w:top w:val="nil"/>
              <w:bottom w:val="single" w:sz="8" w:space="0" w:color="auto"/>
            </w:tcBorders>
            <w:shd w:val="clear" w:color="auto" w:fill="auto"/>
          </w:tcPr>
          <w:p w14:paraId="62BAA464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eastAsia="SimSun" w:hAnsi="Times New Roman"/>
                <w:sz w:val="24"/>
                <w:szCs w:val="24"/>
              </w:rPr>
              <w:t>Multivariable-adjusted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 model</w:t>
            </w:r>
          </w:p>
        </w:tc>
        <w:tc>
          <w:tcPr>
            <w:tcW w:w="813" w:type="pct"/>
            <w:tcBorders>
              <w:top w:val="nil"/>
              <w:bottom w:val="single" w:sz="8" w:space="0" w:color="auto"/>
            </w:tcBorders>
            <w:shd w:val="clear" w:color="auto" w:fill="auto"/>
          </w:tcPr>
          <w:p w14:paraId="2D4174F5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810" w:type="pct"/>
            <w:tcBorders>
              <w:top w:val="nil"/>
              <w:bottom w:val="single" w:sz="8" w:space="0" w:color="auto"/>
            </w:tcBorders>
            <w:shd w:val="clear" w:color="auto" w:fill="auto"/>
          </w:tcPr>
          <w:p w14:paraId="4330B2AC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.87 (0.73-1.05)</w:t>
            </w:r>
          </w:p>
        </w:tc>
        <w:tc>
          <w:tcPr>
            <w:tcW w:w="784" w:type="pct"/>
            <w:tcBorders>
              <w:top w:val="nil"/>
              <w:bottom w:val="single" w:sz="8" w:space="0" w:color="auto"/>
            </w:tcBorders>
            <w:shd w:val="clear" w:color="auto" w:fill="auto"/>
          </w:tcPr>
          <w:p w14:paraId="3E4337E4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.98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(0.83-0.16)</w:t>
            </w:r>
          </w:p>
        </w:tc>
        <w:tc>
          <w:tcPr>
            <w:tcW w:w="774" w:type="pct"/>
            <w:gridSpan w:val="2"/>
            <w:tcBorders>
              <w:top w:val="nil"/>
              <w:bottom w:val="single" w:sz="8" w:space="0" w:color="auto"/>
            </w:tcBorders>
            <w:shd w:val="clear" w:color="auto" w:fill="auto"/>
          </w:tcPr>
          <w:p w14:paraId="33C403A4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.77 (0.66-0.90)</w:t>
            </w:r>
          </w:p>
        </w:tc>
        <w:tc>
          <w:tcPr>
            <w:tcW w:w="448" w:type="pct"/>
            <w:tcBorders>
              <w:top w:val="nil"/>
              <w:bottom w:val="single" w:sz="8" w:space="0" w:color="auto"/>
            </w:tcBorders>
            <w:shd w:val="clear" w:color="auto" w:fill="auto"/>
          </w:tcPr>
          <w:p w14:paraId="01CC6DF1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657C6CB0" w14:textId="77777777" w:rsidR="00520265" w:rsidRPr="00AA3834" w:rsidRDefault="00AA3834">
      <w:pPr>
        <w:rPr>
          <w:rFonts w:ascii="Times New Roman" w:hAnsi="Times New Roman"/>
          <w:sz w:val="24"/>
          <w:szCs w:val="24"/>
        </w:rPr>
      </w:pPr>
      <w:r w:rsidRPr="00AA3834">
        <w:rPr>
          <w:rFonts w:ascii="Times New Roman" w:hAnsi="Times New Roman"/>
          <w:sz w:val="24"/>
          <w:szCs w:val="24"/>
        </w:rPr>
        <w:t>Abbreviations: HR, hazard ratio; CI, confidence interval; BMI, body mass index</w:t>
      </w:r>
      <w:r w:rsidRPr="00AA3834">
        <w:rPr>
          <w:rFonts w:ascii="Times New Roman" w:hAnsi="Times New Roman"/>
          <w:sz w:val="24"/>
          <w:szCs w:val="24"/>
        </w:rPr>
        <w:t>; PY</w:t>
      </w:r>
      <w:r w:rsidRPr="00AA3834">
        <w:rPr>
          <w:rFonts w:ascii="Times New Roman" w:hAnsi="Times New Roman" w:hint="eastAsia"/>
          <w:sz w:val="24"/>
          <w:szCs w:val="24"/>
        </w:rPr>
        <w:t>s,</w:t>
      </w:r>
      <w:r w:rsidRPr="00AA3834">
        <w:rPr>
          <w:rFonts w:ascii="Times New Roman" w:hAnsi="Times New Roman"/>
          <w:sz w:val="24"/>
          <w:szCs w:val="24"/>
        </w:rPr>
        <w:t xml:space="preserve"> person-years.</w:t>
      </w:r>
    </w:p>
    <w:p w14:paraId="716283DC" w14:textId="77777777" w:rsidR="00520265" w:rsidRPr="00AA3834" w:rsidRDefault="00AA3834">
      <w:pPr>
        <w:rPr>
          <w:rFonts w:ascii="Times New Roman" w:hAnsi="Times New Roman"/>
          <w:sz w:val="24"/>
          <w:szCs w:val="24"/>
        </w:rPr>
      </w:pPr>
      <w:r w:rsidRPr="00AA3834">
        <w:rPr>
          <w:rFonts w:ascii="Times New Roman" w:hAnsi="Times New Roman"/>
          <w:sz w:val="24"/>
          <w:szCs w:val="24"/>
        </w:rPr>
        <w:t>Adjusted for sex, educati</w:t>
      </w:r>
      <w:r w:rsidRPr="00AA3834">
        <w:rPr>
          <w:rFonts w:ascii="Times New Roman" w:hAnsi="Times New Roman"/>
          <w:sz w:val="24"/>
          <w:szCs w:val="24"/>
        </w:rPr>
        <w:t xml:space="preserve">onal level (less than high school, high school/above), body mass index, estimated glomerular filtration rate (&lt;30, 30 </w:t>
      </w:r>
      <w:r w:rsidRPr="00AA3834">
        <w:rPr>
          <w:rFonts w:hint="eastAsia"/>
          <w:sz w:val="24"/>
          <w:szCs w:val="24"/>
        </w:rPr>
        <w:sym w:font="Symbol" w:char="F0A3"/>
      </w:r>
      <w:r w:rsidRPr="00AA3834">
        <w:rPr>
          <w:rFonts w:ascii="Times New Roman" w:hAnsi="Times New Roman"/>
          <w:sz w:val="24"/>
          <w:szCs w:val="24"/>
        </w:rPr>
        <w:t xml:space="preserve">eGFR&lt;60, or </w:t>
      </w:r>
      <w:r w:rsidRPr="00AA3834">
        <w:rPr>
          <w:rFonts w:ascii="Times New Roman" w:hAnsi="Times New Roman"/>
          <w:sz w:val="24"/>
          <w:szCs w:val="24"/>
        </w:rPr>
        <w:sym w:font="Symbol" w:char="F0B3"/>
      </w:r>
      <w:r w:rsidRPr="00AA3834">
        <w:rPr>
          <w:rFonts w:ascii="Times New Roman" w:hAnsi="Times New Roman"/>
          <w:sz w:val="24"/>
          <w:szCs w:val="24"/>
        </w:rPr>
        <w:t xml:space="preserve"> 60 ml/min/1.73 m</w:t>
      </w:r>
      <w:r w:rsidRPr="00AA3834">
        <w:rPr>
          <w:rFonts w:ascii="Times New Roman" w:hAnsi="Times New Roman"/>
          <w:sz w:val="24"/>
          <w:szCs w:val="24"/>
          <w:vertAlign w:val="superscript"/>
        </w:rPr>
        <w:t>2</w:t>
      </w:r>
      <w:r w:rsidRPr="00AA3834">
        <w:rPr>
          <w:rFonts w:ascii="Times New Roman" w:hAnsi="Times New Roman"/>
          <w:sz w:val="24"/>
          <w:szCs w:val="24"/>
        </w:rPr>
        <w:t xml:space="preserve">), high-sensitivity C-reactive protein (&lt; 1.0, 1.0 </w:t>
      </w:r>
      <w:r w:rsidRPr="00AA3834">
        <w:rPr>
          <w:rFonts w:ascii="Times New Roman" w:hAnsi="Times New Roman"/>
          <w:sz w:val="24"/>
          <w:szCs w:val="24"/>
        </w:rPr>
        <w:sym w:font="Symbol" w:char="F0A3"/>
      </w:r>
      <w:r w:rsidRPr="00AA3834">
        <w:rPr>
          <w:rFonts w:ascii="Times New Roman" w:hAnsi="Times New Roman"/>
          <w:sz w:val="24"/>
          <w:szCs w:val="24"/>
        </w:rPr>
        <w:t xml:space="preserve"> Hs-CRP </w:t>
      </w:r>
      <w:r w:rsidRPr="00AA3834">
        <w:rPr>
          <w:rFonts w:ascii="Times New Roman" w:hAnsi="Times New Roman"/>
          <w:sz w:val="24"/>
          <w:szCs w:val="24"/>
        </w:rPr>
        <w:sym w:font="Symbol" w:char="F0A3"/>
      </w:r>
      <w:r w:rsidRPr="00AA3834">
        <w:rPr>
          <w:rFonts w:ascii="Times New Roman" w:hAnsi="Times New Roman"/>
          <w:sz w:val="24"/>
          <w:szCs w:val="24"/>
        </w:rPr>
        <w:t xml:space="preserve"> 3.0, or </w:t>
      </w:r>
      <w:r w:rsidRPr="00AA3834">
        <w:rPr>
          <w:rFonts w:ascii="Times New Roman" w:hAnsi="Times New Roman"/>
          <w:sz w:val="24"/>
          <w:szCs w:val="24"/>
        </w:rPr>
        <w:sym w:font="Symbol" w:char="F03E"/>
      </w:r>
      <w:r w:rsidRPr="00AA3834">
        <w:rPr>
          <w:rFonts w:ascii="Times New Roman" w:hAnsi="Times New Roman"/>
          <w:sz w:val="24"/>
          <w:szCs w:val="24"/>
        </w:rPr>
        <w:t xml:space="preserve"> 3.0 mg/L), low density lipoprotein cholesterol, high density lipo</w:t>
      </w:r>
      <w:r w:rsidRPr="00AA3834">
        <w:rPr>
          <w:rFonts w:ascii="Times New Roman" w:hAnsi="Times New Roman"/>
          <w:sz w:val="24"/>
          <w:szCs w:val="24"/>
        </w:rPr>
        <w:t>protein cholesterol, hypertension, diabetes mellitus, and use of antihypertensive, hypoglycemic, and lipid-lowering medications (yes/no for each).</w:t>
      </w:r>
    </w:p>
    <w:p w14:paraId="6B698CA6" w14:textId="77777777" w:rsidR="00520265" w:rsidRPr="00AA3834" w:rsidRDefault="00520265">
      <w:pPr>
        <w:rPr>
          <w:rFonts w:ascii="Times New Roman" w:hAnsi="Times New Roman"/>
          <w:sz w:val="24"/>
          <w:szCs w:val="24"/>
        </w:rPr>
        <w:sectPr w:rsidR="00520265" w:rsidRPr="00AA3834">
          <w:pgSz w:w="16838" w:h="11906" w:orient="landscape"/>
          <w:pgMar w:top="1800" w:right="1440" w:bottom="1800" w:left="1440" w:header="851" w:footer="992" w:gutter="0"/>
          <w:cols w:space="425"/>
          <w:docGrid w:type="lines" w:linePitch="312"/>
        </w:sectPr>
      </w:pPr>
    </w:p>
    <w:p w14:paraId="4B45B4B7" w14:textId="77777777" w:rsidR="00520265" w:rsidRPr="00AA3834" w:rsidRDefault="00AA3834">
      <w:pPr>
        <w:pStyle w:val="supplementalcontents"/>
      </w:pPr>
      <w:bookmarkStart w:id="1" w:name="_Hlk86607057"/>
      <w:r w:rsidRPr="00AA3834">
        <w:rPr>
          <w:b/>
          <w:bCs/>
        </w:rPr>
        <w:lastRenderedPageBreak/>
        <w:t>Supplementary</w:t>
      </w:r>
      <w:bookmarkEnd w:id="1"/>
      <w:r w:rsidRPr="00AA3834">
        <w:rPr>
          <w:b/>
          <w:bCs/>
        </w:rPr>
        <w:t xml:space="preserve"> Table 7</w:t>
      </w:r>
      <w:r w:rsidRPr="00AA3834">
        <w:rPr>
          <w:b/>
          <w:bCs/>
          <w:lang w:val="en-GB"/>
        </w:rPr>
        <w:t>.</w:t>
      </w:r>
      <w:r w:rsidRPr="00AA3834">
        <w:t xml:space="preserve"> Stratified </w:t>
      </w:r>
      <w:r w:rsidRPr="00AA3834">
        <w:rPr>
          <w:rFonts w:hint="eastAsia"/>
        </w:rPr>
        <w:t>a</w:t>
      </w:r>
      <w:r w:rsidRPr="00AA3834">
        <w:t xml:space="preserve">nalysis of </w:t>
      </w:r>
      <w:r w:rsidRPr="00AA3834">
        <w:rPr>
          <w:rFonts w:hint="eastAsia"/>
        </w:rPr>
        <w:t>a</w:t>
      </w:r>
      <w:r w:rsidRPr="00AA3834">
        <w:t xml:space="preserve">ll-cause mortality </w:t>
      </w:r>
      <w:r w:rsidRPr="00AA3834">
        <w:rPr>
          <w:rFonts w:hint="eastAsia"/>
        </w:rPr>
        <w:t>a</w:t>
      </w:r>
      <w:r w:rsidRPr="00AA3834">
        <w:t>ccording to disease history</w:t>
      </w:r>
    </w:p>
    <w:tbl>
      <w:tblPr>
        <w:tblW w:w="5000" w:type="pct"/>
        <w:tblBorders>
          <w:top w:val="single" w:sz="8" w:space="0" w:color="auto"/>
          <w:bottom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9"/>
        <w:gridCol w:w="2127"/>
        <w:gridCol w:w="2267"/>
        <w:gridCol w:w="2208"/>
        <w:gridCol w:w="2002"/>
        <w:gridCol w:w="176"/>
        <w:gridCol w:w="1209"/>
      </w:tblGrid>
      <w:tr w:rsidR="00AA3834" w:rsidRPr="00AA3834" w14:paraId="765054A8" w14:textId="77777777">
        <w:tc>
          <w:tcPr>
            <w:tcW w:w="1422" w:type="pct"/>
            <w:vMerge w:val="restart"/>
            <w:tcBorders>
              <w:top w:val="single" w:sz="8" w:space="0" w:color="auto"/>
            </w:tcBorders>
            <w:shd w:val="clear" w:color="auto" w:fill="auto"/>
            <w:vAlign w:val="center"/>
          </w:tcPr>
          <w:p w14:paraId="4C32A66C" w14:textId="77777777" w:rsidR="00520265" w:rsidRPr="00AA3834" w:rsidRDefault="00520265">
            <w:pPr>
              <w:adjustRightInd w:val="0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82" w:type="pct"/>
            <w:gridSpan w:val="4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E27642F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Health lifestyle score trajectories, HR (95% CI)</w:t>
            </w:r>
          </w:p>
        </w:tc>
        <w:tc>
          <w:tcPr>
            <w:tcW w:w="496" w:type="pct"/>
            <w:gridSpan w:val="2"/>
            <w:vMerge w:val="restart"/>
            <w:tcBorders>
              <w:top w:val="single" w:sz="8" w:space="0" w:color="auto"/>
            </w:tcBorders>
            <w:shd w:val="clear" w:color="auto" w:fill="auto"/>
            <w:vAlign w:val="center"/>
          </w:tcPr>
          <w:p w14:paraId="583B4EF1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P for</w:t>
            </w:r>
            <w:r w:rsidRPr="00AA3834">
              <w:rPr>
                <w:rFonts w:ascii="Times New Roman" w:hAnsi="Times New Roman" w:hint="eastAsia"/>
                <w:b/>
                <w:bCs/>
                <w:sz w:val="24"/>
                <w:szCs w:val="24"/>
              </w:rPr>
              <w:t xml:space="preserve"> </w:t>
            </w: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interaction</w:t>
            </w:r>
          </w:p>
        </w:tc>
      </w:tr>
      <w:tr w:rsidR="00AA3834" w:rsidRPr="00AA3834" w14:paraId="3D8FA982" w14:textId="77777777">
        <w:tc>
          <w:tcPr>
            <w:tcW w:w="1422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02CC9A76" w14:textId="77777777" w:rsidR="00520265" w:rsidRPr="00AA3834" w:rsidRDefault="00520265">
            <w:pPr>
              <w:adjustRightInd w:val="0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2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E4E43DB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L</w:t>
            </w:r>
            <w:r w:rsidRPr="00AA3834">
              <w:rPr>
                <w:rFonts w:ascii="Times New Roman" w:hAnsi="Times New Roman" w:hint="eastAsia"/>
                <w:b/>
                <w:bCs/>
                <w:sz w:val="24"/>
                <w:szCs w:val="24"/>
              </w:rPr>
              <w:t>ow</w:t>
            </w: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-stable</w:t>
            </w:r>
          </w:p>
        </w:tc>
        <w:tc>
          <w:tcPr>
            <w:tcW w:w="812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B8E2219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High-decreasing</w:t>
            </w:r>
          </w:p>
        </w:tc>
        <w:tc>
          <w:tcPr>
            <w:tcW w:w="791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6BED51A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L</w:t>
            </w:r>
            <w:r w:rsidRPr="00AA3834">
              <w:rPr>
                <w:rFonts w:ascii="Times New Roman" w:hAnsi="Times New Roman" w:hint="eastAsia"/>
                <w:b/>
                <w:bCs/>
                <w:sz w:val="24"/>
                <w:szCs w:val="24"/>
              </w:rPr>
              <w:t>ow</w:t>
            </w: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-increasing</w:t>
            </w:r>
          </w:p>
        </w:tc>
        <w:tc>
          <w:tcPr>
            <w:tcW w:w="71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2020CE1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High-stable</w:t>
            </w:r>
          </w:p>
        </w:tc>
        <w:tc>
          <w:tcPr>
            <w:tcW w:w="496" w:type="pct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14:paraId="33B4E3B0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AA3834" w:rsidRPr="00AA3834" w14:paraId="0FD69131" w14:textId="77777777">
        <w:tc>
          <w:tcPr>
            <w:tcW w:w="1422" w:type="pct"/>
            <w:shd w:val="clear" w:color="auto" w:fill="auto"/>
          </w:tcPr>
          <w:p w14:paraId="4B66C082" w14:textId="77777777" w:rsidR="00520265" w:rsidRPr="00AA3834" w:rsidRDefault="00AA3834">
            <w:pPr>
              <w:adjustRightInd w:val="0"/>
              <w:snapToGrid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b/>
                <w:bCs/>
                <w:sz w:val="24"/>
                <w:szCs w:val="24"/>
              </w:rPr>
              <w:t>Overweight/</w:t>
            </w: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>obesity</w:t>
            </w:r>
          </w:p>
        </w:tc>
        <w:tc>
          <w:tcPr>
            <w:tcW w:w="762" w:type="pct"/>
            <w:shd w:val="clear" w:color="auto" w:fill="auto"/>
          </w:tcPr>
          <w:p w14:paraId="3FF424BA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pct"/>
            <w:shd w:val="clear" w:color="auto" w:fill="auto"/>
          </w:tcPr>
          <w:p w14:paraId="1431C3D2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1" w:type="pct"/>
            <w:shd w:val="clear" w:color="auto" w:fill="auto"/>
          </w:tcPr>
          <w:p w14:paraId="5432175F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pct"/>
            <w:gridSpan w:val="2"/>
            <w:shd w:val="clear" w:color="auto" w:fill="auto"/>
          </w:tcPr>
          <w:p w14:paraId="20B76750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3" w:type="pct"/>
            <w:shd w:val="clear" w:color="auto" w:fill="auto"/>
          </w:tcPr>
          <w:p w14:paraId="37032CB3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.3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AA3834" w:rsidRPr="00AA3834" w14:paraId="3A4F15FE" w14:textId="77777777">
        <w:tc>
          <w:tcPr>
            <w:tcW w:w="1422" w:type="pct"/>
            <w:shd w:val="clear" w:color="auto" w:fill="auto"/>
          </w:tcPr>
          <w:p w14:paraId="358CC730" w14:textId="77777777" w:rsidR="00520265" w:rsidRPr="00AA3834" w:rsidRDefault="00AA3834">
            <w:pPr>
              <w:adjustRightInd w:val="0"/>
              <w:snapToGrid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B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MI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 &lt;</w:t>
            </w:r>
            <w:r w:rsidRPr="00AA3834">
              <w:rPr>
                <w:rFonts w:ascii="Times New Roman" w:hAnsi="Times New Roman" w:hint="eastAsia"/>
                <w:sz w:val="24"/>
                <w:szCs w:val="24"/>
              </w:rPr>
              <w:t>2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4 kg/m</w:t>
            </w:r>
            <w:r w:rsidRPr="00AA3834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762" w:type="pct"/>
            <w:shd w:val="clear" w:color="auto" w:fill="auto"/>
          </w:tcPr>
          <w:p w14:paraId="74C253BA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pct"/>
            <w:shd w:val="clear" w:color="auto" w:fill="auto"/>
          </w:tcPr>
          <w:p w14:paraId="5E12F7DC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1" w:type="pct"/>
            <w:shd w:val="clear" w:color="auto" w:fill="auto"/>
          </w:tcPr>
          <w:p w14:paraId="18BBA557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pct"/>
            <w:gridSpan w:val="2"/>
            <w:shd w:val="clear" w:color="auto" w:fill="auto"/>
          </w:tcPr>
          <w:p w14:paraId="71C2BC17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3" w:type="pct"/>
            <w:shd w:val="clear" w:color="auto" w:fill="auto"/>
          </w:tcPr>
          <w:p w14:paraId="56B6B51E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05CED6C2" w14:textId="77777777">
        <w:tc>
          <w:tcPr>
            <w:tcW w:w="1422" w:type="pct"/>
            <w:shd w:val="clear" w:color="auto" w:fill="auto"/>
          </w:tcPr>
          <w:p w14:paraId="070B7FCD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N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/n</w:t>
            </w:r>
          </w:p>
        </w:tc>
        <w:tc>
          <w:tcPr>
            <w:tcW w:w="762" w:type="pct"/>
            <w:shd w:val="clear" w:color="auto" w:fill="auto"/>
          </w:tcPr>
          <w:p w14:paraId="5F329CBC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2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32/4,320</w:t>
            </w:r>
          </w:p>
        </w:tc>
        <w:tc>
          <w:tcPr>
            <w:tcW w:w="812" w:type="pct"/>
            <w:shd w:val="clear" w:color="auto" w:fill="auto"/>
          </w:tcPr>
          <w:p w14:paraId="33B3BA28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51/2,733</w:t>
            </w:r>
          </w:p>
        </w:tc>
        <w:tc>
          <w:tcPr>
            <w:tcW w:w="791" w:type="pct"/>
            <w:shd w:val="clear" w:color="auto" w:fill="auto"/>
          </w:tcPr>
          <w:p w14:paraId="10F94C8D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90/2,925</w:t>
            </w:r>
          </w:p>
        </w:tc>
        <w:tc>
          <w:tcPr>
            <w:tcW w:w="780" w:type="pct"/>
            <w:gridSpan w:val="2"/>
            <w:shd w:val="clear" w:color="auto" w:fill="auto"/>
          </w:tcPr>
          <w:p w14:paraId="46FA83A8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6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92/10,252</w:t>
            </w:r>
          </w:p>
        </w:tc>
        <w:tc>
          <w:tcPr>
            <w:tcW w:w="433" w:type="pct"/>
            <w:shd w:val="clear" w:color="auto" w:fill="auto"/>
          </w:tcPr>
          <w:p w14:paraId="139993FC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327BB85C" w14:textId="77777777">
        <w:tc>
          <w:tcPr>
            <w:tcW w:w="1422" w:type="pct"/>
            <w:shd w:val="clear" w:color="auto" w:fill="auto"/>
          </w:tcPr>
          <w:p w14:paraId="6B118A65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Incidence rate, per 1000 PYs</w:t>
            </w:r>
          </w:p>
        </w:tc>
        <w:tc>
          <w:tcPr>
            <w:tcW w:w="762" w:type="pct"/>
            <w:shd w:val="clear" w:color="auto" w:fill="auto"/>
          </w:tcPr>
          <w:p w14:paraId="1AF72E31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6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.07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(5.33-6.90)</w:t>
            </w:r>
          </w:p>
        </w:tc>
        <w:tc>
          <w:tcPr>
            <w:tcW w:w="812" w:type="pct"/>
            <w:shd w:val="clear" w:color="auto" w:fill="auto"/>
          </w:tcPr>
          <w:p w14:paraId="17B3DE0D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6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.24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(5.32-7.32)</w:t>
            </w:r>
          </w:p>
        </w:tc>
        <w:tc>
          <w:tcPr>
            <w:tcW w:w="791" w:type="pct"/>
            <w:shd w:val="clear" w:color="auto" w:fill="auto"/>
          </w:tcPr>
          <w:p w14:paraId="6A5A60CD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7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.44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(6.45,8.57)</w:t>
            </w:r>
          </w:p>
        </w:tc>
        <w:tc>
          <w:tcPr>
            <w:tcW w:w="780" w:type="pct"/>
            <w:gridSpan w:val="2"/>
            <w:shd w:val="clear" w:color="auto" w:fill="auto"/>
          </w:tcPr>
          <w:p w14:paraId="28408EA3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7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.78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(7.22,8.38)</w:t>
            </w:r>
          </w:p>
        </w:tc>
        <w:tc>
          <w:tcPr>
            <w:tcW w:w="433" w:type="pct"/>
            <w:shd w:val="clear" w:color="auto" w:fill="auto"/>
          </w:tcPr>
          <w:p w14:paraId="4FACC7D9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01719173" w14:textId="77777777">
        <w:tc>
          <w:tcPr>
            <w:tcW w:w="1422" w:type="pct"/>
            <w:shd w:val="clear" w:color="auto" w:fill="auto"/>
          </w:tcPr>
          <w:p w14:paraId="4F5C63CF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eastAsia="SimSun" w:hAnsi="Times New Roman"/>
                <w:sz w:val="24"/>
                <w:szCs w:val="24"/>
              </w:rPr>
              <w:t>Multivariable-adjusted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 model</w:t>
            </w:r>
          </w:p>
        </w:tc>
        <w:tc>
          <w:tcPr>
            <w:tcW w:w="762" w:type="pct"/>
            <w:shd w:val="clear" w:color="auto" w:fill="auto"/>
          </w:tcPr>
          <w:p w14:paraId="266DD37E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812" w:type="pct"/>
            <w:shd w:val="clear" w:color="auto" w:fill="auto"/>
          </w:tcPr>
          <w:p w14:paraId="5E5753B3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.93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(0.75-1.14)</w:t>
            </w:r>
          </w:p>
        </w:tc>
        <w:tc>
          <w:tcPr>
            <w:tcW w:w="791" w:type="pct"/>
            <w:shd w:val="clear" w:color="auto" w:fill="auto"/>
          </w:tcPr>
          <w:p w14:paraId="5732EC71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.96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(0.79-1.17)</w:t>
            </w:r>
          </w:p>
        </w:tc>
        <w:tc>
          <w:tcPr>
            <w:tcW w:w="780" w:type="pct"/>
            <w:gridSpan w:val="2"/>
            <w:shd w:val="clear" w:color="auto" w:fill="auto"/>
          </w:tcPr>
          <w:p w14:paraId="57A592E6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.88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(0.74-1.04)</w:t>
            </w:r>
          </w:p>
        </w:tc>
        <w:tc>
          <w:tcPr>
            <w:tcW w:w="433" w:type="pct"/>
            <w:shd w:val="clear" w:color="auto" w:fill="auto"/>
          </w:tcPr>
          <w:p w14:paraId="06017852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13F383BC" w14:textId="77777777">
        <w:tc>
          <w:tcPr>
            <w:tcW w:w="1422" w:type="pct"/>
            <w:shd w:val="clear" w:color="auto" w:fill="auto"/>
          </w:tcPr>
          <w:p w14:paraId="7CE589F8" w14:textId="77777777" w:rsidR="00520265" w:rsidRPr="00AA3834" w:rsidRDefault="00AA3834">
            <w:pPr>
              <w:adjustRightInd w:val="0"/>
              <w:snapToGrid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B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MI </w:t>
            </w:r>
            <w:r w:rsidRPr="00AA3834">
              <w:rPr>
                <w:rFonts w:ascii="Times New Roman" w:hAnsi="Times New Roman" w:hint="eastAsia"/>
                <w:sz w:val="24"/>
                <w:szCs w:val="24"/>
              </w:rPr>
              <w:sym w:font="Symbol" w:char="F0B3"/>
            </w:r>
            <w:r w:rsidRPr="00AA3834">
              <w:rPr>
                <w:rFonts w:ascii="Times New Roman" w:hAnsi="Times New Roman" w:hint="eastAsia"/>
                <w:sz w:val="24"/>
                <w:szCs w:val="24"/>
              </w:rPr>
              <w:t>2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4 kg/m</w:t>
            </w:r>
            <w:r w:rsidRPr="00AA3834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762" w:type="pct"/>
            <w:shd w:val="clear" w:color="auto" w:fill="auto"/>
          </w:tcPr>
          <w:p w14:paraId="0CEADAD8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pct"/>
            <w:shd w:val="clear" w:color="auto" w:fill="auto"/>
          </w:tcPr>
          <w:p w14:paraId="28DA5721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1" w:type="pct"/>
            <w:shd w:val="clear" w:color="auto" w:fill="auto"/>
          </w:tcPr>
          <w:p w14:paraId="5B4D4B7A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pct"/>
            <w:gridSpan w:val="2"/>
            <w:shd w:val="clear" w:color="auto" w:fill="auto"/>
          </w:tcPr>
          <w:p w14:paraId="3F5573E4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3" w:type="pct"/>
            <w:shd w:val="clear" w:color="auto" w:fill="auto"/>
          </w:tcPr>
          <w:p w14:paraId="4C4BD33C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55E8D173" w14:textId="77777777">
        <w:tc>
          <w:tcPr>
            <w:tcW w:w="1422" w:type="pct"/>
            <w:shd w:val="clear" w:color="auto" w:fill="auto"/>
          </w:tcPr>
          <w:p w14:paraId="00117C19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N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/n</w:t>
            </w:r>
          </w:p>
        </w:tc>
        <w:tc>
          <w:tcPr>
            <w:tcW w:w="762" w:type="pct"/>
            <w:shd w:val="clear" w:color="auto" w:fill="auto"/>
          </w:tcPr>
          <w:p w14:paraId="39D2726C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3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06/6,928</w:t>
            </w:r>
          </w:p>
        </w:tc>
        <w:tc>
          <w:tcPr>
            <w:tcW w:w="812" w:type="pct"/>
            <w:shd w:val="clear" w:color="auto" w:fill="auto"/>
          </w:tcPr>
          <w:p w14:paraId="597C5A92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2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72/4,641</w:t>
            </w:r>
          </w:p>
        </w:tc>
        <w:tc>
          <w:tcPr>
            <w:tcW w:w="791" w:type="pct"/>
            <w:shd w:val="clear" w:color="auto" w:fill="auto"/>
          </w:tcPr>
          <w:p w14:paraId="12AB8981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2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99/4,903</w:t>
            </w:r>
          </w:p>
        </w:tc>
        <w:tc>
          <w:tcPr>
            <w:tcW w:w="780" w:type="pct"/>
            <w:gridSpan w:val="2"/>
            <w:shd w:val="clear" w:color="auto" w:fill="auto"/>
          </w:tcPr>
          <w:p w14:paraId="59C6D402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,904/15,546</w:t>
            </w:r>
          </w:p>
        </w:tc>
        <w:tc>
          <w:tcPr>
            <w:tcW w:w="433" w:type="pct"/>
            <w:shd w:val="clear" w:color="auto" w:fill="auto"/>
          </w:tcPr>
          <w:p w14:paraId="3BC028C5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38835678" w14:textId="77777777">
        <w:tc>
          <w:tcPr>
            <w:tcW w:w="1422" w:type="pct"/>
            <w:shd w:val="clear" w:color="auto" w:fill="auto"/>
          </w:tcPr>
          <w:p w14:paraId="5FB81858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Incidence rate, per 1000 PYs</w:t>
            </w:r>
          </w:p>
        </w:tc>
        <w:tc>
          <w:tcPr>
            <w:tcW w:w="762" w:type="pct"/>
            <w:shd w:val="clear" w:color="auto" w:fill="auto"/>
          </w:tcPr>
          <w:p w14:paraId="348AD391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4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.98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(4.46-5.58)</w:t>
            </w:r>
          </w:p>
        </w:tc>
        <w:tc>
          <w:tcPr>
            <w:tcW w:w="812" w:type="pct"/>
            <w:shd w:val="clear" w:color="auto" w:fill="auto"/>
          </w:tcPr>
          <w:p w14:paraId="4CE33538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6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.63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(5.89-7.46)</w:t>
            </w:r>
          </w:p>
        </w:tc>
        <w:tc>
          <w:tcPr>
            <w:tcW w:w="791" w:type="pct"/>
            <w:shd w:val="clear" w:color="auto" w:fill="auto"/>
          </w:tcPr>
          <w:p w14:paraId="437D937D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6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.96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(6.21-7.79)</w:t>
            </w:r>
          </w:p>
        </w:tc>
        <w:tc>
          <w:tcPr>
            <w:tcW w:w="780" w:type="pct"/>
            <w:gridSpan w:val="2"/>
            <w:shd w:val="clear" w:color="auto" w:fill="auto"/>
          </w:tcPr>
          <w:p w14:paraId="438FFCB3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8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.10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(7.64-8.60)</w:t>
            </w:r>
          </w:p>
        </w:tc>
        <w:tc>
          <w:tcPr>
            <w:tcW w:w="433" w:type="pct"/>
            <w:shd w:val="clear" w:color="auto" w:fill="auto"/>
          </w:tcPr>
          <w:p w14:paraId="05DE3426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47194ADA" w14:textId="77777777">
        <w:tc>
          <w:tcPr>
            <w:tcW w:w="1422" w:type="pct"/>
            <w:shd w:val="clear" w:color="auto" w:fill="auto"/>
          </w:tcPr>
          <w:p w14:paraId="21990A12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eastAsia="SimSun" w:hAnsi="Times New Roman"/>
                <w:sz w:val="24"/>
                <w:szCs w:val="24"/>
              </w:rPr>
              <w:t>Multivariable-adjusted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 model</w:t>
            </w:r>
          </w:p>
        </w:tc>
        <w:tc>
          <w:tcPr>
            <w:tcW w:w="762" w:type="pct"/>
            <w:shd w:val="clear" w:color="auto" w:fill="auto"/>
          </w:tcPr>
          <w:p w14:paraId="07240B2A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812" w:type="pct"/>
            <w:shd w:val="clear" w:color="auto" w:fill="auto"/>
          </w:tcPr>
          <w:p w14:paraId="0CCD0DB2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.13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(0.96-1.33)</w:t>
            </w:r>
          </w:p>
        </w:tc>
        <w:tc>
          <w:tcPr>
            <w:tcW w:w="791" w:type="pct"/>
            <w:shd w:val="clear" w:color="auto" w:fill="auto"/>
          </w:tcPr>
          <w:p w14:paraId="31932B6C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.94(0.80-1.11)</w:t>
            </w:r>
          </w:p>
        </w:tc>
        <w:tc>
          <w:tcPr>
            <w:tcW w:w="780" w:type="pct"/>
            <w:gridSpan w:val="2"/>
            <w:shd w:val="clear" w:color="auto" w:fill="auto"/>
          </w:tcPr>
          <w:p w14:paraId="75F5AC31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.90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(0.78-1.03)</w:t>
            </w:r>
          </w:p>
        </w:tc>
        <w:tc>
          <w:tcPr>
            <w:tcW w:w="433" w:type="pct"/>
            <w:shd w:val="clear" w:color="auto" w:fill="auto"/>
          </w:tcPr>
          <w:p w14:paraId="6CDBCB75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22975962" w14:textId="77777777">
        <w:tc>
          <w:tcPr>
            <w:tcW w:w="1422" w:type="pct"/>
            <w:shd w:val="clear" w:color="auto" w:fill="auto"/>
          </w:tcPr>
          <w:p w14:paraId="30597712" w14:textId="77777777" w:rsidR="00520265" w:rsidRPr="00AA3834" w:rsidRDefault="00AA3834">
            <w:pPr>
              <w:adjustRightInd w:val="0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Hypertension </w:t>
            </w:r>
          </w:p>
        </w:tc>
        <w:tc>
          <w:tcPr>
            <w:tcW w:w="762" w:type="pct"/>
            <w:shd w:val="clear" w:color="auto" w:fill="auto"/>
          </w:tcPr>
          <w:p w14:paraId="7339BA43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pct"/>
            <w:shd w:val="clear" w:color="auto" w:fill="auto"/>
          </w:tcPr>
          <w:p w14:paraId="08AB9C8C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1" w:type="pct"/>
            <w:shd w:val="clear" w:color="auto" w:fill="auto"/>
          </w:tcPr>
          <w:p w14:paraId="3AA1523E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pct"/>
            <w:gridSpan w:val="2"/>
            <w:shd w:val="clear" w:color="auto" w:fill="auto"/>
          </w:tcPr>
          <w:p w14:paraId="59DCF4E1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3" w:type="pct"/>
            <w:shd w:val="clear" w:color="auto" w:fill="auto"/>
          </w:tcPr>
          <w:p w14:paraId="0CAB4C36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.210</w:t>
            </w:r>
          </w:p>
        </w:tc>
      </w:tr>
      <w:tr w:rsidR="00AA3834" w:rsidRPr="00AA3834" w14:paraId="24F76D99" w14:textId="77777777">
        <w:tc>
          <w:tcPr>
            <w:tcW w:w="1422" w:type="pct"/>
            <w:shd w:val="clear" w:color="auto" w:fill="auto"/>
          </w:tcPr>
          <w:p w14:paraId="234CCD0F" w14:textId="77777777" w:rsidR="00520265" w:rsidRPr="00AA3834" w:rsidRDefault="00AA3834">
            <w:pPr>
              <w:adjustRightInd w:val="0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 xml:space="preserve">No </w:t>
            </w:r>
          </w:p>
        </w:tc>
        <w:tc>
          <w:tcPr>
            <w:tcW w:w="762" w:type="pct"/>
            <w:shd w:val="clear" w:color="auto" w:fill="auto"/>
          </w:tcPr>
          <w:p w14:paraId="546384BA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pct"/>
            <w:shd w:val="clear" w:color="auto" w:fill="auto"/>
          </w:tcPr>
          <w:p w14:paraId="08E7A9F7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1" w:type="pct"/>
            <w:shd w:val="clear" w:color="auto" w:fill="auto"/>
          </w:tcPr>
          <w:p w14:paraId="3A702CC4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pct"/>
            <w:gridSpan w:val="2"/>
            <w:shd w:val="clear" w:color="auto" w:fill="auto"/>
          </w:tcPr>
          <w:p w14:paraId="7C723257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3" w:type="pct"/>
            <w:shd w:val="clear" w:color="auto" w:fill="auto"/>
          </w:tcPr>
          <w:p w14:paraId="44023D53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4F505BC7" w14:textId="77777777">
        <w:tc>
          <w:tcPr>
            <w:tcW w:w="1422" w:type="pct"/>
            <w:shd w:val="clear" w:color="auto" w:fill="auto"/>
          </w:tcPr>
          <w:p w14:paraId="43345542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N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/n</w:t>
            </w:r>
          </w:p>
        </w:tc>
        <w:tc>
          <w:tcPr>
            <w:tcW w:w="762" w:type="pct"/>
            <w:shd w:val="clear" w:color="auto" w:fill="auto"/>
          </w:tcPr>
          <w:p w14:paraId="49B7942D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143/4,870</w:t>
            </w:r>
          </w:p>
        </w:tc>
        <w:tc>
          <w:tcPr>
            <w:tcW w:w="812" w:type="pct"/>
            <w:shd w:val="clear" w:color="auto" w:fill="auto"/>
          </w:tcPr>
          <w:p w14:paraId="22BC5BF7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94/2,935</w:t>
            </w:r>
          </w:p>
        </w:tc>
        <w:tc>
          <w:tcPr>
            <w:tcW w:w="791" w:type="pct"/>
            <w:shd w:val="clear" w:color="auto" w:fill="auto"/>
          </w:tcPr>
          <w:p w14:paraId="2F20CF80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104/3,387</w:t>
            </w:r>
          </w:p>
        </w:tc>
        <w:tc>
          <w:tcPr>
            <w:tcW w:w="780" w:type="pct"/>
            <w:gridSpan w:val="2"/>
            <w:shd w:val="clear" w:color="auto" w:fill="auto"/>
          </w:tcPr>
          <w:p w14:paraId="18C520E4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388/11,445</w:t>
            </w:r>
          </w:p>
        </w:tc>
        <w:tc>
          <w:tcPr>
            <w:tcW w:w="433" w:type="pct"/>
            <w:shd w:val="clear" w:color="auto" w:fill="auto"/>
          </w:tcPr>
          <w:p w14:paraId="5D8B97EE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5C900256" w14:textId="77777777">
        <w:tc>
          <w:tcPr>
            <w:tcW w:w="1422" w:type="pct"/>
            <w:shd w:val="clear" w:color="auto" w:fill="auto"/>
          </w:tcPr>
          <w:p w14:paraId="58DDC4B9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Incidence rate, per 1000 PYs</w:t>
            </w:r>
          </w:p>
        </w:tc>
        <w:tc>
          <w:tcPr>
            <w:tcW w:w="762" w:type="pct"/>
            <w:shd w:val="clear" w:color="auto" w:fill="auto"/>
          </w:tcPr>
          <w:p w14:paraId="4ED0C878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3.29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(2.79-3.87)</w:t>
            </w:r>
          </w:p>
        </w:tc>
        <w:tc>
          <w:tcPr>
            <w:tcW w:w="812" w:type="pct"/>
            <w:shd w:val="clear" w:color="auto" w:fill="auto"/>
          </w:tcPr>
          <w:p w14:paraId="3AA78693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3.58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(2.93-4.39)</w:t>
            </w:r>
          </w:p>
        </w:tc>
        <w:tc>
          <w:tcPr>
            <w:tcW w:w="791" w:type="pct"/>
            <w:shd w:val="clear" w:color="auto" w:fill="auto"/>
          </w:tcPr>
          <w:p w14:paraId="47E28D38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3.46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(2.85-4.19)</w:t>
            </w:r>
          </w:p>
        </w:tc>
        <w:tc>
          <w:tcPr>
            <w:tcW w:w="780" w:type="pct"/>
            <w:gridSpan w:val="2"/>
            <w:shd w:val="clear" w:color="auto" w:fill="auto"/>
          </w:tcPr>
          <w:p w14:paraId="595072B0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3.84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(3.48-4.25)</w:t>
            </w:r>
          </w:p>
        </w:tc>
        <w:tc>
          <w:tcPr>
            <w:tcW w:w="433" w:type="pct"/>
            <w:shd w:val="clear" w:color="auto" w:fill="auto"/>
          </w:tcPr>
          <w:p w14:paraId="7E4C9F81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1E024242" w14:textId="77777777">
        <w:tc>
          <w:tcPr>
            <w:tcW w:w="1422" w:type="pct"/>
            <w:shd w:val="clear" w:color="auto" w:fill="auto"/>
          </w:tcPr>
          <w:p w14:paraId="1BB67B6E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eastAsia="SimSun" w:hAnsi="Times New Roman"/>
                <w:sz w:val="24"/>
                <w:szCs w:val="24"/>
              </w:rPr>
              <w:t>Multivariable-adjusted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 model</w:t>
            </w:r>
            <w:r w:rsidRPr="00AA3834">
              <w:rPr>
                <w:rFonts w:hint="eastAsia"/>
                <w:sz w:val="24"/>
                <w:szCs w:val="24"/>
                <w:vertAlign w:val="superscript"/>
              </w:rPr>
              <w:t>※</w:t>
            </w:r>
          </w:p>
        </w:tc>
        <w:tc>
          <w:tcPr>
            <w:tcW w:w="762" w:type="pct"/>
            <w:shd w:val="clear" w:color="auto" w:fill="auto"/>
          </w:tcPr>
          <w:p w14:paraId="42A9EACD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812" w:type="pct"/>
            <w:shd w:val="clear" w:color="auto" w:fill="auto"/>
          </w:tcPr>
          <w:p w14:paraId="0BA18B06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0.91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(0.70-1.19)</w:t>
            </w:r>
          </w:p>
        </w:tc>
        <w:tc>
          <w:tcPr>
            <w:tcW w:w="791" w:type="pct"/>
            <w:shd w:val="clear" w:color="auto" w:fill="auto"/>
          </w:tcPr>
          <w:p w14:paraId="4F5F22C5" w14:textId="77777777" w:rsidR="00520265" w:rsidRPr="00AA3834" w:rsidRDefault="00AA3834">
            <w:pPr>
              <w:widowControl/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0.8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7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(0.67-1.12)</w:t>
            </w:r>
          </w:p>
        </w:tc>
        <w:tc>
          <w:tcPr>
            <w:tcW w:w="780" w:type="pct"/>
            <w:gridSpan w:val="2"/>
            <w:shd w:val="clear" w:color="auto" w:fill="auto"/>
          </w:tcPr>
          <w:p w14:paraId="0FC5C53F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0.89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(0.72-1.11)</w:t>
            </w:r>
          </w:p>
        </w:tc>
        <w:tc>
          <w:tcPr>
            <w:tcW w:w="433" w:type="pct"/>
            <w:shd w:val="clear" w:color="auto" w:fill="auto"/>
          </w:tcPr>
          <w:p w14:paraId="312CC805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16DFCF93" w14:textId="77777777">
        <w:tc>
          <w:tcPr>
            <w:tcW w:w="1422" w:type="pct"/>
            <w:shd w:val="clear" w:color="auto" w:fill="auto"/>
          </w:tcPr>
          <w:p w14:paraId="57B49AAB" w14:textId="77777777" w:rsidR="00520265" w:rsidRPr="00AA3834" w:rsidRDefault="00AA3834">
            <w:pPr>
              <w:adjustRightInd w:val="0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 xml:space="preserve">Yes </w:t>
            </w:r>
          </w:p>
        </w:tc>
        <w:tc>
          <w:tcPr>
            <w:tcW w:w="762" w:type="pct"/>
            <w:shd w:val="clear" w:color="auto" w:fill="auto"/>
          </w:tcPr>
          <w:p w14:paraId="469E70E8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pct"/>
            <w:shd w:val="clear" w:color="auto" w:fill="auto"/>
          </w:tcPr>
          <w:p w14:paraId="475E4581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1" w:type="pct"/>
            <w:shd w:val="clear" w:color="auto" w:fill="auto"/>
          </w:tcPr>
          <w:p w14:paraId="069D3BCF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pct"/>
            <w:gridSpan w:val="2"/>
            <w:shd w:val="clear" w:color="auto" w:fill="auto"/>
          </w:tcPr>
          <w:p w14:paraId="590C34C9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3" w:type="pct"/>
            <w:shd w:val="clear" w:color="auto" w:fill="auto"/>
          </w:tcPr>
          <w:p w14:paraId="4451F2E3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5F0C3358" w14:textId="77777777">
        <w:trPr>
          <w:trHeight w:val="48"/>
        </w:trPr>
        <w:tc>
          <w:tcPr>
            <w:tcW w:w="1422" w:type="pct"/>
            <w:shd w:val="clear" w:color="auto" w:fill="auto"/>
          </w:tcPr>
          <w:p w14:paraId="232AFD77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N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/n</w:t>
            </w:r>
          </w:p>
        </w:tc>
        <w:tc>
          <w:tcPr>
            <w:tcW w:w="762" w:type="pct"/>
            <w:shd w:val="clear" w:color="auto" w:fill="auto"/>
          </w:tcPr>
          <w:p w14:paraId="434A8783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395/6,378</w:t>
            </w:r>
          </w:p>
        </w:tc>
        <w:tc>
          <w:tcPr>
            <w:tcW w:w="812" w:type="pct"/>
            <w:shd w:val="clear" w:color="auto" w:fill="auto"/>
          </w:tcPr>
          <w:p w14:paraId="1D3D78CB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329/4,439</w:t>
            </w:r>
          </w:p>
        </w:tc>
        <w:tc>
          <w:tcPr>
            <w:tcW w:w="791" w:type="pct"/>
            <w:shd w:val="clear" w:color="auto" w:fill="auto"/>
          </w:tcPr>
          <w:p w14:paraId="5A4FD32B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385/4,441</w:t>
            </w:r>
          </w:p>
        </w:tc>
        <w:tc>
          <w:tcPr>
            <w:tcW w:w="780" w:type="pct"/>
            <w:gridSpan w:val="2"/>
            <w:shd w:val="clear" w:color="auto" w:fill="auto"/>
          </w:tcPr>
          <w:p w14:paraId="43650724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1,398/14,353</w:t>
            </w:r>
          </w:p>
        </w:tc>
        <w:tc>
          <w:tcPr>
            <w:tcW w:w="433" w:type="pct"/>
            <w:shd w:val="clear" w:color="auto" w:fill="auto"/>
          </w:tcPr>
          <w:p w14:paraId="15CFC6D9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7DFB0F4E" w14:textId="77777777">
        <w:tc>
          <w:tcPr>
            <w:tcW w:w="1422" w:type="pct"/>
            <w:shd w:val="clear" w:color="auto" w:fill="auto"/>
          </w:tcPr>
          <w:p w14:paraId="721A9FDE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Incidence rate, per 1000 PYs</w:t>
            </w:r>
          </w:p>
        </w:tc>
        <w:tc>
          <w:tcPr>
            <w:tcW w:w="762" w:type="pct"/>
            <w:shd w:val="clear" w:color="auto" w:fill="auto"/>
          </w:tcPr>
          <w:p w14:paraId="0273ECE1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7.04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(6.38-7.77)</w:t>
            </w:r>
          </w:p>
        </w:tc>
        <w:tc>
          <w:tcPr>
            <w:tcW w:w="812" w:type="pct"/>
            <w:shd w:val="clear" w:color="auto" w:fill="auto"/>
          </w:tcPr>
          <w:p w14:paraId="34533680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8.44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(7.58-9.40)</w:t>
            </w:r>
          </w:p>
        </w:tc>
        <w:tc>
          <w:tcPr>
            <w:tcW w:w="791" w:type="pct"/>
            <w:shd w:val="clear" w:color="auto" w:fill="auto"/>
          </w:tcPr>
          <w:p w14:paraId="775EA045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10.01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(9.06-11.06)</w:t>
            </w:r>
          </w:p>
        </w:tc>
        <w:tc>
          <w:tcPr>
            <w:tcW w:w="780" w:type="pct"/>
            <w:gridSpan w:val="2"/>
            <w:shd w:val="clear" w:color="auto" w:fill="auto"/>
          </w:tcPr>
          <w:p w14:paraId="04376AC2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11.36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(10.78-11.98)</w:t>
            </w:r>
          </w:p>
        </w:tc>
        <w:tc>
          <w:tcPr>
            <w:tcW w:w="433" w:type="pct"/>
            <w:shd w:val="clear" w:color="auto" w:fill="auto"/>
          </w:tcPr>
          <w:p w14:paraId="5D075956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00BF68E2" w14:textId="77777777">
        <w:tc>
          <w:tcPr>
            <w:tcW w:w="1422" w:type="pct"/>
            <w:shd w:val="clear" w:color="auto" w:fill="auto"/>
          </w:tcPr>
          <w:p w14:paraId="23872616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eastAsia="SimSun" w:hAnsi="Times New Roman"/>
                <w:sz w:val="24"/>
                <w:szCs w:val="24"/>
              </w:rPr>
              <w:t>Multivariable-adjusted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 model</w:t>
            </w:r>
            <w:r w:rsidRPr="00AA3834">
              <w:rPr>
                <w:rFonts w:hint="eastAsia"/>
                <w:sz w:val="24"/>
                <w:szCs w:val="24"/>
                <w:vertAlign w:val="superscript"/>
              </w:rPr>
              <w:t>※</w:t>
            </w:r>
          </w:p>
        </w:tc>
        <w:tc>
          <w:tcPr>
            <w:tcW w:w="762" w:type="pct"/>
            <w:shd w:val="clear" w:color="auto" w:fill="auto"/>
          </w:tcPr>
          <w:p w14:paraId="12CCF27C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812" w:type="pct"/>
            <w:shd w:val="clear" w:color="auto" w:fill="auto"/>
          </w:tcPr>
          <w:p w14:paraId="5B7F4661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1.09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(0.94-1.26)</w:t>
            </w:r>
          </w:p>
        </w:tc>
        <w:tc>
          <w:tcPr>
            <w:tcW w:w="791" w:type="pct"/>
            <w:shd w:val="clear" w:color="auto" w:fill="auto"/>
          </w:tcPr>
          <w:p w14:paraId="3CBBCE15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0.97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(0.84-1.12)</w:t>
            </w:r>
          </w:p>
        </w:tc>
        <w:tc>
          <w:tcPr>
            <w:tcW w:w="780" w:type="pct"/>
            <w:gridSpan w:val="2"/>
            <w:shd w:val="clear" w:color="auto" w:fill="auto"/>
          </w:tcPr>
          <w:p w14:paraId="0BDDC31D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0.89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(0.79-1.01)</w:t>
            </w:r>
          </w:p>
        </w:tc>
        <w:tc>
          <w:tcPr>
            <w:tcW w:w="433" w:type="pct"/>
            <w:shd w:val="clear" w:color="auto" w:fill="auto"/>
          </w:tcPr>
          <w:p w14:paraId="5592EDF3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531CD740" w14:textId="77777777">
        <w:tc>
          <w:tcPr>
            <w:tcW w:w="1422" w:type="pct"/>
            <w:shd w:val="clear" w:color="auto" w:fill="auto"/>
          </w:tcPr>
          <w:p w14:paraId="4A276544" w14:textId="77777777" w:rsidR="00520265" w:rsidRPr="00AA3834" w:rsidRDefault="00AA3834">
            <w:pPr>
              <w:adjustRightInd w:val="0"/>
              <w:snapToGrid w:val="0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  <w:r w:rsidRPr="00AA383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Diabetes mellitus </w:t>
            </w:r>
          </w:p>
        </w:tc>
        <w:tc>
          <w:tcPr>
            <w:tcW w:w="762" w:type="pct"/>
            <w:shd w:val="clear" w:color="auto" w:fill="auto"/>
          </w:tcPr>
          <w:p w14:paraId="6464C043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pct"/>
            <w:shd w:val="clear" w:color="auto" w:fill="auto"/>
          </w:tcPr>
          <w:p w14:paraId="0830B87D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791" w:type="pct"/>
            <w:shd w:val="clear" w:color="auto" w:fill="auto"/>
          </w:tcPr>
          <w:p w14:paraId="50224756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780" w:type="pct"/>
            <w:gridSpan w:val="2"/>
            <w:shd w:val="clear" w:color="auto" w:fill="auto"/>
          </w:tcPr>
          <w:p w14:paraId="4E17835C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3" w:type="pct"/>
            <w:shd w:val="clear" w:color="auto" w:fill="auto"/>
          </w:tcPr>
          <w:p w14:paraId="77174772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.564</w:t>
            </w:r>
          </w:p>
        </w:tc>
      </w:tr>
      <w:tr w:rsidR="00AA3834" w:rsidRPr="00AA3834" w14:paraId="01216D4B" w14:textId="77777777">
        <w:tc>
          <w:tcPr>
            <w:tcW w:w="1422" w:type="pct"/>
            <w:shd w:val="clear" w:color="auto" w:fill="auto"/>
          </w:tcPr>
          <w:p w14:paraId="147A8F64" w14:textId="77777777" w:rsidR="00520265" w:rsidRPr="00AA3834" w:rsidRDefault="00AA3834">
            <w:pPr>
              <w:adjustRightInd w:val="0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 xml:space="preserve">No </w:t>
            </w:r>
          </w:p>
        </w:tc>
        <w:tc>
          <w:tcPr>
            <w:tcW w:w="762" w:type="pct"/>
            <w:shd w:val="clear" w:color="auto" w:fill="auto"/>
          </w:tcPr>
          <w:p w14:paraId="3CDB9A56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pct"/>
            <w:shd w:val="clear" w:color="auto" w:fill="auto"/>
          </w:tcPr>
          <w:p w14:paraId="4FBCB91F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1" w:type="pct"/>
            <w:shd w:val="clear" w:color="auto" w:fill="auto"/>
          </w:tcPr>
          <w:p w14:paraId="1616B8F9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pct"/>
            <w:gridSpan w:val="2"/>
            <w:shd w:val="clear" w:color="auto" w:fill="auto"/>
          </w:tcPr>
          <w:p w14:paraId="00C2F2B7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3" w:type="pct"/>
            <w:shd w:val="clear" w:color="auto" w:fill="auto"/>
          </w:tcPr>
          <w:p w14:paraId="51E60A2E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7E8CB739" w14:textId="77777777">
        <w:tc>
          <w:tcPr>
            <w:tcW w:w="1422" w:type="pct"/>
            <w:shd w:val="clear" w:color="auto" w:fill="auto"/>
          </w:tcPr>
          <w:p w14:paraId="7A6A885F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N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/n</w:t>
            </w:r>
          </w:p>
        </w:tc>
        <w:tc>
          <w:tcPr>
            <w:tcW w:w="762" w:type="pct"/>
            <w:shd w:val="clear" w:color="auto" w:fill="auto"/>
          </w:tcPr>
          <w:p w14:paraId="63FE9235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429/9,962</w:t>
            </w:r>
          </w:p>
        </w:tc>
        <w:tc>
          <w:tcPr>
            <w:tcW w:w="812" w:type="pct"/>
            <w:shd w:val="clear" w:color="auto" w:fill="auto"/>
          </w:tcPr>
          <w:p w14:paraId="383BDDA3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321/6,437</w:t>
            </w:r>
          </w:p>
        </w:tc>
        <w:tc>
          <w:tcPr>
            <w:tcW w:w="791" w:type="pct"/>
            <w:shd w:val="clear" w:color="auto" w:fill="auto"/>
          </w:tcPr>
          <w:p w14:paraId="6BB27CA5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376/6,802</w:t>
            </w:r>
          </w:p>
        </w:tc>
        <w:tc>
          <w:tcPr>
            <w:tcW w:w="780" w:type="pct"/>
            <w:gridSpan w:val="2"/>
            <w:shd w:val="clear" w:color="auto" w:fill="auto"/>
          </w:tcPr>
          <w:p w14:paraId="3964BC41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1,292/22,289</w:t>
            </w:r>
          </w:p>
        </w:tc>
        <w:tc>
          <w:tcPr>
            <w:tcW w:w="433" w:type="pct"/>
            <w:shd w:val="clear" w:color="auto" w:fill="auto"/>
          </w:tcPr>
          <w:p w14:paraId="6896DC42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53AAEE43" w14:textId="77777777">
        <w:tc>
          <w:tcPr>
            <w:tcW w:w="1422" w:type="pct"/>
            <w:shd w:val="clear" w:color="auto" w:fill="auto"/>
          </w:tcPr>
          <w:p w14:paraId="775E1172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Incidence rate, per 1000 PYs</w:t>
            </w:r>
          </w:p>
        </w:tc>
        <w:tc>
          <w:tcPr>
            <w:tcW w:w="762" w:type="pct"/>
            <w:shd w:val="clear" w:color="auto" w:fill="auto"/>
          </w:tcPr>
          <w:p w14:paraId="6ED03979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4.85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(4.41-5.33)</w:t>
            </w:r>
          </w:p>
        </w:tc>
        <w:tc>
          <w:tcPr>
            <w:tcW w:w="812" w:type="pct"/>
            <w:shd w:val="clear" w:color="auto" w:fill="auto"/>
          </w:tcPr>
          <w:p w14:paraId="4539C8EC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5.62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(5.04-6.27)</w:t>
            </w:r>
          </w:p>
        </w:tc>
        <w:tc>
          <w:tcPr>
            <w:tcW w:w="791" w:type="pct"/>
            <w:shd w:val="clear" w:color="auto" w:fill="auto"/>
          </w:tcPr>
          <w:p w14:paraId="54DDEA36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6.29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(5.69-6.96)</w:t>
            </w:r>
          </w:p>
        </w:tc>
        <w:tc>
          <w:tcPr>
            <w:tcW w:w="780" w:type="pct"/>
            <w:gridSpan w:val="2"/>
            <w:shd w:val="clear" w:color="auto" w:fill="auto"/>
          </w:tcPr>
          <w:p w14:paraId="606F09B5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6.64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(6.29-7.01)</w:t>
            </w:r>
          </w:p>
        </w:tc>
        <w:tc>
          <w:tcPr>
            <w:tcW w:w="433" w:type="pct"/>
            <w:shd w:val="clear" w:color="auto" w:fill="auto"/>
          </w:tcPr>
          <w:p w14:paraId="1ED45AC5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599FE600" w14:textId="77777777">
        <w:tc>
          <w:tcPr>
            <w:tcW w:w="1422" w:type="pct"/>
            <w:shd w:val="clear" w:color="auto" w:fill="auto"/>
          </w:tcPr>
          <w:p w14:paraId="5F83711B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eastAsia="SimSun" w:hAnsi="Times New Roman"/>
                <w:sz w:val="24"/>
                <w:szCs w:val="24"/>
              </w:rPr>
              <w:t>Multivariable-adjusted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 model</w:t>
            </w:r>
          </w:p>
        </w:tc>
        <w:tc>
          <w:tcPr>
            <w:tcW w:w="762" w:type="pct"/>
            <w:shd w:val="clear" w:color="auto" w:fill="auto"/>
          </w:tcPr>
          <w:p w14:paraId="509700CF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812" w:type="pct"/>
            <w:shd w:val="clear" w:color="auto" w:fill="auto"/>
          </w:tcPr>
          <w:p w14:paraId="4C06E389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0.91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(0.70-1.19)</w:t>
            </w:r>
          </w:p>
        </w:tc>
        <w:tc>
          <w:tcPr>
            <w:tcW w:w="791" w:type="pct"/>
            <w:shd w:val="clear" w:color="auto" w:fill="auto"/>
          </w:tcPr>
          <w:p w14:paraId="3F53CC8C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0.87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(0.67-1.12)</w:t>
            </w:r>
          </w:p>
        </w:tc>
        <w:tc>
          <w:tcPr>
            <w:tcW w:w="780" w:type="pct"/>
            <w:gridSpan w:val="2"/>
            <w:shd w:val="clear" w:color="auto" w:fill="auto"/>
          </w:tcPr>
          <w:p w14:paraId="0CDADF2B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0.89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(0.72-1.11)</w:t>
            </w:r>
          </w:p>
        </w:tc>
        <w:tc>
          <w:tcPr>
            <w:tcW w:w="433" w:type="pct"/>
            <w:shd w:val="clear" w:color="auto" w:fill="auto"/>
          </w:tcPr>
          <w:p w14:paraId="43B032F6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543EB230" w14:textId="77777777">
        <w:tc>
          <w:tcPr>
            <w:tcW w:w="1422" w:type="pct"/>
            <w:shd w:val="clear" w:color="auto" w:fill="auto"/>
          </w:tcPr>
          <w:p w14:paraId="664777A6" w14:textId="77777777" w:rsidR="00520265" w:rsidRPr="00AA3834" w:rsidRDefault="00AA3834">
            <w:pPr>
              <w:adjustRightInd w:val="0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Yes </w:t>
            </w:r>
          </w:p>
        </w:tc>
        <w:tc>
          <w:tcPr>
            <w:tcW w:w="762" w:type="pct"/>
            <w:shd w:val="clear" w:color="auto" w:fill="auto"/>
          </w:tcPr>
          <w:p w14:paraId="5EC5F97D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pct"/>
            <w:shd w:val="clear" w:color="auto" w:fill="auto"/>
          </w:tcPr>
          <w:p w14:paraId="6C01169C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1" w:type="pct"/>
            <w:shd w:val="clear" w:color="auto" w:fill="auto"/>
          </w:tcPr>
          <w:p w14:paraId="00CD5596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pct"/>
            <w:gridSpan w:val="2"/>
            <w:shd w:val="clear" w:color="auto" w:fill="auto"/>
          </w:tcPr>
          <w:p w14:paraId="60591928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3" w:type="pct"/>
            <w:shd w:val="clear" w:color="auto" w:fill="auto"/>
          </w:tcPr>
          <w:p w14:paraId="5527002D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1A48DDAA" w14:textId="77777777">
        <w:tc>
          <w:tcPr>
            <w:tcW w:w="1422" w:type="pct"/>
            <w:shd w:val="clear" w:color="auto" w:fill="auto"/>
          </w:tcPr>
          <w:p w14:paraId="0446AE3D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N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/n</w:t>
            </w:r>
          </w:p>
        </w:tc>
        <w:tc>
          <w:tcPr>
            <w:tcW w:w="762" w:type="pct"/>
            <w:shd w:val="clear" w:color="auto" w:fill="auto"/>
          </w:tcPr>
          <w:p w14:paraId="269702A0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109/1,286</w:t>
            </w:r>
          </w:p>
        </w:tc>
        <w:tc>
          <w:tcPr>
            <w:tcW w:w="812" w:type="pct"/>
            <w:shd w:val="clear" w:color="auto" w:fill="auto"/>
          </w:tcPr>
          <w:p w14:paraId="0A4C6AE7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102/937</w:t>
            </w:r>
          </w:p>
        </w:tc>
        <w:tc>
          <w:tcPr>
            <w:tcW w:w="791" w:type="pct"/>
            <w:shd w:val="clear" w:color="auto" w:fill="auto"/>
          </w:tcPr>
          <w:p w14:paraId="30ADCAEE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113/1,026</w:t>
            </w:r>
          </w:p>
        </w:tc>
        <w:tc>
          <w:tcPr>
            <w:tcW w:w="780" w:type="pct"/>
            <w:gridSpan w:val="2"/>
            <w:shd w:val="clear" w:color="auto" w:fill="auto"/>
          </w:tcPr>
          <w:p w14:paraId="164EC9FB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494/3,509</w:t>
            </w:r>
          </w:p>
        </w:tc>
        <w:tc>
          <w:tcPr>
            <w:tcW w:w="433" w:type="pct"/>
            <w:shd w:val="clear" w:color="auto" w:fill="auto"/>
          </w:tcPr>
          <w:p w14:paraId="67A75A87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46D2BC24" w14:textId="77777777">
        <w:tc>
          <w:tcPr>
            <w:tcW w:w="1422" w:type="pct"/>
            <w:tcBorders>
              <w:bottom w:val="nil"/>
            </w:tcBorders>
            <w:shd w:val="clear" w:color="auto" w:fill="auto"/>
          </w:tcPr>
          <w:p w14:paraId="786C7675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Incidence rate, per 1000 PYs</w:t>
            </w:r>
          </w:p>
        </w:tc>
        <w:tc>
          <w:tcPr>
            <w:tcW w:w="762" w:type="pct"/>
            <w:tcBorders>
              <w:bottom w:val="nil"/>
            </w:tcBorders>
            <w:shd w:val="clear" w:color="auto" w:fill="auto"/>
          </w:tcPr>
          <w:p w14:paraId="74094D14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9.75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(8.08-11.76)</w:t>
            </w:r>
          </w:p>
        </w:tc>
        <w:tc>
          <w:tcPr>
            <w:tcW w:w="812" w:type="pct"/>
            <w:tcBorders>
              <w:bottom w:val="nil"/>
            </w:tcBorders>
            <w:shd w:val="clear" w:color="auto" w:fill="auto"/>
          </w:tcPr>
          <w:p w14:paraId="23DEEBBB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12.62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(10.39-15.32)</w:t>
            </w:r>
          </w:p>
        </w:tc>
        <w:tc>
          <w:tcPr>
            <w:tcW w:w="791" w:type="pct"/>
            <w:tcBorders>
              <w:bottom w:val="nil"/>
            </w:tcBorders>
            <w:shd w:val="clear" w:color="auto" w:fill="auto"/>
          </w:tcPr>
          <w:p w14:paraId="3A063B54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12.88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(10.71-15.49)</w:t>
            </w:r>
          </w:p>
        </w:tc>
        <w:tc>
          <w:tcPr>
            <w:tcW w:w="780" w:type="pct"/>
            <w:gridSpan w:val="2"/>
            <w:tcBorders>
              <w:bottom w:val="nil"/>
            </w:tcBorders>
            <w:shd w:val="clear" w:color="auto" w:fill="auto"/>
          </w:tcPr>
          <w:p w14:paraId="1C1EC98E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16.84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(15.42-18.39)</w:t>
            </w:r>
          </w:p>
        </w:tc>
        <w:tc>
          <w:tcPr>
            <w:tcW w:w="433" w:type="pct"/>
            <w:tcBorders>
              <w:bottom w:val="nil"/>
            </w:tcBorders>
            <w:shd w:val="clear" w:color="auto" w:fill="auto"/>
          </w:tcPr>
          <w:p w14:paraId="6426FD5D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5B1EFDC3" w14:textId="77777777">
        <w:tc>
          <w:tcPr>
            <w:tcW w:w="1422" w:type="pct"/>
            <w:tcBorders>
              <w:top w:val="nil"/>
              <w:bottom w:val="nil"/>
            </w:tcBorders>
            <w:shd w:val="clear" w:color="auto" w:fill="auto"/>
          </w:tcPr>
          <w:p w14:paraId="1D888560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eastAsia="SimSun" w:hAnsi="Times New Roman"/>
                <w:sz w:val="24"/>
                <w:szCs w:val="24"/>
              </w:rPr>
              <w:t>Multivariable-adjusted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 model</w:t>
            </w:r>
          </w:p>
        </w:tc>
        <w:tc>
          <w:tcPr>
            <w:tcW w:w="762" w:type="pct"/>
            <w:tcBorders>
              <w:top w:val="nil"/>
              <w:bottom w:val="nil"/>
            </w:tcBorders>
            <w:shd w:val="clear" w:color="auto" w:fill="auto"/>
          </w:tcPr>
          <w:p w14:paraId="1971749E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812" w:type="pct"/>
            <w:tcBorders>
              <w:top w:val="nil"/>
              <w:bottom w:val="nil"/>
            </w:tcBorders>
            <w:shd w:val="clear" w:color="auto" w:fill="auto"/>
          </w:tcPr>
          <w:p w14:paraId="3093827A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1.09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(0.94-1.26)</w:t>
            </w:r>
          </w:p>
        </w:tc>
        <w:tc>
          <w:tcPr>
            <w:tcW w:w="791" w:type="pct"/>
            <w:tcBorders>
              <w:top w:val="nil"/>
              <w:bottom w:val="nil"/>
            </w:tcBorders>
            <w:shd w:val="clear" w:color="auto" w:fill="auto"/>
          </w:tcPr>
          <w:p w14:paraId="26015B30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0.97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(0.84-1.12)</w:t>
            </w:r>
          </w:p>
        </w:tc>
        <w:tc>
          <w:tcPr>
            <w:tcW w:w="780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1D140440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0.89</w:t>
            </w:r>
            <w:r w:rsidRPr="00AA383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(0.79-1.01)</w:t>
            </w:r>
          </w:p>
        </w:tc>
        <w:tc>
          <w:tcPr>
            <w:tcW w:w="433" w:type="pct"/>
            <w:tcBorders>
              <w:top w:val="nil"/>
              <w:bottom w:val="nil"/>
            </w:tcBorders>
            <w:shd w:val="clear" w:color="auto" w:fill="auto"/>
          </w:tcPr>
          <w:p w14:paraId="23F3CD7D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47697D93" w14:textId="77777777">
        <w:tc>
          <w:tcPr>
            <w:tcW w:w="1422" w:type="pct"/>
            <w:tcBorders>
              <w:top w:val="nil"/>
              <w:bottom w:val="nil"/>
            </w:tcBorders>
            <w:shd w:val="clear" w:color="auto" w:fill="auto"/>
          </w:tcPr>
          <w:p w14:paraId="4EFA1B5F" w14:textId="77777777" w:rsidR="00520265" w:rsidRPr="00AA3834" w:rsidRDefault="00AA3834">
            <w:pPr>
              <w:adjustRightInd w:val="0"/>
              <w:snapToGrid w:val="0"/>
              <w:rPr>
                <w:rFonts w:ascii="Times New Roman" w:eastAsia="SimSun" w:hAnsi="Times New Roman"/>
                <w:sz w:val="24"/>
                <w:szCs w:val="24"/>
              </w:rPr>
            </w:pPr>
            <w:r w:rsidRPr="00AA3834">
              <w:rPr>
                <w:rFonts w:ascii="Times New Roman" w:eastAsia="SimSun" w:hAnsi="Times New Roman" w:hint="eastAsia"/>
                <w:b/>
                <w:bCs/>
                <w:sz w:val="24"/>
                <w:szCs w:val="24"/>
              </w:rPr>
              <w:t>D</w:t>
            </w:r>
            <w:r w:rsidRPr="00AA3834">
              <w:rPr>
                <w:rFonts w:ascii="Times New Roman" w:eastAsia="SimSun" w:hAnsi="Times New Roman"/>
                <w:b/>
                <w:bCs/>
                <w:sz w:val="24"/>
                <w:szCs w:val="24"/>
              </w:rPr>
              <w:t>yslipidemia</w:t>
            </w:r>
          </w:p>
        </w:tc>
        <w:tc>
          <w:tcPr>
            <w:tcW w:w="762" w:type="pct"/>
            <w:tcBorders>
              <w:top w:val="nil"/>
              <w:bottom w:val="nil"/>
            </w:tcBorders>
            <w:shd w:val="clear" w:color="auto" w:fill="auto"/>
          </w:tcPr>
          <w:p w14:paraId="6BF8FD2D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pct"/>
            <w:tcBorders>
              <w:top w:val="nil"/>
              <w:bottom w:val="nil"/>
            </w:tcBorders>
            <w:shd w:val="clear" w:color="auto" w:fill="auto"/>
          </w:tcPr>
          <w:p w14:paraId="4A15963E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1" w:type="pct"/>
            <w:tcBorders>
              <w:top w:val="nil"/>
              <w:bottom w:val="nil"/>
            </w:tcBorders>
            <w:shd w:val="clear" w:color="auto" w:fill="auto"/>
          </w:tcPr>
          <w:p w14:paraId="39319BC5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3F31A6D7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3" w:type="pct"/>
            <w:tcBorders>
              <w:top w:val="nil"/>
              <w:bottom w:val="nil"/>
            </w:tcBorders>
            <w:shd w:val="clear" w:color="auto" w:fill="auto"/>
          </w:tcPr>
          <w:p w14:paraId="6EDA4A83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.682</w:t>
            </w:r>
          </w:p>
        </w:tc>
      </w:tr>
      <w:tr w:rsidR="00AA3834" w:rsidRPr="00AA3834" w14:paraId="57AE9171" w14:textId="77777777">
        <w:tc>
          <w:tcPr>
            <w:tcW w:w="1422" w:type="pct"/>
            <w:tcBorders>
              <w:top w:val="nil"/>
              <w:bottom w:val="nil"/>
            </w:tcBorders>
            <w:shd w:val="clear" w:color="auto" w:fill="auto"/>
          </w:tcPr>
          <w:p w14:paraId="35033F27" w14:textId="77777777" w:rsidR="00520265" w:rsidRPr="00AA3834" w:rsidRDefault="00AA3834">
            <w:pPr>
              <w:adjustRightInd w:val="0"/>
              <w:snapToGrid w:val="0"/>
              <w:rPr>
                <w:rFonts w:ascii="Times New Roman" w:eastAsia="SimSu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 xml:space="preserve">No </w:t>
            </w:r>
          </w:p>
        </w:tc>
        <w:tc>
          <w:tcPr>
            <w:tcW w:w="762" w:type="pct"/>
            <w:tcBorders>
              <w:top w:val="nil"/>
              <w:bottom w:val="nil"/>
            </w:tcBorders>
            <w:shd w:val="clear" w:color="auto" w:fill="auto"/>
          </w:tcPr>
          <w:p w14:paraId="589A9156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pct"/>
            <w:tcBorders>
              <w:top w:val="nil"/>
              <w:bottom w:val="nil"/>
            </w:tcBorders>
            <w:shd w:val="clear" w:color="auto" w:fill="auto"/>
          </w:tcPr>
          <w:p w14:paraId="3CC665BC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1" w:type="pct"/>
            <w:tcBorders>
              <w:top w:val="nil"/>
              <w:bottom w:val="nil"/>
            </w:tcBorders>
            <w:shd w:val="clear" w:color="auto" w:fill="auto"/>
          </w:tcPr>
          <w:p w14:paraId="2239C0CE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1CA65AB5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3" w:type="pct"/>
            <w:tcBorders>
              <w:top w:val="nil"/>
              <w:bottom w:val="nil"/>
            </w:tcBorders>
            <w:shd w:val="clear" w:color="auto" w:fill="auto"/>
          </w:tcPr>
          <w:p w14:paraId="34F28A40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2016C4BF" w14:textId="77777777">
        <w:tc>
          <w:tcPr>
            <w:tcW w:w="1422" w:type="pct"/>
            <w:tcBorders>
              <w:top w:val="nil"/>
              <w:bottom w:val="nil"/>
            </w:tcBorders>
            <w:shd w:val="clear" w:color="auto" w:fill="auto"/>
          </w:tcPr>
          <w:p w14:paraId="5F0E6DDF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eastAsia="SimSu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N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/n</w:t>
            </w:r>
          </w:p>
        </w:tc>
        <w:tc>
          <w:tcPr>
            <w:tcW w:w="762" w:type="pct"/>
            <w:tcBorders>
              <w:top w:val="nil"/>
              <w:bottom w:val="nil"/>
            </w:tcBorders>
            <w:shd w:val="clear" w:color="auto" w:fill="auto"/>
          </w:tcPr>
          <w:p w14:paraId="4799EB56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2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91/6,603</w:t>
            </w:r>
          </w:p>
        </w:tc>
        <w:tc>
          <w:tcPr>
            <w:tcW w:w="812" w:type="pct"/>
            <w:tcBorders>
              <w:top w:val="nil"/>
              <w:bottom w:val="nil"/>
            </w:tcBorders>
            <w:shd w:val="clear" w:color="auto" w:fill="auto"/>
          </w:tcPr>
          <w:p w14:paraId="76E62E96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2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38/4,707</w:t>
            </w:r>
          </w:p>
        </w:tc>
        <w:tc>
          <w:tcPr>
            <w:tcW w:w="791" w:type="pct"/>
            <w:tcBorders>
              <w:top w:val="nil"/>
              <w:bottom w:val="nil"/>
            </w:tcBorders>
            <w:shd w:val="clear" w:color="auto" w:fill="auto"/>
          </w:tcPr>
          <w:p w14:paraId="7796235B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2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88/4,768</w:t>
            </w:r>
          </w:p>
        </w:tc>
        <w:tc>
          <w:tcPr>
            <w:tcW w:w="780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5D7456E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,097/17,306</w:t>
            </w:r>
          </w:p>
        </w:tc>
        <w:tc>
          <w:tcPr>
            <w:tcW w:w="433" w:type="pct"/>
            <w:tcBorders>
              <w:top w:val="nil"/>
              <w:bottom w:val="nil"/>
            </w:tcBorders>
            <w:shd w:val="clear" w:color="auto" w:fill="auto"/>
          </w:tcPr>
          <w:p w14:paraId="3E8F720A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1BADE8E6" w14:textId="77777777">
        <w:tc>
          <w:tcPr>
            <w:tcW w:w="1422" w:type="pct"/>
            <w:tcBorders>
              <w:top w:val="nil"/>
              <w:bottom w:val="nil"/>
            </w:tcBorders>
            <w:shd w:val="clear" w:color="auto" w:fill="auto"/>
          </w:tcPr>
          <w:p w14:paraId="2486A86F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eastAsia="SimSu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Incidence rate, per 1000 PYs</w:t>
            </w:r>
          </w:p>
        </w:tc>
        <w:tc>
          <w:tcPr>
            <w:tcW w:w="762" w:type="pct"/>
            <w:tcBorders>
              <w:top w:val="nil"/>
              <w:bottom w:val="nil"/>
            </w:tcBorders>
            <w:shd w:val="clear" w:color="auto" w:fill="auto"/>
          </w:tcPr>
          <w:p w14:paraId="5CF86404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4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.96 (4.42-5.57)</w:t>
            </w:r>
          </w:p>
        </w:tc>
        <w:tc>
          <w:tcPr>
            <w:tcW w:w="812" w:type="pct"/>
            <w:tcBorders>
              <w:top w:val="nil"/>
              <w:bottom w:val="nil"/>
            </w:tcBorders>
            <w:shd w:val="clear" w:color="auto" w:fill="auto"/>
          </w:tcPr>
          <w:p w14:paraId="4021E869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5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.70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(5.02-6.48)</w:t>
            </w:r>
          </w:p>
        </w:tc>
        <w:tc>
          <w:tcPr>
            <w:tcW w:w="791" w:type="pct"/>
            <w:tcBorders>
              <w:top w:val="nil"/>
              <w:bottom w:val="nil"/>
            </w:tcBorders>
            <w:shd w:val="clear" w:color="auto" w:fill="auto"/>
          </w:tcPr>
          <w:p w14:paraId="6FDDE0C1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6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.88 (6.13-7.72)</w:t>
            </w:r>
          </w:p>
        </w:tc>
        <w:tc>
          <w:tcPr>
            <w:tcW w:w="780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E04396F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7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.27 (6.85-7.72)</w:t>
            </w:r>
          </w:p>
        </w:tc>
        <w:tc>
          <w:tcPr>
            <w:tcW w:w="433" w:type="pct"/>
            <w:tcBorders>
              <w:top w:val="nil"/>
              <w:bottom w:val="nil"/>
            </w:tcBorders>
            <w:shd w:val="clear" w:color="auto" w:fill="auto"/>
          </w:tcPr>
          <w:p w14:paraId="731C31C3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102D88C6" w14:textId="77777777">
        <w:tc>
          <w:tcPr>
            <w:tcW w:w="1422" w:type="pct"/>
            <w:tcBorders>
              <w:top w:val="nil"/>
              <w:bottom w:val="nil"/>
            </w:tcBorders>
            <w:shd w:val="clear" w:color="auto" w:fill="auto"/>
          </w:tcPr>
          <w:p w14:paraId="79CC781F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eastAsia="SimSun" w:hAnsi="Times New Roman"/>
                <w:sz w:val="24"/>
                <w:szCs w:val="24"/>
              </w:rPr>
            </w:pPr>
            <w:r w:rsidRPr="00AA3834">
              <w:rPr>
                <w:rFonts w:ascii="Times New Roman" w:eastAsia="SimSun" w:hAnsi="Times New Roman"/>
                <w:sz w:val="24"/>
                <w:szCs w:val="24"/>
              </w:rPr>
              <w:t>Multivariable-adjusted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 model</w:t>
            </w:r>
          </w:p>
        </w:tc>
        <w:tc>
          <w:tcPr>
            <w:tcW w:w="762" w:type="pct"/>
            <w:tcBorders>
              <w:top w:val="nil"/>
              <w:bottom w:val="nil"/>
            </w:tcBorders>
            <w:shd w:val="clear" w:color="auto" w:fill="auto"/>
          </w:tcPr>
          <w:p w14:paraId="342942C9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812" w:type="pct"/>
            <w:tcBorders>
              <w:top w:val="nil"/>
              <w:bottom w:val="nil"/>
            </w:tcBorders>
            <w:shd w:val="clear" w:color="auto" w:fill="auto"/>
          </w:tcPr>
          <w:p w14:paraId="2DF3E6DF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.01 (0.85-1.20)</w:t>
            </w:r>
          </w:p>
        </w:tc>
        <w:tc>
          <w:tcPr>
            <w:tcW w:w="791" w:type="pct"/>
            <w:tcBorders>
              <w:top w:val="nil"/>
              <w:bottom w:val="nil"/>
            </w:tcBorders>
            <w:shd w:val="clear" w:color="auto" w:fill="auto"/>
          </w:tcPr>
          <w:p w14:paraId="00ECC84A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.96 (8.82-1.14)</w:t>
            </w:r>
          </w:p>
        </w:tc>
        <w:tc>
          <w:tcPr>
            <w:tcW w:w="780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16CC791B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.87 (0.76-1.00)</w:t>
            </w:r>
          </w:p>
        </w:tc>
        <w:tc>
          <w:tcPr>
            <w:tcW w:w="433" w:type="pct"/>
            <w:tcBorders>
              <w:top w:val="nil"/>
              <w:bottom w:val="nil"/>
            </w:tcBorders>
            <w:shd w:val="clear" w:color="auto" w:fill="auto"/>
          </w:tcPr>
          <w:p w14:paraId="3D4EB975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79833E28" w14:textId="77777777">
        <w:tc>
          <w:tcPr>
            <w:tcW w:w="1422" w:type="pct"/>
            <w:tcBorders>
              <w:top w:val="nil"/>
              <w:bottom w:val="nil"/>
            </w:tcBorders>
            <w:shd w:val="clear" w:color="auto" w:fill="auto"/>
          </w:tcPr>
          <w:p w14:paraId="3DE4C5D5" w14:textId="77777777" w:rsidR="00520265" w:rsidRPr="00AA3834" w:rsidRDefault="00AA3834">
            <w:pPr>
              <w:adjustRightInd w:val="0"/>
              <w:snapToGrid w:val="0"/>
              <w:rPr>
                <w:rFonts w:ascii="Times New Roman" w:eastAsia="SimSu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 xml:space="preserve">Yes </w:t>
            </w:r>
          </w:p>
        </w:tc>
        <w:tc>
          <w:tcPr>
            <w:tcW w:w="762" w:type="pct"/>
            <w:tcBorders>
              <w:top w:val="nil"/>
              <w:bottom w:val="nil"/>
            </w:tcBorders>
            <w:shd w:val="clear" w:color="auto" w:fill="auto"/>
          </w:tcPr>
          <w:p w14:paraId="0C86552C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pct"/>
            <w:tcBorders>
              <w:top w:val="nil"/>
              <w:bottom w:val="nil"/>
            </w:tcBorders>
            <w:shd w:val="clear" w:color="auto" w:fill="auto"/>
          </w:tcPr>
          <w:p w14:paraId="187E35D4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1" w:type="pct"/>
            <w:tcBorders>
              <w:top w:val="nil"/>
              <w:bottom w:val="nil"/>
            </w:tcBorders>
            <w:shd w:val="clear" w:color="auto" w:fill="auto"/>
          </w:tcPr>
          <w:p w14:paraId="3CE3CC60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A2447DC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3" w:type="pct"/>
            <w:tcBorders>
              <w:top w:val="nil"/>
              <w:bottom w:val="nil"/>
            </w:tcBorders>
            <w:shd w:val="clear" w:color="auto" w:fill="auto"/>
          </w:tcPr>
          <w:p w14:paraId="2CE57341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12DED9F9" w14:textId="77777777">
        <w:tc>
          <w:tcPr>
            <w:tcW w:w="1422" w:type="pct"/>
            <w:tcBorders>
              <w:top w:val="nil"/>
              <w:bottom w:val="nil"/>
            </w:tcBorders>
            <w:shd w:val="clear" w:color="auto" w:fill="auto"/>
          </w:tcPr>
          <w:p w14:paraId="3AF4718D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eastAsia="SimSu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N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/n</w:t>
            </w:r>
          </w:p>
        </w:tc>
        <w:tc>
          <w:tcPr>
            <w:tcW w:w="762" w:type="pct"/>
            <w:tcBorders>
              <w:top w:val="nil"/>
              <w:bottom w:val="nil"/>
            </w:tcBorders>
            <w:shd w:val="clear" w:color="auto" w:fill="auto"/>
          </w:tcPr>
          <w:p w14:paraId="4EB51327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2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47/4,645</w:t>
            </w:r>
          </w:p>
        </w:tc>
        <w:tc>
          <w:tcPr>
            <w:tcW w:w="812" w:type="pct"/>
            <w:tcBorders>
              <w:top w:val="nil"/>
              <w:bottom w:val="nil"/>
            </w:tcBorders>
            <w:shd w:val="clear" w:color="auto" w:fill="auto"/>
          </w:tcPr>
          <w:p w14:paraId="13AC8C59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85/2,667</w:t>
            </w:r>
          </w:p>
        </w:tc>
        <w:tc>
          <w:tcPr>
            <w:tcW w:w="791" w:type="pct"/>
            <w:tcBorders>
              <w:top w:val="nil"/>
              <w:bottom w:val="nil"/>
            </w:tcBorders>
            <w:shd w:val="clear" w:color="auto" w:fill="auto"/>
          </w:tcPr>
          <w:p w14:paraId="5D90E941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2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01/3,060</w:t>
            </w:r>
          </w:p>
        </w:tc>
        <w:tc>
          <w:tcPr>
            <w:tcW w:w="780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1B5141ED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6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89/8,492</w:t>
            </w:r>
          </w:p>
        </w:tc>
        <w:tc>
          <w:tcPr>
            <w:tcW w:w="433" w:type="pct"/>
            <w:tcBorders>
              <w:top w:val="nil"/>
              <w:bottom w:val="nil"/>
            </w:tcBorders>
            <w:shd w:val="clear" w:color="auto" w:fill="auto"/>
          </w:tcPr>
          <w:p w14:paraId="175AD660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1AE3DBCE" w14:textId="77777777">
        <w:tc>
          <w:tcPr>
            <w:tcW w:w="1422" w:type="pct"/>
            <w:tcBorders>
              <w:top w:val="nil"/>
              <w:bottom w:val="nil"/>
            </w:tcBorders>
            <w:shd w:val="clear" w:color="auto" w:fill="auto"/>
          </w:tcPr>
          <w:p w14:paraId="0A5CE8AC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eastAsia="SimSu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Incidence rate, per 1000 PYs</w:t>
            </w:r>
          </w:p>
        </w:tc>
        <w:tc>
          <w:tcPr>
            <w:tcW w:w="762" w:type="pct"/>
            <w:tcBorders>
              <w:top w:val="nil"/>
              <w:bottom w:val="nil"/>
            </w:tcBorders>
            <w:shd w:val="clear" w:color="auto" w:fill="auto"/>
          </w:tcPr>
          <w:p w14:paraId="2956BF57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6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.03 (5.32-6.83)</w:t>
            </w:r>
          </w:p>
        </w:tc>
        <w:tc>
          <w:tcPr>
            <w:tcW w:w="812" w:type="pct"/>
            <w:tcBorders>
              <w:top w:val="nil"/>
              <w:bottom w:val="nil"/>
            </w:tcBorders>
            <w:shd w:val="clear" w:color="auto" w:fill="auto"/>
          </w:tcPr>
          <w:p w14:paraId="7FF73090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7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.88 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(6.82-9.10)</w:t>
            </w:r>
          </w:p>
        </w:tc>
        <w:tc>
          <w:tcPr>
            <w:tcW w:w="791" w:type="pct"/>
            <w:tcBorders>
              <w:top w:val="nil"/>
              <w:bottom w:val="nil"/>
            </w:tcBorders>
            <w:shd w:val="clear" w:color="auto" w:fill="auto"/>
          </w:tcPr>
          <w:p w14:paraId="490EFAD9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7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.53 (6.56-8.65)</w:t>
            </w:r>
          </w:p>
        </w:tc>
        <w:tc>
          <w:tcPr>
            <w:tcW w:w="780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EBA3E75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9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.43 (8.75-10.16)</w:t>
            </w:r>
          </w:p>
        </w:tc>
        <w:tc>
          <w:tcPr>
            <w:tcW w:w="433" w:type="pct"/>
            <w:tcBorders>
              <w:top w:val="nil"/>
              <w:bottom w:val="nil"/>
            </w:tcBorders>
            <w:shd w:val="clear" w:color="auto" w:fill="auto"/>
          </w:tcPr>
          <w:p w14:paraId="29FAF05D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3834" w:rsidRPr="00AA3834" w14:paraId="264D3023" w14:textId="77777777">
        <w:tc>
          <w:tcPr>
            <w:tcW w:w="1422" w:type="pct"/>
            <w:tcBorders>
              <w:top w:val="nil"/>
              <w:bottom w:val="single" w:sz="8" w:space="0" w:color="auto"/>
            </w:tcBorders>
            <w:shd w:val="clear" w:color="auto" w:fill="auto"/>
          </w:tcPr>
          <w:p w14:paraId="32743445" w14:textId="77777777" w:rsidR="00520265" w:rsidRPr="00AA3834" w:rsidRDefault="00AA3834">
            <w:pPr>
              <w:adjustRightInd w:val="0"/>
              <w:snapToGrid w:val="0"/>
              <w:ind w:firstLineChars="100" w:firstLine="240"/>
              <w:rPr>
                <w:rFonts w:ascii="Times New Roman" w:eastAsia="SimSun" w:hAnsi="Times New Roman"/>
                <w:sz w:val="24"/>
                <w:szCs w:val="24"/>
              </w:rPr>
            </w:pPr>
            <w:r w:rsidRPr="00AA3834">
              <w:rPr>
                <w:rFonts w:ascii="Times New Roman" w:eastAsia="SimSun" w:hAnsi="Times New Roman"/>
                <w:sz w:val="24"/>
                <w:szCs w:val="24"/>
              </w:rPr>
              <w:t>Multivariable-adjusted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 xml:space="preserve"> model</w:t>
            </w:r>
          </w:p>
        </w:tc>
        <w:tc>
          <w:tcPr>
            <w:tcW w:w="762" w:type="pct"/>
            <w:tcBorders>
              <w:top w:val="nil"/>
              <w:bottom w:val="single" w:sz="8" w:space="0" w:color="auto"/>
            </w:tcBorders>
            <w:shd w:val="clear" w:color="auto" w:fill="auto"/>
          </w:tcPr>
          <w:p w14:paraId="2F060B04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/>
                <w:sz w:val="24"/>
                <w:szCs w:val="24"/>
              </w:rPr>
              <w:t>Reference</w:t>
            </w:r>
          </w:p>
        </w:tc>
        <w:tc>
          <w:tcPr>
            <w:tcW w:w="812" w:type="pct"/>
            <w:tcBorders>
              <w:top w:val="nil"/>
              <w:bottom w:val="single" w:sz="8" w:space="0" w:color="auto"/>
            </w:tcBorders>
            <w:shd w:val="clear" w:color="auto" w:fill="auto"/>
          </w:tcPr>
          <w:p w14:paraId="15E16B07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1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.11 (0.92-1.35)</w:t>
            </w:r>
          </w:p>
        </w:tc>
        <w:tc>
          <w:tcPr>
            <w:tcW w:w="791" w:type="pct"/>
            <w:tcBorders>
              <w:top w:val="nil"/>
              <w:bottom w:val="single" w:sz="8" w:space="0" w:color="auto"/>
            </w:tcBorders>
            <w:shd w:val="clear" w:color="auto" w:fill="auto"/>
          </w:tcPr>
          <w:p w14:paraId="03D3A577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.93 (0.77-1.12)</w:t>
            </w:r>
          </w:p>
        </w:tc>
        <w:tc>
          <w:tcPr>
            <w:tcW w:w="780" w:type="pct"/>
            <w:gridSpan w:val="2"/>
            <w:tcBorders>
              <w:top w:val="nil"/>
              <w:bottom w:val="single" w:sz="8" w:space="0" w:color="auto"/>
            </w:tcBorders>
            <w:shd w:val="clear" w:color="auto" w:fill="auto"/>
          </w:tcPr>
          <w:p w14:paraId="697F895D" w14:textId="77777777" w:rsidR="00520265" w:rsidRPr="00AA3834" w:rsidRDefault="00AA3834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834">
              <w:rPr>
                <w:rFonts w:ascii="Times New Roman" w:hAnsi="Times New Roman" w:hint="eastAsia"/>
                <w:sz w:val="24"/>
                <w:szCs w:val="24"/>
              </w:rPr>
              <w:t>0</w:t>
            </w:r>
            <w:r w:rsidRPr="00AA3834">
              <w:rPr>
                <w:rFonts w:ascii="Times New Roman" w:hAnsi="Times New Roman"/>
                <w:sz w:val="24"/>
                <w:szCs w:val="24"/>
              </w:rPr>
              <w:t>.94 (0.80-1.11)</w:t>
            </w:r>
          </w:p>
        </w:tc>
        <w:tc>
          <w:tcPr>
            <w:tcW w:w="433" w:type="pct"/>
            <w:tcBorders>
              <w:top w:val="nil"/>
              <w:bottom w:val="single" w:sz="8" w:space="0" w:color="auto"/>
            </w:tcBorders>
            <w:shd w:val="clear" w:color="auto" w:fill="auto"/>
          </w:tcPr>
          <w:p w14:paraId="5CC5AB65" w14:textId="77777777" w:rsidR="00520265" w:rsidRPr="00AA3834" w:rsidRDefault="00520265"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7A3C7E83" w14:textId="77777777" w:rsidR="00520265" w:rsidRPr="00AA3834" w:rsidRDefault="00AA3834">
      <w:pPr>
        <w:rPr>
          <w:rFonts w:ascii="Times New Roman" w:hAnsi="Times New Roman"/>
          <w:sz w:val="24"/>
          <w:szCs w:val="24"/>
        </w:rPr>
      </w:pPr>
      <w:r w:rsidRPr="00AA3834">
        <w:rPr>
          <w:rFonts w:ascii="Times New Roman" w:hAnsi="Times New Roman"/>
          <w:sz w:val="24"/>
          <w:szCs w:val="24"/>
        </w:rPr>
        <w:t>Abbreviations: HR, hazard ratio; CI, confidence interval; BMI, body mass index</w:t>
      </w:r>
      <w:r w:rsidRPr="00AA3834">
        <w:rPr>
          <w:rFonts w:ascii="Times New Roman" w:hAnsi="Times New Roman"/>
          <w:sz w:val="24"/>
          <w:szCs w:val="24"/>
        </w:rPr>
        <w:t>; PY</w:t>
      </w:r>
      <w:r w:rsidRPr="00AA3834">
        <w:rPr>
          <w:rFonts w:ascii="Times New Roman" w:hAnsi="Times New Roman" w:hint="eastAsia"/>
          <w:sz w:val="24"/>
          <w:szCs w:val="24"/>
        </w:rPr>
        <w:t>s,</w:t>
      </w:r>
      <w:r w:rsidRPr="00AA3834">
        <w:rPr>
          <w:rFonts w:ascii="Times New Roman" w:hAnsi="Times New Roman"/>
          <w:sz w:val="24"/>
          <w:szCs w:val="24"/>
        </w:rPr>
        <w:t xml:space="preserve"> person-years.</w:t>
      </w:r>
    </w:p>
    <w:p w14:paraId="7DCE5296" w14:textId="77777777" w:rsidR="00520265" w:rsidRPr="00AA3834" w:rsidRDefault="00AA3834">
      <w:pPr>
        <w:rPr>
          <w:rFonts w:ascii="Times New Roman" w:hAnsi="Times New Roman"/>
          <w:sz w:val="24"/>
          <w:szCs w:val="24"/>
        </w:rPr>
      </w:pPr>
      <w:r w:rsidRPr="00AA3834">
        <w:rPr>
          <w:rFonts w:ascii="Times New Roman" w:hAnsi="Times New Roman"/>
          <w:sz w:val="24"/>
          <w:szCs w:val="24"/>
        </w:rPr>
        <w:t>Adju</w:t>
      </w:r>
      <w:r w:rsidRPr="00AA3834">
        <w:rPr>
          <w:rFonts w:ascii="Times New Roman" w:hAnsi="Times New Roman"/>
          <w:sz w:val="24"/>
          <w:szCs w:val="24"/>
        </w:rPr>
        <w:t xml:space="preserve">sted for sex, educational level (less than high school, high school/above), body mass index, estimated glomerular filtration rate (&lt;30, 30 </w:t>
      </w:r>
      <w:r w:rsidRPr="00AA3834">
        <w:rPr>
          <w:rFonts w:hint="eastAsia"/>
          <w:sz w:val="24"/>
          <w:szCs w:val="24"/>
        </w:rPr>
        <w:sym w:font="Symbol" w:char="F0A3"/>
      </w:r>
      <w:r w:rsidRPr="00AA3834">
        <w:rPr>
          <w:rFonts w:ascii="Times New Roman" w:hAnsi="Times New Roman"/>
          <w:sz w:val="24"/>
          <w:szCs w:val="24"/>
        </w:rPr>
        <w:t xml:space="preserve">eGFR&lt;60, or </w:t>
      </w:r>
      <w:r w:rsidRPr="00AA3834">
        <w:rPr>
          <w:rFonts w:ascii="Times New Roman" w:hAnsi="Times New Roman"/>
          <w:sz w:val="24"/>
          <w:szCs w:val="24"/>
        </w:rPr>
        <w:sym w:font="Symbol" w:char="F0B3"/>
      </w:r>
      <w:r w:rsidRPr="00AA3834">
        <w:rPr>
          <w:rFonts w:ascii="Times New Roman" w:hAnsi="Times New Roman"/>
          <w:sz w:val="24"/>
          <w:szCs w:val="24"/>
        </w:rPr>
        <w:t xml:space="preserve"> 60 ml/min/1.73 m</w:t>
      </w:r>
      <w:r w:rsidRPr="00AA3834">
        <w:rPr>
          <w:rFonts w:ascii="Times New Roman" w:hAnsi="Times New Roman"/>
          <w:sz w:val="24"/>
          <w:szCs w:val="24"/>
          <w:vertAlign w:val="superscript"/>
        </w:rPr>
        <w:t>2</w:t>
      </w:r>
      <w:r w:rsidRPr="00AA3834">
        <w:rPr>
          <w:rFonts w:ascii="Times New Roman" w:hAnsi="Times New Roman"/>
          <w:sz w:val="24"/>
          <w:szCs w:val="24"/>
        </w:rPr>
        <w:t xml:space="preserve">), high-sensitivity C-reactive protein (&lt; 1.0, 1.0 </w:t>
      </w:r>
      <w:r w:rsidRPr="00AA3834">
        <w:rPr>
          <w:rFonts w:ascii="Times New Roman" w:hAnsi="Times New Roman"/>
          <w:sz w:val="24"/>
          <w:szCs w:val="24"/>
        </w:rPr>
        <w:sym w:font="Symbol" w:char="F0A3"/>
      </w:r>
      <w:r w:rsidRPr="00AA3834">
        <w:rPr>
          <w:rFonts w:ascii="Times New Roman" w:hAnsi="Times New Roman"/>
          <w:sz w:val="24"/>
          <w:szCs w:val="24"/>
        </w:rPr>
        <w:t xml:space="preserve"> Hs-CRP </w:t>
      </w:r>
      <w:r w:rsidRPr="00AA3834">
        <w:rPr>
          <w:rFonts w:ascii="Times New Roman" w:hAnsi="Times New Roman"/>
          <w:sz w:val="24"/>
          <w:szCs w:val="24"/>
        </w:rPr>
        <w:sym w:font="Symbol" w:char="F0A3"/>
      </w:r>
      <w:r w:rsidRPr="00AA3834">
        <w:rPr>
          <w:rFonts w:ascii="Times New Roman" w:hAnsi="Times New Roman"/>
          <w:sz w:val="24"/>
          <w:szCs w:val="24"/>
        </w:rPr>
        <w:t xml:space="preserve"> 3.0, or </w:t>
      </w:r>
      <w:r w:rsidRPr="00AA3834">
        <w:rPr>
          <w:rFonts w:ascii="Times New Roman" w:hAnsi="Times New Roman"/>
          <w:sz w:val="24"/>
          <w:szCs w:val="24"/>
        </w:rPr>
        <w:sym w:font="Symbol" w:char="F03E"/>
      </w:r>
      <w:r w:rsidRPr="00AA3834">
        <w:rPr>
          <w:rFonts w:ascii="Times New Roman" w:hAnsi="Times New Roman"/>
          <w:sz w:val="24"/>
          <w:szCs w:val="24"/>
        </w:rPr>
        <w:t xml:space="preserve"> 3.0 mg/L), low density lipoprotein cholesterol, high density lipoprotein cholesterol, hypertension, diabetes mellitus, and use of antihypertensive, hypoglycemic, and lipid-lowering medications (yes/no for each).</w:t>
      </w:r>
    </w:p>
    <w:p w14:paraId="6F432D04" w14:textId="77777777" w:rsidR="00520265" w:rsidRPr="00AA3834" w:rsidRDefault="00520265">
      <w:pPr>
        <w:jc w:val="center"/>
      </w:pPr>
    </w:p>
    <w:sectPr w:rsidR="00520265" w:rsidRPr="00AA3834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mbol MT">
    <w:altName w:val="Symbol"/>
    <w:charset w:val="02"/>
    <w:family w:val="roman"/>
    <w:pitch w:val="default"/>
    <w:sig w:usb0="00000000" w:usb1="00000000" w:usb2="00000000" w:usb3="00000000" w:csb0="80000000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tzAwNLK0NDMzMjM3MTZQ0lEKTi0uzszPAykwrQUAPqHHPywAAAA="/>
  </w:docVars>
  <w:rsids>
    <w:rsidRoot w:val="00190BF8"/>
    <w:rsid w:val="000751D1"/>
    <w:rsid w:val="000D6A70"/>
    <w:rsid w:val="00122216"/>
    <w:rsid w:val="00190BF8"/>
    <w:rsid w:val="001E167B"/>
    <w:rsid w:val="00220E8A"/>
    <w:rsid w:val="0022259A"/>
    <w:rsid w:val="002829E2"/>
    <w:rsid w:val="003015A6"/>
    <w:rsid w:val="0039005B"/>
    <w:rsid w:val="003F0864"/>
    <w:rsid w:val="00472310"/>
    <w:rsid w:val="004C7CC4"/>
    <w:rsid w:val="00520265"/>
    <w:rsid w:val="00525CCC"/>
    <w:rsid w:val="0060281F"/>
    <w:rsid w:val="006920F0"/>
    <w:rsid w:val="00694A5D"/>
    <w:rsid w:val="00773CE9"/>
    <w:rsid w:val="007C22B9"/>
    <w:rsid w:val="0084720E"/>
    <w:rsid w:val="008B7876"/>
    <w:rsid w:val="00910BC9"/>
    <w:rsid w:val="009A1F13"/>
    <w:rsid w:val="009A7D5B"/>
    <w:rsid w:val="009C619E"/>
    <w:rsid w:val="00A372AE"/>
    <w:rsid w:val="00A570A1"/>
    <w:rsid w:val="00AA3834"/>
    <w:rsid w:val="00B038E0"/>
    <w:rsid w:val="00B22D6B"/>
    <w:rsid w:val="00C4779B"/>
    <w:rsid w:val="00C85BF7"/>
    <w:rsid w:val="00CF3B32"/>
    <w:rsid w:val="00D61469"/>
    <w:rsid w:val="00F90083"/>
    <w:rsid w:val="0B712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B1079C"/>
  <w15:docId w15:val="{179391B1-023C-40D1-9079-080718195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jc w:val="both"/>
    </w:pPr>
    <w:rPr>
      <w:rFonts w:ascii="DengXian" w:eastAsia="DengXian" w:hAnsi="DengXian"/>
      <w:kern w:val="2"/>
      <w:sz w:val="21"/>
      <w:szCs w:val="22"/>
      <w:lang w:val="en-US" w:eastAsia="zh-CN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qFormat/>
    <w:rPr>
      <w:sz w:val="18"/>
      <w:szCs w:val="18"/>
    </w:rPr>
  </w:style>
  <w:style w:type="character" w:styleId="CommentReference">
    <w:name w:val="annotation reference"/>
    <w:uiPriority w:val="99"/>
    <w:semiHidden/>
    <w:unhideWhenUsed/>
    <w:rPr>
      <w:sz w:val="21"/>
      <w:szCs w:val="21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jc w:val="left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Pr>
      <w:b/>
      <w:bCs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TableGrid">
    <w:name w:val="Table Grid"/>
    <w:basedOn w:val="TableNormal"/>
    <w:uiPriority w:val="39"/>
    <w:rPr>
      <w:rFonts w:ascii="DengXian" w:eastAsia="DengXian" w:hAnsi="DengXi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Pr>
      <w:rFonts w:ascii="DengXian" w:eastAsia="DengXian" w:hAnsi="DengXian"/>
      <w:sz w:val="18"/>
      <w:szCs w:val="18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rFonts w:ascii="DengXian" w:eastAsia="DengXian" w:hAnsi="DengXian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qFormat/>
    <w:rPr>
      <w:rFonts w:ascii="DengXian" w:eastAsia="DengXian" w:hAnsi="DengXian"/>
      <w:b/>
      <w:bCs/>
    </w:rPr>
  </w:style>
  <w:style w:type="character" w:customStyle="1" w:styleId="FooterChar">
    <w:name w:val="Footer Char"/>
    <w:basedOn w:val="DefaultParagraphFont"/>
    <w:link w:val="Footer"/>
    <w:uiPriority w:val="99"/>
    <w:rPr>
      <w:rFonts w:ascii="DengXian" w:eastAsia="DengXian" w:hAnsi="DengXian"/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Pr>
      <w:rFonts w:ascii="DengXian" w:eastAsia="DengXian" w:hAnsi="DengXian"/>
      <w:sz w:val="18"/>
      <w:szCs w:val="18"/>
    </w:rPr>
  </w:style>
  <w:style w:type="paragraph" w:styleId="ListParagraph">
    <w:name w:val="List Paragraph"/>
    <w:basedOn w:val="Normal"/>
    <w:uiPriority w:val="34"/>
    <w:qFormat/>
    <w:pPr>
      <w:ind w:firstLineChars="200" w:firstLine="420"/>
    </w:pPr>
  </w:style>
  <w:style w:type="paragraph" w:customStyle="1" w:styleId="supplementalcontents">
    <w:name w:val="supplemental contents"/>
    <w:basedOn w:val="Heading3"/>
    <w:link w:val="supplementalcontents0"/>
    <w:qFormat/>
    <w:pPr>
      <w:jc w:val="center"/>
    </w:pPr>
    <w:rPr>
      <w:rFonts w:ascii="Times New Roman" w:eastAsia="Times New Roman" w:hAnsi="Times New Roman"/>
      <w:b w:val="0"/>
      <w:bCs w:val="0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="DengXian" w:eastAsia="DengXian" w:hAnsi="DengXian"/>
      <w:b/>
      <w:bCs/>
      <w:sz w:val="32"/>
      <w:szCs w:val="32"/>
    </w:rPr>
  </w:style>
  <w:style w:type="character" w:customStyle="1" w:styleId="supplementalcontents0">
    <w:name w:val="supplemental contents 字符"/>
    <w:basedOn w:val="Heading3Char"/>
    <w:link w:val="supplementalcontents"/>
    <w:rPr>
      <w:rFonts w:ascii="DengXian" w:eastAsia="Times New Roman" w:hAnsi="DengXian"/>
      <w:b w:val="0"/>
      <w:bCs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25FB8DA7-99B8-41EA-B707-DB483A63611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2127</Words>
  <Characters>12126</Characters>
  <Application>Microsoft Office Word</Application>
  <DocSecurity>0</DocSecurity>
  <Lines>101</Lines>
  <Paragraphs>28</Paragraphs>
  <ScaleCrop>false</ScaleCrop>
  <Company/>
  <LinksUpToDate>false</LinksUpToDate>
  <CharactersWithSpaces>14225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ding</dc:creator>
  <cp:lastModifiedBy>Larissa Stead</cp:lastModifiedBy>
  <cp:revision>3</cp:revision>
  <dcterms:created xsi:type="dcterms:W3CDTF">2021-11-04T03:40:00Z</dcterms:created>
  <dcterms:modified xsi:type="dcterms:W3CDTF">2021-11-29T12:32:00Z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2057-11.2.0.10351</vt:lpwstr>
  </property>
  <property fmtid="{D5CDD505-2E9C-101B-9397-08002B2CF9AE}" pid="3" name="ICV">
    <vt:lpwstr>948F3B7FF3824370BF49960D5861094A</vt:lpwstr>
  </property>
</Properties>
</file>