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15C1D40" w14:textId="68AF01ED" w:rsidR="00FA5E59" w:rsidRDefault="00FA5E59" w:rsidP="00FA5E59">
      <w:pPr>
        <w:spacing w:before="0"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FBDC7A9" wp14:editId="4BF84A36">
            <wp:extent cx="5527431" cy="441979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50" cy="44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6B183" w14:textId="77777777" w:rsidR="00D326B4" w:rsidRPr="00552C19" w:rsidRDefault="00D326B4" w:rsidP="00D326B4">
      <w:pPr>
        <w:pStyle w:val="Textmanuscript"/>
        <w:snapToGrid w:val="0"/>
        <w:rPr>
          <w:color w:val="auto"/>
          <w:lang w:eastAsia="zh-CN"/>
        </w:rPr>
      </w:pPr>
      <w:r w:rsidRPr="00FA5E59">
        <w:rPr>
          <w:b/>
          <w:color w:val="auto"/>
          <w:kern w:val="0"/>
          <w:lang w:eastAsia="en-US"/>
        </w:rPr>
        <w:t>FIGURE S1</w:t>
      </w:r>
      <w:r w:rsidRPr="00552C19">
        <w:rPr>
          <w:color w:val="auto"/>
          <w:lang w:eastAsia="zh-CN"/>
        </w:rPr>
        <w:t xml:space="preserve"> </w:t>
      </w:r>
      <w:r w:rsidRPr="00FA5E59">
        <w:rPr>
          <w:bCs/>
          <w:color w:val="auto"/>
          <w:kern w:val="0"/>
          <w:lang w:eastAsia="en-US"/>
        </w:rPr>
        <w:t>Comparison of the junction sites of the LSC, IRs and SSC regions among 10</w:t>
      </w:r>
      <w:r w:rsidRPr="00552C19">
        <w:rPr>
          <w:color w:val="auto"/>
        </w:rPr>
        <w:t xml:space="preserve"> </w:t>
      </w:r>
      <w:r w:rsidRPr="00552C19">
        <w:rPr>
          <w:i/>
          <w:iCs/>
          <w:color w:val="auto"/>
        </w:rPr>
        <w:t>Acer</w:t>
      </w:r>
      <w:r w:rsidRPr="00552C19">
        <w:rPr>
          <w:color w:val="auto"/>
        </w:rPr>
        <w:t xml:space="preserve"> species chloroplast genomes. </w:t>
      </w:r>
    </w:p>
    <w:p w14:paraId="270A0D0E" w14:textId="77777777" w:rsidR="00D326B4" w:rsidRDefault="00D326B4" w:rsidP="00F317E8">
      <w:pPr>
        <w:spacing w:before="0" w:after="0"/>
        <w:rPr>
          <w:rFonts w:cs="Times New Roman"/>
          <w:b/>
          <w:szCs w:val="24"/>
        </w:rPr>
      </w:pPr>
    </w:p>
    <w:p w14:paraId="4ABD3EFE" w14:textId="21E69C62" w:rsidR="00F317E8" w:rsidRPr="00F317E8" w:rsidRDefault="00F317E8" w:rsidP="00F317E8">
      <w:pPr>
        <w:spacing w:before="0" w:after="0"/>
        <w:rPr>
          <w:rFonts w:cs="Times New Roman"/>
          <w:bCs/>
          <w:szCs w:val="24"/>
        </w:rPr>
      </w:pPr>
      <w:r w:rsidRPr="00F317E8">
        <w:rPr>
          <w:rFonts w:cs="Times New Roman"/>
          <w:b/>
          <w:szCs w:val="24"/>
        </w:rPr>
        <w:t>T</w:t>
      </w:r>
      <w:r w:rsidRPr="00F317E8">
        <w:rPr>
          <w:rFonts w:cs="Times New Roman" w:hint="eastAsia"/>
          <w:b/>
          <w:szCs w:val="24"/>
        </w:rPr>
        <w:t>ABLE</w:t>
      </w:r>
      <w:r w:rsidRPr="00F317E8">
        <w:rPr>
          <w:rFonts w:cs="Times New Roman"/>
          <w:b/>
          <w:szCs w:val="24"/>
        </w:rPr>
        <w:t xml:space="preserve"> S1 </w:t>
      </w:r>
      <w:r w:rsidRPr="00F317E8">
        <w:rPr>
          <w:rFonts w:cs="Times New Roman"/>
          <w:bCs/>
          <w:szCs w:val="24"/>
        </w:rPr>
        <w:t xml:space="preserve">The collecting information of </w:t>
      </w:r>
      <w:r w:rsidRPr="00F317E8">
        <w:rPr>
          <w:rFonts w:cs="Times New Roman"/>
          <w:bCs/>
          <w:i/>
          <w:szCs w:val="24"/>
        </w:rPr>
        <w:t>Acer</w:t>
      </w:r>
      <w:r w:rsidRPr="00F317E8">
        <w:rPr>
          <w:rFonts w:cs="Times New Roman"/>
          <w:bCs/>
          <w:szCs w:val="24"/>
        </w:rPr>
        <w:t xml:space="preserve"> leaf materials.</w:t>
      </w:r>
    </w:p>
    <w:tbl>
      <w:tblPr>
        <w:tblStyle w:val="TableGrid"/>
        <w:tblW w:w="978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2693"/>
        <w:gridCol w:w="3544"/>
      </w:tblGrid>
      <w:tr w:rsidR="0098665E" w:rsidRPr="00F317E8" w14:paraId="7AAA070F" w14:textId="77777777" w:rsidTr="0098665E">
        <w:tc>
          <w:tcPr>
            <w:tcW w:w="2268" w:type="dxa"/>
            <w:tcBorders>
              <w:bottom w:val="single" w:sz="4" w:space="0" w:color="auto"/>
            </w:tcBorders>
          </w:tcPr>
          <w:p w14:paraId="592666E5" w14:textId="77777777" w:rsidR="00F317E8" w:rsidRPr="00F317E8" w:rsidRDefault="00F317E8" w:rsidP="00F317E8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F317E8">
              <w:rPr>
                <w:rFonts w:cs="Times New Roman"/>
                <w:b/>
                <w:bCs/>
                <w:szCs w:val="24"/>
              </w:rPr>
              <w:t>Species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1464A1E" w14:textId="77777777" w:rsidR="00F317E8" w:rsidRPr="00F317E8" w:rsidRDefault="00F317E8" w:rsidP="00F317E8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F317E8">
              <w:rPr>
                <w:rFonts w:cs="Times New Roman"/>
                <w:b/>
                <w:bCs/>
                <w:szCs w:val="24"/>
              </w:rPr>
              <w:t>Section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0961C17" w14:textId="77777777" w:rsidR="00F317E8" w:rsidRPr="00F317E8" w:rsidRDefault="00F317E8" w:rsidP="00F317E8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F317E8">
              <w:rPr>
                <w:rFonts w:cs="Times New Roman"/>
                <w:b/>
                <w:bCs/>
                <w:szCs w:val="24"/>
              </w:rPr>
              <w:t>Source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9C08B3A" w14:textId="77777777" w:rsidR="00F317E8" w:rsidRPr="00F317E8" w:rsidRDefault="00F317E8" w:rsidP="00F317E8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F317E8">
              <w:rPr>
                <w:rFonts w:cs="Times New Roman"/>
                <w:b/>
                <w:bCs/>
                <w:szCs w:val="24"/>
              </w:rPr>
              <w:t>Native geographic region</w:t>
            </w:r>
          </w:p>
        </w:tc>
      </w:tr>
      <w:tr w:rsidR="0098665E" w:rsidRPr="00F317E8" w14:paraId="723E4F44" w14:textId="77777777" w:rsidTr="0098665E">
        <w:tc>
          <w:tcPr>
            <w:tcW w:w="2268" w:type="dxa"/>
            <w:tcBorders>
              <w:top w:val="single" w:sz="4" w:space="0" w:color="auto"/>
            </w:tcBorders>
          </w:tcPr>
          <w:p w14:paraId="67DDC63B" w14:textId="77777777" w:rsidR="00F317E8" w:rsidRPr="00F317E8" w:rsidRDefault="00F317E8" w:rsidP="00F317E8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i/>
                <w:szCs w:val="24"/>
              </w:rPr>
              <w:t xml:space="preserve">Acer </w:t>
            </w:r>
            <w:proofErr w:type="spellStart"/>
            <w:r w:rsidRPr="00F317E8">
              <w:rPr>
                <w:rFonts w:cs="Times New Roman"/>
                <w:i/>
                <w:szCs w:val="24"/>
              </w:rPr>
              <w:t>palmatum</w:t>
            </w:r>
            <w:proofErr w:type="spellEnd"/>
            <w:r w:rsidRPr="00F317E8">
              <w:rPr>
                <w:rFonts w:cs="Times New Roman"/>
                <w:i/>
                <w:szCs w:val="24"/>
              </w:rPr>
              <w:t xml:space="preserve"> </w:t>
            </w:r>
            <w:r w:rsidRPr="00F317E8">
              <w:rPr>
                <w:rFonts w:cs="Times New Roman"/>
                <w:color w:val="000000"/>
                <w:szCs w:val="24"/>
              </w:rPr>
              <w:t>Thunberg ex Murray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20AA1F8" w14:textId="77777777" w:rsidR="00F317E8" w:rsidRPr="00F317E8" w:rsidRDefault="00F317E8" w:rsidP="00F317E8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proofErr w:type="spellStart"/>
            <w:r w:rsidRPr="00F317E8">
              <w:rPr>
                <w:rFonts w:cs="Times New Roman" w:hint="eastAsia"/>
                <w:i/>
                <w:iCs/>
                <w:szCs w:val="24"/>
              </w:rPr>
              <w:t>P</w:t>
            </w:r>
            <w:r w:rsidRPr="00F317E8">
              <w:rPr>
                <w:rFonts w:cs="Times New Roman"/>
                <w:i/>
                <w:iCs/>
                <w:szCs w:val="24"/>
              </w:rPr>
              <w:t>almata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CF48D73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szCs w:val="24"/>
              </w:rPr>
              <w:t>Institute of Botany, Chinese Academy of Sciences, Beijing, China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3CE32CE6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szCs w:val="24"/>
              </w:rPr>
              <w:t>Widespread in Japan, Korea, eastern China. at 200-1200 m.</w:t>
            </w:r>
          </w:p>
        </w:tc>
      </w:tr>
      <w:tr w:rsidR="0098665E" w:rsidRPr="00F317E8" w14:paraId="36CEA060" w14:textId="77777777" w:rsidTr="0098665E">
        <w:tc>
          <w:tcPr>
            <w:tcW w:w="2268" w:type="dxa"/>
          </w:tcPr>
          <w:p w14:paraId="5B73CA21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i/>
                <w:szCs w:val="24"/>
              </w:rPr>
              <w:t xml:space="preserve">Acer </w:t>
            </w:r>
            <w:proofErr w:type="spellStart"/>
            <w:r w:rsidRPr="00F317E8">
              <w:rPr>
                <w:rFonts w:cs="Times New Roman"/>
                <w:i/>
                <w:szCs w:val="24"/>
              </w:rPr>
              <w:t>flabellatum</w:t>
            </w:r>
            <w:proofErr w:type="spellEnd"/>
            <w:r w:rsidRPr="00F317E8">
              <w:rPr>
                <w:rFonts w:cs="Times New Roman"/>
                <w:i/>
                <w:szCs w:val="24"/>
              </w:rPr>
              <w:t xml:space="preserve"> </w:t>
            </w:r>
            <w:r w:rsidRPr="00F317E8">
              <w:rPr>
                <w:rFonts w:cs="Times New Roman"/>
                <w:szCs w:val="24"/>
              </w:rPr>
              <w:t>(</w:t>
            </w:r>
            <w:proofErr w:type="spellStart"/>
            <w:r w:rsidRPr="00F317E8">
              <w:rPr>
                <w:rFonts w:cs="Times New Roman"/>
                <w:szCs w:val="24"/>
              </w:rPr>
              <w:t>Rehder</w:t>
            </w:r>
            <w:proofErr w:type="spellEnd"/>
            <w:r w:rsidRPr="00F317E8">
              <w:rPr>
                <w:rFonts w:cs="Times New Roman"/>
                <w:szCs w:val="24"/>
              </w:rPr>
              <w:t>) Murray</w:t>
            </w:r>
          </w:p>
        </w:tc>
        <w:tc>
          <w:tcPr>
            <w:tcW w:w="1276" w:type="dxa"/>
          </w:tcPr>
          <w:p w14:paraId="041E3985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F317E8">
              <w:rPr>
                <w:rFonts w:cs="Times New Roman" w:hint="eastAsia"/>
                <w:i/>
                <w:iCs/>
                <w:szCs w:val="24"/>
              </w:rPr>
              <w:t>P</w:t>
            </w:r>
            <w:r w:rsidRPr="00F317E8">
              <w:rPr>
                <w:rFonts w:cs="Times New Roman"/>
                <w:i/>
                <w:iCs/>
                <w:szCs w:val="24"/>
              </w:rPr>
              <w:t>almata</w:t>
            </w:r>
            <w:proofErr w:type="spellEnd"/>
          </w:p>
        </w:tc>
        <w:tc>
          <w:tcPr>
            <w:tcW w:w="2693" w:type="dxa"/>
          </w:tcPr>
          <w:p w14:paraId="16915B84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F317E8">
              <w:rPr>
                <w:rFonts w:cs="Times New Roman"/>
                <w:szCs w:val="24"/>
              </w:rPr>
              <w:t>Taian</w:t>
            </w:r>
            <w:proofErr w:type="spellEnd"/>
            <w:r w:rsidRPr="00F317E8">
              <w:rPr>
                <w:rFonts w:cs="Times New Roman"/>
                <w:szCs w:val="24"/>
              </w:rPr>
              <w:t xml:space="preserve"> Arboretum, </w:t>
            </w:r>
            <w:proofErr w:type="spellStart"/>
            <w:r w:rsidRPr="00F317E8">
              <w:rPr>
                <w:rFonts w:cs="Times New Roman"/>
                <w:szCs w:val="24"/>
              </w:rPr>
              <w:t>Taian</w:t>
            </w:r>
            <w:proofErr w:type="spellEnd"/>
            <w:r w:rsidRPr="00F317E8">
              <w:rPr>
                <w:rFonts w:cs="Times New Roman"/>
                <w:szCs w:val="24"/>
              </w:rPr>
              <w:t>, China</w:t>
            </w:r>
          </w:p>
        </w:tc>
        <w:tc>
          <w:tcPr>
            <w:tcW w:w="3544" w:type="dxa"/>
          </w:tcPr>
          <w:p w14:paraId="61709345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szCs w:val="24"/>
              </w:rPr>
              <w:t>Hubei and Sichuan Provinces, China, at 1800-2600 m. Also occurring in Yunnan Province, northern Laos, and Vietnam.</w:t>
            </w:r>
          </w:p>
        </w:tc>
      </w:tr>
      <w:tr w:rsidR="0098665E" w:rsidRPr="00F317E8" w14:paraId="6F035F15" w14:textId="77777777" w:rsidTr="0098665E">
        <w:tc>
          <w:tcPr>
            <w:tcW w:w="2268" w:type="dxa"/>
          </w:tcPr>
          <w:p w14:paraId="2FEB4257" w14:textId="77777777" w:rsidR="00F317E8" w:rsidRPr="00F317E8" w:rsidRDefault="00F317E8" w:rsidP="00F317E8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i/>
                <w:szCs w:val="24"/>
              </w:rPr>
              <w:t xml:space="preserve">Acer </w:t>
            </w:r>
            <w:proofErr w:type="spellStart"/>
            <w:r w:rsidRPr="00F317E8">
              <w:rPr>
                <w:rFonts w:cs="Times New Roman"/>
                <w:i/>
                <w:szCs w:val="24"/>
              </w:rPr>
              <w:t>sino</w:t>
            </w:r>
            <w:r w:rsidRPr="00F317E8">
              <w:rPr>
                <w:rFonts w:cs="Times New Roman"/>
                <w:iCs/>
                <w:szCs w:val="24"/>
              </w:rPr>
              <w:t>-</w:t>
            </w:r>
            <w:r w:rsidRPr="00F317E8">
              <w:rPr>
                <w:rFonts w:cs="Times New Roman"/>
                <w:i/>
                <w:szCs w:val="24"/>
              </w:rPr>
              <w:t>oblongum</w:t>
            </w:r>
            <w:proofErr w:type="spellEnd"/>
            <w:r w:rsidRPr="00F317E8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F317E8">
              <w:rPr>
                <w:rFonts w:eastAsia="Microsoft YaHei" w:cs="Times New Roman"/>
                <w:color w:val="333333"/>
                <w:szCs w:val="24"/>
                <w:shd w:val="clear" w:color="auto" w:fill="FFFFFF"/>
              </w:rPr>
              <w:t>Metc</w:t>
            </w:r>
            <w:proofErr w:type="spellEnd"/>
            <w:r w:rsidRPr="00F317E8">
              <w:rPr>
                <w:rFonts w:eastAsia="Microsoft YaHei" w:cs="Times New Roman"/>
                <w:color w:val="333333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14:paraId="6F5CD7AC" w14:textId="77777777" w:rsidR="00F317E8" w:rsidRPr="00F317E8" w:rsidRDefault="00F317E8" w:rsidP="00F317E8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proofErr w:type="spellStart"/>
            <w:r w:rsidRPr="00F317E8">
              <w:rPr>
                <w:rFonts w:cs="Times New Roman" w:hint="eastAsia"/>
                <w:i/>
                <w:iCs/>
                <w:szCs w:val="24"/>
              </w:rPr>
              <w:t>P</w:t>
            </w:r>
            <w:r w:rsidRPr="00F317E8">
              <w:rPr>
                <w:rFonts w:cs="Times New Roman"/>
                <w:i/>
                <w:iCs/>
                <w:szCs w:val="24"/>
              </w:rPr>
              <w:t>almata</w:t>
            </w:r>
            <w:proofErr w:type="spellEnd"/>
          </w:p>
        </w:tc>
        <w:tc>
          <w:tcPr>
            <w:tcW w:w="2693" w:type="dxa"/>
          </w:tcPr>
          <w:p w14:paraId="57CADA0B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F317E8">
              <w:rPr>
                <w:rFonts w:cs="Times New Roman"/>
                <w:szCs w:val="24"/>
              </w:rPr>
              <w:t>Qingxiushan</w:t>
            </w:r>
            <w:proofErr w:type="spellEnd"/>
            <w:r w:rsidRPr="00F317E8">
              <w:rPr>
                <w:rFonts w:cs="Times New Roman"/>
                <w:szCs w:val="24"/>
              </w:rPr>
              <w:t>, Nanning, China</w:t>
            </w:r>
          </w:p>
        </w:tc>
        <w:tc>
          <w:tcPr>
            <w:tcW w:w="3544" w:type="dxa"/>
          </w:tcPr>
          <w:p w14:paraId="1C1BBBE1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szCs w:val="24"/>
              </w:rPr>
              <w:t>Guangdong and Guangxi Provinces, China, at 0-100 m.</w:t>
            </w:r>
          </w:p>
        </w:tc>
      </w:tr>
      <w:tr w:rsidR="0098665E" w:rsidRPr="00F317E8" w14:paraId="35A294F0" w14:textId="77777777" w:rsidTr="0098665E">
        <w:tc>
          <w:tcPr>
            <w:tcW w:w="2268" w:type="dxa"/>
          </w:tcPr>
          <w:p w14:paraId="6F63993E" w14:textId="77777777" w:rsidR="00F317E8" w:rsidRPr="00F317E8" w:rsidRDefault="00F317E8" w:rsidP="00F317E8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i/>
                <w:szCs w:val="24"/>
              </w:rPr>
              <w:t xml:space="preserve">Acer </w:t>
            </w:r>
            <w:proofErr w:type="spellStart"/>
            <w:r w:rsidRPr="00F317E8">
              <w:rPr>
                <w:rFonts w:cs="Times New Roman"/>
                <w:i/>
                <w:szCs w:val="24"/>
              </w:rPr>
              <w:t>laevigatum</w:t>
            </w:r>
            <w:proofErr w:type="spellEnd"/>
            <w:r w:rsidRPr="00F317E8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F317E8">
              <w:rPr>
                <w:rFonts w:cs="Times New Roman"/>
                <w:color w:val="000000"/>
                <w:szCs w:val="24"/>
              </w:rPr>
              <w:t>Wallich</w:t>
            </w:r>
            <w:proofErr w:type="spellEnd"/>
          </w:p>
        </w:tc>
        <w:tc>
          <w:tcPr>
            <w:tcW w:w="1276" w:type="dxa"/>
          </w:tcPr>
          <w:p w14:paraId="5AFAE006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F317E8">
              <w:rPr>
                <w:rFonts w:cs="Times New Roman" w:hint="eastAsia"/>
                <w:i/>
                <w:iCs/>
                <w:szCs w:val="24"/>
              </w:rPr>
              <w:t>P</w:t>
            </w:r>
            <w:r w:rsidRPr="00F317E8">
              <w:rPr>
                <w:rFonts w:cs="Times New Roman"/>
                <w:i/>
                <w:iCs/>
                <w:szCs w:val="24"/>
              </w:rPr>
              <w:t>almata</w:t>
            </w:r>
            <w:proofErr w:type="spellEnd"/>
          </w:p>
        </w:tc>
        <w:tc>
          <w:tcPr>
            <w:tcW w:w="2693" w:type="dxa"/>
          </w:tcPr>
          <w:p w14:paraId="657133CC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szCs w:val="24"/>
              </w:rPr>
              <w:t>Shanghai Botanical Garden, Shanghai, China</w:t>
            </w:r>
          </w:p>
        </w:tc>
        <w:tc>
          <w:tcPr>
            <w:tcW w:w="3544" w:type="dxa"/>
          </w:tcPr>
          <w:p w14:paraId="42DD0F59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szCs w:val="24"/>
              </w:rPr>
              <w:t>Yunnan, Shaanxi, and Hubei Provinces, China, at 1200-1800 m; Nepal.</w:t>
            </w:r>
          </w:p>
        </w:tc>
      </w:tr>
      <w:tr w:rsidR="0098665E" w:rsidRPr="00F317E8" w14:paraId="4CC3AC84" w14:textId="77777777" w:rsidTr="0098665E">
        <w:tc>
          <w:tcPr>
            <w:tcW w:w="2268" w:type="dxa"/>
          </w:tcPr>
          <w:p w14:paraId="3938793B" w14:textId="77777777" w:rsidR="00F317E8" w:rsidRPr="00F317E8" w:rsidRDefault="00F317E8" w:rsidP="00F317E8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i/>
                <w:szCs w:val="24"/>
              </w:rPr>
              <w:lastRenderedPageBreak/>
              <w:t xml:space="preserve">Acer </w:t>
            </w:r>
            <w:proofErr w:type="spellStart"/>
            <w:r w:rsidRPr="00F317E8">
              <w:rPr>
                <w:rFonts w:cs="Times New Roman"/>
                <w:i/>
                <w:szCs w:val="24"/>
              </w:rPr>
              <w:t>wilsonii</w:t>
            </w:r>
            <w:proofErr w:type="spellEnd"/>
            <w:r w:rsidRPr="00F317E8">
              <w:rPr>
                <w:rFonts w:cs="Times New Roman"/>
                <w:i/>
                <w:szCs w:val="24"/>
              </w:rPr>
              <w:t xml:space="preserve"> </w:t>
            </w:r>
            <w:r w:rsidRPr="00F317E8">
              <w:rPr>
                <w:rFonts w:cs="Times New Roman"/>
                <w:szCs w:val="24"/>
              </w:rPr>
              <w:t>(</w:t>
            </w:r>
            <w:proofErr w:type="spellStart"/>
            <w:r w:rsidRPr="00F317E8">
              <w:rPr>
                <w:rFonts w:cs="Times New Roman"/>
                <w:szCs w:val="24"/>
              </w:rPr>
              <w:t>Rehder</w:t>
            </w:r>
            <w:proofErr w:type="spellEnd"/>
            <w:r w:rsidRPr="00F317E8">
              <w:rPr>
                <w:rFonts w:cs="Times New Roman"/>
                <w:szCs w:val="24"/>
              </w:rPr>
              <w:t>)</w:t>
            </w:r>
            <w:r w:rsidRPr="00F317E8">
              <w:rPr>
                <w:rFonts w:cs="Times New Roman"/>
                <w:color w:val="000000"/>
                <w:szCs w:val="24"/>
              </w:rPr>
              <w:t xml:space="preserve"> de Jong, comb. &amp; stat. </w:t>
            </w:r>
            <w:proofErr w:type="spellStart"/>
            <w:r w:rsidRPr="00F317E8">
              <w:rPr>
                <w:rFonts w:cs="Times New Roman"/>
                <w:color w:val="000000"/>
                <w:szCs w:val="24"/>
              </w:rPr>
              <w:t>nov.</w:t>
            </w:r>
            <w:proofErr w:type="spellEnd"/>
          </w:p>
        </w:tc>
        <w:tc>
          <w:tcPr>
            <w:tcW w:w="1276" w:type="dxa"/>
          </w:tcPr>
          <w:p w14:paraId="468F8F32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F317E8">
              <w:rPr>
                <w:rFonts w:cs="Times New Roman" w:hint="eastAsia"/>
                <w:i/>
                <w:iCs/>
                <w:szCs w:val="24"/>
              </w:rPr>
              <w:t>P</w:t>
            </w:r>
            <w:r w:rsidRPr="00F317E8">
              <w:rPr>
                <w:rFonts w:cs="Times New Roman"/>
                <w:i/>
                <w:iCs/>
                <w:szCs w:val="24"/>
              </w:rPr>
              <w:t>almata</w:t>
            </w:r>
            <w:proofErr w:type="spellEnd"/>
          </w:p>
        </w:tc>
        <w:tc>
          <w:tcPr>
            <w:tcW w:w="2693" w:type="dxa"/>
          </w:tcPr>
          <w:p w14:paraId="0C7544F0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F317E8">
              <w:rPr>
                <w:rFonts w:cs="Times New Roman"/>
                <w:szCs w:val="24"/>
              </w:rPr>
              <w:t>Qingxiushan</w:t>
            </w:r>
            <w:proofErr w:type="spellEnd"/>
            <w:r w:rsidRPr="00F317E8">
              <w:rPr>
                <w:rFonts w:cs="Times New Roman"/>
                <w:szCs w:val="24"/>
              </w:rPr>
              <w:t>, Nanning, China</w:t>
            </w:r>
          </w:p>
        </w:tc>
        <w:tc>
          <w:tcPr>
            <w:tcW w:w="3544" w:type="dxa"/>
          </w:tcPr>
          <w:p w14:paraId="09E26184" w14:textId="77777777" w:rsidR="00F317E8" w:rsidRPr="00F317E8" w:rsidRDefault="00F317E8" w:rsidP="00F317E8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szCs w:val="24"/>
              </w:rPr>
              <w:t>Hubei, Yunnan, Zhejiang, Guangdong, Guangxi Provinces, China, at 1200-1800 m.</w:t>
            </w:r>
          </w:p>
        </w:tc>
      </w:tr>
    </w:tbl>
    <w:p w14:paraId="09BE1A33" w14:textId="77777777" w:rsidR="00F317E8" w:rsidRPr="00F317E8" w:rsidRDefault="00F317E8" w:rsidP="00F317E8">
      <w:pPr>
        <w:spacing w:before="0" w:after="0"/>
        <w:rPr>
          <w:szCs w:val="24"/>
        </w:rPr>
      </w:pPr>
    </w:p>
    <w:p w14:paraId="16F45EC0" w14:textId="545581F0" w:rsidR="00F317E8" w:rsidRPr="00032F1B" w:rsidRDefault="00F317E8" w:rsidP="00032F1B">
      <w:pPr>
        <w:spacing w:after="0"/>
        <w:rPr>
          <w:rFonts w:cs="Times New Roman"/>
          <w:b/>
          <w:szCs w:val="21"/>
        </w:rPr>
      </w:pPr>
      <w:r w:rsidRPr="00F317E8">
        <w:rPr>
          <w:rFonts w:cs="Times New Roman"/>
          <w:b/>
          <w:szCs w:val="24"/>
        </w:rPr>
        <w:t>T</w:t>
      </w:r>
      <w:r w:rsidR="00045EE2" w:rsidRPr="00F317E8">
        <w:rPr>
          <w:rFonts w:cs="Times New Roman" w:hint="eastAsia"/>
          <w:b/>
          <w:szCs w:val="24"/>
        </w:rPr>
        <w:t>ABLE</w:t>
      </w:r>
      <w:r w:rsidRPr="00F317E8">
        <w:rPr>
          <w:rFonts w:cs="Times New Roman"/>
          <w:b/>
          <w:szCs w:val="24"/>
        </w:rPr>
        <w:t xml:space="preserve"> S2</w:t>
      </w:r>
      <w:r w:rsidR="00032F1B">
        <w:rPr>
          <w:rFonts w:cs="Times New Roman"/>
          <w:b/>
          <w:szCs w:val="21"/>
        </w:rPr>
        <w:t xml:space="preserve"> </w:t>
      </w:r>
      <w:r w:rsidR="00032F1B">
        <w:rPr>
          <w:rFonts w:cs="Times New Roman"/>
          <w:szCs w:val="21"/>
        </w:rPr>
        <w:t xml:space="preserve">Outgroups </w:t>
      </w:r>
      <w:r w:rsidRPr="00F317E8">
        <w:rPr>
          <w:rFonts w:cs="Times New Roman"/>
          <w:szCs w:val="24"/>
        </w:rPr>
        <w:t>of phylogenetic tree in this study.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977"/>
      </w:tblGrid>
      <w:tr w:rsidR="00F317E8" w:rsidRPr="00F317E8" w14:paraId="68D87845" w14:textId="77777777" w:rsidTr="00142C94">
        <w:tc>
          <w:tcPr>
            <w:tcW w:w="5245" w:type="dxa"/>
            <w:tcBorders>
              <w:bottom w:val="single" w:sz="4" w:space="0" w:color="auto"/>
            </w:tcBorders>
          </w:tcPr>
          <w:p w14:paraId="37E3BA0D" w14:textId="77777777" w:rsidR="00F317E8" w:rsidRPr="00F317E8" w:rsidRDefault="00F317E8" w:rsidP="00142C94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F317E8">
              <w:rPr>
                <w:rFonts w:cs="Times New Roman"/>
                <w:b/>
                <w:bCs/>
                <w:szCs w:val="24"/>
              </w:rPr>
              <w:t>Species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6655772" w14:textId="77777777" w:rsidR="00F317E8" w:rsidRPr="00F317E8" w:rsidRDefault="00F317E8" w:rsidP="00142C94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F317E8">
              <w:rPr>
                <w:rFonts w:cs="Times New Roman"/>
                <w:b/>
                <w:bCs/>
                <w:szCs w:val="24"/>
              </w:rPr>
              <w:t>Accession No.</w:t>
            </w:r>
          </w:p>
        </w:tc>
      </w:tr>
      <w:tr w:rsidR="00F317E8" w:rsidRPr="00F317E8" w14:paraId="76728634" w14:textId="77777777" w:rsidTr="00142C94">
        <w:tc>
          <w:tcPr>
            <w:tcW w:w="5245" w:type="dxa"/>
            <w:tcBorders>
              <w:top w:val="single" w:sz="4" w:space="0" w:color="auto"/>
              <w:bottom w:val="nil"/>
            </w:tcBorders>
          </w:tcPr>
          <w:p w14:paraId="538AD053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Dimocarpus</w:t>
            </w:r>
            <w:proofErr w:type="spellEnd"/>
            <w:r w:rsidRPr="00F317E8">
              <w:rPr>
                <w:rFonts w:cs="Times New Roman"/>
                <w:i/>
                <w:iCs/>
                <w:szCs w:val="24"/>
              </w:rPr>
              <w:t xml:space="preserve"> longan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14:paraId="0F66D127" w14:textId="77777777" w:rsidR="00F317E8" w:rsidRPr="00F317E8" w:rsidRDefault="00F317E8" w:rsidP="00142C94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color w:val="444444"/>
                <w:szCs w:val="24"/>
                <w:shd w:val="clear" w:color="auto" w:fill="FFFFFF"/>
              </w:rPr>
              <w:t>MW067098</w:t>
            </w:r>
          </w:p>
        </w:tc>
      </w:tr>
      <w:tr w:rsidR="00F317E8" w:rsidRPr="00F317E8" w14:paraId="15A11366" w14:textId="77777777" w:rsidTr="00142C94">
        <w:tc>
          <w:tcPr>
            <w:tcW w:w="5245" w:type="dxa"/>
            <w:tcBorders>
              <w:top w:val="nil"/>
              <w:bottom w:val="nil"/>
            </w:tcBorders>
          </w:tcPr>
          <w:p w14:paraId="22936C35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i/>
                <w:iCs/>
                <w:szCs w:val="24"/>
              </w:rPr>
              <w:t>Litchi chinensis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CAAF5B7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color w:val="444444"/>
                <w:szCs w:val="24"/>
                <w:shd w:val="clear" w:color="auto" w:fill="FFFFFF"/>
              </w:rPr>
              <w:t>MW067100</w:t>
            </w:r>
          </w:p>
        </w:tc>
      </w:tr>
      <w:tr w:rsidR="00F317E8" w:rsidRPr="00F317E8" w14:paraId="750C93AF" w14:textId="77777777" w:rsidTr="00142C94">
        <w:tc>
          <w:tcPr>
            <w:tcW w:w="5245" w:type="dxa"/>
            <w:tcBorders>
              <w:top w:val="nil"/>
              <w:bottom w:val="nil"/>
            </w:tcBorders>
          </w:tcPr>
          <w:p w14:paraId="5F71E015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Sapindus</w:t>
            </w:r>
            <w:proofErr w:type="spellEnd"/>
            <w:r w:rsidRPr="00F317E8">
              <w:rPr>
                <w:rFonts w:cs="Times New Roman"/>
                <w:i/>
                <w:iCs/>
                <w:szCs w:val="24"/>
              </w:rPr>
              <w:t xml:space="preserve"> </w:t>
            </w: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mukorossi</w:t>
            </w:r>
            <w:proofErr w:type="spell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EAE7007" w14:textId="77777777" w:rsidR="00F317E8" w:rsidRPr="00F317E8" w:rsidRDefault="00F317E8" w:rsidP="00142C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SimSun" w:cs="Times New Roman"/>
                <w:color w:val="000000"/>
                <w:szCs w:val="24"/>
              </w:rPr>
            </w:pPr>
            <w:r w:rsidRPr="00F317E8">
              <w:rPr>
                <w:rFonts w:eastAsia="SimSun" w:cs="Times New Roman"/>
                <w:color w:val="000000"/>
                <w:szCs w:val="24"/>
              </w:rPr>
              <w:t>NC025554</w:t>
            </w:r>
          </w:p>
        </w:tc>
      </w:tr>
      <w:tr w:rsidR="00F317E8" w:rsidRPr="00F317E8" w14:paraId="08F93409" w14:textId="77777777" w:rsidTr="00142C94">
        <w:tc>
          <w:tcPr>
            <w:tcW w:w="5245" w:type="dxa"/>
            <w:tcBorders>
              <w:top w:val="nil"/>
              <w:bottom w:val="nil"/>
            </w:tcBorders>
          </w:tcPr>
          <w:p w14:paraId="7E8A83ED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Koelreuteria</w:t>
            </w:r>
            <w:proofErr w:type="spellEnd"/>
            <w:r w:rsidRPr="00F317E8">
              <w:rPr>
                <w:rFonts w:cs="Times New Roman"/>
                <w:i/>
                <w:iCs/>
                <w:szCs w:val="24"/>
              </w:rPr>
              <w:t xml:space="preserve"> </w:t>
            </w: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paniculata</w:t>
            </w:r>
            <w:proofErr w:type="spell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2F415E8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color w:val="444444"/>
                <w:szCs w:val="24"/>
                <w:shd w:val="clear" w:color="auto" w:fill="FFFFFF"/>
              </w:rPr>
              <w:t>NC037176</w:t>
            </w:r>
          </w:p>
        </w:tc>
      </w:tr>
      <w:tr w:rsidR="00F317E8" w:rsidRPr="00F317E8" w14:paraId="4ECA5132" w14:textId="77777777" w:rsidTr="00142C94">
        <w:tc>
          <w:tcPr>
            <w:tcW w:w="5245" w:type="dxa"/>
            <w:tcBorders>
              <w:top w:val="nil"/>
              <w:bottom w:val="nil"/>
            </w:tcBorders>
          </w:tcPr>
          <w:p w14:paraId="5B4DED13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Eurycorymbus</w:t>
            </w:r>
            <w:proofErr w:type="spellEnd"/>
            <w:r w:rsidRPr="00F317E8">
              <w:rPr>
                <w:rFonts w:cs="Times New Roman"/>
                <w:i/>
                <w:iCs/>
                <w:szCs w:val="24"/>
              </w:rPr>
              <w:t xml:space="preserve"> </w:t>
            </w: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cavaleriei</w:t>
            </w:r>
            <w:proofErr w:type="spell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78CC765" w14:textId="77777777" w:rsidR="00F317E8" w:rsidRPr="00F317E8" w:rsidRDefault="00F317E8" w:rsidP="00142C94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F317E8">
              <w:rPr>
                <w:rFonts w:ascii="Times New Roman" w:hAnsi="Times New Roman" w:cs="Times New Roman"/>
                <w:color w:val="000000"/>
              </w:rPr>
              <w:t>MK552106</w:t>
            </w:r>
          </w:p>
        </w:tc>
      </w:tr>
      <w:tr w:rsidR="00F317E8" w:rsidRPr="00F317E8" w14:paraId="668F4B69" w14:textId="77777777" w:rsidTr="00142C94">
        <w:tc>
          <w:tcPr>
            <w:tcW w:w="5245" w:type="dxa"/>
            <w:tcBorders>
              <w:top w:val="nil"/>
              <w:bottom w:val="nil"/>
            </w:tcBorders>
          </w:tcPr>
          <w:p w14:paraId="4299CD65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Xanthoceras</w:t>
            </w:r>
            <w:proofErr w:type="spellEnd"/>
            <w:r w:rsidRPr="00F317E8">
              <w:rPr>
                <w:rFonts w:cs="Times New Roman"/>
                <w:i/>
                <w:iCs/>
                <w:szCs w:val="24"/>
              </w:rPr>
              <w:t xml:space="preserve"> </w:t>
            </w: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sorbifolium</w:t>
            </w:r>
            <w:proofErr w:type="spell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1697A8E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color w:val="575757"/>
                <w:szCs w:val="24"/>
                <w:shd w:val="clear" w:color="auto" w:fill="FFFFFF"/>
              </w:rPr>
              <w:t>NC037448</w:t>
            </w:r>
          </w:p>
        </w:tc>
      </w:tr>
      <w:tr w:rsidR="00F317E8" w:rsidRPr="00F317E8" w14:paraId="46CF5874" w14:textId="77777777" w:rsidTr="00142C94">
        <w:tc>
          <w:tcPr>
            <w:tcW w:w="5245" w:type="dxa"/>
            <w:tcBorders>
              <w:top w:val="nil"/>
              <w:bottom w:val="nil"/>
            </w:tcBorders>
          </w:tcPr>
          <w:p w14:paraId="224CF355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i/>
                <w:iCs/>
                <w:szCs w:val="24"/>
              </w:rPr>
              <w:t xml:space="preserve">Aesculus </w:t>
            </w:r>
            <w:proofErr w:type="spellStart"/>
            <w:r w:rsidRPr="00F317E8">
              <w:rPr>
                <w:rFonts w:cs="Times New Roman"/>
                <w:i/>
                <w:iCs/>
                <w:szCs w:val="24"/>
              </w:rPr>
              <w:t>wangii</w:t>
            </w:r>
            <w:proofErr w:type="spellEnd"/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D1FC4D7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color w:val="444444"/>
                <w:szCs w:val="24"/>
                <w:shd w:val="clear" w:color="auto" w:fill="FFFFFF"/>
              </w:rPr>
              <w:t>NC035955</w:t>
            </w:r>
          </w:p>
        </w:tc>
      </w:tr>
      <w:tr w:rsidR="00F317E8" w:rsidRPr="00F317E8" w14:paraId="3082DF31" w14:textId="77777777" w:rsidTr="00142C94">
        <w:tc>
          <w:tcPr>
            <w:tcW w:w="5245" w:type="dxa"/>
            <w:tcBorders>
              <w:top w:val="nil"/>
              <w:bottom w:val="nil"/>
            </w:tcBorders>
          </w:tcPr>
          <w:p w14:paraId="1B8126CB" w14:textId="77777777" w:rsidR="00F317E8" w:rsidRPr="00F317E8" w:rsidRDefault="00F317E8" w:rsidP="00142C94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F317E8">
              <w:rPr>
                <w:rFonts w:cs="Times New Roman"/>
                <w:i/>
                <w:iCs/>
                <w:szCs w:val="24"/>
              </w:rPr>
              <w:t>Aesculus chinensis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4BA0C9E" w14:textId="77777777" w:rsidR="00F317E8" w:rsidRPr="00F317E8" w:rsidRDefault="00F317E8" w:rsidP="00142C94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F317E8">
              <w:rPr>
                <w:rFonts w:ascii="Times New Roman" w:hAnsi="Times New Roman" w:cs="Times New Roman"/>
                <w:color w:val="000000"/>
              </w:rPr>
              <w:t>MK648235</w:t>
            </w:r>
          </w:p>
        </w:tc>
      </w:tr>
      <w:tr w:rsidR="00F317E8" w:rsidRPr="00F317E8" w14:paraId="7F7168D7" w14:textId="77777777" w:rsidTr="00032F1B">
        <w:tc>
          <w:tcPr>
            <w:tcW w:w="5245" w:type="dxa"/>
            <w:tcBorders>
              <w:top w:val="nil"/>
              <w:bottom w:val="nil"/>
            </w:tcBorders>
          </w:tcPr>
          <w:p w14:paraId="27B933D1" w14:textId="77777777" w:rsidR="00F317E8" w:rsidRPr="00F317E8" w:rsidRDefault="00F317E8" w:rsidP="00142C94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F317E8">
              <w:rPr>
                <w:rFonts w:cs="Times New Roman"/>
                <w:i/>
                <w:szCs w:val="24"/>
              </w:rPr>
              <w:t>Dipteronia</w:t>
            </w:r>
            <w:proofErr w:type="spellEnd"/>
            <w:r w:rsidRPr="00F317E8">
              <w:rPr>
                <w:rFonts w:cs="Times New Roman"/>
                <w:szCs w:val="24"/>
              </w:rPr>
              <w:t xml:space="preserve"> </w:t>
            </w:r>
            <w:r w:rsidRPr="00F317E8">
              <w:rPr>
                <w:rFonts w:cs="Times New Roman"/>
                <w:i/>
                <w:szCs w:val="24"/>
              </w:rPr>
              <w:t>sinensis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705AAAD" w14:textId="77777777" w:rsidR="00F317E8" w:rsidRPr="00F317E8" w:rsidRDefault="00F317E8" w:rsidP="00142C94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szCs w:val="24"/>
              </w:rPr>
              <w:t>NC031899</w:t>
            </w:r>
          </w:p>
        </w:tc>
      </w:tr>
      <w:tr w:rsidR="00F317E8" w:rsidRPr="00F317E8" w14:paraId="759020BB" w14:textId="77777777" w:rsidTr="00032F1B">
        <w:tc>
          <w:tcPr>
            <w:tcW w:w="5245" w:type="dxa"/>
            <w:tcBorders>
              <w:top w:val="nil"/>
              <w:bottom w:val="single" w:sz="4" w:space="0" w:color="auto"/>
            </w:tcBorders>
          </w:tcPr>
          <w:p w14:paraId="3CCFF093" w14:textId="77777777" w:rsidR="00F317E8" w:rsidRPr="00F317E8" w:rsidRDefault="00F317E8" w:rsidP="00142C94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F317E8">
              <w:rPr>
                <w:rFonts w:cs="Times New Roman"/>
                <w:i/>
                <w:szCs w:val="24"/>
              </w:rPr>
              <w:t>Dipteronia</w:t>
            </w:r>
            <w:proofErr w:type="spellEnd"/>
            <w:r w:rsidRPr="00F317E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F317E8">
              <w:rPr>
                <w:rFonts w:cs="Times New Roman"/>
                <w:i/>
                <w:szCs w:val="24"/>
              </w:rPr>
              <w:t>dyeriana</w:t>
            </w:r>
            <w:proofErr w:type="spellEnd"/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14:paraId="104D039C" w14:textId="77777777" w:rsidR="00F317E8" w:rsidRPr="00F317E8" w:rsidRDefault="00F317E8" w:rsidP="00142C94">
            <w:pPr>
              <w:spacing w:before="0" w:after="0"/>
              <w:rPr>
                <w:rFonts w:cs="Times New Roman"/>
                <w:szCs w:val="24"/>
              </w:rPr>
            </w:pPr>
            <w:r w:rsidRPr="00F317E8">
              <w:rPr>
                <w:rFonts w:cs="Times New Roman"/>
                <w:szCs w:val="24"/>
              </w:rPr>
              <w:t>KT878501</w:t>
            </w:r>
          </w:p>
        </w:tc>
      </w:tr>
    </w:tbl>
    <w:p w14:paraId="7B65BC41" w14:textId="77777777" w:rsidR="00DE23E8" w:rsidRPr="001549D3" w:rsidRDefault="00DE23E8" w:rsidP="00032F1B">
      <w:pPr>
        <w:spacing w:before="0" w:after="0"/>
      </w:pPr>
    </w:p>
    <w:sectPr w:rsidR="00DE23E8" w:rsidRPr="001549D3" w:rsidSect="0098665E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8" w:right="1282" w:bottom="1138" w:left="11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25BA5" w14:textId="38A84687" w:rsidR="00A31067" w:rsidRDefault="00A31067">
    <w:pPr>
      <w:pStyle w:val="Footer"/>
      <w:rPr>
        <w:lang w:eastAsia="zh-C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CB6101" wp14:editId="4FA314DF">
              <wp:simplePos x="0" y="0"/>
              <wp:positionH relativeFrom="margin">
                <wp:posOffset>4699635</wp:posOffset>
              </wp:positionH>
              <wp:positionV relativeFrom="bottomMargin">
                <wp:posOffset>-87630</wp:posOffset>
              </wp:positionV>
              <wp:extent cx="1508760" cy="395605"/>
              <wp:effectExtent l="0" t="0" r="0" b="0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DB63FE4" w14:textId="77777777" w:rsidR="00A31067" w:rsidRPr="00577C4C" w:rsidRDefault="00A31067" w:rsidP="00A3106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CB610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0.05pt;margin-top:-6.9pt;width:118.8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" filled="f" stroked="f" strokeweight=".5pt">
              <v:textbox style="mso-fit-shape-to-text:t">
                <w:txbxContent>
                  <w:p w14:paraId="0DB63FE4" w14:textId="77777777" w:rsidR="00A31067" w:rsidRPr="00577C4C" w:rsidRDefault="00A31067" w:rsidP="00A3106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2F1B"/>
    <w:rsid w:val="00034304"/>
    <w:rsid w:val="00035434"/>
    <w:rsid w:val="00045EE2"/>
    <w:rsid w:val="00052A14"/>
    <w:rsid w:val="00061253"/>
    <w:rsid w:val="00077D53"/>
    <w:rsid w:val="00105FD9"/>
    <w:rsid w:val="00117666"/>
    <w:rsid w:val="00142C94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B07B7"/>
    <w:rsid w:val="008D2CD0"/>
    <w:rsid w:val="009151AA"/>
    <w:rsid w:val="0093429D"/>
    <w:rsid w:val="00943573"/>
    <w:rsid w:val="00964134"/>
    <w:rsid w:val="00970F7D"/>
    <w:rsid w:val="0098665E"/>
    <w:rsid w:val="00994A3D"/>
    <w:rsid w:val="009C2B12"/>
    <w:rsid w:val="00A174D9"/>
    <w:rsid w:val="00A31067"/>
    <w:rsid w:val="00AA4D24"/>
    <w:rsid w:val="00AB6715"/>
    <w:rsid w:val="00B1671E"/>
    <w:rsid w:val="00B25EB8"/>
    <w:rsid w:val="00B37F4D"/>
    <w:rsid w:val="00C36A8B"/>
    <w:rsid w:val="00C52A7B"/>
    <w:rsid w:val="00C56BAF"/>
    <w:rsid w:val="00C679AA"/>
    <w:rsid w:val="00C75972"/>
    <w:rsid w:val="00CD066B"/>
    <w:rsid w:val="00CE4FEE"/>
    <w:rsid w:val="00D060CF"/>
    <w:rsid w:val="00D326B4"/>
    <w:rsid w:val="00DB59C3"/>
    <w:rsid w:val="00DC259A"/>
    <w:rsid w:val="00DC543F"/>
    <w:rsid w:val="00DE23E8"/>
    <w:rsid w:val="00E52377"/>
    <w:rsid w:val="00E537AD"/>
    <w:rsid w:val="00E64E17"/>
    <w:rsid w:val="00E866C9"/>
    <w:rsid w:val="00EA3D3C"/>
    <w:rsid w:val="00EC090A"/>
    <w:rsid w:val="00ED20B5"/>
    <w:rsid w:val="00F317E8"/>
    <w:rsid w:val="00F46900"/>
    <w:rsid w:val="00F61D89"/>
    <w:rsid w:val="00FA50B4"/>
    <w:rsid w:val="00FA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17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SimSun" w:eastAsia="SimSun" w:hAnsi="SimSun" w:cs="SimSun"/>
      <w:szCs w:val="24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17E8"/>
    <w:rPr>
      <w:rFonts w:ascii="SimSun" w:eastAsia="SimSun" w:hAnsi="SimSun" w:cs="SimSun"/>
      <w:sz w:val="24"/>
      <w:szCs w:val="24"/>
      <w:lang w:eastAsia="zh-CN"/>
    </w:rPr>
  </w:style>
  <w:style w:type="paragraph" w:customStyle="1" w:styleId="Textmanuscript">
    <w:name w:val="Text manuscript"/>
    <w:basedOn w:val="Normal"/>
    <w:qFormat/>
    <w:rsid w:val="00FA5E59"/>
    <w:pPr>
      <w:spacing w:before="0" w:after="0"/>
    </w:pPr>
    <w:rPr>
      <w:rFonts w:cs="Times New Roman"/>
      <w:color w:val="000000" w:themeColor="text1"/>
      <w:kern w:val="2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Jophcy Kumar</cp:lastModifiedBy>
  <cp:revision>2</cp:revision>
  <cp:lastPrinted>2013-10-03T12:51:00Z</cp:lastPrinted>
  <dcterms:created xsi:type="dcterms:W3CDTF">2021-12-02T11:17:00Z</dcterms:created>
  <dcterms:modified xsi:type="dcterms:W3CDTF">2021-12-02T11:17:00Z</dcterms:modified>
</cp:coreProperties>
</file>