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4B03A" w14:textId="77777777" w:rsidR="00731BDC" w:rsidRPr="00A9526F" w:rsidRDefault="00731BDC" w:rsidP="00731BDC">
      <w:pPr>
        <w:jc w:val="both"/>
        <w:rPr>
          <w:color w:val="000000" w:themeColor="text1"/>
          <w:lang w:val="en-US"/>
        </w:rPr>
      </w:pPr>
      <w:r w:rsidRPr="00A9526F">
        <w:rPr>
          <w:b/>
          <w:bCs/>
          <w:color w:val="000000" w:themeColor="text1"/>
          <w:lang w:val="en-US"/>
        </w:rPr>
        <w:t xml:space="preserve">Table </w:t>
      </w:r>
      <w:r w:rsidR="00772F72">
        <w:rPr>
          <w:b/>
          <w:bCs/>
          <w:color w:val="000000" w:themeColor="text1"/>
          <w:lang w:val="en-US"/>
        </w:rPr>
        <w:t>1</w:t>
      </w:r>
      <w:r w:rsidRPr="00A9526F">
        <w:rPr>
          <w:b/>
          <w:bCs/>
          <w:color w:val="000000" w:themeColor="text1"/>
          <w:lang w:val="en-US"/>
        </w:rPr>
        <w:t>. Publication significant to be subject of the review</w:t>
      </w:r>
      <w:r w:rsidRPr="00A9526F">
        <w:rPr>
          <w:color w:val="000000" w:themeColor="text1"/>
          <w:lang w:val="en-US"/>
        </w:rPr>
        <w:t xml:space="preserve">. </w:t>
      </w:r>
      <w:r w:rsidRPr="00A9526F">
        <w:rPr>
          <w:b/>
          <w:bCs/>
          <w:color w:val="000000" w:themeColor="text1"/>
          <w:lang w:val="en-US"/>
        </w:rPr>
        <w:t>AA</w:t>
      </w:r>
      <w:r w:rsidRPr="00A9526F">
        <w:rPr>
          <w:color w:val="000000" w:themeColor="text1"/>
          <w:lang w:val="en-US"/>
        </w:rPr>
        <w:t xml:space="preserve"> - ascorbic acid; </w:t>
      </w:r>
      <w:r w:rsidRPr="00A9526F">
        <w:rPr>
          <w:b/>
          <w:bCs/>
          <w:color w:val="000000" w:themeColor="text1"/>
          <w:lang w:val="en-US"/>
        </w:rPr>
        <w:t>CAT</w:t>
      </w:r>
      <w:r w:rsidRPr="00A9526F">
        <w:rPr>
          <w:color w:val="000000" w:themeColor="text1"/>
          <w:lang w:val="en-US"/>
        </w:rPr>
        <w:t xml:space="preserve"> – catalase; </w:t>
      </w:r>
      <w:r w:rsidRPr="00A9526F">
        <w:rPr>
          <w:b/>
          <w:bCs/>
          <w:color w:val="000000" w:themeColor="text1"/>
          <w:lang w:val="en-US"/>
        </w:rPr>
        <w:t>COX-2</w:t>
      </w:r>
      <w:r w:rsidRPr="00A9526F">
        <w:rPr>
          <w:color w:val="000000" w:themeColor="text1"/>
          <w:lang w:val="en-US"/>
        </w:rPr>
        <w:t xml:space="preserve"> – cyclooxygenase-2; </w:t>
      </w:r>
      <w:r w:rsidRPr="00A9526F">
        <w:rPr>
          <w:b/>
          <w:bCs/>
          <w:color w:val="000000" w:themeColor="text1"/>
          <w:lang w:val="en-US"/>
        </w:rPr>
        <w:t>EC</w:t>
      </w:r>
      <w:r w:rsidRPr="00A9526F">
        <w:rPr>
          <w:color w:val="000000" w:themeColor="text1"/>
          <w:lang w:val="en-US"/>
        </w:rPr>
        <w:t xml:space="preserve"> - electronic cigarette; </w:t>
      </w:r>
      <w:proofErr w:type="spellStart"/>
      <w:r w:rsidRPr="00A9526F">
        <w:rPr>
          <w:b/>
          <w:bCs/>
          <w:color w:val="000000" w:themeColor="text1"/>
          <w:lang w:val="en-US"/>
        </w:rPr>
        <w:t>GPx</w:t>
      </w:r>
      <w:proofErr w:type="spellEnd"/>
      <w:r w:rsidRPr="00A9526F">
        <w:rPr>
          <w:color w:val="000000" w:themeColor="text1"/>
          <w:lang w:val="en-US"/>
        </w:rPr>
        <w:t xml:space="preserve"> - </w:t>
      </w:r>
      <w:r w:rsidRPr="00A9526F">
        <w:rPr>
          <w:color w:val="000000" w:themeColor="text1"/>
          <w:shd w:val="clear" w:color="auto" w:fill="FFFFFF"/>
          <w:lang w:val="en-US"/>
        </w:rPr>
        <w:t>glutathione peroxidase</w:t>
      </w:r>
      <w:r w:rsidRPr="00A9526F">
        <w:rPr>
          <w:color w:val="000000" w:themeColor="text1"/>
          <w:lang w:val="en-US"/>
        </w:rPr>
        <w:t xml:space="preserve">; </w:t>
      </w:r>
      <w:r w:rsidRPr="00A9526F">
        <w:rPr>
          <w:b/>
          <w:bCs/>
          <w:color w:val="000000" w:themeColor="text1"/>
          <w:lang w:val="en-US"/>
        </w:rPr>
        <w:t>HGF</w:t>
      </w:r>
      <w:r w:rsidRPr="00A9526F">
        <w:rPr>
          <w:color w:val="000000" w:themeColor="text1"/>
          <w:lang w:val="en-US"/>
        </w:rPr>
        <w:t xml:space="preserve"> - human gingival fibroblasts; </w:t>
      </w:r>
      <w:r w:rsidRPr="00A9526F">
        <w:rPr>
          <w:b/>
          <w:bCs/>
          <w:color w:val="000000" w:themeColor="text1"/>
          <w:lang w:val="en-US"/>
        </w:rPr>
        <w:t>HPF</w:t>
      </w:r>
      <w:r w:rsidRPr="00A9526F">
        <w:rPr>
          <w:color w:val="000000" w:themeColor="text1"/>
          <w:lang w:val="en-US"/>
        </w:rPr>
        <w:t xml:space="preserve"> – periosteal </w:t>
      </w:r>
      <w:proofErr w:type="spellStart"/>
      <w:r w:rsidRPr="00A9526F">
        <w:rPr>
          <w:color w:val="000000" w:themeColor="text1"/>
          <w:lang w:val="en-US"/>
        </w:rPr>
        <w:t>fibroblast;</w:t>
      </w:r>
      <w:r w:rsidRPr="00A9526F">
        <w:rPr>
          <w:b/>
          <w:bCs/>
          <w:color w:val="000000" w:themeColor="text1"/>
          <w:lang w:val="en-US"/>
        </w:rPr>
        <w:t>iNOS</w:t>
      </w:r>
      <w:proofErr w:type="spellEnd"/>
      <w:r w:rsidRPr="00A9526F">
        <w:rPr>
          <w:color w:val="000000" w:themeColor="text1"/>
          <w:lang w:val="en-US"/>
        </w:rPr>
        <w:t xml:space="preserve"> - inducible nitric oxide synthase; </w:t>
      </w:r>
      <w:r w:rsidRPr="00A9526F">
        <w:rPr>
          <w:b/>
          <w:bCs/>
          <w:color w:val="000000" w:themeColor="text1"/>
          <w:lang w:val="en-US"/>
        </w:rPr>
        <w:t>PDLF</w:t>
      </w:r>
      <w:r w:rsidRPr="00A9526F">
        <w:rPr>
          <w:color w:val="000000" w:themeColor="text1"/>
          <w:lang w:val="en-US"/>
        </w:rPr>
        <w:t xml:space="preserve"> - periodontal ligament fibroblasts; </w:t>
      </w:r>
      <w:r w:rsidRPr="00A9526F">
        <w:rPr>
          <w:b/>
          <w:bCs/>
          <w:color w:val="000000" w:themeColor="text1"/>
          <w:lang w:val="en-US"/>
        </w:rPr>
        <w:t>GSH/GSSH ratio</w:t>
      </w:r>
      <w:r w:rsidRPr="00A9526F">
        <w:rPr>
          <w:color w:val="000000" w:themeColor="text1"/>
          <w:lang w:val="en-US"/>
        </w:rPr>
        <w:t xml:space="preserve"> – reduced/oxidized GSH; </w:t>
      </w:r>
      <w:r w:rsidRPr="00A9526F">
        <w:rPr>
          <w:b/>
          <w:bCs/>
          <w:color w:val="000000" w:themeColor="text1"/>
          <w:lang w:val="en-US"/>
        </w:rPr>
        <w:t>LDH</w:t>
      </w:r>
      <w:r w:rsidRPr="00A9526F">
        <w:rPr>
          <w:color w:val="000000" w:themeColor="text1"/>
          <w:lang w:val="en-US"/>
        </w:rPr>
        <w:t xml:space="preserve"> - lactate dehydrogenase; </w:t>
      </w:r>
      <w:r w:rsidRPr="00A9526F">
        <w:rPr>
          <w:b/>
          <w:bCs/>
          <w:color w:val="000000" w:themeColor="text1"/>
          <w:lang w:val="en-US"/>
        </w:rPr>
        <w:t xml:space="preserve">MDA </w:t>
      </w:r>
      <w:r w:rsidRPr="00A9526F">
        <w:rPr>
          <w:color w:val="000000" w:themeColor="text1"/>
          <w:lang w:val="en-US"/>
        </w:rPr>
        <w:t xml:space="preserve">– malondialdehyde; </w:t>
      </w:r>
      <w:r w:rsidRPr="00A9526F">
        <w:rPr>
          <w:b/>
          <w:bCs/>
          <w:color w:val="000000" w:themeColor="text1"/>
          <w:lang w:val="en-US"/>
        </w:rPr>
        <w:t>MLH1</w:t>
      </w:r>
      <w:r w:rsidRPr="00A9526F">
        <w:rPr>
          <w:color w:val="000000" w:themeColor="text1"/>
          <w:lang w:val="en-US"/>
        </w:rPr>
        <w:t xml:space="preserve"> - gene </w:t>
      </w:r>
      <w:proofErr w:type="spellStart"/>
      <w:r w:rsidRPr="00A9526F">
        <w:rPr>
          <w:color w:val="000000" w:themeColor="text1"/>
          <w:lang w:val="en-US"/>
        </w:rPr>
        <w:t>mutS</w:t>
      </w:r>
      <w:proofErr w:type="spellEnd"/>
      <w:r w:rsidRPr="00A9526F">
        <w:rPr>
          <w:color w:val="000000" w:themeColor="text1"/>
          <w:lang w:val="en-US"/>
        </w:rPr>
        <w:t xml:space="preserve"> HOMOLOG 1;</w:t>
      </w:r>
      <w:r w:rsidRPr="00A9526F">
        <w:rPr>
          <w:b/>
          <w:bCs/>
          <w:color w:val="000000" w:themeColor="text1"/>
          <w:lang w:val="en-US"/>
        </w:rPr>
        <w:t xml:space="preserve"> MT – </w:t>
      </w:r>
      <w:r w:rsidRPr="00A9526F">
        <w:rPr>
          <w:color w:val="000000" w:themeColor="text1"/>
          <w:lang w:val="en-US"/>
        </w:rPr>
        <w:t>metallothionein;</w:t>
      </w:r>
      <w:r w:rsidRPr="00A9526F">
        <w:rPr>
          <w:b/>
          <w:bCs/>
          <w:color w:val="000000" w:themeColor="text1"/>
          <w:lang w:val="en-US"/>
        </w:rPr>
        <w:t xml:space="preserve"> NAC</w:t>
      </w:r>
      <w:r w:rsidRPr="00A9526F">
        <w:rPr>
          <w:color w:val="000000" w:themeColor="text1"/>
          <w:lang w:val="en-US"/>
        </w:rPr>
        <w:t xml:space="preserve"> - N-acetyl-1-cysteine; </w:t>
      </w:r>
      <w:r w:rsidRPr="00A9526F">
        <w:rPr>
          <w:b/>
          <w:bCs/>
          <w:color w:val="000000" w:themeColor="text1"/>
          <w:lang w:val="en-US"/>
        </w:rPr>
        <w:t xml:space="preserve">NADPH </w:t>
      </w:r>
      <w:r w:rsidRPr="00A9526F">
        <w:rPr>
          <w:color w:val="000000" w:themeColor="text1"/>
          <w:lang w:val="en-US"/>
        </w:rPr>
        <w:t xml:space="preserve">- nicotinamide adenine phosphatase oxidase; </w:t>
      </w:r>
      <w:r w:rsidRPr="00A9526F">
        <w:rPr>
          <w:b/>
          <w:bCs/>
          <w:color w:val="000000" w:themeColor="text1"/>
          <w:lang w:val="en-US"/>
        </w:rPr>
        <w:t>NF-</w:t>
      </w:r>
      <w:r w:rsidRPr="00A9526F">
        <w:rPr>
          <w:b/>
          <w:bCs/>
          <w:color w:val="000000" w:themeColor="text1"/>
          <w:vertAlign w:val="subscript"/>
          <w:lang w:val="en-US"/>
        </w:rPr>
        <w:sym w:font="Symbol" w:char="F04B"/>
      </w:r>
      <w:r w:rsidRPr="00A9526F">
        <w:rPr>
          <w:b/>
          <w:bCs/>
          <w:color w:val="000000" w:themeColor="text1"/>
          <w:lang w:val="en-US"/>
        </w:rPr>
        <w:t>B</w:t>
      </w:r>
      <w:r w:rsidRPr="00A9526F">
        <w:rPr>
          <w:color w:val="000000" w:themeColor="text1"/>
          <w:lang w:val="en-US"/>
        </w:rPr>
        <w:t xml:space="preserve"> - nuclear factor kappa-light-chain-enhancer of activated B cells; </w:t>
      </w:r>
      <w:r w:rsidRPr="00A9526F">
        <w:rPr>
          <w:b/>
          <w:bCs/>
          <w:color w:val="000000" w:themeColor="text1"/>
          <w:lang w:val="en-US"/>
        </w:rPr>
        <w:t>OTZ</w:t>
      </w:r>
      <w:r w:rsidRPr="00A9526F">
        <w:rPr>
          <w:color w:val="000000" w:themeColor="text1"/>
          <w:lang w:val="en-US"/>
        </w:rPr>
        <w:t xml:space="preserve"> - </w:t>
      </w:r>
      <w:proofErr w:type="spellStart"/>
      <w:r w:rsidRPr="00A9526F">
        <w:rPr>
          <w:color w:val="000000" w:themeColor="text1"/>
          <w:lang w:val="en-US"/>
        </w:rPr>
        <w:t>oxothiazolidine</w:t>
      </w:r>
      <w:proofErr w:type="spellEnd"/>
      <w:r w:rsidRPr="00A9526F">
        <w:rPr>
          <w:color w:val="000000" w:themeColor="text1"/>
          <w:lang w:val="en-US"/>
        </w:rPr>
        <w:t xml:space="preserve"> carboxylate; </w:t>
      </w:r>
      <w:r w:rsidRPr="00A9526F">
        <w:rPr>
          <w:b/>
          <w:bCs/>
          <w:color w:val="000000" w:themeColor="text1"/>
          <w:lang w:val="en-US"/>
        </w:rPr>
        <w:t>BSO</w:t>
      </w:r>
      <w:r w:rsidRPr="00A9526F">
        <w:rPr>
          <w:color w:val="000000" w:themeColor="text1"/>
          <w:lang w:val="en-US"/>
        </w:rPr>
        <w:t xml:space="preserve"> - DL-buthionine-(S,R)-</w:t>
      </w:r>
      <w:proofErr w:type="spellStart"/>
      <w:r w:rsidRPr="00A9526F">
        <w:rPr>
          <w:color w:val="000000" w:themeColor="text1"/>
          <w:lang w:val="en-US"/>
        </w:rPr>
        <w:t>sulfoximine</w:t>
      </w:r>
      <w:proofErr w:type="spellEnd"/>
      <w:r w:rsidRPr="00A9526F">
        <w:rPr>
          <w:color w:val="000000" w:themeColor="text1"/>
          <w:lang w:val="en-US"/>
        </w:rPr>
        <w:t xml:space="preserve">; </w:t>
      </w:r>
      <w:r w:rsidRPr="00A9526F">
        <w:rPr>
          <w:b/>
          <w:bCs/>
          <w:color w:val="000000" w:themeColor="text1"/>
          <w:lang w:val="en-US"/>
        </w:rPr>
        <w:t>PG</w:t>
      </w:r>
      <w:r w:rsidRPr="00A9526F">
        <w:rPr>
          <w:color w:val="000000" w:themeColor="text1"/>
          <w:lang w:val="en-US"/>
        </w:rPr>
        <w:t xml:space="preserve"> – parotid glands; </w:t>
      </w:r>
      <w:r w:rsidRPr="00A9526F">
        <w:rPr>
          <w:b/>
          <w:bCs/>
          <w:color w:val="000000" w:themeColor="text1"/>
          <w:lang w:val="en-US"/>
        </w:rPr>
        <w:t>PDLF</w:t>
      </w:r>
      <w:r w:rsidRPr="00A9526F">
        <w:rPr>
          <w:color w:val="000000" w:themeColor="text1"/>
          <w:lang w:val="en-US"/>
        </w:rPr>
        <w:t xml:space="preserve"> – Periodontal Ligament Fibroblast Cells; </w:t>
      </w:r>
      <w:r w:rsidRPr="00A9526F">
        <w:rPr>
          <w:b/>
          <w:bCs/>
          <w:color w:val="000000" w:themeColor="text1"/>
          <w:lang w:val="en-US"/>
        </w:rPr>
        <w:t>PGE-2</w:t>
      </w:r>
      <w:r w:rsidRPr="00A9526F">
        <w:rPr>
          <w:color w:val="000000" w:themeColor="text1"/>
          <w:lang w:val="en-US"/>
        </w:rPr>
        <w:t xml:space="preserve"> - prostaglandin</w:t>
      </w:r>
      <w:r w:rsidRPr="00A9526F">
        <w:rPr>
          <w:color w:val="000000" w:themeColor="text1"/>
          <w:shd w:val="clear" w:color="auto" w:fill="FFFFFF"/>
          <w:lang w:val="en-US"/>
        </w:rPr>
        <w:t> E2</w:t>
      </w:r>
      <w:r w:rsidRPr="00A9526F">
        <w:rPr>
          <w:color w:val="000000" w:themeColor="text1"/>
          <w:lang w:val="en-US"/>
        </w:rPr>
        <w:t xml:space="preserve">; </w:t>
      </w:r>
      <w:r w:rsidRPr="00A9526F">
        <w:rPr>
          <w:b/>
          <w:bCs/>
          <w:color w:val="000000" w:themeColor="text1"/>
          <w:lang w:val="en-US"/>
        </w:rPr>
        <w:t>PGF2-</w:t>
      </w:r>
      <w:r w:rsidRPr="00A9526F">
        <w:rPr>
          <w:b/>
          <w:bCs/>
          <w:color w:val="000000" w:themeColor="text1"/>
          <w:shd w:val="clear" w:color="auto" w:fill="FFFFFF"/>
        </w:rPr>
        <w:t>α</w:t>
      </w:r>
      <w:r w:rsidRPr="00A9526F">
        <w:rPr>
          <w:color w:val="000000" w:themeColor="text1"/>
          <w:lang w:val="en-US"/>
        </w:rPr>
        <w:t xml:space="preserve"> - prostaglandin</w:t>
      </w:r>
      <w:r w:rsidRPr="00A9526F">
        <w:rPr>
          <w:color w:val="000000" w:themeColor="text1"/>
          <w:shd w:val="clear" w:color="auto" w:fill="FFFFFF"/>
          <w:lang w:val="en-US"/>
        </w:rPr>
        <w:t> F2 alpha</w:t>
      </w:r>
      <w:r w:rsidRPr="00A9526F">
        <w:rPr>
          <w:color w:val="000000" w:themeColor="text1"/>
          <w:lang w:val="en-US"/>
        </w:rPr>
        <w:t xml:space="preserve">; </w:t>
      </w:r>
      <w:r w:rsidRPr="00A9526F">
        <w:rPr>
          <w:b/>
          <w:bCs/>
          <w:color w:val="000000" w:themeColor="text1"/>
          <w:lang w:val="en-US"/>
        </w:rPr>
        <w:t>Px</w:t>
      </w:r>
      <w:r w:rsidRPr="00A9526F">
        <w:rPr>
          <w:color w:val="000000" w:themeColor="text1"/>
          <w:lang w:val="en-US"/>
        </w:rPr>
        <w:t xml:space="preserve"> – peroxidase; </w:t>
      </w:r>
      <w:r w:rsidRPr="00A9526F">
        <w:rPr>
          <w:b/>
          <w:bCs/>
          <w:color w:val="000000" w:themeColor="text1"/>
          <w:lang w:val="en-US"/>
        </w:rPr>
        <w:t>ROS</w:t>
      </w:r>
      <w:r w:rsidRPr="00A9526F">
        <w:rPr>
          <w:color w:val="000000" w:themeColor="text1"/>
          <w:lang w:val="en-US"/>
        </w:rPr>
        <w:t xml:space="preserve"> - reactive oxygen species; </w:t>
      </w:r>
      <w:r w:rsidRPr="00A9526F">
        <w:rPr>
          <w:b/>
          <w:bCs/>
          <w:color w:val="000000" w:themeColor="text1"/>
          <w:lang w:val="en-US"/>
        </w:rPr>
        <w:t>SCC</w:t>
      </w:r>
      <w:r w:rsidRPr="00A9526F">
        <w:rPr>
          <w:color w:val="000000" w:themeColor="text1"/>
          <w:lang w:val="en-US"/>
        </w:rPr>
        <w:t xml:space="preserve"> - squamous cell carcinoma; </w:t>
      </w:r>
      <w:r w:rsidRPr="00A9526F">
        <w:rPr>
          <w:b/>
          <w:bCs/>
          <w:color w:val="000000" w:themeColor="text1"/>
          <w:lang w:val="en-US"/>
        </w:rPr>
        <w:t xml:space="preserve">SLG </w:t>
      </w:r>
      <w:r w:rsidRPr="00A9526F">
        <w:rPr>
          <w:color w:val="000000" w:themeColor="text1"/>
          <w:lang w:val="en-US"/>
        </w:rPr>
        <w:t xml:space="preserve">– sublingual glands; </w:t>
      </w:r>
      <w:r w:rsidRPr="00A9526F">
        <w:rPr>
          <w:b/>
          <w:bCs/>
          <w:color w:val="000000" w:themeColor="text1"/>
          <w:lang w:val="en-US"/>
        </w:rPr>
        <w:t xml:space="preserve">SMG </w:t>
      </w:r>
      <w:r w:rsidRPr="00A9526F">
        <w:rPr>
          <w:color w:val="000000" w:themeColor="text1"/>
          <w:lang w:val="en-US"/>
        </w:rPr>
        <w:t xml:space="preserve">- submandibular glands; </w:t>
      </w:r>
      <w:r w:rsidRPr="00A9526F">
        <w:rPr>
          <w:b/>
          <w:bCs/>
          <w:color w:val="000000" w:themeColor="text1"/>
          <w:lang w:val="en-US"/>
        </w:rPr>
        <w:t>SOD</w:t>
      </w:r>
      <w:r w:rsidRPr="00A9526F">
        <w:rPr>
          <w:color w:val="000000" w:themeColor="text1"/>
          <w:lang w:val="en-US"/>
        </w:rPr>
        <w:t xml:space="preserve"> - superoxide dismutase; </w:t>
      </w:r>
      <w:r w:rsidRPr="00A9526F">
        <w:rPr>
          <w:b/>
          <w:bCs/>
          <w:color w:val="000000" w:themeColor="text1"/>
          <w:lang w:val="en-US"/>
        </w:rPr>
        <w:t>TAC</w:t>
      </w:r>
      <w:r w:rsidRPr="00A9526F">
        <w:rPr>
          <w:color w:val="000000" w:themeColor="text1"/>
          <w:lang w:val="en-US"/>
        </w:rPr>
        <w:t xml:space="preserve"> -  total antioxidant capacity; </w:t>
      </w:r>
      <w:r w:rsidRPr="00A9526F">
        <w:rPr>
          <w:b/>
          <w:bCs/>
          <w:color w:val="000000" w:themeColor="text1"/>
          <w:lang w:val="en-US"/>
        </w:rPr>
        <w:t>TBARS</w:t>
      </w:r>
      <w:r w:rsidRPr="00A9526F">
        <w:rPr>
          <w:color w:val="000000" w:themeColor="text1"/>
          <w:lang w:val="en-US"/>
        </w:rPr>
        <w:t xml:space="preserve"> - </w:t>
      </w:r>
      <w:proofErr w:type="spellStart"/>
      <w:r w:rsidRPr="00A9526F">
        <w:rPr>
          <w:color w:val="000000" w:themeColor="text1"/>
          <w:shd w:val="clear" w:color="auto" w:fill="FFFFFF"/>
          <w:lang w:val="en-US"/>
        </w:rPr>
        <w:t>thiobarbituric</w:t>
      </w:r>
      <w:proofErr w:type="spellEnd"/>
      <w:r w:rsidRPr="00A9526F">
        <w:rPr>
          <w:color w:val="000000" w:themeColor="text1"/>
          <w:shd w:val="clear" w:color="auto" w:fill="FFFFFF"/>
          <w:lang w:val="en-US"/>
        </w:rPr>
        <w:t xml:space="preserve"> acid reactive substances</w:t>
      </w:r>
      <w:r w:rsidRPr="00A9526F">
        <w:rPr>
          <w:color w:val="000000" w:themeColor="text1"/>
          <w:lang w:val="en-US"/>
        </w:rPr>
        <w:t xml:space="preserve">; </w:t>
      </w:r>
      <w:r w:rsidRPr="00A9526F">
        <w:rPr>
          <w:b/>
          <w:bCs/>
          <w:color w:val="000000" w:themeColor="text1"/>
          <w:lang w:val="en-US"/>
        </w:rPr>
        <w:t>UA</w:t>
      </w:r>
      <w:r w:rsidRPr="00A9526F">
        <w:rPr>
          <w:color w:val="000000" w:themeColor="text1"/>
          <w:lang w:val="en-US"/>
        </w:rPr>
        <w:t xml:space="preserve"> - uric acid; </w:t>
      </w:r>
      <w:r w:rsidRPr="00A9526F">
        <w:rPr>
          <w:b/>
          <w:bCs/>
          <w:color w:val="000000" w:themeColor="text1"/>
          <w:lang w:val="en-US"/>
        </w:rPr>
        <w:t>H</w:t>
      </w:r>
      <w:r w:rsidRPr="00A9526F">
        <w:rPr>
          <w:b/>
          <w:bCs/>
          <w:color w:val="000000" w:themeColor="text1"/>
          <w:vertAlign w:val="subscript"/>
          <w:lang w:val="en-US"/>
        </w:rPr>
        <w:t>2</w:t>
      </w:r>
      <w:r w:rsidRPr="00A9526F">
        <w:rPr>
          <w:b/>
          <w:bCs/>
          <w:color w:val="000000" w:themeColor="text1"/>
          <w:lang w:val="en-US"/>
        </w:rPr>
        <w:t>O</w:t>
      </w:r>
      <w:r w:rsidRPr="00A9526F">
        <w:rPr>
          <w:b/>
          <w:bCs/>
          <w:color w:val="000000" w:themeColor="text1"/>
          <w:vertAlign w:val="subscript"/>
          <w:lang w:val="en-US"/>
        </w:rPr>
        <w:t>2</w:t>
      </w:r>
      <w:r w:rsidRPr="00A9526F">
        <w:rPr>
          <w:color w:val="000000" w:themeColor="text1"/>
          <w:lang w:val="en-US"/>
        </w:rPr>
        <w:t>-  hydrogen peroxide.</w:t>
      </w:r>
    </w:p>
    <w:p w14:paraId="7A899DBF" w14:textId="77777777" w:rsidR="00731BDC" w:rsidRPr="00A9526F" w:rsidRDefault="00731BDC" w:rsidP="00731BDC">
      <w:pPr>
        <w:rPr>
          <w:color w:val="000000" w:themeColor="text1"/>
          <w:sz w:val="14"/>
          <w:szCs w:val="14"/>
          <w:lang w:val="en-US"/>
        </w:rPr>
      </w:pPr>
    </w:p>
    <w:tbl>
      <w:tblPr>
        <w:tblStyle w:val="TableGrid"/>
        <w:tblW w:w="16161" w:type="dxa"/>
        <w:tblInd w:w="-998" w:type="dxa"/>
        <w:tblLayout w:type="fixed"/>
        <w:tblLook w:val="04A0" w:firstRow="1" w:lastRow="0" w:firstColumn="1" w:lastColumn="0" w:noHBand="0" w:noVBand="1"/>
      </w:tblPr>
      <w:tblGrid>
        <w:gridCol w:w="2836"/>
        <w:gridCol w:w="4258"/>
        <w:gridCol w:w="2121"/>
        <w:gridCol w:w="5386"/>
        <w:gridCol w:w="1560"/>
      </w:tblGrid>
      <w:tr w:rsidR="00731BDC" w:rsidRPr="00A9526F" w14:paraId="757C3830" w14:textId="77777777" w:rsidTr="00C34F95">
        <w:tc>
          <w:tcPr>
            <w:tcW w:w="2836" w:type="dxa"/>
            <w:tcBorders>
              <w:top w:val="single" w:sz="4" w:space="0" w:color="auto"/>
              <w:left w:val="nil"/>
              <w:right w:val="nil"/>
            </w:tcBorders>
            <w:vAlign w:val="center"/>
          </w:tcPr>
          <w:p w14:paraId="0C75B22F" w14:textId="77777777" w:rsidR="00731BDC" w:rsidRPr="00A9526F" w:rsidRDefault="00731BDC" w:rsidP="00C34F95">
            <w:pPr>
              <w:jc w:val="center"/>
              <w:rPr>
                <w:color w:val="000000" w:themeColor="text1"/>
                <w:lang w:val="en-US"/>
              </w:rPr>
            </w:pPr>
            <w:r w:rsidRPr="00A9526F">
              <w:rPr>
                <w:color w:val="000000" w:themeColor="text1"/>
                <w:lang w:val="en-US"/>
              </w:rPr>
              <w:t>Aim of the study</w:t>
            </w:r>
          </w:p>
        </w:tc>
        <w:tc>
          <w:tcPr>
            <w:tcW w:w="4258" w:type="dxa"/>
            <w:tcBorders>
              <w:top w:val="single" w:sz="4" w:space="0" w:color="auto"/>
              <w:left w:val="nil"/>
              <w:right w:val="nil"/>
            </w:tcBorders>
            <w:vAlign w:val="center"/>
          </w:tcPr>
          <w:p w14:paraId="1A416A0D" w14:textId="77777777" w:rsidR="00731BDC" w:rsidRPr="00A9526F" w:rsidRDefault="00731BDC" w:rsidP="00C34F95">
            <w:pPr>
              <w:jc w:val="center"/>
              <w:rPr>
                <w:color w:val="000000" w:themeColor="text1"/>
              </w:rPr>
            </w:pPr>
            <w:r w:rsidRPr="00A9526F">
              <w:rPr>
                <w:color w:val="000000" w:themeColor="text1"/>
                <w:lang w:val="en-US"/>
              </w:rPr>
              <w:t>Population surveyed (n)</w:t>
            </w:r>
          </w:p>
        </w:tc>
        <w:tc>
          <w:tcPr>
            <w:tcW w:w="2121" w:type="dxa"/>
            <w:tcBorders>
              <w:top w:val="single" w:sz="4" w:space="0" w:color="auto"/>
              <w:left w:val="nil"/>
              <w:right w:val="nil"/>
            </w:tcBorders>
            <w:vAlign w:val="center"/>
          </w:tcPr>
          <w:p w14:paraId="5A8E384F" w14:textId="77777777" w:rsidR="00731BDC" w:rsidRPr="00A9526F" w:rsidRDefault="00731BDC" w:rsidP="00C34F95">
            <w:pPr>
              <w:jc w:val="center"/>
              <w:rPr>
                <w:color w:val="000000" w:themeColor="text1"/>
              </w:rPr>
            </w:pPr>
            <w:r w:rsidRPr="00A9526F">
              <w:rPr>
                <w:color w:val="000000" w:themeColor="text1"/>
                <w:lang w:val="en-US"/>
              </w:rPr>
              <w:t>Studied material</w:t>
            </w:r>
          </w:p>
        </w:tc>
        <w:tc>
          <w:tcPr>
            <w:tcW w:w="5386" w:type="dxa"/>
            <w:tcBorders>
              <w:top w:val="single" w:sz="4" w:space="0" w:color="auto"/>
              <w:left w:val="nil"/>
              <w:right w:val="nil"/>
            </w:tcBorders>
            <w:vAlign w:val="center"/>
          </w:tcPr>
          <w:p w14:paraId="1D130266" w14:textId="77777777" w:rsidR="00731BDC" w:rsidRPr="00A9526F" w:rsidRDefault="00731BDC" w:rsidP="00C34F95">
            <w:pPr>
              <w:jc w:val="center"/>
              <w:rPr>
                <w:color w:val="000000" w:themeColor="text1"/>
              </w:rPr>
            </w:pPr>
            <w:r w:rsidRPr="00A9526F">
              <w:rPr>
                <w:color w:val="000000" w:themeColor="text1"/>
                <w:lang w:val="en-US"/>
              </w:rPr>
              <w:t>End points</w:t>
            </w:r>
          </w:p>
        </w:tc>
        <w:tc>
          <w:tcPr>
            <w:tcW w:w="1560" w:type="dxa"/>
            <w:tcBorders>
              <w:top w:val="single" w:sz="4" w:space="0" w:color="auto"/>
              <w:left w:val="nil"/>
              <w:right w:val="nil"/>
            </w:tcBorders>
            <w:vAlign w:val="center"/>
          </w:tcPr>
          <w:p w14:paraId="7D4FB268" w14:textId="77777777" w:rsidR="00731BDC" w:rsidRPr="00A9526F" w:rsidRDefault="00731BDC" w:rsidP="00C34F95">
            <w:pPr>
              <w:jc w:val="center"/>
              <w:rPr>
                <w:color w:val="000000" w:themeColor="text1"/>
              </w:rPr>
            </w:pPr>
            <w:r w:rsidRPr="00A9526F">
              <w:rPr>
                <w:color w:val="000000" w:themeColor="text1"/>
                <w:lang w:val="en-US"/>
              </w:rPr>
              <w:t>Authors</w:t>
            </w:r>
          </w:p>
        </w:tc>
      </w:tr>
      <w:tr w:rsidR="00731BDC" w:rsidRPr="00A9526F" w14:paraId="2C0BB10D" w14:textId="77777777" w:rsidTr="00C34F95">
        <w:trPr>
          <w:trHeight w:val="86"/>
        </w:trPr>
        <w:tc>
          <w:tcPr>
            <w:tcW w:w="16161" w:type="dxa"/>
            <w:gridSpan w:val="5"/>
            <w:tcBorders>
              <w:left w:val="nil"/>
              <w:bottom w:val="single" w:sz="4" w:space="0" w:color="auto"/>
              <w:right w:val="nil"/>
            </w:tcBorders>
          </w:tcPr>
          <w:p w14:paraId="398485BF" w14:textId="77777777" w:rsidR="00731BDC" w:rsidRPr="00A9526F" w:rsidRDefault="00731BDC" w:rsidP="00C34F95">
            <w:pPr>
              <w:jc w:val="center"/>
              <w:rPr>
                <w:i/>
                <w:iCs/>
                <w:color w:val="000000" w:themeColor="text1"/>
              </w:rPr>
            </w:pPr>
            <w:r w:rsidRPr="00A9526F">
              <w:rPr>
                <w:i/>
                <w:iCs/>
                <w:color w:val="000000" w:themeColor="text1"/>
              </w:rPr>
              <w:t>Alcohol</w:t>
            </w:r>
          </w:p>
        </w:tc>
      </w:tr>
      <w:tr w:rsidR="00731BDC" w:rsidRPr="00A9526F" w14:paraId="663E2B26" w14:textId="77777777" w:rsidTr="00C34F95">
        <w:tc>
          <w:tcPr>
            <w:tcW w:w="16161" w:type="dxa"/>
            <w:gridSpan w:val="5"/>
            <w:tcBorders>
              <w:left w:val="nil"/>
              <w:bottom w:val="single" w:sz="4" w:space="0" w:color="auto"/>
              <w:right w:val="nil"/>
            </w:tcBorders>
          </w:tcPr>
          <w:p w14:paraId="57941032" w14:textId="77777777" w:rsidR="00731BDC" w:rsidRPr="00A9526F" w:rsidRDefault="00731BDC" w:rsidP="00C34F95">
            <w:pPr>
              <w:jc w:val="center"/>
              <w:rPr>
                <w:b/>
                <w:bCs/>
                <w:color w:val="000000" w:themeColor="text1"/>
              </w:rPr>
            </w:pPr>
            <w:r w:rsidRPr="00A9526F">
              <w:rPr>
                <w:b/>
                <w:bCs/>
                <w:color w:val="000000" w:themeColor="text1"/>
              </w:rPr>
              <w:t>Clinical studies</w:t>
            </w:r>
          </w:p>
        </w:tc>
      </w:tr>
      <w:tr w:rsidR="00731BDC" w:rsidRPr="00A9526F" w14:paraId="5FBD776F" w14:textId="77777777" w:rsidTr="00C34F95">
        <w:tc>
          <w:tcPr>
            <w:tcW w:w="2836" w:type="dxa"/>
            <w:tcBorders>
              <w:top w:val="single" w:sz="4" w:space="0" w:color="auto"/>
              <w:left w:val="nil"/>
              <w:bottom w:val="single" w:sz="4" w:space="0" w:color="auto"/>
              <w:right w:val="nil"/>
            </w:tcBorders>
            <w:vAlign w:val="center"/>
          </w:tcPr>
          <w:p w14:paraId="7A0A3A9A"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 xml:space="preserve">Determining the effect of chronic alcohol intoxication on the concentration and production of </w:t>
            </w:r>
            <w:r w:rsidRPr="00A9526F">
              <w:rPr>
                <w:b/>
                <w:bCs/>
                <w:color w:val="000000" w:themeColor="text1"/>
                <w:sz w:val="20"/>
                <w:szCs w:val="20"/>
                <w:lang w:val="en-US"/>
              </w:rPr>
              <w:t>lactoferrin</w:t>
            </w:r>
            <w:r w:rsidRPr="00A9526F">
              <w:rPr>
                <w:color w:val="000000" w:themeColor="text1"/>
                <w:sz w:val="20"/>
                <w:szCs w:val="20"/>
                <w:lang w:val="en-US"/>
              </w:rPr>
              <w:t xml:space="preserve"> in saliva.</w:t>
            </w:r>
          </w:p>
        </w:tc>
        <w:tc>
          <w:tcPr>
            <w:tcW w:w="4258" w:type="dxa"/>
            <w:tcBorders>
              <w:top w:val="single" w:sz="4" w:space="0" w:color="auto"/>
              <w:left w:val="nil"/>
              <w:bottom w:val="single" w:sz="4" w:space="0" w:color="auto"/>
              <w:right w:val="nil"/>
            </w:tcBorders>
            <w:vAlign w:val="center"/>
          </w:tcPr>
          <w:p w14:paraId="75771210"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The patients (n=20) were divided into two groups:</w:t>
            </w:r>
          </w:p>
          <w:p w14:paraId="73FCF435"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A. non-smoking men after chronic alcohol intoxication (n=10).</w:t>
            </w:r>
          </w:p>
          <w:p w14:paraId="4A3193F5"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C. non-smoking men who drink for social purposes (n=10).</w:t>
            </w:r>
          </w:p>
        </w:tc>
        <w:tc>
          <w:tcPr>
            <w:tcW w:w="2121" w:type="dxa"/>
            <w:tcBorders>
              <w:top w:val="single" w:sz="4" w:space="0" w:color="auto"/>
              <w:left w:val="nil"/>
              <w:bottom w:val="single" w:sz="4" w:space="0" w:color="auto"/>
              <w:right w:val="nil"/>
            </w:tcBorders>
            <w:vAlign w:val="center"/>
          </w:tcPr>
          <w:p w14:paraId="6B05FDD6" w14:textId="77777777" w:rsidR="00731BDC" w:rsidRPr="00A9526F" w:rsidRDefault="00731BDC" w:rsidP="00C34F95">
            <w:pPr>
              <w:jc w:val="center"/>
              <w:rPr>
                <w:color w:val="000000" w:themeColor="text1"/>
                <w:sz w:val="20"/>
                <w:szCs w:val="20"/>
                <w:lang w:val="en-US"/>
              </w:rPr>
            </w:pPr>
          </w:p>
          <w:p w14:paraId="5FE7E0CB" w14:textId="77777777" w:rsidR="00731BDC" w:rsidRPr="00A9526F" w:rsidRDefault="00731BDC" w:rsidP="00C34F95">
            <w:pPr>
              <w:jc w:val="center"/>
              <w:rPr>
                <w:color w:val="000000" w:themeColor="text1"/>
                <w:sz w:val="20"/>
                <w:szCs w:val="20"/>
                <w:lang w:val="en-US"/>
              </w:rPr>
            </w:pPr>
            <w:r w:rsidRPr="00A9526F">
              <w:rPr>
                <w:b/>
                <w:bCs/>
                <w:color w:val="000000" w:themeColor="text1"/>
                <w:sz w:val="20"/>
                <w:szCs w:val="20"/>
                <w:lang w:val="en-US"/>
              </w:rPr>
              <w:t>Unstimulated saliva</w:t>
            </w:r>
            <w:r w:rsidRPr="00A9526F">
              <w:rPr>
                <w:color w:val="000000" w:themeColor="text1"/>
                <w:sz w:val="20"/>
                <w:szCs w:val="20"/>
                <w:lang w:val="en-US"/>
              </w:rPr>
              <w:t xml:space="preserve">  collected 24 to 48 hours after chronic alcohol intoxication.</w:t>
            </w:r>
          </w:p>
        </w:tc>
        <w:tc>
          <w:tcPr>
            <w:tcW w:w="5386" w:type="dxa"/>
            <w:tcBorders>
              <w:top w:val="single" w:sz="4" w:space="0" w:color="auto"/>
              <w:left w:val="nil"/>
              <w:bottom w:val="single" w:sz="4" w:space="0" w:color="auto"/>
              <w:right w:val="nil"/>
            </w:tcBorders>
            <w:vAlign w:val="center"/>
          </w:tcPr>
          <w:p w14:paraId="5DA7B4DE"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Despite the no significant difference in the concentration of lactoferrin in saliva between the two groups, there was a significantly reduced production of lactoferrin in group A compared to group C.</w:t>
            </w:r>
          </w:p>
          <w:p w14:paraId="05D2A2C9"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Moreover, a significant correlation was found between the amount of alcohol consumed daily and the decrease in the production of lactoferrin.</w:t>
            </w:r>
          </w:p>
        </w:tc>
        <w:tc>
          <w:tcPr>
            <w:tcW w:w="1560" w:type="dxa"/>
            <w:tcBorders>
              <w:top w:val="single" w:sz="4" w:space="0" w:color="auto"/>
              <w:left w:val="nil"/>
              <w:bottom w:val="single" w:sz="4" w:space="0" w:color="auto"/>
              <w:right w:val="nil"/>
            </w:tcBorders>
            <w:vAlign w:val="center"/>
          </w:tcPr>
          <w:sdt>
            <w:sdtPr>
              <w:rPr>
                <w:color w:val="000000"/>
                <w:sz w:val="20"/>
                <w:szCs w:val="20"/>
                <w:lang w:val="en-US"/>
              </w:rPr>
              <w:tag w:val="MENDELEY_CITATION_v3_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"/>
              <w:id w:val="941579884"/>
              <w:placeholder>
                <w:docPart w:val="88DF9580ABAE4B02BCDFA39A2A83D956"/>
              </w:placeholder>
            </w:sdtPr>
            <w:sdtEndPr/>
            <w:sdtContent>
              <w:p w14:paraId="7CBBAF57" w14:textId="77777777" w:rsidR="00731BDC" w:rsidRPr="00A9526F" w:rsidRDefault="00731BDC" w:rsidP="00C34F95">
                <w:pPr>
                  <w:rPr>
                    <w:color w:val="000000" w:themeColor="text1"/>
                    <w:sz w:val="20"/>
                    <w:szCs w:val="20"/>
                    <w:lang w:val="en-US"/>
                  </w:rPr>
                </w:pPr>
                <w:r w:rsidRPr="00A9526F">
                  <w:rPr>
                    <w:color w:val="000000"/>
                    <w:sz w:val="20"/>
                    <w:szCs w:val="20"/>
                    <w:lang w:val="en-US"/>
                  </w:rPr>
                  <w:t>(</w:t>
                </w:r>
                <w:proofErr w:type="spellStart"/>
                <w:r w:rsidRPr="00A9526F">
                  <w:rPr>
                    <w:color w:val="000000"/>
                    <w:sz w:val="20"/>
                    <w:szCs w:val="20"/>
                    <w:lang w:val="en-US"/>
                  </w:rPr>
                  <w:t>Zalewska</w:t>
                </w:r>
                <w:proofErr w:type="spellEnd"/>
                <w:r w:rsidRPr="00A9526F">
                  <w:rPr>
                    <w:color w:val="000000"/>
                    <w:sz w:val="20"/>
                    <w:szCs w:val="20"/>
                    <w:lang w:val="en-US"/>
                  </w:rPr>
                  <w:t xml:space="preserve"> et al., 2014)</w:t>
                </w:r>
              </w:p>
            </w:sdtContent>
          </w:sdt>
          <w:p w14:paraId="474290E5" w14:textId="77777777" w:rsidR="00731BDC" w:rsidRPr="00A9526F" w:rsidRDefault="00731BDC" w:rsidP="00C34F95">
            <w:pPr>
              <w:rPr>
                <w:color w:val="000000" w:themeColor="text1"/>
                <w:sz w:val="20"/>
                <w:szCs w:val="20"/>
                <w:lang w:val="en-US"/>
              </w:rPr>
            </w:pPr>
          </w:p>
        </w:tc>
      </w:tr>
      <w:tr w:rsidR="00731BDC" w:rsidRPr="00A9526F" w14:paraId="62C05D3E" w14:textId="77777777" w:rsidTr="00C34F95">
        <w:tc>
          <w:tcPr>
            <w:tcW w:w="2836" w:type="dxa"/>
            <w:tcBorders>
              <w:top w:val="single" w:sz="4" w:space="0" w:color="auto"/>
              <w:left w:val="nil"/>
              <w:bottom w:val="single" w:sz="4" w:space="0" w:color="auto"/>
              <w:right w:val="nil"/>
            </w:tcBorders>
            <w:vAlign w:val="center"/>
          </w:tcPr>
          <w:p w14:paraId="029BB9CA"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 xml:space="preserve">Evaluating the effects of chronic alcohol intoxication and smoking on </w:t>
            </w:r>
            <w:r w:rsidRPr="00A9526F">
              <w:rPr>
                <w:b/>
                <w:bCs/>
                <w:color w:val="000000" w:themeColor="text1"/>
                <w:sz w:val="20"/>
                <w:szCs w:val="20"/>
                <w:lang w:val="en-US"/>
              </w:rPr>
              <w:t>Px</w:t>
            </w:r>
            <w:r w:rsidRPr="00A9526F">
              <w:rPr>
                <w:color w:val="000000" w:themeColor="text1"/>
                <w:sz w:val="20"/>
                <w:szCs w:val="20"/>
                <w:lang w:val="en-US"/>
              </w:rPr>
              <w:t xml:space="preserve"> activity.</w:t>
            </w:r>
          </w:p>
        </w:tc>
        <w:tc>
          <w:tcPr>
            <w:tcW w:w="4258" w:type="dxa"/>
            <w:tcBorders>
              <w:top w:val="single" w:sz="4" w:space="0" w:color="auto"/>
              <w:left w:val="nil"/>
              <w:bottom w:val="single" w:sz="4" w:space="0" w:color="auto"/>
              <w:right w:val="nil"/>
            </w:tcBorders>
            <w:vAlign w:val="center"/>
          </w:tcPr>
          <w:p w14:paraId="2B333368"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The patients (n=37) were divided into two groups:</w:t>
            </w:r>
          </w:p>
          <w:p w14:paraId="6647D906"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1.male alcohol-dependent smokers (n=17).</w:t>
            </w:r>
          </w:p>
          <w:p w14:paraId="6D5DAD85"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2. male non-smokers and social drinkers controls (n=20).</w:t>
            </w:r>
          </w:p>
        </w:tc>
        <w:tc>
          <w:tcPr>
            <w:tcW w:w="2121" w:type="dxa"/>
            <w:tcBorders>
              <w:top w:val="single" w:sz="4" w:space="0" w:color="auto"/>
              <w:left w:val="nil"/>
              <w:bottom w:val="single" w:sz="4" w:space="0" w:color="auto"/>
              <w:right w:val="nil"/>
            </w:tcBorders>
            <w:vAlign w:val="center"/>
          </w:tcPr>
          <w:p w14:paraId="3DD6A833" w14:textId="77777777" w:rsidR="00731BDC" w:rsidRPr="00A9526F" w:rsidRDefault="00731BDC" w:rsidP="00C34F95">
            <w:pPr>
              <w:jc w:val="center"/>
              <w:rPr>
                <w:b/>
                <w:bCs/>
                <w:color w:val="000000" w:themeColor="text1"/>
                <w:sz w:val="20"/>
                <w:szCs w:val="20"/>
                <w:lang w:val="en-US"/>
              </w:rPr>
            </w:pPr>
            <w:r w:rsidRPr="00A9526F">
              <w:rPr>
                <w:b/>
                <w:bCs/>
                <w:color w:val="000000" w:themeColor="text1"/>
                <w:sz w:val="20"/>
                <w:szCs w:val="20"/>
                <w:lang w:val="en-US"/>
              </w:rPr>
              <w:t>Unstimulated saliva</w:t>
            </w:r>
          </w:p>
        </w:tc>
        <w:tc>
          <w:tcPr>
            <w:tcW w:w="5386" w:type="dxa"/>
            <w:tcBorders>
              <w:top w:val="single" w:sz="4" w:space="0" w:color="auto"/>
              <w:left w:val="nil"/>
              <w:bottom w:val="single" w:sz="4" w:space="0" w:color="auto"/>
              <w:right w:val="nil"/>
            </w:tcBorders>
            <w:vAlign w:val="center"/>
          </w:tcPr>
          <w:p w14:paraId="6EFF811E"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There was a significantly higher Px activity in alcohol-dependent smokers compared to the control group. Px activity significantly correlated with the number of days of alcohol consumption, but not smoking.</w:t>
            </w:r>
          </w:p>
        </w:tc>
        <w:tc>
          <w:tcPr>
            <w:tcW w:w="1560" w:type="dxa"/>
            <w:tcBorders>
              <w:top w:val="single" w:sz="4" w:space="0" w:color="auto"/>
              <w:left w:val="nil"/>
              <w:bottom w:val="single" w:sz="4" w:space="0" w:color="auto"/>
              <w:right w:val="nil"/>
            </w:tcBorders>
            <w:vAlign w:val="center"/>
          </w:tcPr>
          <w:sdt>
            <w:sdtPr>
              <w:rPr>
                <w:color w:val="000000"/>
                <w:sz w:val="20"/>
                <w:szCs w:val="20"/>
                <w:lang w:val="en-US"/>
              </w:rPr>
              <w:tag w:val="MENDELEY_CITATION_v3_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"/>
              <w:id w:val="738068731"/>
              <w:placeholder>
                <w:docPart w:val="BBD9C7D65FB44AA48A3508BAE414E803"/>
              </w:placeholder>
            </w:sdtPr>
            <w:sdtEndPr/>
            <w:sdtContent>
              <w:p w14:paraId="5B095EDF" w14:textId="77777777" w:rsidR="00731BDC" w:rsidRPr="00A9526F" w:rsidRDefault="00731BDC" w:rsidP="00C34F95">
                <w:pPr>
                  <w:rPr>
                    <w:color w:val="000000" w:themeColor="text1"/>
                    <w:sz w:val="20"/>
                    <w:szCs w:val="20"/>
                    <w:lang w:val="en-US"/>
                  </w:rPr>
                </w:pPr>
                <w:r w:rsidRPr="00A9526F">
                  <w:rPr>
                    <w:color w:val="000000"/>
                    <w:sz w:val="20"/>
                    <w:szCs w:val="20"/>
                    <w:lang w:val="en-US"/>
                  </w:rPr>
                  <w:t>(</w:t>
                </w:r>
                <w:proofErr w:type="spellStart"/>
                <w:r w:rsidRPr="00A9526F">
                  <w:rPr>
                    <w:color w:val="000000"/>
                    <w:sz w:val="20"/>
                    <w:szCs w:val="20"/>
                    <w:lang w:val="en-US"/>
                  </w:rPr>
                  <w:t>Waszkiewicz</w:t>
                </w:r>
                <w:proofErr w:type="spellEnd"/>
                <w:r w:rsidRPr="00A9526F">
                  <w:rPr>
                    <w:color w:val="000000"/>
                    <w:sz w:val="20"/>
                    <w:szCs w:val="20"/>
                    <w:lang w:val="en-US"/>
                  </w:rPr>
                  <w:t xml:space="preserve"> et al., 2012c)</w:t>
                </w:r>
              </w:p>
            </w:sdtContent>
          </w:sdt>
          <w:p w14:paraId="11897E56" w14:textId="77777777" w:rsidR="00731BDC" w:rsidRPr="00A9526F" w:rsidRDefault="00731BDC" w:rsidP="00C34F95">
            <w:pPr>
              <w:rPr>
                <w:color w:val="000000" w:themeColor="text1"/>
                <w:sz w:val="20"/>
                <w:szCs w:val="20"/>
                <w:lang w:val="en-US"/>
              </w:rPr>
            </w:pPr>
          </w:p>
        </w:tc>
      </w:tr>
      <w:tr w:rsidR="00731BDC" w:rsidRPr="00A9526F" w14:paraId="05C29CBB" w14:textId="77777777" w:rsidTr="00C34F95">
        <w:tc>
          <w:tcPr>
            <w:tcW w:w="2836" w:type="dxa"/>
            <w:tcBorders>
              <w:top w:val="single" w:sz="4" w:space="0" w:color="auto"/>
              <w:left w:val="nil"/>
              <w:bottom w:val="single" w:sz="4" w:space="0" w:color="auto"/>
              <w:right w:val="nil"/>
            </w:tcBorders>
            <w:vAlign w:val="center"/>
          </w:tcPr>
          <w:p w14:paraId="08C5EF9D"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 xml:space="preserve">Determining the influence of ethanol consumption on activity of salivary </w:t>
            </w:r>
            <w:r w:rsidRPr="00A9526F">
              <w:rPr>
                <w:b/>
                <w:bCs/>
                <w:color w:val="000000" w:themeColor="text1"/>
                <w:sz w:val="20"/>
                <w:szCs w:val="20"/>
                <w:lang w:val="en-US"/>
              </w:rPr>
              <w:t>Px.</w:t>
            </w:r>
          </w:p>
        </w:tc>
        <w:tc>
          <w:tcPr>
            <w:tcW w:w="4258" w:type="dxa"/>
            <w:tcBorders>
              <w:top w:val="single" w:sz="4" w:space="0" w:color="auto"/>
              <w:left w:val="nil"/>
              <w:bottom w:val="single" w:sz="4" w:space="0" w:color="auto"/>
              <w:right w:val="nil"/>
            </w:tcBorders>
            <w:vAlign w:val="center"/>
          </w:tcPr>
          <w:p w14:paraId="2C861694"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Healthy men (n=8) who did not meet any alcohol abuse criteria.</w:t>
            </w:r>
          </w:p>
        </w:tc>
        <w:tc>
          <w:tcPr>
            <w:tcW w:w="2121" w:type="dxa"/>
            <w:tcBorders>
              <w:top w:val="single" w:sz="4" w:space="0" w:color="auto"/>
              <w:left w:val="nil"/>
              <w:bottom w:val="single" w:sz="4" w:space="0" w:color="auto"/>
              <w:right w:val="nil"/>
            </w:tcBorders>
            <w:vAlign w:val="center"/>
          </w:tcPr>
          <w:p w14:paraId="2F1CFC9D" w14:textId="77777777" w:rsidR="00731BDC" w:rsidRPr="00A9526F" w:rsidRDefault="00731BDC" w:rsidP="00C34F95">
            <w:pPr>
              <w:jc w:val="center"/>
              <w:rPr>
                <w:color w:val="000000" w:themeColor="text1"/>
                <w:sz w:val="20"/>
                <w:szCs w:val="20"/>
                <w:lang w:val="en-US"/>
              </w:rPr>
            </w:pPr>
            <w:r w:rsidRPr="00A9526F">
              <w:rPr>
                <w:b/>
                <w:bCs/>
                <w:color w:val="000000" w:themeColor="text1"/>
                <w:sz w:val="20"/>
                <w:szCs w:val="20"/>
                <w:lang w:val="en-US"/>
              </w:rPr>
              <w:t>Unstimulated saliva</w:t>
            </w:r>
            <w:r w:rsidRPr="00A9526F">
              <w:rPr>
                <w:color w:val="000000" w:themeColor="text1"/>
                <w:sz w:val="20"/>
                <w:szCs w:val="20"/>
                <w:lang w:val="en-US"/>
              </w:rPr>
              <w:t xml:space="preserve"> collected at the start of the study and then 12, 36 and 108 hours after 6 hours of ethanol consumption.</w:t>
            </w:r>
          </w:p>
        </w:tc>
        <w:tc>
          <w:tcPr>
            <w:tcW w:w="5386" w:type="dxa"/>
            <w:tcBorders>
              <w:top w:val="single" w:sz="4" w:space="0" w:color="auto"/>
              <w:left w:val="nil"/>
              <w:bottom w:val="single" w:sz="4" w:space="0" w:color="auto"/>
              <w:right w:val="nil"/>
            </w:tcBorders>
            <w:vAlign w:val="center"/>
          </w:tcPr>
          <w:p w14:paraId="0613EC81"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36 hours after drinking alcohol, the activity of peroxidase significantly decreased compared to the values obtained 12 hours before drinking alcohol.</w:t>
            </w:r>
          </w:p>
          <w:p w14:paraId="4564BFB2"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Between 36 and 108 hours after consuming alcohol, peroxidase activity tended to increase, although at 108 hours after the drinking session, the peroxidase activity was still significantly lower than before drinking.</w:t>
            </w:r>
          </w:p>
          <w:p w14:paraId="451AD74C"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There was no significant change in lactoferrin levels after the drinking session.</w:t>
            </w:r>
          </w:p>
        </w:tc>
        <w:tc>
          <w:tcPr>
            <w:tcW w:w="1560" w:type="dxa"/>
            <w:tcBorders>
              <w:top w:val="single" w:sz="4" w:space="0" w:color="auto"/>
              <w:left w:val="nil"/>
              <w:bottom w:val="single" w:sz="4" w:space="0" w:color="auto"/>
              <w:right w:val="nil"/>
            </w:tcBorders>
            <w:vAlign w:val="center"/>
          </w:tcPr>
          <w:sdt>
            <w:sdtPr>
              <w:rPr>
                <w:color w:val="000000"/>
                <w:sz w:val="20"/>
                <w:szCs w:val="20"/>
                <w:lang w:val="en-US"/>
              </w:rPr>
              <w:tag w:val="MENDELEY_CITATION_v3_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"/>
              <w:id w:val="-497265511"/>
              <w:placeholder>
                <w:docPart w:val="FB78FD7D28294190BA5E06503C7374F1"/>
              </w:placeholder>
            </w:sdtPr>
            <w:sdtEndPr/>
            <w:sdtContent>
              <w:p w14:paraId="31C24AF6" w14:textId="77777777" w:rsidR="00731BDC" w:rsidRPr="00A9526F" w:rsidRDefault="00731BDC" w:rsidP="00C34F95">
                <w:pPr>
                  <w:rPr>
                    <w:color w:val="000000" w:themeColor="text1"/>
                    <w:sz w:val="20"/>
                    <w:szCs w:val="20"/>
                    <w:lang w:val="en-US"/>
                  </w:rPr>
                </w:pPr>
                <w:r w:rsidRPr="00A9526F">
                  <w:rPr>
                    <w:color w:val="000000"/>
                    <w:sz w:val="20"/>
                    <w:szCs w:val="20"/>
                    <w:lang w:val="en-US"/>
                  </w:rPr>
                  <w:t>(</w:t>
                </w:r>
                <w:proofErr w:type="spellStart"/>
                <w:r w:rsidRPr="00A9526F">
                  <w:rPr>
                    <w:color w:val="000000"/>
                    <w:sz w:val="20"/>
                    <w:szCs w:val="20"/>
                    <w:lang w:val="en-US"/>
                  </w:rPr>
                  <w:t>Waszkiewicz</w:t>
                </w:r>
                <w:proofErr w:type="spellEnd"/>
                <w:r w:rsidRPr="00A9526F">
                  <w:rPr>
                    <w:color w:val="000000"/>
                    <w:sz w:val="20"/>
                    <w:szCs w:val="20"/>
                    <w:lang w:val="en-US"/>
                  </w:rPr>
                  <w:t xml:space="preserve"> et al., 2008b)</w:t>
                </w:r>
              </w:p>
            </w:sdtContent>
          </w:sdt>
        </w:tc>
      </w:tr>
      <w:tr w:rsidR="00731BDC" w:rsidRPr="00A9526F" w14:paraId="687C25E6" w14:textId="77777777" w:rsidTr="00C34F95">
        <w:tc>
          <w:tcPr>
            <w:tcW w:w="2836" w:type="dxa"/>
            <w:tcBorders>
              <w:top w:val="single" w:sz="4" w:space="0" w:color="auto"/>
              <w:left w:val="nil"/>
              <w:bottom w:val="single" w:sz="4" w:space="0" w:color="auto"/>
              <w:right w:val="nil"/>
            </w:tcBorders>
            <w:vAlign w:val="center"/>
          </w:tcPr>
          <w:p w14:paraId="160371DA"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 xml:space="preserve">Evaluating the effect of alcohol withdrawal on activity of salivary </w:t>
            </w:r>
            <w:r w:rsidRPr="00A9526F">
              <w:rPr>
                <w:b/>
                <w:bCs/>
                <w:color w:val="000000" w:themeColor="text1"/>
                <w:sz w:val="20"/>
                <w:szCs w:val="20"/>
                <w:lang w:val="en-US"/>
              </w:rPr>
              <w:t xml:space="preserve">GST </w:t>
            </w:r>
            <w:r w:rsidRPr="00A9526F">
              <w:rPr>
                <w:color w:val="000000" w:themeColor="text1"/>
                <w:sz w:val="20"/>
                <w:szCs w:val="20"/>
                <w:lang w:val="en-US"/>
              </w:rPr>
              <w:t xml:space="preserve">as well as </w:t>
            </w:r>
            <w:r w:rsidRPr="00A9526F">
              <w:rPr>
                <w:b/>
                <w:bCs/>
                <w:color w:val="000000" w:themeColor="text1"/>
                <w:sz w:val="20"/>
                <w:szCs w:val="20"/>
                <w:lang w:val="en-US"/>
              </w:rPr>
              <w:lastRenderedPageBreak/>
              <w:t>amylase</w:t>
            </w:r>
            <w:r w:rsidRPr="00A9526F">
              <w:rPr>
                <w:color w:val="000000" w:themeColor="text1"/>
                <w:sz w:val="20"/>
                <w:szCs w:val="20"/>
                <w:lang w:val="en-US"/>
              </w:rPr>
              <w:t xml:space="preserve"> and </w:t>
            </w:r>
            <w:r w:rsidRPr="00A9526F">
              <w:rPr>
                <w:b/>
                <w:bCs/>
                <w:color w:val="000000" w:themeColor="text1"/>
                <w:sz w:val="20"/>
                <w:szCs w:val="20"/>
                <w:lang w:val="en-US"/>
              </w:rPr>
              <w:t>TAC</w:t>
            </w:r>
            <w:r w:rsidRPr="00A9526F">
              <w:rPr>
                <w:color w:val="000000" w:themeColor="text1"/>
                <w:sz w:val="20"/>
                <w:szCs w:val="20"/>
                <w:lang w:val="en-US"/>
              </w:rPr>
              <w:t xml:space="preserve"> levels.</w:t>
            </w:r>
          </w:p>
        </w:tc>
        <w:tc>
          <w:tcPr>
            <w:tcW w:w="4258" w:type="dxa"/>
            <w:tcBorders>
              <w:top w:val="single" w:sz="4" w:space="0" w:color="auto"/>
              <w:left w:val="nil"/>
              <w:bottom w:val="single" w:sz="4" w:space="0" w:color="auto"/>
              <w:right w:val="nil"/>
            </w:tcBorders>
            <w:vAlign w:val="center"/>
          </w:tcPr>
          <w:p w14:paraId="1D33695A"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lastRenderedPageBreak/>
              <w:t>The patients (n=120) were divided into two groups:</w:t>
            </w:r>
          </w:p>
          <w:p w14:paraId="585D5B2A"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 xml:space="preserve">1. alcohol-dependent men who were admitted to </w:t>
            </w:r>
            <w:r w:rsidRPr="00A9526F">
              <w:rPr>
                <w:color w:val="000000" w:themeColor="text1"/>
                <w:sz w:val="20"/>
                <w:szCs w:val="20"/>
                <w:lang w:val="en-US"/>
              </w:rPr>
              <w:lastRenderedPageBreak/>
              <w:t>rehab for one month (n=60).</w:t>
            </w:r>
          </w:p>
          <w:p w14:paraId="107F4050"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2. non-drinking control group (n=60).</w:t>
            </w:r>
          </w:p>
        </w:tc>
        <w:tc>
          <w:tcPr>
            <w:tcW w:w="2121" w:type="dxa"/>
            <w:tcBorders>
              <w:top w:val="single" w:sz="4" w:space="0" w:color="auto"/>
              <w:left w:val="nil"/>
              <w:bottom w:val="single" w:sz="4" w:space="0" w:color="auto"/>
              <w:right w:val="nil"/>
            </w:tcBorders>
            <w:vAlign w:val="center"/>
          </w:tcPr>
          <w:p w14:paraId="7CD2FFAC" w14:textId="77777777" w:rsidR="00731BDC" w:rsidRPr="00A9526F" w:rsidRDefault="00731BDC" w:rsidP="00C34F95">
            <w:pPr>
              <w:jc w:val="center"/>
              <w:rPr>
                <w:b/>
                <w:bCs/>
                <w:color w:val="000000" w:themeColor="text1"/>
                <w:sz w:val="20"/>
                <w:szCs w:val="20"/>
                <w:lang w:val="en-US"/>
              </w:rPr>
            </w:pPr>
            <w:r w:rsidRPr="00A9526F">
              <w:rPr>
                <w:b/>
                <w:bCs/>
                <w:color w:val="000000" w:themeColor="text1"/>
                <w:sz w:val="20"/>
                <w:szCs w:val="20"/>
                <w:lang w:val="en-US"/>
              </w:rPr>
              <w:lastRenderedPageBreak/>
              <w:t>Unstimulated saliva</w:t>
            </w:r>
          </w:p>
        </w:tc>
        <w:tc>
          <w:tcPr>
            <w:tcW w:w="5386" w:type="dxa"/>
            <w:tcBorders>
              <w:top w:val="single" w:sz="4" w:space="0" w:color="auto"/>
              <w:left w:val="nil"/>
              <w:bottom w:val="single" w:sz="4" w:space="0" w:color="auto"/>
              <w:right w:val="nil"/>
            </w:tcBorders>
            <w:vAlign w:val="center"/>
          </w:tcPr>
          <w:p w14:paraId="45A755AE"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 xml:space="preserve">Alcoholism is responsible for impaired antioxidant capacity and a reduction in amylase secretion, which can be partially reversed through alcohol withdrawal. People addicted to alcohol </w:t>
            </w:r>
            <w:r w:rsidRPr="00A9526F">
              <w:rPr>
                <w:color w:val="000000" w:themeColor="text1"/>
                <w:sz w:val="20"/>
                <w:szCs w:val="20"/>
                <w:lang w:val="en-US"/>
              </w:rPr>
              <w:lastRenderedPageBreak/>
              <w:t>showed significantly lower GST, amylase and TAC activity in saliva compared to the control group. Alcohol withdrawal resulted in a significant increase in GST and amylase activity and TAC to values close to control.</w:t>
            </w:r>
          </w:p>
        </w:tc>
        <w:tc>
          <w:tcPr>
            <w:tcW w:w="1560" w:type="dxa"/>
            <w:tcBorders>
              <w:top w:val="single" w:sz="4" w:space="0" w:color="auto"/>
              <w:left w:val="nil"/>
              <w:bottom w:val="single" w:sz="4" w:space="0" w:color="auto"/>
              <w:right w:val="nil"/>
            </w:tcBorders>
            <w:vAlign w:val="center"/>
          </w:tcPr>
          <w:sdt>
            <w:sdtPr>
              <w:rPr>
                <w:color w:val="000000"/>
                <w:sz w:val="20"/>
                <w:szCs w:val="20"/>
                <w:lang w:val="en-US"/>
              </w:rPr>
              <w:tag w:val="MENDELEY_CITATION_v3_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"/>
              <w:id w:val="1824233231"/>
              <w:placeholder>
                <w:docPart w:val="0D454B7A70E448CDBEC13940B92D1729"/>
              </w:placeholder>
            </w:sdtPr>
            <w:sdtEndPr/>
            <w:sdtContent>
              <w:p w14:paraId="3F8ED924" w14:textId="77777777" w:rsidR="00731BDC" w:rsidRPr="00A9526F" w:rsidRDefault="00731BDC" w:rsidP="00C34F95">
                <w:pPr>
                  <w:rPr>
                    <w:color w:val="000000" w:themeColor="text1"/>
                    <w:sz w:val="20"/>
                    <w:szCs w:val="20"/>
                    <w:lang w:val="en-US"/>
                  </w:rPr>
                </w:pPr>
                <w:r w:rsidRPr="00A9526F">
                  <w:rPr>
                    <w:color w:val="000000"/>
                    <w:sz w:val="20"/>
                    <w:szCs w:val="20"/>
                    <w:lang w:val="en-US"/>
                  </w:rPr>
                  <w:t>(Peter, 2013)</w:t>
                </w:r>
              </w:p>
            </w:sdtContent>
          </w:sdt>
          <w:p w14:paraId="662D0741" w14:textId="77777777" w:rsidR="00731BDC" w:rsidRPr="00A9526F" w:rsidRDefault="00731BDC" w:rsidP="00C34F95">
            <w:pPr>
              <w:rPr>
                <w:color w:val="000000" w:themeColor="text1"/>
                <w:sz w:val="20"/>
                <w:szCs w:val="20"/>
                <w:lang w:val="en-US"/>
              </w:rPr>
            </w:pPr>
          </w:p>
        </w:tc>
      </w:tr>
      <w:tr w:rsidR="00731BDC" w:rsidRPr="00A9526F" w14:paraId="0C3596A1" w14:textId="77777777" w:rsidTr="00C34F95">
        <w:tc>
          <w:tcPr>
            <w:tcW w:w="2836" w:type="dxa"/>
            <w:tcBorders>
              <w:top w:val="single" w:sz="4" w:space="0" w:color="auto"/>
              <w:left w:val="nil"/>
              <w:bottom w:val="single" w:sz="4" w:space="0" w:color="auto"/>
              <w:right w:val="nil"/>
            </w:tcBorders>
            <w:vAlign w:val="center"/>
          </w:tcPr>
          <w:p w14:paraId="7DC6C7DC"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 xml:space="preserve">Evaluating the protective effects of </w:t>
            </w:r>
            <w:r w:rsidRPr="00A9526F">
              <w:rPr>
                <w:b/>
                <w:bCs/>
                <w:color w:val="000000" w:themeColor="text1"/>
                <w:sz w:val="20"/>
                <w:szCs w:val="20"/>
                <w:lang w:val="en-US"/>
              </w:rPr>
              <w:t xml:space="preserve">polyphenols </w:t>
            </w:r>
            <w:r w:rsidRPr="00A9526F">
              <w:rPr>
                <w:color w:val="000000" w:themeColor="text1"/>
                <w:sz w:val="20"/>
                <w:szCs w:val="20"/>
                <w:lang w:val="en-US"/>
              </w:rPr>
              <w:t>contained in red wine/red wine extract on oral health.</w:t>
            </w:r>
          </w:p>
        </w:tc>
        <w:tc>
          <w:tcPr>
            <w:tcW w:w="4258" w:type="dxa"/>
            <w:tcBorders>
              <w:top w:val="single" w:sz="4" w:space="0" w:color="auto"/>
              <w:left w:val="nil"/>
              <w:bottom w:val="single" w:sz="4" w:space="0" w:color="auto"/>
              <w:right w:val="nil"/>
            </w:tcBorders>
            <w:vAlign w:val="center"/>
          </w:tcPr>
          <w:p w14:paraId="4DEE44EC"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Healthy adults (n=12)</w:t>
            </w:r>
          </w:p>
        </w:tc>
        <w:tc>
          <w:tcPr>
            <w:tcW w:w="2121" w:type="dxa"/>
            <w:tcBorders>
              <w:top w:val="single" w:sz="4" w:space="0" w:color="auto"/>
              <w:left w:val="nil"/>
              <w:bottom w:val="single" w:sz="4" w:space="0" w:color="auto"/>
              <w:right w:val="nil"/>
            </w:tcBorders>
            <w:vAlign w:val="center"/>
          </w:tcPr>
          <w:p w14:paraId="48D6F145" w14:textId="77777777" w:rsidR="00731BDC" w:rsidRPr="00A9526F" w:rsidRDefault="00731BDC" w:rsidP="00C34F95">
            <w:pPr>
              <w:jc w:val="center"/>
              <w:rPr>
                <w:b/>
                <w:bCs/>
                <w:color w:val="000000" w:themeColor="text1"/>
                <w:sz w:val="20"/>
                <w:szCs w:val="20"/>
                <w:lang w:val="en-US"/>
              </w:rPr>
            </w:pPr>
            <w:r w:rsidRPr="00A9526F">
              <w:rPr>
                <w:b/>
                <w:bCs/>
                <w:color w:val="000000" w:themeColor="text1"/>
                <w:sz w:val="20"/>
                <w:szCs w:val="20"/>
                <w:lang w:val="en-US"/>
              </w:rPr>
              <w:t>Unstimulated saliva</w:t>
            </w:r>
          </w:p>
        </w:tc>
        <w:tc>
          <w:tcPr>
            <w:tcW w:w="5386" w:type="dxa"/>
            <w:tcBorders>
              <w:top w:val="single" w:sz="4" w:space="0" w:color="auto"/>
              <w:left w:val="nil"/>
              <w:bottom w:val="single" w:sz="4" w:space="0" w:color="auto"/>
              <w:right w:val="nil"/>
            </w:tcBorders>
            <w:vAlign w:val="center"/>
          </w:tcPr>
          <w:p w14:paraId="78F2AE3E"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The results indicate that drinking red wine does not cause increased spider activity in saliva. However, administration of red wine extract led to increased scavenging of free radicals.</w:t>
            </w:r>
          </w:p>
        </w:tc>
        <w:tc>
          <w:tcPr>
            <w:tcW w:w="1560" w:type="dxa"/>
            <w:tcBorders>
              <w:top w:val="single" w:sz="4" w:space="0" w:color="auto"/>
              <w:left w:val="nil"/>
              <w:bottom w:val="single" w:sz="4" w:space="0" w:color="auto"/>
              <w:right w:val="nil"/>
            </w:tcBorders>
            <w:vAlign w:val="center"/>
          </w:tcPr>
          <w:sdt>
            <w:sdtPr>
              <w:rPr>
                <w:color w:val="000000"/>
                <w:sz w:val="20"/>
                <w:szCs w:val="20"/>
                <w:lang w:val="en-US"/>
              </w:rPr>
              <w:tag w:val="MENDELEY_CITATION_v3_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"/>
              <w:id w:val="2034697084"/>
              <w:placeholder>
                <w:docPart w:val="6FCB1B3542B2430D927903206CA5BBD4"/>
              </w:placeholder>
            </w:sdtPr>
            <w:sdtEndPr/>
            <w:sdtContent>
              <w:p w14:paraId="111379FC" w14:textId="77777777" w:rsidR="00731BDC" w:rsidRPr="00A9526F" w:rsidRDefault="00731BDC" w:rsidP="00C34F95">
                <w:pPr>
                  <w:rPr>
                    <w:color w:val="000000" w:themeColor="text1"/>
                    <w:sz w:val="20"/>
                    <w:szCs w:val="20"/>
                    <w:lang w:val="en-US"/>
                  </w:rPr>
                </w:pPr>
                <w:r w:rsidRPr="00A9526F">
                  <w:rPr>
                    <w:color w:val="000000"/>
                    <w:sz w:val="20"/>
                    <w:szCs w:val="20"/>
                    <w:lang w:val="en-US"/>
                  </w:rPr>
                  <w:t>(</w:t>
                </w:r>
                <w:proofErr w:type="spellStart"/>
                <w:r w:rsidRPr="00A9526F">
                  <w:rPr>
                    <w:color w:val="000000"/>
                    <w:sz w:val="20"/>
                    <w:szCs w:val="20"/>
                    <w:lang w:val="en-US"/>
                  </w:rPr>
                  <w:t>Varoni</w:t>
                </w:r>
                <w:proofErr w:type="spellEnd"/>
                <w:r w:rsidRPr="00A9526F">
                  <w:rPr>
                    <w:color w:val="000000"/>
                    <w:sz w:val="20"/>
                    <w:szCs w:val="20"/>
                    <w:lang w:val="en-US"/>
                  </w:rPr>
                  <w:t xml:space="preserve"> et al., 2013)</w:t>
                </w:r>
              </w:p>
            </w:sdtContent>
          </w:sdt>
          <w:p w14:paraId="333B7CF5" w14:textId="77777777" w:rsidR="00731BDC" w:rsidRPr="00A9526F" w:rsidRDefault="00731BDC" w:rsidP="00C34F95">
            <w:pPr>
              <w:rPr>
                <w:color w:val="000000" w:themeColor="text1"/>
                <w:sz w:val="20"/>
                <w:szCs w:val="20"/>
                <w:lang w:val="en-US"/>
              </w:rPr>
            </w:pPr>
          </w:p>
        </w:tc>
      </w:tr>
      <w:tr w:rsidR="00731BDC" w:rsidRPr="00A9526F" w14:paraId="264FE5EC" w14:textId="77777777" w:rsidTr="00C34F95">
        <w:tc>
          <w:tcPr>
            <w:tcW w:w="2836" w:type="dxa"/>
            <w:tcBorders>
              <w:top w:val="single" w:sz="4" w:space="0" w:color="auto"/>
              <w:left w:val="nil"/>
              <w:bottom w:val="single" w:sz="4" w:space="0" w:color="auto"/>
              <w:right w:val="nil"/>
            </w:tcBorders>
            <w:vAlign w:val="center"/>
          </w:tcPr>
          <w:p w14:paraId="7EE046DF" w14:textId="77777777" w:rsidR="00731BDC" w:rsidRPr="00A9526F" w:rsidRDefault="00731BDC" w:rsidP="00C34F95">
            <w:pPr>
              <w:pStyle w:val="NormalWeb"/>
              <w:rPr>
                <w:color w:val="000000" w:themeColor="text1"/>
                <w:sz w:val="20"/>
                <w:szCs w:val="20"/>
                <w:lang w:val="en-US"/>
              </w:rPr>
            </w:pPr>
            <w:r w:rsidRPr="00A9526F">
              <w:rPr>
                <w:color w:val="000000" w:themeColor="text1"/>
                <w:sz w:val="20"/>
                <w:szCs w:val="20"/>
                <w:lang w:val="en-US"/>
              </w:rPr>
              <w:t xml:space="preserve">Investigating the distribution of </w:t>
            </w:r>
            <w:r w:rsidRPr="00A9526F">
              <w:rPr>
                <w:b/>
                <w:bCs/>
                <w:color w:val="000000" w:themeColor="text1"/>
                <w:sz w:val="20"/>
                <w:szCs w:val="20"/>
                <w:lang w:val="en-US"/>
              </w:rPr>
              <w:t>protein adducts</w:t>
            </w:r>
            <w:r w:rsidRPr="00A9526F">
              <w:rPr>
                <w:color w:val="000000" w:themeColor="text1"/>
                <w:sz w:val="20"/>
                <w:szCs w:val="20"/>
                <w:lang w:val="en-US"/>
              </w:rPr>
              <w:t xml:space="preserve"> with </w:t>
            </w:r>
            <w:r w:rsidRPr="00A9526F">
              <w:rPr>
                <w:b/>
                <w:bCs/>
                <w:color w:val="000000" w:themeColor="text1"/>
                <w:sz w:val="20"/>
                <w:szCs w:val="20"/>
                <w:lang w:val="en-US"/>
              </w:rPr>
              <w:t>acetaldehyde</w:t>
            </w:r>
            <w:r w:rsidRPr="00A9526F">
              <w:rPr>
                <w:color w:val="000000" w:themeColor="text1"/>
                <w:sz w:val="20"/>
                <w:szCs w:val="20"/>
                <w:lang w:val="en-US"/>
              </w:rPr>
              <w:t xml:space="preserve"> and lipid peroxidation end products </w:t>
            </w:r>
            <w:r w:rsidRPr="00A9526F">
              <w:rPr>
                <w:b/>
                <w:bCs/>
                <w:color w:val="000000" w:themeColor="text1"/>
                <w:sz w:val="20"/>
                <w:szCs w:val="20"/>
                <w:lang w:val="en-US"/>
              </w:rPr>
              <w:t xml:space="preserve">(MDA, HNE) </w:t>
            </w:r>
            <w:r w:rsidRPr="00A9526F">
              <w:rPr>
                <w:color w:val="000000" w:themeColor="text1"/>
                <w:sz w:val="20"/>
                <w:szCs w:val="20"/>
                <w:lang w:val="en-US"/>
              </w:rPr>
              <w:t>from patients with oral pre-cancer and cancer and reported alcohol abuse.</w:t>
            </w:r>
          </w:p>
        </w:tc>
        <w:tc>
          <w:tcPr>
            <w:tcW w:w="4258" w:type="dxa"/>
            <w:tcBorders>
              <w:top w:val="single" w:sz="4" w:space="0" w:color="auto"/>
              <w:left w:val="nil"/>
              <w:bottom w:val="single" w:sz="4" w:space="0" w:color="auto"/>
              <w:right w:val="nil"/>
            </w:tcBorders>
            <w:vAlign w:val="center"/>
          </w:tcPr>
          <w:p w14:paraId="7D0BD58A"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Two groups were distinguished in the study (n=36):</w:t>
            </w:r>
          </w:p>
          <w:p w14:paraId="4A0C0B24"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1. patients with oral leukoplakia (n=7).</w:t>
            </w:r>
          </w:p>
          <w:p w14:paraId="4B142F3B"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2.  patients with SCC (n=29).</w:t>
            </w:r>
          </w:p>
        </w:tc>
        <w:tc>
          <w:tcPr>
            <w:tcW w:w="2121" w:type="dxa"/>
            <w:tcBorders>
              <w:top w:val="single" w:sz="4" w:space="0" w:color="auto"/>
              <w:left w:val="nil"/>
              <w:bottom w:val="single" w:sz="4" w:space="0" w:color="auto"/>
              <w:right w:val="nil"/>
            </w:tcBorders>
            <w:vAlign w:val="center"/>
          </w:tcPr>
          <w:p w14:paraId="6064CB64" w14:textId="77777777" w:rsidR="00731BDC" w:rsidRPr="00A9526F" w:rsidRDefault="00731BDC" w:rsidP="00C34F95">
            <w:pPr>
              <w:jc w:val="center"/>
              <w:rPr>
                <w:b/>
                <w:bCs/>
                <w:color w:val="000000" w:themeColor="text1"/>
                <w:sz w:val="20"/>
                <w:szCs w:val="20"/>
                <w:lang w:val="en-US"/>
              </w:rPr>
            </w:pPr>
            <w:r w:rsidRPr="00A9526F">
              <w:rPr>
                <w:color w:val="000000" w:themeColor="text1"/>
                <w:sz w:val="20"/>
                <w:szCs w:val="20"/>
                <w:lang w:val="en-US"/>
              </w:rPr>
              <w:t xml:space="preserve">Oral </w:t>
            </w:r>
            <w:r w:rsidRPr="00A9526F">
              <w:rPr>
                <w:b/>
                <w:bCs/>
                <w:color w:val="000000" w:themeColor="text1"/>
                <w:sz w:val="20"/>
                <w:szCs w:val="20"/>
                <w:lang w:val="en-US"/>
              </w:rPr>
              <w:t>biopsy specimens</w:t>
            </w:r>
          </w:p>
        </w:tc>
        <w:tc>
          <w:tcPr>
            <w:tcW w:w="5386" w:type="dxa"/>
            <w:tcBorders>
              <w:top w:val="single" w:sz="4" w:space="0" w:color="auto"/>
              <w:left w:val="nil"/>
              <w:bottom w:val="single" w:sz="4" w:space="0" w:color="auto"/>
              <w:right w:val="nil"/>
            </w:tcBorders>
            <w:vAlign w:val="center"/>
          </w:tcPr>
          <w:p w14:paraId="15DB96D2" w14:textId="77777777" w:rsidR="00731BDC" w:rsidRPr="00A9526F" w:rsidRDefault="00731BDC" w:rsidP="00C34F95">
            <w:pPr>
              <w:rPr>
                <w:color w:val="000000" w:themeColor="text1"/>
                <w:sz w:val="20"/>
                <w:szCs w:val="20"/>
                <w:lang w:val="en-US"/>
              </w:rPr>
            </w:pPr>
          </w:p>
          <w:p w14:paraId="2435A173"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The results indicate that adducts derived from acetaldehyde and lipid peroxidation are formed in the oral tissues of alcohol abusing patients with oral leukoplakia and cancer.</w:t>
            </w:r>
          </w:p>
        </w:tc>
        <w:tc>
          <w:tcPr>
            <w:tcW w:w="1560" w:type="dxa"/>
            <w:tcBorders>
              <w:top w:val="single" w:sz="4" w:space="0" w:color="auto"/>
              <w:left w:val="nil"/>
              <w:bottom w:val="single" w:sz="4" w:space="0" w:color="auto"/>
              <w:right w:val="nil"/>
            </w:tcBorders>
            <w:vAlign w:val="center"/>
          </w:tcPr>
          <w:sdt>
            <w:sdtPr>
              <w:rPr>
                <w:color w:val="000000"/>
                <w:sz w:val="20"/>
                <w:szCs w:val="20"/>
                <w:lang w:val="en-US"/>
              </w:rPr>
              <w:tag w:val="MENDELEY_CITATION_v3_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"/>
              <w:id w:val="-1448622920"/>
              <w:placeholder>
                <w:docPart w:val="C2B0994E0D00408196F9BEF4A112D1E3"/>
              </w:placeholder>
            </w:sdtPr>
            <w:sdtEndPr/>
            <w:sdtContent>
              <w:p w14:paraId="387F843B" w14:textId="77777777" w:rsidR="00731BDC" w:rsidRPr="00A9526F" w:rsidRDefault="00731BDC" w:rsidP="00C34F95">
                <w:pPr>
                  <w:rPr>
                    <w:color w:val="000000" w:themeColor="text1"/>
                    <w:sz w:val="20"/>
                    <w:szCs w:val="20"/>
                    <w:lang w:val="en-US"/>
                  </w:rPr>
                </w:pPr>
                <w:r w:rsidRPr="00A9526F">
                  <w:rPr>
                    <w:color w:val="000000"/>
                    <w:sz w:val="20"/>
                    <w:szCs w:val="20"/>
                    <w:lang w:val="en-US"/>
                  </w:rPr>
                  <w:t>(</w:t>
                </w:r>
                <w:proofErr w:type="spellStart"/>
                <w:r w:rsidRPr="00A9526F">
                  <w:rPr>
                    <w:color w:val="000000"/>
                    <w:sz w:val="20"/>
                    <w:szCs w:val="20"/>
                    <w:lang w:val="en-US"/>
                  </w:rPr>
                  <w:t>Warnakulasuriya</w:t>
                </w:r>
                <w:proofErr w:type="spellEnd"/>
                <w:r w:rsidRPr="00A9526F">
                  <w:rPr>
                    <w:color w:val="000000"/>
                    <w:sz w:val="20"/>
                    <w:szCs w:val="20"/>
                    <w:lang w:val="en-US"/>
                  </w:rPr>
                  <w:t xml:space="preserve"> et al., 2007)</w:t>
                </w:r>
              </w:p>
            </w:sdtContent>
          </w:sdt>
          <w:p w14:paraId="0F00A1E7" w14:textId="77777777" w:rsidR="00731BDC" w:rsidRPr="00A9526F" w:rsidRDefault="00731BDC" w:rsidP="00C34F95">
            <w:pPr>
              <w:rPr>
                <w:color w:val="000000" w:themeColor="text1"/>
                <w:sz w:val="20"/>
                <w:szCs w:val="20"/>
                <w:lang w:val="en-US"/>
              </w:rPr>
            </w:pPr>
          </w:p>
        </w:tc>
      </w:tr>
      <w:tr w:rsidR="00731BDC" w:rsidRPr="00A9526F" w14:paraId="0E970CD9" w14:textId="77777777" w:rsidTr="00C34F95">
        <w:tc>
          <w:tcPr>
            <w:tcW w:w="16161" w:type="dxa"/>
            <w:gridSpan w:val="5"/>
            <w:tcBorders>
              <w:top w:val="single" w:sz="4" w:space="0" w:color="auto"/>
              <w:left w:val="nil"/>
              <w:bottom w:val="single" w:sz="4" w:space="0" w:color="auto"/>
              <w:right w:val="nil"/>
            </w:tcBorders>
            <w:vAlign w:val="center"/>
          </w:tcPr>
          <w:p w14:paraId="623461C1" w14:textId="77777777" w:rsidR="00731BDC" w:rsidRPr="00A9526F" w:rsidRDefault="00731BDC" w:rsidP="00C34F95">
            <w:pPr>
              <w:jc w:val="center"/>
              <w:rPr>
                <w:b/>
                <w:bCs/>
                <w:color w:val="000000" w:themeColor="text1"/>
                <w:lang w:val="en-US"/>
              </w:rPr>
            </w:pPr>
            <w:r w:rsidRPr="00A9526F">
              <w:rPr>
                <w:b/>
                <w:bCs/>
                <w:color w:val="000000" w:themeColor="text1"/>
                <w:lang w:val="en-US"/>
              </w:rPr>
              <w:t>Experimental Studies</w:t>
            </w:r>
          </w:p>
        </w:tc>
      </w:tr>
      <w:tr w:rsidR="00731BDC" w:rsidRPr="00A9526F" w14:paraId="20FCB077" w14:textId="77777777" w:rsidTr="00C34F95">
        <w:trPr>
          <w:trHeight w:val="146"/>
        </w:trPr>
        <w:tc>
          <w:tcPr>
            <w:tcW w:w="2836" w:type="dxa"/>
            <w:tcBorders>
              <w:top w:val="single" w:sz="4" w:space="0" w:color="auto"/>
              <w:left w:val="nil"/>
              <w:bottom w:val="single" w:sz="4" w:space="0" w:color="auto"/>
              <w:right w:val="nil"/>
            </w:tcBorders>
            <w:vAlign w:val="center"/>
          </w:tcPr>
          <w:p w14:paraId="53D48B3E" w14:textId="77777777" w:rsidR="00731BDC" w:rsidRPr="00A9526F" w:rsidRDefault="00731BDC" w:rsidP="00C34F95">
            <w:pPr>
              <w:pStyle w:val="NormalWeb"/>
              <w:rPr>
                <w:color w:val="000000" w:themeColor="text1"/>
                <w:sz w:val="20"/>
                <w:szCs w:val="20"/>
                <w:lang w:val="en-US"/>
              </w:rPr>
            </w:pPr>
            <w:r w:rsidRPr="00A9526F">
              <w:rPr>
                <w:color w:val="000000" w:themeColor="text1"/>
                <w:sz w:val="20"/>
                <w:szCs w:val="20"/>
                <w:lang w:val="en-US"/>
              </w:rPr>
              <w:t>Evaluating the biochemical and morphological effects of ethanol binge drinking during pregnancy on PG, SMG and saliva of offspring rats.</w:t>
            </w:r>
          </w:p>
        </w:tc>
        <w:tc>
          <w:tcPr>
            <w:tcW w:w="4258" w:type="dxa"/>
            <w:tcBorders>
              <w:top w:val="single" w:sz="4" w:space="0" w:color="auto"/>
              <w:left w:val="nil"/>
              <w:bottom w:val="single" w:sz="4" w:space="0" w:color="auto"/>
              <w:right w:val="nil"/>
            </w:tcBorders>
            <w:vAlign w:val="center"/>
          </w:tcPr>
          <w:p w14:paraId="1BEE9C06"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 xml:space="preserve">Pregnant </w:t>
            </w:r>
            <w:r w:rsidRPr="00A9526F">
              <w:rPr>
                <w:i/>
                <w:iCs/>
                <w:color w:val="000000" w:themeColor="text1"/>
                <w:sz w:val="20"/>
                <w:szCs w:val="20"/>
                <w:lang w:val="en-US"/>
              </w:rPr>
              <w:t xml:space="preserve">Wistar </w:t>
            </w:r>
            <w:r w:rsidRPr="00A9526F">
              <w:rPr>
                <w:color w:val="000000" w:themeColor="text1"/>
                <w:sz w:val="20"/>
                <w:szCs w:val="20"/>
                <w:lang w:val="en-US"/>
              </w:rPr>
              <w:t>rats (n=8) were divided into two groups:</w:t>
            </w:r>
          </w:p>
          <w:p w14:paraId="2BE44522"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1. Ethanol group (n=4).</w:t>
            </w:r>
          </w:p>
          <w:p w14:paraId="6F3CF09B"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2. Control group (n=4).</w:t>
            </w:r>
          </w:p>
        </w:tc>
        <w:tc>
          <w:tcPr>
            <w:tcW w:w="2121" w:type="dxa"/>
            <w:tcBorders>
              <w:top w:val="single" w:sz="4" w:space="0" w:color="auto"/>
              <w:left w:val="nil"/>
              <w:bottom w:val="single" w:sz="4" w:space="0" w:color="auto"/>
              <w:right w:val="nil"/>
            </w:tcBorders>
            <w:vAlign w:val="center"/>
          </w:tcPr>
          <w:p w14:paraId="0FE7608C" w14:textId="77777777" w:rsidR="00731BDC" w:rsidRPr="00A9526F" w:rsidRDefault="00731BDC" w:rsidP="00C34F95">
            <w:pPr>
              <w:jc w:val="center"/>
              <w:rPr>
                <w:color w:val="000000" w:themeColor="text1"/>
                <w:sz w:val="20"/>
                <w:szCs w:val="20"/>
                <w:lang w:val="en-US"/>
              </w:rPr>
            </w:pPr>
            <w:r w:rsidRPr="00A9526F">
              <w:rPr>
                <w:b/>
                <w:bCs/>
                <w:color w:val="000000" w:themeColor="text1"/>
                <w:sz w:val="20"/>
                <w:szCs w:val="20"/>
                <w:lang w:val="en-US"/>
              </w:rPr>
              <w:t>PG, SMG</w:t>
            </w:r>
            <w:r w:rsidRPr="00A9526F">
              <w:rPr>
                <w:color w:val="000000" w:themeColor="text1"/>
                <w:sz w:val="20"/>
                <w:szCs w:val="20"/>
                <w:lang w:val="en-US"/>
              </w:rPr>
              <w:t xml:space="preserve">  </w:t>
            </w:r>
            <w:proofErr w:type="spellStart"/>
            <w:r w:rsidRPr="00A9526F">
              <w:rPr>
                <w:color w:val="000000" w:themeColor="text1"/>
                <w:sz w:val="20"/>
                <w:szCs w:val="20"/>
                <w:lang w:val="en-US"/>
              </w:rPr>
              <w:t>and</w:t>
            </w:r>
            <w:r w:rsidRPr="00A9526F">
              <w:rPr>
                <w:b/>
                <w:bCs/>
                <w:color w:val="000000" w:themeColor="text1"/>
                <w:sz w:val="20"/>
                <w:szCs w:val="20"/>
                <w:lang w:val="en-US"/>
              </w:rPr>
              <w:t>stimulated</w:t>
            </w:r>
            <w:proofErr w:type="spellEnd"/>
            <w:r w:rsidRPr="00A9526F">
              <w:rPr>
                <w:b/>
                <w:bCs/>
                <w:color w:val="000000" w:themeColor="text1"/>
                <w:sz w:val="20"/>
                <w:szCs w:val="20"/>
                <w:lang w:val="en-US"/>
              </w:rPr>
              <w:t xml:space="preserve"> saliva</w:t>
            </w:r>
          </w:p>
        </w:tc>
        <w:tc>
          <w:tcPr>
            <w:tcW w:w="5386" w:type="dxa"/>
            <w:tcBorders>
              <w:top w:val="single" w:sz="4" w:space="0" w:color="auto"/>
              <w:left w:val="nil"/>
              <w:bottom w:val="single" w:sz="4" w:space="0" w:color="auto"/>
              <w:right w:val="nil"/>
            </w:tcBorders>
            <w:vAlign w:val="center"/>
          </w:tcPr>
          <w:p w14:paraId="3A6FA69D"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PG of off springs rats was more vulnerable to binge drinking alcohol. This resulted in a significant increase in the lipid peroxidation process and a reduction in antioxidant capacity compared to the parotid glands of rats in the control group.</w:t>
            </w:r>
          </w:p>
          <w:p w14:paraId="6857A103"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In the SMG of off spring rats, an increase in lipid peroxidation was also observed (1.5 times less intense than in the case of the parotid glands), however, the antioxidant capacity of the submandibular glands did not change.</w:t>
            </w:r>
          </w:p>
        </w:tc>
        <w:tc>
          <w:tcPr>
            <w:tcW w:w="1560" w:type="dxa"/>
            <w:tcBorders>
              <w:top w:val="single" w:sz="4" w:space="0" w:color="auto"/>
              <w:left w:val="nil"/>
              <w:bottom w:val="single" w:sz="4" w:space="0" w:color="auto"/>
              <w:right w:val="nil"/>
            </w:tcBorders>
            <w:vAlign w:val="center"/>
          </w:tcPr>
          <w:sdt>
            <w:sdtPr>
              <w:rPr>
                <w:color w:val="000000"/>
                <w:sz w:val="20"/>
                <w:szCs w:val="20"/>
                <w:lang w:val="en-US"/>
              </w:rPr>
              <w:tag w:val="MENDELEY_CITATION_v3_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"/>
              <w:id w:val="703371474"/>
              <w:placeholder>
                <w:docPart w:val="45758AB7FD7245148CDDB734BAF8BE77"/>
              </w:placeholder>
            </w:sdtPr>
            <w:sdtEndPr/>
            <w:sdtContent>
              <w:p w14:paraId="04C8D0FA" w14:textId="77777777" w:rsidR="00731BDC" w:rsidRPr="00A9526F" w:rsidRDefault="00731BDC" w:rsidP="00C34F95">
                <w:pPr>
                  <w:rPr>
                    <w:color w:val="000000" w:themeColor="text1"/>
                    <w:sz w:val="20"/>
                    <w:szCs w:val="20"/>
                    <w:lang w:val="en-US"/>
                  </w:rPr>
                </w:pPr>
                <w:r w:rsidRPr="00A9526F">
                  <w:rPr>
                    <w:color w:val="000000"/>
                    <w:sz w:val="20"/>
                    <w:szCs w:val="20"/>
                    <w:lang w:val="en-US"/>
                  </w:rPr>
                  <w:t>(Ferreira et al., 2021)</w:t>
                </w:r>
              </w:p>
            </w:sdtContent>
          </w:sdt>
          <w:p w14:paraId="2705B4FA" w14:textId="77777777" w:rsidR="00731BDC" w:rsidRPr="00A9526F" w:rsidRDefault="00731BDC" w:rsidP="00C34F95">
            <w:pPr>
              <w:rPr>
                <w:color w:val="000000" w:themeColor="text1"/>
                <w:sz w:val="20"/>
                <w:szCs w:val="20"/>
                <w:lang w:val="en-US"/>
              </w:rPr>
            </w:pPr>
          </w:p>
        </w:tc>
      </w:tr>
      <w:tr w:rsidR="00731BDC" w:rsidRPr="00A9526F" w14:paraId="64424428" w14:textId="77777777" w:rsidTr="00C34F95">
        <w:tc>
          <w:tcPr>
            <w:tcW w:w="2836" w:type="dxa"/>
            <w:tcBorders>
              <w:top w:val="single" w:sz="4" w:space="0" w:color="auto"/>
              <w:left w:val="nil"/>
              <w:bottom w:val="single" w:sz="4" w:space="0" w:color="auto"/>
              <w:right w:val="nil"/>
            </w:tcBorders>
            <w:vAlign w:val="center"/>
          </w:tcPr>
          <w:p w14:paraId="190A9050"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Evaluating the effects of episodic and intense intoxication of ethanol in a 3-day/week binge drinking on the PG and SMG of rats, during adolescence to young adulthood phase.</w:t>
            </w:r>
          </w:p>
        </w:tc>
        <w:tc>
          <w:tcPr>
            <w:tcW w:w="4258" w:type="dxa"/>
            <w:tcBorders>
              <w:top w:val="single" w:sz="4" w:space="0" w:color="auto"/>
              <w:left w:val="nil"/>
              <w:bottom w:val="single" w:sz="4" w:space="0" w:color="auto"/>
              <w:right w:val="nil"/>
            </w:tcBorders>
            <w:vAlign w:val="center"/>
          </w:tcPr>
          <w:p w14:paraId="454F00B0" w14:textId="77777777" w:rsidR="00731BDC" w:rsidRPr="00A9526F" w:rsidRDefault="00731BDC" w:rsidP="00C34F95">
            <w:pPr>
              <w:rPr>
                <w:color w:val="000000" w:themeColor="text1"/>
                <w:sz w:val="20"/>
                <w:szCs w:val="20"/>
                <w:lang w:val="en-US"/>
              </w:rPr>
            </w:pPr>
            <w:r w:rsidRPr="00A9526F">
              <w:rPr>
                <w:i/>
                <w:iCs/>
                <w:color w:val="000000" w:themeColor="text1"/>
                <w:sz w:val="20"/>
                <w:szCs w:val="20"/>
                <w:lang w:val="en-US"/>
              </w:rPr>
              <w:t xml:space="preserve">Wistar  </w:t>
            </w:r>
            <w:r w:rsidRPr="00A9526F">
              <w:rPr>
                <w:color w:val="000000" w:themeColor="text1"/>
                <w:sz w:val="20"/>
                <w:szCs w:val="20"/>
                <w:lang w:val="en-US"/>
              </w:rPr>
              <w:t>rats (n=26) received ethanol (20%w/v) for 3 consecutive days/week (from the 35th until the 62nd day of life) simulating a pattern of binge consumption.  After that animals were divided into four groups (n=5–8 animals per group):</w:t>
            </w:r>
          </w:p>
          <w:p w14:paraId="02DA3F8D"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1. 1 week of 3 days of exposure to ethanol.</w:t>
            </w:r>
          </w:p>
          <w:p w14:paraId="09C4AF03"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2. 1 week of 3 days of exposure to distilled water.</w:t>
            </w:r>
          </w:p>
          <w:p w14:paraId="597AAEB4"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3. weeks of 3 days of exposure to ethanol.</w:t>
            </w:r>
          </w:p>
          <w:p w14:paraId="528D0B18"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4. weeks of 3 days of exposure distilled water.</w:t>
            </w:r>
          </w:p>
        </w:tc>
        <w:tc>
          <w:tcPr>
            <w:tcW w:w="2121" w:type="dxa"/>
            <w:tcBorders>
              <w:top w:val="single" w:sz="4" w:space="0" w:color="auto"/>
              <w:left w:val="nil"/>
              <w:bottom w:val="single" w:sz="4" w:space="0" w:color="auto"/>
              <w:right w:val="nil"/>
            </w:tcBorders>
            <w:vAlign w:val="center"/>
          </w:tcPr>
          <w:p w14:paraId="07EF6EDD" w14:textId="77777777" w:rsidR="00731BDC" w:rsidRPr="00A9526F" w:rsidRDefault="00731BDC" w:rsidP="00C34F95">
            <w:pPr>
              <w:jc w:val="center"/>
              <w:rPr>
                <w:color w:val="000000" w:themeColor="text1"/>
                <w:sz w:val="20"/>
                <w:szCs w:val="20"/>
                <w:lang w:val="en-US"/>
              </w:rPr>
            </w:pPr>
            <w:r w:rsidRPr="00A9526F">
              <w:rPr>
                <w:b/>
                <w:bCs/>
                <w:color w:val="000000" w:themeColor="text1"/>
                <w:sz w:val="20"/>
                <w:szCs w:val="20"/>
                <w:lang w:val="en-US"/>
              </w:rPr>
              <w:t>PG</w:t>
            </w:r>
            <w:r w:rsidRPr="00A9526F">
              <w:rPr>
                <w:color w:val="000000" w:themeColor="text1"/>
                <w:sz w:val="20"/>
                <w:szCs w:val="20"/>
                <w:lang w:val="en-US"/>
              </w:rPr>
              <w:t xml:space="preserve"> and </w:t>
            </w:r>
            <w:r w:rsidRPr="00A9526F">
              <w:rPr>
                <w:b/>
                <w:bCs/>
                <w:color w:val="000000" w:themeColor="text1"/>
                <w:sz w:val="20"/>
                <w:szCs w:val="20"/>
                <w:lang w:val="en-US"/>
              </w:rPr>
              <w:t>SMG</w:t>
            </w:r>
          </w:p>
        </w:tc>
        <w:tc>
          <w:tcPr>
            <w:tcW w:w="5386" w:type="dxa"/>
            <w:tcBorders>
              <w:top w:val="single" w:sz="4" w:space="0" w:color="auto"/>
              <w:left w:val="nil"/>
              <w:bottom w:val="single" w:sz="4" w:space="0" w:color="auto"/>
              <w:right w:val="nil"/>
            </w:tcBorders>
            <w:vAlign w:val="center"/>
          </w:tcPr>
          <w:p w14:paraId="077CD148"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Submandibular glands of ethanol treated group showed a significantly higher concentration of MDA only after the first week of ethanol intake in a binge model. Lack of changes in the further period of the experiment suggests the adaptation of the PG to oxidative injury in a period of chronic binging. According to the suggestions of the authors of both research groups, the observed differences in redox imbalance between the salivary glands of rats exposed to the intake of ethanol in a binge model were caused by the different morphology of both glands.</w:t>
            </w:r>
          </w:p>
        </w:tc>
        <w:tc>
          <w:tcPr>
            <w:tcW w:w="1560" w:type="dxa"/>
            <w:tcBorders>
              <w:top w:val="single" w:sz="4" w:space="0" w:color="auto"/>
              <w:left w:val="nil"/>
              <w:bottom w:val="single" w:sz="4" w:space="0" w:color="auto"/>
              <w:right w:val="nil"/>
            </w:tcBorders>
            <w:vAlign w:val="center"/>
          </w:tcPr>
          <w:sdt>
            <w:sdtPr>
              <w:rPr>
                <w:color w:val="000000"/>
                <w:sz w:val="20"/>
                <w:szCs w:val="20"/>
                <w:lang w:val="en-US"/>
              </w:rPr>
              <w:tag w:val="MENDELEY_CITATION_v3_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"/>
              <w:id w:val="-2111733820"/>
              <w:placeholder>
                <w:docPart w:val="D8DB10CC2F79497B828BC9652019A4D4"/>
              </w:placeholder>
            </w:sdtPr>
            <w:sdtEndPr/>
            <w:sdtContent>
              <w:p w14:paraId="5A756516" w14:textId="77777777" w:rsidR="00731BDC" w:rsidRPr="00A9526F" w:rsidRDefault="00731BDC" w:rsidP="00C34F95">
                <w:pPr>
                  <w:rPr>
                    <w:color w:val="000000" w:themeColor="text1"/>
                    <w:sz w:val="20"/>
                    <w:szCs w:val="20"/>
                    <w:lang w:val="en-US"/>
                  </w:rPr>
                </w:pPr>
                <w:r w:rsidRPr="00A9526F">
                  <w:rPr>
                    <w:color w:val="000000"/>
                    <w:sz w:val="20"/>
                    <w:szCs w:val="20"/>
                    <w:lang w:val="en-US"/>
                  </w:rPr>
                  <w:t>(</w:t>
                </w:r>
                <w:proofErr w:type="spellStart"/>
                <w:r w:rsidRPr="00A9526F">
                  <w:rPr>
                    <w:color w:val="000000"/>
                    <w:sz w:val="20"/>
                    <w:szCs w:val="20"/>
                    <w:lang w:val="en-US"/>
                  </w:rPr>
                  <w:t>Fagundes</w:t>
                </w:r>
                <w:proofErr w:type="spellEnd"/>
                <w:r w:rsidRPr="00A9526F">
                  <w:rPr>
                    <w:color w:val="000000"/>
                    <w:sz w:val="20"/>
                    <w:szCs w:val="20"/>
                    <w:lang w:val="en-US"/>
                  </w:rPr>
                  <w:t xml:space="preserve"> et al., 2016)</w:t>
                </w:r>
              </w:p>
            </w:sdtContent>
          </w:sdt>
          <w:p w14:paraId="64B3E417" w14:textId="77777777" w:rsidR="00731BDC" w:rsidRPr="00A9526F" w:rsidRDefault="00731BDC" w:rsidP="00C34F95">
            <w:pPr>
              <w:rPr>
                <w:color w:val="000000" w:themeColor="text1"/>
                <w:sz w:val="20"/>
                <w:szCs w:val="20"/>
                <w:lang w:val="en-US"/>
              </w:rPr>
            </w:pPr>
          </w:p>
        </w:tc>
      </w:tr>
      <w:tr w:rsidR="00731BDC" w:rsidRPr="00A9526F" w14:paraId="319E88DE" w14:textId="77777777" w:rsidTr="00C34F95">
        <w:tc>
          <w:tcPr>
            <w:tcW w:w="2836" w:type="dxa"/>
            <w:tcBorders>
              <w:top w:val="single" w:sz="4" w:space="0" w:color="auto"/>
              <w:left w:val="nil"/>
              <w:bottom w:val="single" w:sz="4" w:space="0" w:color="auto"/>
              <w:right w:val="nil"/>
            </w:tcBorders>
            <w:vAlign w:val="center"/>
          </w:tcPr>
          <w:p w14:paraId="5D3DB1C2"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 xml:space="preserve">Determining the effect  of chronic ethanol consumption on the oxidative status of rat’s PG and SMG by identifying the activities </w:t>
            </w:r>
            <w:r w:rsidRPr="00A9526F">
              <w:rPr>
                <w:b/>
                <w:bCs/>
                <w:color w:val="000000" w:themeColor="text1"/>
                <w:sz w:val="20"/>
                <w:szCs w:val="20"/>
                <w:lang w:val="en-US"/>
              </w:rPr>
              <w:t>SOD</w:t>
            </w:r>
            <w:r w:rsidRPr="00A9526F">
              <w:rPr>
                <w:color w:val="000000" w:themeColor="text1"/>
                <w:sz w:val="20"/>
                <w:szCs w:val="20"/>
                <w:lang w:val="en-US"/>
              </w:rPr>
              <w:t xml:space="preserve">, </w:t>
            </w:r>
            <w:r w:rsidRPr="00A9526F">
              <w:rPr>
                <w:b/>
                <w:bCs/>
                <w:color w:val="000000" w:themeColor="text1"/>
                <w:sz w:val="20"/>
                <w:szCs w:val="20"/>
                <w:lang w:val="en-US"/>
              </w:rPr>
              <w:t>CAT</w:t>
            </w:r>
            <w:r w:rsidRPr="00A9526F">
              <w:rPr>
                <w:color w:val="000000" w:themeColor="text1"/>
                <w:sz w:val="20"/>
                <w:szCs w:val="20"/>
                <w:lang w:val="en-US"/>
              </w:rPr>
              <w:t xml:space="preserve"> and </w:t>
            </w:r>
            <w:proofErr w:type="spellStart"/>
            <w:r w:rsidRPr="00A9526F">
              <w:rPr>
                <w:b/>
                <w:bCs/>
                <w:color w:val="000000" w:themeColor="text1"/>
                <w:sz w:val="20"/>
                <w:szCs w:val="20"/>
                <w:lang w:val="en-US"/>
              </w:rPr>
              <w:t>GPx</w:t>
            </w:r>
            <w:proofErr w:type="spellEnd"/>
            <w:r w:rsidRPr="00A9526F">
              <w:rPr>
                <w:color w:val="000000" w:themeColor="text1"/>
                <w:sz w:val="20"/>
                <w:szCs w:val="20"/>
                <w:lang w:val="en-US"/>
              </w:rPr>
              <w:t xml:space="preserve">. </w:t>
            </w:r>
            <w:r w:rsidRPr="00A9526F">
              <w:rPr>
                <w:color w:val="000000" w:themeColor="text1"/>
                <w:sz w:val="20"/>
                <w:szCs w:val="20"/>
                <w:lang w:val="en-US"/>
              </w:rPr>
              <w:lastRenderedPageBreak/>
              <w:t xml:space="preserve">To estimate ethanol-associated glandular damage α -tocopherol was supplied to the animals and </w:t>
            </w:r>
            <w:r w:rsidRPr="00A9526F">
              <w:rPr>
                <w:b/>
                <w:bCs/>
                <w:color w:val="000000" w:themeColor="text1"/>
                <w:sz w:val="20"/>
                <w:szCs w:val="20"/>
                <w:lang w:val="en-US"/>
              </w:rPr>
              <w:t>TBARS</w:t>
            </w:r>
            <w:r w:rsidRPr="00A9526F">
              <w:rPr>
                <w:color w:val="000000" w:themeColor="text1"/>
                <w:sz w:val="20"/>
                <w:szCs w:val="20"/>
                <w:lang w:val="en-US"/>
              </w:rPr>
              <w:t xml:space="preserve"> as well as </w:t>
            </w:r>
            <w:r w:rsidRPr="00A9526F">
              <w:rPr>
                <w:b/>
                <w:bCs/>
                <w:color w:val="000000" w:themeColor="text1"/>
                <w:sz w:val="20"/>
                <w:szCs w:val="20"/>
                <w:lang w:val="en-US"/>
              </w:rPr>
              <w:t>protein carbonyl</w:t>
            </w:r>
            <w:r w:rsidRPr="00A9526F">
              <w:rPr>
                <w:color w:val="000000" w:themeColor="text1"/>
                <w:sz w:val="20"/>
                <w:szCs w:val="20"/>
                <w:lang w:val="en-US"/>
              </w:rPr>
              <w:t xml:space="preserve"> content were evaluated.</w:t>
            </w:r>
          </w:p>
        </w:tc>
        <w:tc>
          <w:tcPr>
            <w:tcW w:w="4258" w:type="dxa"/>
            <w:tcBorders>
              <w:top w:val="single" w:sz="4" w:space="0" w:color="auto"/>
              <w:left w:val="nil"/>
              <w:bottom w:val="single" w:sz="4" w:space="0" w:color="auto"/>
              <w:right w:val="nil"/>
            </w:tcBorders>
            <w:vAlign w:val="center"/>
          </w:tcPr>
          <w:p w14:paraId="22D949A7" w14:textId="77777777" w:rsidR="00731BDC" w:rsidRPr="00A9526F" w:rsidRDefault="00731BDC" w:rsidP="00C34F95">
            <w:pPr>
              <w:rPr>
                <w:color w:val="000000" w:themeColor="text1"/>
                <w:sz w:val="20"/>
                <w:szCs w:val="20"/>
                <w:lang w:val="en-US"/>
              </w:rPr>
            </w:pPr>
            <w:r w:rsidRPr="00A9526F">
              <w:rPr>
                <w:i/>
                <w:iCs/>
                <w:color w:val="000000" w:themeColor="text1"/>
                <w:sz w:val="20"/>
                <w:szCs w:val="20"/>
                <w:lang w:val="en-US"/>
              </w:rPr>
              <w:lastRenderedPageBreak/>
              <w:t xml:space="preserve">Wistar </w:t>
            </w:r>
            <w:r w:rsidRPr="00A9526F">
              <w:rPr>
                <w:color w:val="000000" w:themeColor="text1"/>
                <w:sz w:val="20"/>
                <w:szCs w:val="20"/>
                <w:lang w:val="en-US"/>
              </w:rPr>
              <w:t>rats  (n=24) were divided into two groups:</w:t>
            </w:r>
          </w:p>
          <w:p w14:paraId="04EB4DE9"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1. Ethanol group (n=12).</w:t>
            </w:r>
          </w:p>
          <w:p w14:paraId="521886A3"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2. Control group (n=12).</w:t>
            </w:r>
          </w:p>
        </w:tc>
        <w:tc>
          <w:tcPr>
            <w:tcW w:w="2121" w:type="dxa"/>
            <w:tcBorders>
              <w:top w:val="single" w:sz="4" w:space="0" w:color="auto"/>
              <w:left w:val="nil"/>
              <w:bottom w:val="single" w:sz="4" w:space="0" w:color="auto"/>
              <w:right w:val="nil"/>
            </w:tcBorders>
            <w:vAlign w:val="center"/>
          </w:tcPr>
          <w:p w14:paraId="11F1EE63" w14:textId="77777777" w:rsidR="00731BDC" w:rsidRPr="00A9526F" w:rsidRDefault="00731BDC" w:rsidP="00C34F95">
            <w:pPr>
              <w:jc w:val="center"/>
              <w:rPr>
                <w:color w:val="000000" w:themeColor="text1"/>
                <w:sz w:val="20"/>
                <w:szCs w:val="20"/>
                <w:lang w:val="en-US"/>
              </w:rPr>
            </w:pPr>
            <w:r w:rsidRPr="00A9526F">
              <w:rPr>
                <w:b/>
                <w:bCs/>
                <w:color w:val="000000" w:themeColor="text1"/>
                <w:sz w:val="20"/>
                <w:szCs w:val="20"/>
                <w:lang w:val="en-US"/>
              </w:rPr>
              <w:t>PG</w:t>
            </w:r>
            <w:r w:rsidRPr="00A9526F">
              <w:rPr>
                <w:color w:val="000000" w:themeColor="text1"/>
                <w:sz w:val="20"/>
                <w:szCs w:val="20"/>
                <w:lang w:val="en-US"/>
              </w:rPr>
              <w:t xml:space="preserve"> and </w:t>
            </w:r>
            <w:r w:rsidRPr="00A9526F">
              <w:rPr>
                <w:b/>
                <w:bCs/>
                <w:color w:val="000000" w:themeColor="text1"/>
                <w:sz w:val="20"/>
                <w:szCs w:val="20"/>
                <w:lang w:val="en-US"/>
              </w:rPr>
              <w:t>SMG</w:t>
            </w:r>
          </w:p>
        </w:tc>
        <w:tc>
          <w:tcPr>
            <w:tcW w:w="5386" w:type="dxa"/>
            <w:tcBorders>
              <w:top w:val="single" w:sz="4" w:space="0" w:color="auto"/>
              <w:left w:val="nil"/>
              <w:bottom w:val="single" w:sz="4" w:space="0" w:color="auto"/>
              <w:right w:val="nil"/>
            </w:tcBorders>
            <w:vAlign w:val="center"/>
          </w:tcPr>
          <w:p w14:paraId="09531745"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 xml:space="preserve">Significant increase in the activity of SOD and </w:t>
            </w:r>
            <w:proofErr w:type="spellStart"/>
            <w:r w:rsidRPr="00A9526F">
              <w:rPr>
                <w:color w:val="000000" w:themeColor="text1"/>
                <w:sz w:val="20"/>
                <w:szCs w:val="20"/>
                <w:lang w:val="en-US"/>
              </w:rPr>
              <w:t>GPx</w:t>
            </w:r>
            <w:proofErr w:type="spellEnd"/>
            <w:r w:rsidRPr="00A9526F">
              <w:rPr>
                <w:color w:val="000000" w:themeColor="text1"/>
                <w:sz w:val="20"/>
                <w:szCs w:val="20"/>
                <w:lang w:val="en-US"/>
              </w:rPr>
              <w:t xml:space="preserve"> was observed in homogenates of the PG of rats intoxicated with ethanol, with no changes in the CAT activity Simultaneous administration of ethanol and α- tocopherol caused these activities to drop to a level observed in the control group. </w:t>
            </w:r>
            <w:r w:rsidRPr="00A9526F">
              <w:rPr>
                <w:color w:val="000000" w:themeColor="text1"/>
                <w:sz w:val="20"/>
                <w:szCs w:val="20"/>
                <w:lang w:val="en-US"/>
              </w:rPr>
              <w:lastRenderedPageBreak/>
              <w:t>Chronic ethanol treatment caused higher content of TBARS and protein carbonyl in PG.  Supplementation of α-tocopherol suppressed the oxidative ethanol-induced damage in lipid without affecting induced protein oxidation</w:t>
            </w:r>
          </w:p>
          <w:p w14:paraId="53B07A99"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None of the analyzed antioxidant enzymes/TBARS/protein carbonyl content showed significant changes in the SMG of rats exposed to ethanol, as well as to ethanol in combination with α-tocopherol compared to the group of control rats.</w:t>
            </w:r>
          </w:p>
          <w:p w14:paraId="345C12D4" w14:textId="77777777" w:rsidR="00731BDC" w:rsidRPr="00A9526F" w:rsidRDefault="00731BDC" w:rsidP="00C34F95">
            <w:pPr>
              <w:rPr>
                <w:color w:val="000000" w:themeColor="text1"/>
                <w:sz w:val="20"/>
                <w:szCs w:val="20"/>
                <w:lang w:val="en-US"/>
              </w:rPr>
            </w:pPr>
          </w:p>
        </w:tc>
        <w:tc>
          <w:tcPr>
            <w:tcW w:w="1560" w:type="dxa"/>
            <w:tcBorders>
              <w:top w:val="single" w:sz="4" w:space="0" w:color="auto"/>
              <w:left w:val="nil"/>
              <w:bottom w:val="single" w:sz="4" w:space="0" w:color="auto"/>
              <w:right w:val="nil"/>
            </w:tcBorders>
            <w:vAlign w:val="center"/>
          </w:tcPr>
          <w:sdt>
            <w:sdtPr>
              <w:rPr>
                <w:color w:val="000000"/>
                <w:sz w:val="20"/>
                <w:szCs w:val="20"/>
                <w:lang w:val="en-US"/>
              </w:rPr>
              <w:tag w:val="MENDELEY_CITATION_v3_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"/>
              <w:id w:val="590748814"/>
              <w:placeholder>
                <w:docPart w:val="60956A246B554969BC1DA66A18D7133D"/>
              </w:placeholder>
            </w:sdtPr>
            <w:sdtEndPr/>
            <w:sdtContent>
              <w:p w14:paraId="4B4B2149" w14:textId="77777777" w:rsidR="00731BDC" w:rsidRPr="00A9526F" w:rsidRDefault="00731BDC" w:rsidP="00C34F95">
                <w:pPr>
                  <w:rPr>
                    <w:color w:val="000000" w:themeColor="text1"/>
                    <w:sz w:val="20"/>
                    <w:szCs w:val="20"/>
                    <w:lang w:val="en-US"/>
                  </w:rPr>
                </w:pPr>
                <w:r w:rsidRPr="00A9526F">
                  <w:rPr>
                    <w:color w:val="000000"/>
                    <w:sz w:val="20"/>
                    <w:szCs w:val="20"/>
                    <w:lang w:val="en-US"/>
                  </w:rPr>
                  <w:t>(Campos et al., 2005)</w:t>
                </w:r>
              </w:p>
            </w:sdtContent>
          </w:sdt>
          <w:p w14:paraId="1C48D84B" w14:textId="77777777" w:rsidR="00731BDC" w:rsidRPr="00A9526F" w:rsidRDefault="00731BDC" w:rsidP="00C34F95">
            <w:pPr>
              <w:rPr>
                <w:color w:val="000000" w:themeColor="text1"/>
                <w:sz w:val="20"/>
                <w:szCs w:val="20"/>
                <w:lang w:val="en-US"/>
              </w:rPr>
            </w:pPr>
          </w:p>
        </w:tc>
      </w:tr>
      <w:tr w:rsidR="00731BDC" w:rsidRPr="00A9526F" w14:paraId="4F449493" w14:textId="77777777" w:rsidTr="00C34F95">
        <w:tc>
          <w:tcPr>
            <w:tcW w:w="2836" w:type="dxa"/>
            <w:tcBorders>
              <w:top w:val="single" w:sz="4" w:space="0" w:color="auto"/>
              <w:left w:val="nil"/>
              <w:bottom w:val="single" w:sz="4" w:space="0" w:color="auto"/>
              <w:right w:val="nil"/>
            </w:tcBorders>
            <w:vAlign w:val="center"/>
          </w:tcPr>
          <w:p w14:paraId="29F57B66"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 xml:space="preserve">Evaluating the influence of different concentrations of ethanol (0-5%) on content of three prostaglandins </w:t>
            </w:r>
            <w:r w:rsidRPr="00A9526F">
              <w:rPr>
                <w:b/>
                <w:bCs/>
                <w:color w:val="000000" w:themeColor="text1"/>
                <w:sz w:val="20"/>
                <w:szCs w:val="20"/>
                <w:lang w:val="en-US"/>
              </w:rPr>
              <w:t>PGE2, PGF2- α, 6-keto-PGF1- α</w:t>
            </w:r>
            <w:r w:rsidRPr="00A9526F">
              <w:rPr>
                <w:color w:val="000000" w:themeColor="text1"/>
                <w:sz w:val="20"/>
                <w:szCs w:val="20"/>
                <w:lang w:val="en-US"/>
              </w:rPr>
              <w:t>.</w:t>
            </w:r>
          </w:p>
        </w:tc>
        <w:tc>
          <w:tcPr>
            <w:tcW w:w="4258" w:type="dxa"/>
            <w:tcBorders>
              <w:top w:val="single" w:sz="4" w:space="0" w:color="auto"/>
              <w:left w:val="nil"/>
              <w:bottom w:val="single" w:sz="4" w:space="0" w:color="auto"/>
              <w:right w:val="nil"/>
            </w:tcBorders>
            <w:vAlign w:val="center"/>
          </w:tcPr>
          <w:p w14:paraId="498BCE39"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 xml:space="preserve">Adult </w:t>
            </w:r>
            <w:r w:rsidRPr="00A9526F">
              <w:rPr>
                <w:i/>
                <w:iCs/>
                <w:color w:val="000000" w:themeColor="text1"/>
                <w:sz w:val="20"/>
                <w:szCs w:val="20"/>
                <w:lang w:val="en-US"/>
              </w:rPr>
              <w:t>Sprague-Dawley</w:t>
            </w:r>
            <w:r w:rsidRPr="00A9526F">
              <w:rPr>
                <w:color w:val="000000" w:themeColor="text1"/>
                <w:sz w:val="20"/>
                <w:szCs w:val="20"/>
                <w:lang w:val="en-US"/>
              </w:rPr>
              <w:t xml:space="preserve"> rats (n=10).</w:t>
            </w:r>
          </w:p>
        </w:tc>
        <w:tc>
          <w:tcPr>
            <w:tcW w:w="2121" w:type="dxa"/>
            <w:tcBorders>
              <w:top w:val="single" w:sz="4" w:space="0" w:color="auto"/>
              <w:left w:val="nil"/>
              <w:bottom w:val="single" w:sz="4" w:space="0" w:color="auto"/>
              <w:right w:val="nil"/>
            </w:tcBorders>
            <w:vAlign w:val="center"/>
          </w:tcPr>
          <w:p w14:paraId="13733634" w14:textId="77777777" w:rsidR="00731BDC" w:rsidRPr="00A9526F" w:rsidRDefault="00731BDC" w:rsidP="00C34F95">
            <w:pPr>
              <w:jc w:val="center"/>
              <w:rPr>
                <w:b/>
                <w:bCs/>
                <w:color w:val="000000" w:themeColor="text1"/>
                <w:sz w:val="20"/>
                <w:szCs w:val="20"/>
                <w:lang w:val="en-US"/>
              </w:rPr>
            </w:pPr>
            <w:r w:rsidRPr="00A9526F">
              <w:rPr>
                <w:b/>
                <w:bCs/>
                <w:color w:val="000000" w:themeColor="text1"/>
                <w:sz w:val="20"/>
                <w:szCs w:val="20"/>
                <w:lang w:val="en-US"/>
              </w:rPr>
              <w:t xml:space="preserve">SLB </w:t>
            </w:r>
            <w:r w:rsidRPr="00A9526F">
              <w:rPr>
                <w:color w:val="000000" w:themeColor="text1"/>
                <w:sz w:val="20"/>
                <w:szCs w:val="20"/>
                <w:lang w:val="en-US"/>
              </w:rPr>
              <w:t>and</w:t>
            </w:r>
            <w:r w:rsidRPr="00A9526F">
              <w:rPr>
                <w:b/>
                <w:bCs/>
                <w:color w:val="000000" w:themeColor="text1"/>
                <w:sz w:val="20"/>
                <w:szCs w:val="20"/>
                <w:lang w:val="en-US"/>
              </w:rPr>
              <w:t xml:space="preserve"> SMG</w:t>
            </w:r>
          </w:p>
        </w:tc>
        <w:tc>
          <w:tcPr>
            <w:tcW w:w="5386" w:type="dxa"/>
            <w:tcBorders>
              <w:top w:val="single" w:sz="4" w:space="0" w:color="auto"/>
              <w:left w:val="nil"/>
              <w:bottom w:val="single" w:sz="4" w:space="0" w:color="auto"/>
              <w:right w:val="nil"/>
            </w:tcBorders>
            <w:vAlign w:val="center"/>
          </w:tcPr>
          <w:p w14:paraId="45F32608"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Alcohol impairs the function of the salivary glands by inhibiting the production of prostaglandins. In the sublingual gland, ethanol decreased the levels of PGE2 and PGF2-α , but had no effect on 6-keto-PGF1 α, while in the submandibular gland there was a significant reduction in all three prostaglandins.</w:t>
            </w:r>
          </w:p>
        </w:tc>
        <w:tc>
          <w:tcPr>
            <w:tcW w:w="1560" w:type="dxa"/>
            <w:tcBorders>
              <w:top w:val="single" w:sz="4" w:space="0" w:color="auto"/>
              <w:left w:val="nil"/>
              <w:bottom w:val="single" w:sz="4" w:space="0" w:color="auto"/>
              <w:right w:val="nil"/>
            </w:tcBorders>
            <w:vAlign w:val="center"/>
          </w:tcPr>
          <w:p w14:paraId="1C06E324"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Wu-Wang et al., 1991)</w:t>
            </w:r>
          </w:p>
        </w:tc>
      </w:tr>
      <w:tr w:rsidR="00731BDC" w:rsidRPr="00A9526F" w14:paraId="7C644A0B" w14:textId="77777777" w:rsidTr="00C34F95">
        <w:tc>
          <w:tcPr>
            <w:tcW w:w="2836" w:type="dxa"/>
            <w:tcBorders>
              <w:top w:val="single" w:sz="4" w:space="0" w:color="auto"/>
              <w:left w:val="nil"/>
              <w:bottom w:val="single" w:sz="4" w:space="0" w:color="auto"/>
              <w:right w:val="nil"/>
            </w:tcBorders>
            <w:vAlign w:val="center"/>
          </w:tcPr>
          <w:p w14:paraId="1504A399"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Determining whether oxidative stress parameters (</w:t>
            </w:r>
            <w:r w:rsidRPr="00A9526F">
              <w:rPr>
                <w:b/>
                <w:bCs/>
                <w:color w:val="000000" w:themeColor="text1"/>
                <w:sz w:val="20"/>
                <w:szCs w:val="20"/>
                <w:lang w:val="en-US"/>
              </w:rPr>
              <w:t>lipid peroxidation, protein carbonyls, SOD and CAT activity</w:t>
            </w:r>
            <w:r w:rsidRPr="00A9526F">
              <w:rPr>
                <w:color w:val="000000" w:themeColor="text1"/>
                <w:sz w:val="20"/>
                <w:szCs w:val="20"/>
                <w:lang w:val="en-US"/>
              </w:rPr>
              <w:t>) are implicated in the induction of cell proliferation in rat tongue epithelium after different times of chronic alcohol consumption.</w:t>
            </w:r>
          </w:p>
        </w:tc>
        <w:tc>
          <w:tcPr>
            <w:tcW w:w="4258" w:type="dxa"/>
            <w:tcBorders>
              <w:top w:val="single" w:sz="4" w:space="0" w:color="auto"/>
              <w:left w:val="nil"/>
              <w:bottom w:val="single" w:sz="4" w:space="0" w:color="auto"/>
              <w:right w:val="nil"/>
            </w:tcBorders>
            <w:vAlign w:val="center"/>
          </w:tcPr>
          <w:p w14:paraId="6E04D00A" w14:textId="77777777" w:rsidR="00731BDC" w:rsidRPr="00A9526F" w:rsidRDefault="00731BDC" w:rsidP="00C34F95">
            <w:pPr>
              <w:rPr>
                <w:color w:val="000000" w:themeColor="text1"/>
                <w:sz w:val="20"/>
                <w:szCs w:val="20"/>
                <w:lang w:val="en-US"/>
              </w:rPr>
            </w:pPr>
            <w:r w:rsidRPr="00A9526F">
              <w:rPr>
                <w:i/>
                <w:iCs/>
                <w:color w:val="000000" w:themeColor="text1"/>
                <w:sz w:val="20"/>
                <w:szCs w:val="20"/>
                <w:lang w:val="en-US"/>
              </w:rPr>
              <w:t xml:space="preserve">Wistar </w:t>
            </w:r>
            <w:r w:rsidRPr="00A9526F">
              <w:rPr>
                <w:color w:val="000000" w:themeColor="text1"/>
                <w:sz w:val="20"/>
                <w:szCs w:val="20"/>
                <w:lang w:val="en-US"/>
              </w:rPr>
              <w:t>rats  (n=48) were divided into six groups:</w:t>
            </w:r>
          </w:p>
          <w:p w14:paraId="49ADF6F5"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1.  control (n=6)</w:t>
            </w:r>
          </w:p>
          <w:p w14:paraId="31E8016D"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2. alcohol/60 days (n=10)</w:t>
            </w:r>
          </w:p>
          <w:p w14:paraId="2C8B8612"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3. alcohol/120 days (n=10)</w:t>
            </w:r>
          </w:p>
          <w:p w14:paraId="7FA32159"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4. Tween (n=6)</w:t>
            </w:r>
          </w:p>
          <w:p w14:paraId="3043581B"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5. Tween + vitamin E (n=6)</w:t>
            </w:r>
          </w:p>
          <w:p w14:paraId="2297D88E"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6. Tween + vitamin E + alcohol/120 days (n=10)</w:t>
            </w:r>
          </w:p>
        </w:tc>
        <w:tc>
          <w:tcPr>
            <w:tcW w:w="2121" w:type="dxa"/>
            <w:tcBorders>
              <w:top w:val="single" w:sz="4" w:space="0" w:color="auto"/>
              <w:left w:val="nil"/>
              <w:bottom w:val="single" w:sz="4" w:space="0" w:color="auto"/>
              <w:right w:val="nil"/>
            </w:tcBorders>
            <w:vAlign w:val="center"/>
          </w:tcPr>
          <w:p w14:paraId="365B83C6" w14:textId="77777777" w:rsidR="00731BDC" w:rsidRPr="00A9526F" w:rsidRDefault="00731BDC" w:rsidP="00C34F95">
            <w:pPr>
              <w:jc w:val="center"/>
              <w:rPr>
                <w:color w:val="000000" w:themeColor="text1"/>
                <w:sz w:val="20"/>
                <w:szCs w:val="20"/>
              </w:rPr>
            </w:pPr>
            <w:r w:rsidRPr="00A9526F">
              <w:rPr>
                <w:color w:val="000000" w:themeColor="text1"/>
                <w:sz w:val="20"/>
                <w:szCs w:val="20"/>
              </w:rPr>
              <w:t xml:space="preserve">rats </w:t>
            </w:r>
            <w:r w:rsidRPr="00A9526F">
              <w:rPr>
                <w:b/>
                <w:bCs/>
                <w:color w:val="000000" w:themeColor="text1"/>
                <w:sz w:val="20"/>
                <w:szCs w:val="20"/>
              </w:rPr>
              <w:t>tongue</w:t>
            </w:r>
            <w:r w:rsidRPr="00A9526F">
              <w:rPr>
                <w:color w:val="000000" w:themeColor="text1"/>
                <w:sz w:val="20"/>
                <w:szCs w:val="20"/>
              </w:rPr>
              <w:t xml:space="preserve"> epithelium</w:t>
            </w:r>
          </w:p>
        </w:tc>
        <w:tc>
          <w:tcPr>
            <w:tcW w:w="5386" w:type="dxa"/>
            <w:tcBorders>
              <w:top w:val="single" w:sz="4" w:space="0" w:color="auto"/>
              <w:left w:val="nil"/>
              <w:bottom w:val="single" w:sz="4" w:space="0" w:color="auto"/>
              <w:right w:val="nil"/>
            </w:tcBorders>
            <w:vAlign w:val="center"/>
          </w:tcPr>
          <w:p w14:paraId="6FDB01A4"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 xml:space="preserve">There was no differences in lipid peroxidation when comparing group 3 or 6. In the group 3 TBARS levels decreased when compared to the group 1 and 6. There </w:t>
            </w:r>
            <w:proofErr w:type="spellStart"/>
            <w:r w:rsidRPr="00A9526F">
              <w:rPr>
                <w:color w:val="000000" w:themeColor="text1"/>
                <w:sz w:val="20"/>
                <w:szCs w:val="20"/>
                <w:lang w:val="en-US"/>
              </w:rPr>
              <w:t>wereno</w:t>
            </w:r>
            <w:proofErr w:type="spellEnd"/>
            <w:r w:rsidRPr="00A9526F">
              <w:rPr>
                <w:color w:val="000000" w:themeColor="text1"/>
                <w:sz w:val="20"/>
                <w:szCs w:val="20"/>
                <w:lang w:val="en-US"/>
              </w:rPr>
              <w:t xml:space="preserve"> effects on protein carbonyls observed in the group 2, 3 and 6. Group 3 was characterized by lower activity of SOD and higher activity of CAT when compared to other groups .This results suggests that increase in the proliferation of rat tongue epithelial cells due to alcoholic damage is not directly related to an imbalance in oxidative conditions. The study showed that H</w:t>
            </w:r>
            <w:r w:rsidRPr="00A9526F">
              <w:rPr>
                <w:color w:val="000000" w:themeColor="text1"/>
                <w:sz w:val="20"/>
                <w:szCs w:val="20"/>
                <w:vertAlign w:val="subscript"/>
                <w:lang w:val="en-US"/>
              </w:rPr>
              <w:t>2</w:t>
            </w:r>
            <w:r w:rsidRPr="00A9526F">
              <w:rPr>
                <w:color w:val="000000" w:themeColor="text1"/>
                <w:sz w:val="20"/>
                <w:szCs w:val="20"/>
                <w:lang w:val="en-US"/>
              </w:rPr>
              <w:t>O</w:t>
            </w:r>
            <w:r w:rsidRPr="00A9526F">
              <w:rPr>
                <w:color w:val="000000" w:themeColor="text1"/>
                <w:sz w:val="20"/>
                <w:szCs w:val="20"/>
                <w:vertAlign w:val="subscript"/>
                <w:lang w:val="en-US"/>
              </w:rPr>
              <w:t>2</w:t>
            </w:r>
            <w:r w:rsidRPr="00A9526F">
              <w:rPr>
                <w:color w:val="000000" w:themeColor="text1"/>
                <w:sz w:val="20"/>
                <w:szCs w:val="20"/>
                <w:lang w:val="en-US"/>
              </w:rPr>
              <w:t xml:space="preserve"> is likely involved in cell signaling during proliferation in the oral mucosa. 60-day alcohol consumption changes the parameters of oxidative stress, but does not change cell proliferation.</w:t>
            </w:r>
          </w:p>
        </w:tc>
        <w:tc>
          <w:tcPr>
            <w:tcW w:w="1560" w:type="dxa"/>
            <w:tcBorders>
              <w:top w:val="single" w:sz="4" w:space="0" w:color="auto"/>
              <w:left w:val="nil"/>
              <w:bottom w:val="single" w:sz="4" w:space="0" w:color="auto"/>
              <w:right w:val="nil"/>
            </w:tcBorders>
            <w:vAlign w:val="center"/>
          </w:tcPr>
          <w:sdt>
            <w:sdtPr>
              <w:rPr>
                <w:color w:val="000000"/>
                <w:sz w:val="20"/>
                <w:szCs w:val="20"/>
                <w:lang w:val="en-US"/>
              </w:rPr>
              <w:tag w:val="MENDELEY_CITATION_v3_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"/>
              <w:id w:val="-2015302087"/>
              <w:placeholder>
                <w:docPart w:val="5942E66D015F4E3E9CCD291D6B9CB526"/>
              </w:placeholder>
            </w:sdtPr>
            <w:sdtEndPr/>
            <w:sdtContent>
              <w:p w14:paraId="3FDAF20E" w14:textId="77777777" w:rsidR="00731BDC" w:rsidRPr="00A9526F" w:rsidRDefault="00731BDC" w:rsidP="00C34F95">
                <w:pPr>
                  <w:rPr>
                    <w:color w:val="000000" w:themeColor="text1"/>
                    <w:sz w:val="20"/>
                    <w:szCs w:val="20"/>
                    <w:lang w:val="en-US"/>
                  </w:rPr>
                </w:pPr>
                <w:r w:rsidRPr="00A9526F">
                  <w:rPr>
                    <w:color w:val="000000"/>
                    <w:sz w:val="20"/>
                    <w:szCs w:val="20"/>
                    <w:lang w:val="en-US"/>
                  </w:rPr>
                  <w:t>(</w:t>
                </w:r>
                <w:proofErr w:type="spellStart"/>
                <w:r w:rsidRPr="00A9526F">
                  <w:rPr>
                    <w:color w:val="000000"/>
                    <w:sz w:val="20"/>
                    <w:szCs w:val="20"/>
                    <w:lang w:val="en-US"/>
                  </w:rPr>
                  <w:t>Carrard</w:t>
                </w:r>
                <w:proofErr w:type="spellEnd"/>
                <w:r w:rsidRPr="00A9526F">
                  <w:rPr>
                    <w:color w:val="000000"/>
                    <w:sz w:val="20"/>
                    <w:szCs w:val="20"/>
                    <w:lang w:val="en-US"/>
                  </w:rPr>
                  <w:t xml:space="preserve"> et al., 2013)</w:t>
                </w:r>
              </w:p>
            </w:sdtContent>
          </w:sdt>
          <w:p w14:paraId="4D84D821" w14:textId="77777777" w:rsidR="00731BDC" w:rsidRPr="00A9526F" w:rsidRDefault="00731BDC" w:rsidP="00C34F95">
            <w:pPr>
              <w:rPr>
                <w:color w:val="000000" w:themeColor="text1"/>
                <w:sz w:val="20"/>
                <w:szCs w:val="20"/>
                <w:lang w:val="en-US"/>
              </w:rPr>
            </w:pPr>
          </w:p>
        </w:tc>
      </w:tr>
      <w:tr w:rsidR="00731BDC" w:rsidRPr="00A9526F" w14:paraId="0C32C859" w14:textId="77777777" w:rsidTr="00C34F95">
        <w:tc>
          <w:tcPr>
            <w:tcW w:w="2836" w:type="dxa"/>
            <w:tcBorders>
              <w:top w:val="single" w:sz="4" w:space="0" w:color="auto"/>
              <w:left w:val="nil"/>
              <w:bottom w:val="single" w:sz="4" w:space="0" w:color="auto"/>
              <w:right w:val="nil"/>
            </w:tcBorders>
            <w:vAlign w:val="center"/>
          </w:tcPr>
          <w:p w14:paraId="2E7982F4"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Evaluating the effect of acute alcohol consumption and concomitant vitamin E treatment on the parameters of oxidative stress</w:t>
            </w:r>
            <w:r w:rsidRPr="00A9526F">
              <w:rPr>
                <w:b/>
                <w:bCs/>
                <w:color w:val="000000" w:themeColor="text1"/>
                <w:sz w:val="20"/>
                <w:szCs w:val="20"/>
                <w:lang w:val="en-US"/>
              </w:rPr>
              <w:t xml:space="preserve"> (TBARS, protein oxidative damage, CAT activity, SOD)</w:t>
            </w:r>
          </w:p>
        </w:tc>
        <w:tc>
          <w:tcPr>
            <w:tcW w:w="4258" w:type="dxa"/>
            <w:tcBorders>
              <w:top w:val="single" w:sz="4" w:space="0" w:color="auto"/>
              <w:left w:val="nil"/>
              <w:bottom w:val="single" w:sz="4" w:space="0" w:color="auto"/>
              <w:right w:val="nil"/>
            </w:tcBorders>
            <w:vAlign w:val="center"/>
          </w:tcPr>
          <w:p w14:paraId="06A1A755" w14:textId="77777777" w:rsidR="00731BDC" w:rsidRPr="00A9526F" w:rsidRDefault="00731BDC" w:rsidP="00C34F95">
            <w:pPr>
              <w:rPr>
                <w:color w:val="000000" w:themeColor="text1"/>
                <w:sz w:val="20"/>
                <w:szCs w:val="20"/>
                <w:lang w:val="en-US"/>
              </w:rPr>
            </w:pPr>
            <w:r w:rsidRPr="00A9526F">
              <w:rPr>
                <w:i/>
                <w:iCs/>
                <w:color w:val="000000" w:themeColor="text1"/>
                <w:sz w:val="20"/>
                <w:szCs w:val="20"/>
                <w:lang w:val="en-US"/>
              </w:rPr>
              <w:t>Wistar</w:t>
            </w:r>
            <w:r w:rsidRPr="00A9526F">
              <w:rPr>
                <w:color w:val="000000" w:themeColor="text1"/>
                <w:sz w:val="20"/>
                <w:szCs w:val="20"/>
                <w:lang w:val="en-US"/>
              </w:rPr>
              <w:t xml:space="preserve"> rats (n=38) divided into five groups</w:t>
            </w:r>
          </w:p>
          <w:p w14:paraId="029D0F72"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1.alcohol (n=6).</w:t>
            </w:r>
          </w:p>
          <w:p w14:paraId="5E66384B"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2.alcohol / vitamin E (n=10).</w:t>
            </w:r>
          </w:p>
          <w:p w14:paraId="128A71B7"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3. control (n=6).</w:t>
            </w:r>
          </w:p>
          <w:p w14:paraId="64392324"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4.Tween (n=6).</w:t>
            </w:r>
          </w:p>
          <w:p w14:paraId="7F05F59D"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5.vitamin E (n=10).</w:t>
            </w:r>
          </w:p>
        </w:tc>
        <w:tc>
          <w:tcPr>
            <w:tcW w:w="2121" w:type="dxa"/>
            <w:tcBorders>
              <w:top w:val="single" w:sz="4" w:space="0" w:color="auto"/>
              <w:left w:val="nil"/>
              <w:bottom w:val="single" w:sz="4" w:space="0" w:color="auto"/>
              <w:right w:val="nil"/>
            </w:tcBorders>
            <w:vAlign w:val="center"/>
          </w:tcPr>
          <w:p w14:paraId="22AC8A90" w14:textId="77777777" w:rsidR="00731BDC" w:rsidRPr="00A9526F" w:rsidRDefault="00731BDC" w:rsidP="00C34F95">
            <w:pPr>
              <w:pStyle w:val="NormalWeb"/>
              <w:jc w:val="center"/>
              <w:rPr>
                <w:color w:val="000000" w:themeColor="text1"/>
                <w:sz w:val="20"/>
                <w:szCs w:val="20"/>
              </w:rPr>
            </w:pPr>
            <w:r w:rsidRPr="00A9526F">
              <w:rPr>
                <w:color w:val="000000" w:themeColor="text1"/>
                <w:sz w:val="20"/>
                <w:szCs w:val="20"/>
              </w:rPr>
              <w:t xml:space="preserve">rats </w:t>
            </w:r>
            <w:r w:rsidRPr="00A9526F">
              <w:rPr>
                <w:b/>
                <w:bCs/>
                <w:color w:val="000000" w:themeColor="text1"/>
                <w:sz w:val="20"/>
                <w:szCs w:val="20"/>
              </w:rPr>
              <w:t>tongue</w:t>
            </w:r>
          </w:p>
        </w:tc>
        <w:tc>
          <w:tcPr>
            <w:tcW w:w="5386" w:type="dxa"/>
            <w:tcBorders>
              <w:top w:val="single" w:sz="4" w:space="0" w:color="auto"/>
              <w:left w:val="nil"/>
              <w:bottom w:val="single" w:sz="4" w:space="0" w:color="auto"/>
              <w:right w:val="nil"/>
            </w:tcBorders>
            <w:vAlign w:val="center"/>
          </w:tcPr>
          <w:p w14:paraId="504C79F9"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The results of the study indicate that even short-term alcohol consumption reduces the level of lipid peroxidation. In the alcohol group, there was a significant reduction in TBARS compared to the control group. Animals treated with alcohol-vitamins characterized a  significant decreased  in TBARS compared with the Tween and vitamin E groups. Moreover, the activity of CAT was significantly higher and SOD was significantly lower in the group of animals treated with both alcohol and vitamin E.</w:t>
            </w:r>
          </w:p>
        </w:tc>
        <w:tc>
          <w:tcPr>
            <w:tcW w:w="1560" w:type="dxa"/>
            <w:tcBorders>
              <w:top w:val="single" w:sz="4" w:space="0" w:color="auto"/>
              <w:left w:val="nil"/>
              <w:bottom w:val="single" w:sz="4" w:space="0" w:color="auto"/>
              <w:right w:val="nil"/>
            </w:tcBorders>
            <w:vAlign w:val="center"/>
          </w:tcPr>
          <w:sdt>
            <w:sdtPr>
              <w:rPr>
                <w:color w:val="000000"/>
                <w:sz w:val="20"/>
                <w:szCs w:val="20"/>
                <w:lang w:val="en-US"/>
              </w:rPr>
              <w:tag w:val="MENDELEY_CITATION_v3_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"/>
              <w:id w:val="-347026024"/>
              <w:placeholder>
                <w:docPart w:val="F39F3C090907413FB5CC79AC19D9AA69"/>
              </w:placeholder>
            </w:sdtPr>
            <w:sdtEndPr/>
            <w:sdtContent>
              <w:p w14:paraId="20F0201F" w14:textId="77777777" w:rsidR="00731BDC" w:rsidRPr="00A9526F" w:rsidRDefault="00731BDC" w:rsidP="00C34F95">
                <w:pPr>
                  <w:rPr>
                    <w:color w:val="000000" w:themeColor="text1"/>
                    <w:sz w:val="20"/>
                    <w:szCs w:val="20"/>
                    <w:lang w:val="en-US"/>
                  </w:rPr>
                </w:pPr>
                <w:r w:rsidRPr="00A9526F">
                  <w:rPr>
                    <w:color w:val="000000"/>
                    <w:sz w:val="20"/>
                    <w:szCs w:val="20"/>
                    <w:lang w:val="en-US"/>
                  </w:rPr>
                  <w:t>(</w:t>
                </w:r>
                <w:proofErr w:type="spellStart"/>
                <w:r w:rsidRPr="00A9526F">
                  <w:rPr>
                    <w:color w:val="000000"/>
                    <w:sz w:val="20"/>
                    <w:szCs w:val="20"/>
                    <w:lang w:val="en-US"/>
                  </w:rPr>
                  <w:t>Carrard</w:t>
                </w:r>
                <w:proofErr w:type="spellEnd"/>
                <w:r w:rsidRPr="00A9526F">
                  <w:rPr>
                    <w:color w:val="000000"/>
                    <w:sz w:val="20"/>
                    <w:szCs w:val="20"/>
                    <w:lang w:val="en-US"/>
                  </w:rPr>
                  <w:t xml:space="preserve"> et al., 2009)</w:t>
                </w:r>
              </w:p>
            </w:sdtContent>
          </w:sdt>
          <w:p w14:paraId="370D16DC" w14:textId="77777777" w:rsidR="00731BDC" w:rsidRPr="00A9526F" w:rsidRDefault="00731BDC" w:rsidP="00C34F95">
            <w:pPr>
              <w:rPr>
                <w:color w:val="000000" w:themeColor="text1"/>
                <w:sz w:val="20"/>
                <w:szCs w:val="20"/>
                <w:lang w:val="en-US"/>
              </w:rPr>
            </w:pPr>
          </w:p>
        </w:tc>
      </w:tr>
      <w:tr w:rsidR="00731BDC" w:rsidRPr="00A9526F" w14:paraId="309D2F36" w14:textId="77777777" w:rsidTr="00C34F95">
        <w:tc>
          <w:tcPr>
            <w:tcW w:w="2836" w:type="dxa"/>
            <w:tcBorders>
              <w:top w:val="single" w:sz="4" w:space="0" w:color="auto"/>
              <w:left w:val="nil"/>
              <w:bottom w:val="single" w:sz="4" w:space="0" w:color="auto"/>
              <w:right w:val="nil"/>
            </w:tcBorders>
            <w:vAlign w:val="center"/>
          </w:tcPr>
          <w:p w14:paraId="133CAA51"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 xml:space="preserve">Evaluating the influence of ethanol on periodontitis induction in rats by determining the content of </w:t>
            </w:r>
            <w:r w:rsidRPr="00A9526F">
              <w:rPr>
                <w:b/>
                <w:bCs/>
                <w:color w:val="000000" w:themeColor="text1"/>
                <w:sz w:val="20"/>
                <w:szCs w:val="20"/>
                <w:lang w:val="en-US"/>
              </w:rPr>
              <w:t>GSH/GSSH, 8-</w:t>
            </w:r>
            <w:r w:rsidRPr="00A9526F">
              <w:rPr>
                <w:b/>
                <w:bCs/>
                <w:color w:val="000000" w:themeColor="text1"/>
                <w:sz w:val="20"/>
                <w:szCs w:val="20"/>
                <w:lang w:val="en-US"/>
              </w:rPr>
              <w:lastRenderedPageBreak/>
              <w:t>OHdG and TNF-α.</w:t>
            </w:r>
          </w:p>
        </w:tc>
        <w:tc>
          <w:tcPr>
            <w:tcW w:w="4258" w:type="dxa"/>
            <w:tcBorders>
              <w:top w:val="single" w:sz="4" w:space="0" w:color="auto"/>
              <w:left w:val="nil"/>
              <w:bottom w:val="single" w:sz="4" w:space="0" w:color="auto"/>
              <w:right w:val="nil"/>
            </w:tcBorders>
            <w:vAlign w:val="center"/>
          </w:tcPr>
          <w:p w14:paraId="195EB0CE" w14:textId="77777777" w:rsidR="00731BDC" w:rsidRPr="00A9526F" w:rsidRDefault="00731BDC" w:rsidP="00C34F95">
            <w:pPr>
              <w:rPr>
                <w:color w:val="000000" w:themeColor="text1"/>
                <w:sz w:val="20"/>
                <w:szCs w:val="20"/>
                <w:lang w:val="en-US"/>
              </w:rPr>
            </w:pPr>
            <w:r w:rsidRPr="00A9526F">
              <w:rPr>
                <w:i/>
                <w:iCs/>
                <w:color w:val="000000" w:themeColor="text1"/>
                <w:sz w:val="20"/>
                <w:szCs w:val="20"/>
                <w:lang w:val="en-US"/>
              </w:rPr>
              <w:lastRenderedPageBreak/>
              <w:t>Wistar</w:t>
            </w:r>
            <w:r w:rsidRPr="00A9526F">
              <w:rPr>
                <w:color w:val="000000" w:themeColor="text1"/>
                <w:sz w:val="20"/>
                <w:szCs w:val="20"/>
                <w:lang w:val="en-US"/>
              </w:rPr>
              <w:t xml:space="preserve"> rats (n=26) were divided into 4 groups (6-7 rats per group):</w:t>
            </w:r>
          </w:p>
          <w:p w14:paraId="60B19E55"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1. rats with ethanol diet.</w:t>
            </w:r>
          </w:p>
          <w:p w14:paraId="1914185F"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2. rats control diet.</w:t>
            </w:r>
          </w:p>
          <w:p w14:paraId="32F7A0CC"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lastRenderedPageBreak/>
              <w:t xml:space="preserve">In one of each dietary group, periodontitis was ligature-induced, while the other group was left </w:t>
            </w:r>
            <w:proofErr w:type="spellStart"/>
            <w:r w:rsidRPr="00A9526F">
              <w:rPr>
                <w:color w:val="000000" w:themeColor="text1"/>
                <w:sz w:val="20"/>
                <w:szCs w:val="20"/>
                <w:lang w:val="en-US"/>
              </w:rPr>
              <w:t>unligated</w:t>
            </w:r>
            <w:proofErr w:type="spellEnd"/>
            <w:r w:rsidRPr="00A9526F">
              <w:rPr>
                <w:color w:val="000000" w:themeColor="text1"/>
                <w:sz w:val="20"/>
                <w:szCs w:val="20"/>
                <w:lang w:val="en-US"/>
              </w:rPr>
              <w:t>.</w:t>
            </w:r>
          </w:p>
        </w:tc>
        <w:tc>
          <w:tcPr>
            <w:tcW w:w="2121" w:type="dxa"/>
            <w:tcBorders>
              <w:top w:val="single" w:sz="4" w:space="0" w:color="auto"/>
              <w:left w:val="nil"/>
              <w:bottom w:val="single" w:sz="4" w:space="0" w:color="auto"/>
              <w:right w:val="nil"/>
            </w:tcBorders>
            <w:vAlign w:val="center"/>
          </w:tcPr>
          <w:p w14:paraId="60E072FF" w14:textId="77777777" w:rsidR="00731BDC" w:rsidRPr="00A9526F" w:rsidRDefault="00731BDC" w:rsidP="00C34F95">
            <w:pPr>
              <w:jc w:val="center"/>
              <w:rPr>
                <w:color w:val="000000" w:themeColor="text1"/>
                <w:sz w:val="20"/>
                <w:szCs w:val="20"/>
                <w:lang w:val="en-US"/>
              </w:rPr>
            </w:pPr>
            <w:r w:rsidRPr="00A9526F">
              <w:rPr>
                <w:color w:val="000000" w:themeColor="text1"/>
                <w:sz w:val="20"/>
                <w:szCs w:val="20"/>
                <w:lang w:val="en-US"/>
              </w:rPr>
              <w:lastRenderedPageBreak/>
              <w:t xml:space="preserve">Samples of the left </w:t>
            </w:r>
            <w:r w:rsidRPr="00A9526F">
              <w:rPr>
                <w:b/>
                <w:bCs/>
                <w:color w:val="000000" w:themeColor="text1"/>
                <w:sz w:val="20"/>
                <w:szCs w:val="20"/>
                <w:lang w:val="en-US"/>
              </w:rPr>
              <w:t>mandibular molar regions.</w:t>
            </w:r>
          </w:p>
        </w:tc>
        <w:tc>
          <w:tcPr>
            <w:tcW w:w="5386" w:type="dxa"/>
            <w:tcBorders>
              <w:top w:val="single" w:sz="4" w:space="0" w:color="auto"/>
              <w:left w:val="nil"/>
              <w:bottom w:val="single" w:sz="4" w:space="0" w:color="auto"/>
              <w:right w:val="nil"/>
            </w:tcBorders>
            <w:vAlign w:val="center"/>
          </w:tcPr>
          <w:p w14:paraId="1DA88604"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 xml:space="preserve">Chronic consumption of ethanol led to a decrease in the GSH/GSSH ratio and increased the levels of 8-OHdG and TNF-α in the gingiva. The results of the study indicate that chronic alcohol consumption is responsible for the worsening of </w:t>
            </w:r>
            <w:r w:rsidRPr="00A9526F">
              <w:rPr>
                <w:color w:val="000000" w:themeColor="text1"/>
                <w:sz w:val="20"/>
                <w:szCs w:val="20"/>
                <w:lang w:val="en-US"/>
              </w:rPr>
              <w:lastRenderedPageBreak/>
              <w:t>periodontitis and oxidative damage to the gums.</w:t>
            </w:r>
          </w:p>
        </w:tc>
        <w:tc>
          <w:tcPr>
            <w:tcW w:w="1560" w:type="dxa"/>
            <w:tcBorders>
              <w:top w:val="single" w:sz="4" w:space="0" w:color="auto"/>
              <w:left w:val="nil"/>
              <w:bottom w:val="single" w:sz="4" w:space="0" w:color="auto"/>
              <w:right w:val="nil"/>
            </w:tcBorders>
            <w:vAlign w:val="center"/>
          </w:tcPr>
          <w:sdt>
            <w:sdtPr>
              <w:rPr>
                <w:color w:val="000000"/>
                <w:sz w:val="20"/>
                <w:szCs w:val="20"/>
                <w:lang w:val="en-US"/>
              </w:rPr>
              <w:tag w:val="MENDELEY_CITATION_v3_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"/>
              <w:id w:val="-785194052"/>
              <w:placeholder>
                <w:docPart w:val="3E87369C31F94FC3A52CB5859E3A6EF4"/>
              </w:placeholder>
            </w:sdtPr>
            <w:sdtEndPr/>
            <w:sdtContent>
              <w:p w14:paraId="652A1813" w14:textId="77777777" w:rsidR="00731BDC" w:rsidRPr="00A9526F" w:rsidRDefault="00731BDC" w:rsidP="00C34F95">
                <w:pPr>
                  <w:rPr>
                    <w:color w:val="000000" w:themeColor="text1"/>
                    <w:sz w:val="20"/>
                    <w:szCs w:val="20"/>
                    <w:lang w:val="en-US"/>
                  </w:rPr>
                </w:pPr>
                <w:r w:rsidRPr="00A9526F">
                  <w:rPr>
                    <w:color w:val="000000"/>
                    <w:sz w:val="20"/>
                    <w:szCs w:val="20"/>
                    <w:lang w:val="en-US"/>
                  </w:rPr>
                  <w:t>(</w:t>
                </w:r>
                <w:proofErr w:type="spellStart"/>
                <w:r w:rsidRPr="00A9526F">
                  <w:rPr>
                    <w:color w:val="000000"/>
                    <w:sz w:val="20"/>
                    <w:szCs w:val="20"/>
                    <w:lang w:val="en-US"/>
                  </w:rPr>
                  <w:t>Irie</w:t>
                </w:r>
                <w:proofErr w:type="spellEnd"/>
                <w:r w:rsidRPr="00A9526F">
                  <w:rPr>
                    <w:color w:val="000000"/>
                    <w:sz w:val="20"/>
                    <w:szCs w:val="20"/>
                    <w:lang w:val="en-US"/>
                  </w:rPr>
                  <w:t xml:space="preserve"> et al., 2008)</w:t>
                </w:r>
              </w:p>
            </w:sdtContent>
          </w:sdt>
          <w:p w14:paraId="1AEA7BD4" w14:textId="77777777" w:rsidR="00731BDC" w:rsidRPr="00A9526F" w:rsidRDefault="00731BDC" w:rsidP="00C34F95">
            <w:pPr>
              <w:rPr>
                <w:color w:val="000000" w:themeColor="text1"/>
                <w:sz w:val="20"/>
                <w:szCs w:val="20"/>
                <w:lang w:val="en-US"/>
              </w:rPr>
            </w:pPr>
          </w:p>
        </w:tc>
      </w:tr>
      <w:tr w:rsidR="00731BDC" w:rsidRPr="00A9526F" w14:paraId="40F64E06" w14:textId="77777777" w:rsidTr="00C34F95">
        <w:tc>
          <w:tcPr>
            <w:tcW w:w="2836" w:type="dxa"/>
            <w:tcBorders>
              <w:top w:val="single" w:sz="4" w:space="0" w:color="auto"/>
              <w:left w:val="nil"/>
              <w:bottom w:val="single" w:sz="4" w:space="0" w:color="auto"/>
              <w:right w:val="nil"/>
            </w:tcBorders>
            <w:vAlign w:val="center"/>
          </w:tcPr>
          <w:p w14:paraId="1928F121" w14:textId="77777777" w:rsidR="00731BDC" w:rsidRPr="00A9526F" w:rsidRDefault="00731BDC" w:rsidP="00C34F95">
            <w:pPr>
              <w:pStyle w:val="NormalWeb"/>
              <w:rPr>
                <w:color w:val="000000" w:themeColor="text1"/>
                <w:sz w:val="20"/>
                <w:szCs w:val="20"/>
                <w:lang w:val="en-US"/>
              </w:rPr>
            </w:pPr>
            <w:r w:rsidRPr="00A9526F">
              <w:rPr>
                <w:color w:val="000000" w:themeColor="text1"/>
                <w:sz w:val="20"/>
                <w:szCs w:val="20"/>
                <w:lang w:val="en-US"/>
              </w:rPr>
              <w:t xml:space="preserve">Determining the short term effect of ethanol administration on periodontal disease in rats by evaluating </w:t>
            </w:r>
            <w:r w:rsidRPr="00A9526F">
              <w:rPr>
                <w:b/>
                <w:bCs/>
                <w:color w:val="000000" w:themeColor="text1"/>
                <w:sz w:val="20"/>
                <w:szCs w:val="20"/>
                <w:lang w:val="en-US"/>
              </w:rPr>
              <w:t>mRNA</w:t>
            </w:r>
            <w:r w:rsidRPr="00A9526F">
              <w:rPr>
                <w:color w:val="000000" w:themeColor="text1"/>
                <w:sz w:val="20"/>
                <w:szCs w:val="20"/>
                <w:lang w:val="en-US"/>
              </w:rPr>
              <w:t xml:space="preserve"> expression and </w:t>
            </w:r>
            <w:proofErr w:type="spellStart"/>
            <w:r w:rsidRPr="00A9526F">
              <w:rPr>
                <w:b/>
                <w:bCs/>
                <w:color w:val="000000" w:themeColor="text1"/>
                <w:sz w:val="20"/>
                <w:szCs w:val="20"/>
                <w:lang w:val="en-US"/>
              </w:rPr>
              <w:t>iNOS</w:t>
            </w:r>
            <w:r w:rsidRPr="00A9526F">
              <w:rPr>
                <w:color w:val="000000" w:themeColor="text1"/>
                <w:sz w:val="20"/>
                <w:szCs w:val="20"/>
                <w:lang w:val="en-US"/>
              </w:rPr>
              <w:t>activity</w:t>
            </w:r>
            <w:proofErr w:type="spellEnd"/>
            <w:r w:rsidRPr="00A9526F">
              <w:rPr>
                <w:color w:val="000000" w:themeColor="text1"/>
                <w:sz w:val="20"/>
                <w:szCs w:val="20"/>
                <w:lang w:val="en-US"/>
              </w:rPr>
              <w:t>.</w:t>
            </w:r>
          </w:p>
        </w:tc>
        <w:tc>
          <w:tcPr>
            <w:tcW w:w="4258" w:type="dxa"/>
            <w:tcBorders>
              <w:top w:val="single" w:sz="4" w:space="0" w:color="auto"/>
              <w:left w:val="nil"/>
              <w:bottom w:val="single" w:sz="4" w:space="0" w:color="auto"/>
              <w:right w:val="nil"/>
            </w:tcBorders>
            <w:vAlign w:val="center"/>
          </w:tcPr>
          <w:p w14:paraId="52B72F8A"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Wistar rats were divided in four groups (n=24):</w:t>
            </w:r>
          </w:p>
          <w:p w14:paraId="58A7B5F2"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1. rats receiving water (n=6).</w:t>
            </w:r>
          </w:p>
          <w:p w14:paraId="34FBE593"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2. rats receiving ethanol (n=6). 3. rats submitted to experimental periodontitis and receiving water (n=6).</w:t>
            </w:r>
          </w:p>
          <w:p w14:paraId="3EA2F804"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4. rats submitted to</w:t>
            </w:r>
          </w:p>
          <w:p w14:paraId="0D119376"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experimental periodontitis and receiving ethanol (n=6).</w:t>
            </w:r>
          </w:p>
        </w:tc>
        <w:tc>
          <w:tcPr>
            <w:tcW w:w="2121" w:type="dxa"/>
            <w:tcBorders>
              <w:top w:val="single" w:sz="4" w:space="0" w:color="auto"/>
              <w:left w:val="nil"/>
              <w:bottom w:val="single" w:sz="4" w:space="0" w:color="auto"/>
              <w:right w:val="nil"/>
            </w:tcBorders>
            <w:vAlign w:val="center"/>
          </w:tcPr>
          <w:p w14:paraId="7652DFD2" w14:textId="77777777" w:rsidR="00731BDC" w:rsidRPr="00A9526F" w:rsidRDefault="00731BDC" w:rsidP="00C34F95">
            <w:pPr>
              <w:jc w:val="center"/>
              <w:rPr>
                <w:color w:val="000000" w:themeColor="text1"/>
                <w:sz w:val="20"/>
                <w:szCs w:val="20"/>
                <w:lang w:val="en-US"/>
              </w:rPr>
            </w:pPr>
            <w:r w:rsidRPr="00A9526F">
              <w:rPr>
                <w:b/>
                <w:bCs/>
                <w:color w:val="000000" w:themeColor="text1"/>
                <w:sz w:val="20"/>
                <w:szCs w:val="20"/>
                <w:lang w:val="en-US"/>
              </w:rPr>
              <w:t>Gingival tissue</w:t>
            </w:r>
            <w:r w:rsidRPr="00A9526F">
              <w:rPr>
                <w:color w:val="000000" w:themeColor="text1"/>
                <w:sz w:val="20"/>
                <w:szCs w:val="20"/>
                <w:lang w:val="en-US"/>
              </w:rPr>
              <w:t xml:space="preserve"> and half of the </w:t>
            </w:r>
            <w:proofErr w:type="spellStart"/>
            <w:r w:rsidRPr="00A9526F">
              <w:rPr>
                <w:color w:val="000000" w:themeColor="text1"/>
                <w:sz w:val="20"/>
                <w:szCs w:val="20"/>
                <w:lang w:val="en-US"/>
              </w:rPr>
              <w:t>rats</w:t>
            </w:r>
            <w:r w:rsidRPr="00A9526F">
              <w:rPr>
                <w:b/>
                <w:bCs/>
                <w:color w:val="000000" w:themeColor="text1"/>
                <w:sz w:val="20"/>
                <w:szCs w:val="20"/>
                <w:lang w:val="en-US"/>
              </w:rPr>
              <w:t>lower</w:t>
            </w:r>
            <w:proofErr w:type="spellEnd"/>
            <w:r w:rsidRPr="00A9526F">
              <w:rPr>
                <w:b/>
                <w:bCs/>
                <w:color w:val="000000" w:themeColor="text1"/>
                <w:sz w:val="20"/>
                <w:szCs w:val="20"/>
                <w:lang w:val="en-US"/>
              </w:rPr>
              <w:t xml:space="preserve"> jaw</w:t>
            </w:r>
          </w:p>
        </w:tc>
        <w:tc>
          <w:tcPr>
            <w:tcW w:w="5386" w:type="dxa"/>
            <w:tcBorders>
              <w:top w:val="single" w:sz="4" w:space="0" w:color="auto"/>
              <w:left w:val="nil"/>
              <w:bottom w:val="single" w:sz="4" w:space="0" w:color="auto"/>
              <w:right w:val="nil"/>
            </w:tcBorders>
            <w:vAlign w:val="center"/>
          </w:tcPr>
          <w:p w14:paraId="64615FD7"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 xml:space="preserve">Induced periodontitis significantly increased mRNA expression and </w:t>
            </w:r>
            <w:proofErr w:type="spellStart"/>
            <w:r w:rsidRPr="00A9526F">
              <w:rPr>
                <w:color w:val="000000" w:themeColor="text1"/>
                <w:sz w:val="20"/>
                <w:szCs w:val="20"/>
                <w:lang w:val="en-US"/>
              </w:rPr>
              <w:t>iNOS</w:t>
            </w:r>
            <w:proofErr w:type="spellEnd"/>
            <w:r w:rsidRPr="00A9526F">
              <w:rPr>
                <w:color w:val="000000" w:themeColor="text1"/>
                <w:sz w:val="20"/>
                <w:szCs w:val="20"/>
                <w:lang w:val="en-US"/>
              </w:rPr>
              <w:t xml:space="preserve"> activity in the gingival tissue. Brief administration of ethanol had an additive effect on mRNA expression and </w:t>
            </w:r>
            <w:proofErr w:type="spellStart"/>
            <w:r w:rsidRPr="00A9526F">
              <w:rPr>
                <w:color w:val="000000" w:themeColor="text1"/>
                <w:sz w:val="20"/>
                <w:szCs w:val="20"/>
                <w:lang w:val="en-US"/>
              </w:rPr>
              <w:t>iNO</w:t>
            </w:r>
            <w:proofErr w:type="spellEnd"/>
            <w:r w:rsidRPr="00A9526F">
              <w:rPr>
                <w:color w:val="000000" w:themeColor="text1"/>
                <w:sz w:val="20"/>
                <w:szCs w:val="20"/>
                <w:lang w:val="en-US"/>
              </w:rPr>
              <w:t xml:space="preserve"> activity, enhanced by inflammation. Ligation of periodontitis, unlike the alcohol-only group, increased prostaglandin E(2) content and decreased alveolar bone volume compared to control rats.</w:t>
            </w:r>
          </w:p>
        </w:tc>
        <w:tc>
          <w:tcPr>
            <w:tcW w:w="1560" w:type="dxa"/>
            <w:tcBorders>
              <w:top w:val="single" w:sz="4" w:space="0" w:color="auto"/>
              <w:left w:val="nil"/>
              <w:bottom w:val="single" w:sz="4" w:space="0" w:color="auto"/>
              <w:right w:val="nil"/>
            </w:tcBorders>
            <w:vAlign w:val="center"/>
          </w:tcPr>
          <w:sdt>
            <w:sdtPr>
              <w:rPr>
                <w:color w:val="000000"/>
                <w:sz w:val="20"/>
                <w:szCs w:val="20"/>
                <w:lang w:val="en-US"/>
              </w:rPr>
              <w:tag w:val="MENDELEY_CITATION_v3_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"/>
              <w:id w:val="-249194566"/>
              <w:placeholder>
                <w:docPart w:val="9FF5AA90059F49BC8325A68DDCC86AFA"/>
              </w:placeholder>
            </w:sdtPr>
            <w:sdtEndPr/>
            <w:sdtContent>
              <w:p w14:paraId="06A6B252" w14:textId="77777777" w:rsidR="00731BDC" w:rsidRPr="00A9526F" w:rsidRDefault="00731BDC" w:rsidP="00C34F95">
                <w:pPr>
                  <w:rPr>
                    <w:color w:val="000000" w:themeColor="text1"/>
                    <w:sz w:val="20"/>
                    <w:szCs w:val="20"/>
                    <w:lang w:val="en-US"/>
                  </w:rPr>
                </w:pPr>
                <w:r w:rsidRPr="00A9526F">
                  <w:rPr>
                    <w:color w:val="000000"/>
                    <w:sz w:val="20"/>
                    <w:szCs w:val="20"/>
                    <w:lang w:val="en-US"/>
                  </w:rPr>
                  <w:t>(</w:t>
                </w:r>
                <w:proofErr w:type="spellStart"/>
                <w:r w:rsidRPr="00A9526F">
                  <w:rPr>
                    <w:color w:val="000000"/>
                    <w:sz w:val="20"/>
                    <w:szCs w:val="20"/>
                    <w:lang w:val="en-US"/>
                  </w:rPr>
                  <w:t>Dantas</w:t>
                </w:r>
                <w:proofErr w:type="spellEnd"/>
                <w:r w:rsidRPr="00A9526F">
                  <w:rPr>
                    <w:color w:val="000000"/>
                    <w:sz w:val="20"/>
                    <w:szCs w:val="20"/>
                    <w:lang w:val="en-US"/>
                  </w:rPr>
                  <w:t xml:space="preserve"> et al., 2012)</w:t>
                </w:r>
              </w:p>
            </w:sdtContent>
          </w:sdt>
          <w:p w14:paraId="4413A6E4" w14:textId="77777777" w:rsidR="00731BDC" w:rsidRPr="00A9526F" w:rsidRDefault="00731BDC" w:rsidP="00C34F95">
            <w:pPr>
              <w:rPr>
                <w:color w:val="000000" w:themeColor="text1"/>
                <w:sz w:val="20"/>
                <w:szCs w:val="20"/>
                <w:lang w:val="en-US"/>
              </w:rPr>
            </w:pPr>
          </w:p>
        </w:tc>
      </w:tr>
      <w:tr w:rsidR="00731BDC" w:rsidRPr="00A9526F" w14:paraId="01CB0EEB" w14:textId="77777777" w:rsidTr="00C34F95">
        <w:tc>
          <w:tcPr>
            <w:tcW w:w="16161" w:type="dxa"/>
            <w:gridSpan w:val="5"/>
            <w:tcBorders>
              <w:top w:val="single" w:sz="4" w:space="0" w:color="auto"/>
              <w:left w:val="nil"/>
              <w:bottom w:val="single" w:sz="4" w:space="0" w:color="auto"/>
              <w:right w:val="nil"/>
            </w:tcBorders>
            <w:vAlign w:val="center"/>
          </w:tcPr>
          <w:p w14:paraId="441C03D0" w14:textId="77777777" w:rsidR="00731BDC" w:rsidRPr="00A9526F" w:rsidRDefault="00731BDC" w:rsidP="00C34F95">
            <w:pPr>
              <w:jc w:val="center"/>
              <w:rPr>
                <w:i/>
                <w:iCs/>
                <w:color w:val="000000" w:themeColor="text1"/>
                <w:lang w:val="en-US"/>
              </w:rPr>
            </w:pPr>
            <w:r w:rsidRPr="00A9526F">
              <w:rPr>
                <w:i/>
                <w:iCs/>
                <w:color w:val="000000" w:themeColor="text1"/>
                <w:lang w:val="en-US"/>
              </w:rPr>
              <w:t>Smoking</w:t>
            </w:r>
          </w:p>
        </w:tc>
      </w:tr>
      <w:tr w:rsidR="00731BDC" w:rsidRPr="00A9526F" w14:paraId="5C9C706D" w14:textId="77777777" w:rsidTr="00C34F95">
        <w:tc>
          <w:tcPr>
            <w:tcW w:w="16161" w:type="dxa"/>
            <w:gridSpan w:val="5"/>
            <w:tcBorders>
              <w:top w:val="single" w:sz="4" w:space="0" w:color="auto"/>
              <w:left w:val="nil"/>
              <w:bottom w:val="single" w:sz="4" w:space="0" w:color="auto"/>
              <w:right w:val="nil"/>
            </w:tcBorders>
            <w:vAlign w:val="center"/>
          </w:tcPr>
          <w:p w14:paraId="6608045E" w14:textId="77777777" w:rsidR="00731BDC" w:rsidRPr="00A9526F" w:rsidRDefault="00731BDC" w:rsidP="00C34F95">
            <w:pPr>
              <w:jc w:val="center"/>
              <w:rPr>
                <w:b/>
                <w:bCs/>
                <w:color w:val="000000" w:themeColor="text1"/>
                <w:lang w:val="en-US"/>
              </w:rPr>
            </w:pPr>
            <w:r w:rsidRPr="00A9526F">
              <w:rPr>
                <w:b/>
                <w:bCs/>
                <w:color w:val="000000" w:themeColor="text1"/>
              </w:rPr>
              <w:t>Clinical studies</w:t>
            </w:r>
          </w:p>
        </w:tc>
      </w:tr>
      <w:tr w:rsidR="00731BDC" w:rsidRPr="00A9526F" w14:paraId="6F9AD193" w14:textId="77777777" w:rsidTr="00C34F95">
        <w:tc>
          <w:tcPr>
            <w:tcW w:w="2836" w:type="dxa"/>
            <w:tcBorders>
              <w:top w:val="single" w:sz="4" w:space="0" w:color="auto"/>
              <w:left w:val="nil"/>
              <w:bottom w:val="single" w:sz="4" w:space="0" w:color="auto"/>
              <w:right w:val="nil"/>
            </w:tcBorders>
            <w:vAlign w:val="center"/>
          </w:tcPr>
          <w:p w14:paraId="7891F41D"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Evaluating the effect of smoking on activity of salivary</w:t>
            </w:r>
          </w:p>
          <w:p w14:paraId="124EF9AB" w14:textId="77777777" w:rsidR="00731BDC" w:rsidRPr="00A9526F" w:rsidRDefault="00731BDC" w:rsidP="00C34F95">
            <w:pPr>
              <w:rPr>
                <w:color w:val="000000" w:themeColor="text1"/>
                <w:sz w:val="20"/>
                <w:szCs w:val="20"/>
                <w:lang w:val="en-US"/>
              </w:rPr>
            </w:pPr>
            <w:r w:rsidRPr="00A9526F">
              <w:rPr>
                <w:b/>
                <w:bCs/>
                <w:color w:val="000000" w:themeColor="text1"/>
                <w:sz w:val="20"/>
                <w:szCs w:val="20"/>
                <w:lang w:val="en-US"/>
              </w:rPr>
              <w:t xml:space="preserve">UA, SOD, </w:t>
            </w:r>
            <w:proofErr w:type="spellStart"/>
            <w:r w:rsidRPr="00A9526F">
              <w:rPr>
                <w:b/>
                <w:bCs/>
                <w:color w:val="000000" w:themeColor="text1"/>
                <w:sz w:val="20"/>
                <w:szCs w:val="20"/>
                <w:lang w:val="en-US"/>
              </w:rPr>
              <w:t>GPx</w:t>
            </w:r>
            <w:proofErr w:type="spellEnd"/>
            <w:r w:rsidRPr="00A9526F">
              <w:rPr>
                <w:b/>
                <w:bCs/>
                <w:color w:val="000000" w:themeColor="text1"/>
                <w:sz w:val="20"/>
                <w:szCs w:val="20"/>
                <w:lang w:val="en-US"/>
              </w:rPr>
              <w:t>, Px</w:t>
            </w:r>
            <w:r w:rsidRPr="00A9526F">
              <w:rPr>
                <w:color w:val="000000" w:themeColor="text1"/>
                <w:sz w:val="20"/>
                <w:szCs w:val="20"/>
                <w:lang w:val="en-US"/>
              </w:rPr>
              <w:t>.</w:t>
            </w:r>
          </w:p>
        </w:tc>
        <w:tc>
          <w:tcPr>
            <w:tcW w:w="4258" w:type="dxa"/>
            <w:tcBorders>
              <w:top w:val="single" w:sz="4" w:space="0" w:color="auto"/>
              <w:left w:val="nil"/>
              <w:bottom w:val="single" w:sz="4" w:space="0" w:color="auto"/>
              <w:right w:val="nil"/>
            </w:tcBorders>
            <w:vAlign w:val="center"/>
          </w:tcPr>
          <w:p w14:paraId="7ACCD5C8"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The patients (n=80) were divided into two groups:</w:t>
            </w:r>
          </w:p>
          <w:p w14:paraId="1F32507F"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1. smoking men (n=40)</w:t>
            </w:r>
          </w:p>
          <w:p w14:paraId="6846CEE8"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2. non-smoking control (n=40)</w:t>
            </w:r>
          </w:p>
          <w:p w14:paraId="7F7C9203" w14:textId="77777777" w:rsidR="00731BDC" w:rsidRPr="00A9526F" w:rsidRDefault="00731BDC" w:rsidP="00C34F95">
            <w:pPr>
              <w:rPr>
                <w:color w:val="000000" w:themeColor="text1"/>
                <w:sz w:val="20"/>
                <w:szCs w:val="20"/>
                <w:lang w:val="en-US"/>
              </w:rPr>
            </w:pPr>
          </w:p>
        </w:tc>
        <w:tc>
          <w:tcPr>
            <w:tcW w:w="2121" w:type="dxa"/>
            <w:tcBorders>
              <w:top w:val="single" w:sz="4" w:space="0" w:color="auto"/>
              <w:left w:val="nil"/>
              <w:bottom w:val="single" w:sz="4" w:space="0" w:color="auto"/>
              <w:right w:val="nil"/>
            </w:tcBorders>
            <w:vAlign w:val="center"/>
          </w:tcPr>
          <w:p w14:paraId="68FA8755" w14:textId="77777777" w:rsidR="00731BDC" w:rsidRPr="00A9526F" w:rsidRDefault="00731BDC" w:rsidP="00C34F95">
            <w:pPr>
              <w:jc w:val="center"/>
              <w:rPr>
                <w:b/>
                <w:bCs/>
                <w:color w:val="000000" w:themeColor="text1"/>
                <w:sz w:val="20"/>
                <w:szCs w:val="20"/>
                <w:lang w:val="en-US"/>
              </w:rPr>
            </w:pPr>
            <w:r w:rsidRPr="00A9526F">
              <w:rPr>
                <w:b/>
                <w:bCs/>
                <w:color w:val="000000" w:themeColor="text1"/>
                <w:sz w:val="20"/>
                <w:szCs w:val="20"/>
                <w:lang w:val="en-US"/>
              </w:rPr>
              <w:t>Unstimulated saliva</w:t>
            </w:r>
          </w:p>
        </w:tc>
        <w:tc>
          <w:tcPr>
            <w:tcW w:w="5386" w:type="dxa"/>
            <w:tcBorders>
              <w:top w:val="single" w:sz="4" w:space="0" w:color="auto"/>
              <w:left w:val="nil"/>
              <w:bottom w:val="single" w:sz="4" w:space="0" w:color="auto"/>
              <w:right w:val="nil"/>
            </w:tcBorders>
            <w:vAlign w:val="center"/>
          </w:tcPr>
          <w:p w14:paraId="6E26A6A9" w14:textId="77777777" w:rsidR="00731BDC" w:rsidRPr="00A9526F" w:rsidRDefault="00731BDC" w:rsidP="00C34F95">
            <w:pPr>
              <w:rPr>
                <w:color w:val="000000" w:themeColor="text1"/>
                <w:sz w:val="20"/>
                <w:szCs w:val="20"/>
                <w:lang w:val="en-US"/>
              </w:rPr>
            </w:pPr>
            <w:r w:rsidRPr="00A9526F">
              <w:rPr>
                <w:color w:val="000000" w:themeColor="text1"/>
                <w:sz w:val="20"/>
                <w:szCs w:val="20"/>
                <w:shd w:val="clear" w:color="auto" w:fill="FFFFFF"/>
                <w:lang w:val="en-US"/>
              </w:rPr>
              <w:t xml:space="preserve">The mean levels SOD, </w:t>
            </w:r>
            <w:proofErr w:type="spellStart"/>
            <w:r w:rsidRPr="00A9526F">
              <w:rPr>
                <w:color w:val="000000" w:themeColor="text1"/>
                <w:sz w:val="20"/>
                <w:szCs w:val="20"/>
                <w:shd w:val="clear" w:color="auto" w:fill="FFFFFF"/>
                <w:lang w:val="en-US"/>
              </w:rPr>
              <w:t>GPx</w:t>
            </w:r>
            <w:proofErr w:type="spellEnd"/>
            <w:r w:rsidRPr="00A9526F">
              <w:rPr>
                <w:color w:val="000000" w:themeColor="text1"/>
                <w:sz w:val="20"/>
                <w:szCs w:val="20"/>
                <w:shd w:val="clear" w:color="auto" w:fill="FFFFFF"/>
                <w:lang w:val="en-US"/>
              </w:rPr>
              <w:t>, and Px in unstimulated saliva were significantly lower in smokers than non-smokers. There was no statistically significant difference in the salivary UA level between smoking and non-smoking men.</w:t>
            </w:r>
          </w:p>
        </w:tc>
        <w:tc>
          <w:tcPr>
            <w:tcW w:w="1560" w:type="dxa"/>
            <w:tcBorders>
              <w:top w:val="single" w:sz="4" w:space="0" w:color="auto"/>
              <w:left w:val="nil"/>
              <w:bottom w:val="single" w:sz="4" w:space="0" w:color="auto"/>
              <w:right w:val="nil"/>
            </w:tcBorders>
            <w:vAlign w:val="center"/>
          </w:tcPr>
          <w:sdt>
            <w:sdtPr>
              <w:rPr>
                <w:color w:val="000000"/>
                <w:sz w:val="20"/>
                <w:szCs w:val="20"/>
                <w:lang w:val="en-US"/>
              </w:rPr>
              <w:tag w:val="MENDELEY_CITATION_v3_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"/>
              <w:id w:val="1475175277"/>
              <w:placeholder>
                <w:docPart w:val="4D63AC729ED240EFAE0C9AFBC2D50931"/>
              </w:placeholder>
            </w:sdtPr>
            <w:sdtEndPr/>
            <w:sdtContent>
              <w:p w14:paraId="5BD498FB" w14:textId="77777777" w:rsidR="00731BDC" w:rsidRPr="00A9526F" w:rsidRDefault="00731BDC" w:rsidP="00C34F95">
                <w:pPr>
                  <w:rPr>
                    <w:color w:val="000000" w:themeColor="text1"/>
                    <w:sz w:val="20"/>
                    <w:szCs w:val="20"/>
                    <w:lang w:val="en-US"/>
                  </w:rPr>
                </w:pPr>
                <w:r w:rsidRPr="00A9526F">
                  <w:rPr>
                    <w:color w:val="000000"/>
                    <w:sz w:val="20"/>
                    <w:szCs w:val="20"/>
                    <w:lang w:val="en-US"/>
                  </w:rPr>
                  <w:t>(</w:t>
                </w:r>
                <w:proofErr w:type="spellStart"/>
                <w:r w:rsidRPr="00A9526F">
                  <w:rPr>
                    <w:color w:val="000000"/>
                    <w:sz w:val="20"/>
                    <w:szCs w:val="20"/>
                    <w:lang w:val="en-US"/>
                  </w:rPr>
                  <w:t>Abdolsamadi</w:t>
                </w:r>
                <w:proofErr w:type="spellEnd"/>
                <w:r w:rsidRPr="00A9526F">
                  <w:rPr>
                    <w:color w:val="000000"/>
                    <w:sz w:val="20"/>
                    <w:szCs w:val="20"/>
                    <w:lang w:val="en-US"/>
                  </w:rPr>
                  <w:t xml:space="preserve"> et al., 2011)</w:t>
                </w:r>
              </w:p>
            </w:sdtContent>
          </w:sdt>
          <w:p w14:paraId="05FDAB21" w14:textId="77777777" w:rsidR="00731BDC" w:rsidRPr="00A9526F" w:rsidRDefault="00731BDC" w:rsidP="00C34F95">
            <w:pPr>
              <w:rPr>
                <w:color w:val="000000" w:themeColor="text1"/>
                <w:sz w:val="20"/>
                <w:szCs w:val="20"/>
                <w:lang w:val="en-US"/>
              </w:rPr>
            </w:pPr>
          </w:p>
        </w:tc>
      </w:tr>
      <w:tr w:rsidR="00731BDC" w:rsidRPr="00A9526F" w14:paraId="7785329C" w14:textId="77777777" w:rsidTr="00C34F95">
        <w:tc>
          <w:tcPr>
            <w:tcW w:w="2836" w:type="dxa"/>
            <w:tcBorders>
              <w:top w:val="single" w:sz="4" w:space="0" w:color="auto"/>
              <w:left w:val="nil"/>
              <w:bottom w:val="single" w:sz="4" w:space="0" w:color="auto"/>
              <w:right w:val="nil"/>
            </w:tcBorders>
            <w:vAlign w:val="center"/>
          </w:tcPr>
          <w:p w14:paraId="2166E446" w14:textId="77777777" w:rsidR="00731BDC" w:rsidRPr="00A9526F" w:rsidRDefault="00731BDC" w:rsidP="00C34F95">
            <w:pPr>
              <w:rPr>
                <w:b/>
                <w:bCs/>
                <w:color w:val="000000" w:themeColor="text1"/>
                <w:sz w:val="20"/>
                <w:szCs w:val="20"/>
                <w:lang w:val="en-US"/>
              </w:rPr>
            </w:pPr>
            <w:r w:rsidRPr="00A9526F">
              <w:rPr>
                <w:color w:val="000000" w:themeColor="text1"/>
                <w:sz w:val="20"/>
                <w:szCs w:val="20"/>
                <w:lang w:val="en-US"/>
              </w:rPr>
              <w:t xml:space="preserve">Determining  antioxidant activity ( reflected in </w:t>
            </w:r>
            <w:r w:rsidRPr="00A9526F">
              <w:rPr>
                <w:b/>
                <w:bCs/>
                <w:color w:val="000000" w:themeColor="text1"/>
                <w:sz w:val="20"/>
                <w:szCs w:val="20"/>
                <w:lang w:val="en-US"/>
              </w:rPr>
              <w:t>SOD</w:t>
            </w:r>
            <w:r w:rsidRPr="00A9526F">
              <w:rPr>
                <w:color w:val="000000" w:themeColor="text1"/>
                <w:sz w:val="20"/>
                <w:szCs w:val="20"/>
                <w:lang w:val="en-US"/>
              </w:rPr>
              <w:t xml:space="preserve"> and </w:t>
            </w:r>
            <w:proofErr w:type="spellStart"/>
            <w:r w:rsidRPr="00A9526F">
              <w:rPr>
                <w:b/>
                <w:bCs/>
                <w:color w:val="000000" w:themeColor="text1"/>
                <w:sz w:val="20"/>
                <w:szCs w:val="20"/>
                <w:lang w:val="en-US"/>
              </w:rPr>
              <w:t>GPx</w:t>
            </w:r>
            <w:r w:rsidRPr="00A9526F">
              <w:rPr>
                <w:color w:val="000000" w:themeColor="text1"/>
                <w:sz w:val="20"/>
                <w:szCs w:val="20"/>
                <w:lang w:val="en-US"/>
              </w:rPr>
              <w:t>activity</w:t>
            </w:r>
            <w:proofErr w:type="spellEnd"/>
            <w:r w:rsidRPr="00A9526F">
              <w:rPr>
                <w:color w:val="000000" w:themeColor="text1"/>
                <w:sz w:val="20"/>
                <w:szCs w:val="20"/>
                <w:lang w:val="en-US"/>
              </w:rPr>
              <w:t>) in saliva of  tobacco users.</w:t>
            </w:r>
          </w:p>
        </w:tc>
        <w:tc>
          <w:tcPr>
            <w:tcW w:w="4258" w:type="dxa"/>
            <w:tcBorders>
              <w:top w:val="single" w:sz="4" w:space="0" w:color="auto"/>
              <w:left w:val="nil"/>
              <w:bottom w:val="single" w:sz="4" w:space="0" w:color="auto"/>
              <w:right w:val="nil"/>
            </w:tcBorders>
            <w:vAlign w:val="center"/>
          </w:tcPr>
          <w:p w14:paraId="03500C41"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Healthy individuals divided in three groups (n=75):</w:t>
            </w:r>
          </w:p>
          <w:p w14:paraId="30F2BD48" w14:textId="77777777" w:rsidR="00731BDC" w:rsidRPr="00A9526F" w:rsidRDefault="00731BDC" w:rsidP="00C34F95">
            <w:pPr>
              <w:rPr>
                <w:color w:val="000000" w:themeColor="text1"/>
                <w:sz w:val="20"/>
                <w:szCs w:val="20"/>
                <w:lang w:val="en-US"/>
              </w:rPr>
            </w:pPr>
            <w:r w:rsidRPr="00A9526F">
              <w:rPr>
                <w:color w:val="000000" w:themeColor="text1"/>
                <w:sz w:val="20"/>
                <w:szCs w:val="20"/>
                <w:u w:val="single"/>
                <w:lang w:val="en-US"/>
              </w:rPr>
              <w:t>1. (n=25):</w:t>
            </w:r>
            <w:r w:rsidRPr="00A9526F">
              <w:rPr>
                <w:color w:val="000000" w:themeColor="text1"/>
                <w:sz w:val="20"/>
                <w:szCs w:val="20"/>
                <w:lang w:val="en-US"/>
              </w:rPr>
              <w:t xml:space="preserve"> no periodontal</w:t>
            </w:r>
          </w:p>
          <w:p w14:paraId="6B543851"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disease and never smoked.</w:t>
            </w:r>
          </w:p>
          <w:p w14:paraId="19015F02" w14:textId="77777777" w:rsidR="00731BDC" w:rsidRPr="00A9526F" w:rsidRDefault="00731BDC" w:rsidP="00C34F95">
            <w:pPr>
              <w:rPr>
                <w:color w:val="000000" w:themeColor="text1"/>
                <w:sz w:val="20"/>
                <w:szCs w:val="20"/>
                <w:lang w:val="en-US"/>
              </w:rPr>
            </w:pPr>
            <w:r w:rsidRPr="00A9526F">
              <w:rPr>
                <w:color w:val="000000" w:themeColor="text1"/>
                <w:sz w:val="20"/>
                <w:szCs w:val="20"/>
                <w:u w:val="single"/>
                <w:lang w:val="en-US"/>
              </w:rPr>
              <w:t>2. (n=25):</w:t>
            </w:r>
            <w:r w:rsidRPr="00A9526F">
              <w:rPr>
                <w:color w:val="000000" w:themeColor="text1"/>
                <w:sz w:val="20"/>
                <w:szCs w:val="20"/>
                <w:lang w:val="en-US"/>
              </w:rPr>
              <w:t xml:space="preserve"> no periodontal disease, never used smokeless tobacco, but had 3 years history of smoking at least 10 cigarettes daily.</w:t>
            </w:r>
          </w:p>
          <w:p w14:paraId="64A692A3" w14:textId="77777777" w:rsidR="00731BDC" w:rsidRPr="00A9526F" w:rsidRDefault="00731BDC" w:rsidP="00C34F95">
            <w:pPr>
              <w:rPr>
                <w:color w:val="000000" w:themeColor="text1"/>
                <w:sz w:val="20"/>
                <w:szCs w:val="20"/>
                <w:lang w:val="en-US"/>
              </w:rPr>
            </w:pPr>
            <w:r w:rsidRPr="00A9526F">
              <w:rPr>
                <w:color w:val="000000" w:themeColor="text1"/>
                <w:sz w:val="20"/>
                <w:szCs w:val="20"/>
                <w:u w:val="single"/>
                <w:lang w:val="en-US"/>
              </w:rPr>
              <w:t>3. (n=25):</w:t>
            </w:r>
            <w:r w:rsidRPr="00A9526F">
              <w:rPr>
                <w:color w:val="000000" w:themeColor="text1"/>
                <w:sz w:val="20"/>
                <w:szCs w:val="20"/>
                <w:lang w:val="en-US"/>
              </w:rPr>
              <w:t xml:space="preserve"> no periodontal disease and had 1 year history of chewing a 10-g tobacco packet daily.</w:t>
            </w:r>
          </w:p>
        </w:tc>
        <w:tc>
          <w:tcPr>
            <w:tcW w:w="2121" w:type="dxa"/>
            <w:tcBorders>
              <w:top w:val="single" w:sz="4" w:space="0" w:color="auto"/>
              <w:left w:val="nil"/>
              <w:bottom w:val="single" w:sz="4" w:space="0" w:color="auto"/>
              <w:right w:val="nil"/>
            </w:tcBorders>
            <w:vAlign w:val="center"/>
          </w:tcPr>
          <w:p w14:paraId="655458EB" w14:textId="77777777" w:rsidR="00731BDC" w:rsidRPr="00A9526F" w:rsidRDefault="00731BDC" w:rsidP="00C34F95">
            <w:pPr>
              <w:jc w:val="center"/>
              <w:rPr>
                <w:b/>
                <w:bCs/>
                <w:color w:val="000000" w:themeColor="text1"/>
                <w:sz w:val="20"/>
                <w:szCs w:val="20"/>
                <w:lang w:val="en-US"/>
              </w:rPr>
            </w:pPr>
            <w:r w:rsidRPr="00A9526F">
              <w:rPr>
                <w:b/>
                <w:bCs/>
                <w:color w:val="000000" w:themeColor="text1"/>
                <w:sz w:val="20"/>
                <w:szCs w:val="20"/>
                <w:lang w:val="en-US"/>
              </w:rPr>
              <w:t>Unstimulated saliva</w:t>
            </w:r>
          </w:p>
        </w:tc>
        <w:tc>
          <w:tcPr>
            <w:tcW w:w="5386" w:type="dxa"/>
            <w:tcBorders>
              <w:top w:val="single" w:sz="4" w:space="0" w:color="auto"/>
              <w:left w:val="nil"/>
              <w:bottom w:val="single" w:sz="4" w:space="0" w:color="auto"/>
              <w:right w:val="nil"/>
            </w:tcBorders>
            <w:vAlign w:val="center"/>
          </w:tcPr>
          <w:p w14:paraId="6FE42A2D"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 xml:space="preserve">There were significant differences in the activities of salivary SOD and </w:t>
            </w:r>
            <w:proofErr w:type="spellStart"/>
            <w:r w:rsidRPr="00A9526F">
              <w:rPr>
                <w:color w:val="000000" w:themeColor="text1"/>
                <w:sz w:val="20"/>
                <w:szCs w:val="20"/>
                <w:lang w:val="en-US"/>
              </w:rPr>
              <w:t>GPx</w:t>
            </w:r>
            <w:proofErr w:type="spellEnd"/>
            <w:r w:rsidRPr="00A9526F">
              <w:rPr>
                <w:color w:val="000000" w:themeColor="text1"/>
                <w:sz w:val="20"/>
                <w:szCs w:val="20"/>
                <w:lang w:val="en-US"/>
              </w:rPr>
              <w:t xml:space="preserve"> among the three groups. Activity of </w:t>
            </w:r>
            <w:proofErr w:type="spellStart"/>
            <w:r w:rsidRPr="00A9526F">
              <w:rPr>
                <w:color w:val="000000" w:themeColor="text1"/>
                <w:sz w:val="20"/>
                <w:szCs w:val="20"/>
                <w:lang w:val="en-US"/>
              </w:rPr>
              <w:t>GPx</w:t>
            </w:r>
            <w:proofErr w:type="spellEnd"/>
            <w:r w:rsidRPr="00A9526F">
              <w:rPr>
                <w:color w:val="000000" w:themeColor="text1"/>
                <w:sz w:val="20"/>
                <w:szCs w:val="20"/>
                <w:lang w:val="en-US"/>
              </w:rPr>
              <w:t xml:space="preserve"> was higher in smokeless tobacco users. However,  SOD activity was higher in non-tobacco users than users.</w:t>
            </w:r>
          </w:p>
        </w:tc>
        <w:tc>
          <w:tcPr>
            <w:tcW w:w="1560" w:type="dxa"/>
            <w:tcBorders>
              <w:top w:val="single" w:sz="4" w:space="0" w:color="auto"/>
              <w:left w:val="nil"/>
              <w:bottom w:val="single" w:sz="4" w:space="0" w:color="auto"/>
              <w:right w:val="nil"/>
            </w:tcBorders>
            <w:vAlign w:val="center"/>
          </w:tcPr>
          <w:sdt>
            <w:sdtPr>
              <w:rPr>
                <w:color w:val="000000"/>
                <w:sz w:val="20"/>
                <w:szCs w:val="20"/>
                <w:lang w:val="en-US"/>
              </w:rPr>
              <w:tag w:val="MENDELEY_CITATION_v3_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"/>
              <w:id w:val="-322903631"/>
              <w:placeholder>
                <w:docPart w:val="B0C6ED30ACE54195A05F21BDD85901D7"/>
              </w:placeholder>
            </w:sdtPr>
            <w:sdtEndPr/>
            <w:sdtContent>
              <w:p w14:paraId="1F32F563" w14:textId="77777777" w:rsidR="00731BDC" w:rsidRPr="00A9526F" w:rsidRDefault="00731BDC" w:rsidP="00C34F95">
                <w:pPr>
                  <w:rPr>
                    <w:color w:val="000000" w:themeColor="text1"/>
                    <w:sz w:val="20"/>
                    <w:szCs w:val="20"/>
                    <w:lang w:val="en-US"/>
                  </w:rPr>
                </w:pPr>
                <w:r w:rsidRPr="00A9526F">
                  <w:rPr>
                    <w:color w:val="000000"/>
                    <w:sz w:val="20"/>
                    <w:szCs w:val="20"/>
                    <w:lang w:val="en-US"/>
                  </w:rPr>
                  <w:t>(</w:t>
                </w:r>
                <w:proofErr w:type="spellStart"/>
                <w:r w:rsidRPr="00A9526F">
                  <w:rPr>
                    <w:color w:val="000000"/>
                    <w:sz w:val="20"/>
                    <w:szCs w:val="20"/>
                    <w:lang w:val="en-US"/>
                  </w:rPr>
                  <w:t>Arbabi-Kalati</w:t>
                </w:r>
                <w:proofErr w:type="spellEnd"/>
                <w:r w:rsidRPr="00A9526F">
                  <w:rPr>
                    <w:color w:val="000000"/>
                    <w:sz w:val="20"/>
                    <w:szCs w:val="20"/>
                    <w:lang w:val="en-US"/>
                  </w:rPr>
                  <w:t xml:space="preserve"> et al., 2017)</w:t>
                </w:r>
              </w:p>
            </w:sdtContent>
          </w:sdt>
          <w:p w14:paraId="00FCA651" w14:textId="77777777" w:rsidR="00731BDC" w:rsidRPr="00A9526F" w:rsidRDefault="00731BDC" w:rsidP="00C34F95">
            <w:pPr>
              <w:rPr>
                <w:color w:val="000000" w:themeColor="text1"/>
                <w:sz w:val="20"/>
                <w:szCs w:val="20"/>
                <w:lang w:val="en-US"/>
              </w:rPr>
            </w:pPr>
          </w:p>
        </w:tc>
      </w:tr>
      <w:tr w:rsidR="00731BDC" w:rsidRPr="00A9526F" w14:paraId="2D317EA6" w14:textId="77777777" w:rsidTr="00C34F95">
        <w:tc>
          <w:tcPr>
            <w:tcW w:w="2836" w:type="dxa"/>
            <w:tcBorders>
              <w:top w:val="single" w:sz="4" w:space="0" w:color="auto"/>
              <w:left w:val="nil"/>
              <w:bottom w:val="single" w:sz="4" w:space="0" w:color="auto"/>
              <w:right w:val="nil"/>
            </w:tcBorders>
            <w:vAlign w:val="center"/>
          </w:tcPr>
          <w:p w14:paraId="4BF38BED"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 xml:space="preserve">Investigating for </w:t>
            </w:r>
            <w:r w:rsidRPr="00A9526F">
              <w:rPr>
                <w:b/>
                <w:bCs/>
                <w:color w:val="000000" w:themeColor="text1"/>
                <w:sz w:val="20"/>
                <w:szCs w:val="20"/>
                <w:lang w:val="en-US"/>
              </w:rPr>
              <w:t>CAT</w:t>
            </w:r>
            <w:r w:rsidRPr="00A9526F">
              <w:rPr>
                <w:color w:val="000000" w:themeColor="text1"/>
                <w:sz w:val="20"/>
                <w:szCs w:val="20"/>
                <w:lang w:val="en-US"/>
              </w:rPr>
              <w:t xml:space="preserve"> activity and </w:t>
            </w:r>
            <w:r w:rsidRPr="00A9526F">
              <w:rPr>
                <w:b/>
                <w:bCs/>
                <w:color w:val="000000" w:themeColor="text1"/>
                <w:sz w:val="20"/>
                <w:szCs w:val="20"/>
                <w:lang w:val="en-US"/>
              </w:rPr>
              <w:t>α-amylase</w:t>
            </w:r>
            <w:r w:rsidRPr="00A9526F">
              <w:rPr>
                <w:color w:val="000000" w:themeColor="text1"/>
                <w:sz w:val="20"/>
                <w:szCs w:val="20"/>
                <w:lang w:val="en-US"/>
              </w:rPr>
              <w:t xml:space="preserve"> levels in saliva of smoking individuals.</w:t>
            </w:r>
          </w:p>
        </w:tc>
        <w:tc>
          <w:tcPr>
            <w:tcW w:w="4258" w:type="dxa"/>
            <w:tcBorders>
              <w:top w:val="single" w:sz="4" w:space="0" w:color="auto"/>
              <w:left w:val="nil"/>
              <w:bottom w:val="single" w:sz="4" w:space="0" w:color="auto"/>
              <w:right w:val="nil"/>
            </w:tcBorders>
            <w:vAlign w:val="center"/>
          </w:tcPr>
          <w:p w14:paraId="594BCED9"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The patients (n=400) were divided into two groups:</w:t>
            </w:r>
          </w:p>
          <w:p w14:paraId="4C4B4D2C"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1.active smokers (n=200).</w:t>
            </w:r>
          </w:p>
          <w:p w14:paraId="7FDC71DD"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2.nonsmokers (n=200).</w:t>
            </w:r>
          </w:p>
        </w:tc>
        <w:tc>
          <w:tcPr>
            <w:tcW w:w="2121" w:type="dxa"/>
            <w:tcBorders>
              <w:top w:val="single" w:sz="4" w:space="0" w:color="auto"/>
              <w:left w:val="nil"/>
              <w:bottom w:val="single" w:sz="4" w:space="0" w:color="auto"/>
              <w:right w:val="nil"/>
            </w:tcBorders>
            <w:vAlign w:val="center"/>
          </w:tcPr>
          <w:p w14:paraId="4709262B" w14:textId="77777777" w:rsidR="00731BDC" w:rsidRPr="00A9526F" w:rsidRDefault="00731BDC" w:rsidP="00C34F95">
            <w:pPr>
              <w:jc w:val="center"/>
              <w:rPr>
                <w:b/>
                <w:bCs/>
                <w:color w:val="000000" w:themeColor="text1"/>
                <w:sz w:val="20"/>
                <w:szCs w:val="20"/>
                <w:lang w:val="en-US"/>
              </w:rPr>
            </w:pPr>
            <w:r w:rsidRPr="00A9526F">
              <w:rPr>
                <w:b/>
                <w:bCs/>
                <w:color w:val="000000" w:themeColor="text1"/>
                <w:sz w:val="20"/>
                <w:szCs w:val="20"/>
                <w:lang w:val="en-US"/>
              </w:rPr>
              <w:t>Unstimulated saliva</w:t>
            </w:r>
          </w:p>
        </w:tc>
        <w:tc>
          <w:tcPr>
            <w:tcW w:w="5386" w:type="dxa"/>
            <w:tcBorders>
              <w:top w:val="single" w:sz="4" w:space="0" w:color="auto"/>
              <w:left w:val="nil"/>
              <w:bottom w:val="single" w:sz="4" w:space="0" w:color="auto"/>
              <w:right w:val="nil"/>
            </w:tcBorders>
            <w:vAlign w:val="center"/>
          </w:tcPr>
          <w:p w14:paraId="450A1544"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There were no significant differences in the activities of  salivary CAT and α -amylase levels  among the smokers and nonsmokers group.</w:t>
            </w:r>
          </w:p>
        </w:tc>
        <w:tc>
          <w:tcPr>
            <w:tcW w:w="1560" w:type="dxa"/>
            <w:tcBorders>
              <w:top w:val="single" w:sz="4" w:space="0" w:color="auto"/>
              <w:left w:val="nil"/>
              <w:bottom w:val="single" w:sz="4" w:space="0" w:color="auto"/>
              <w:right w:val="nil"/>
            </w:tcBorders>
            <w:vAlign w:val="center"/>
          </w:tcPr>
          <w:p w14:paraId="2EDE9CC8"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Singh et al., 2018)</w:t>
            </w:r>
          </w:p>
        </w:tc>
      </w:tr>
      <w:tr w:rsidR="00731BDC" w:rsidRPr="00A9526F" w14:paraId="6B9718D2" w14:textId="77777777" w:rsidTr="00C34F95">
        <w:tc>
          <w:tcPr>
            <w:tcW w:w="2836" w:type="dxa"/>
            <w:tcBorders>
              <w:top w:val="single" w:sz="4" w:space="0" w:color="auto"/>
              <w:left w:val="nil"/>
              <w:bottom w:val="single" w:sz="4" w:space="0" w:color="auto"/>
              <w:right w:val="nil"/>
            </w:tcBorders>
            <w:vAlign w:val="center"/>
          </w:tcPr>
          <w:p w14:paraId="5ED45F8C" w14:textId="77777777" w:rsidR="00731BDC" w:rsidRPr="00A9526F" w:rsidRDefault="00731BDC" w:rsidP="00C34F95">
            <w:pPr>
              <w:rPr>
                <w:color w:val="000000" w:themeColor="text1"/>
                <w:sz w:val="20"/>
                <w:szCs w:val="20"/>
              </w:rPr>
            </w:pPr>
            <w:r w:rsidRPr="00A9526F">
              <w:rPr>
                <w:color w:val="000000" w:themeColor="text1"/>
                <w:sz w:val="20"/>
                <w:szCs w:val="20"/>
                <w:lang w:val="en-US"/>
              </w:rPr>
              <w:t xml:space="preserve">Evaluating the </w:t>
            </w:r>
            <w:r w:rsidRPr="00A9526F">
              <w:rPr>
                <w:b/>
                <w:bCs/>
                <w:color w:val="000000" w:themeColor="text1"/>
                <w:sz w:val="20"/>
                <w:szCs w:val="20"/>
                <w:lang w:val="en-US"/>
              </w:rPr>
              <w:t>Px</w:t>
            </w:r>
            <w:r w:rsidRPr="00A9526F">
              <w:rPr>
                <w:color w:val="000000" w:themeColor="text1"/>
                <w:sz w:val="20"/>
                <w:szCs w:val="20"/>
                <w:lang w:val="en-US"/>
              </w:rPr>
              <w:t xml:space="preserve"> activity in saliva prior to and after smoking one cigarette.</w:t>
            </w:r>
          </w:p>
        </w:tc>
        <w:tc>
          <w:tcPr>
            <w:tcW w:w="4258" w:type="dxa"/>
            <w:tcBorders>
              <w:top w:val="single" w:sz="4" w:space="0" w:color="auto"/>
              <w:left w:val="nil"/>
              <w:bottom w:val="single" w:sz="4" w:space="0" w:color="auto"/>
              <w:right w:val="nil"/>
            </w:tcBorders>
            <w:vAlign w:val="center"/>
          </w:tcPr>
          <w:p w14:paraId="1462755F" w14:textId="77777777" w:rsidR="00731BDC" w:rsidRPr="00A9526F" w:rsidRDefault="00731BDC" w:rsidP="00C34F95">
            <w:pPr>
              <w:rPr>
                <w:i/>
                <w:iCs/>
                <w:color w:val="000000" w:themeColor="text1"/>
                <w:sz w:val="20"/>
                <w:szCs w:val="20"/>
                <w:u w:val="single"/>
                <w:lang w:val="en-US"/>
              </w:rPr>
            </w:pPr>
            <w:r w:rsidRPr="00A9526F">
              <w:rPr>
                <w:i/>
                <w:iCs/>
                <w:color w:val="000000" w:themeColor="text1"/>
                <w:sz w:val="20"/>
                <w:szCs w:val="20"/>
                <w:u w:val="single"/>
                <w:lang w:val="en-US"/>
              </w:rPr>
              <w:t>In vivo study</w:t>
            </w:r>
          </w:p>
          <w:p w14:paraId="203D8C7D"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The patients (n=33) were divided into two groups:</w:t>
            </w:r>
          </w:p>
          <w:p w14:paraId="74435C1E"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1. smokers (n=17).</w:t>
            </w:r>
          </w:p>
          <w:p w14:paraId="5731DA64"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2. nonsmokers (n=16).</w:t>
            </w:r>
          </w:p>
          <w:p w14:paraId="2E9412F5" w14:textId="77777777" w:rsidR="00731BDC" w:rsidRPr="00A9526F" w:rsidRDefault="00731BDC" w:rsidP="00C34F95">
            <w:pPr>
              <w:rPr>
                <w:i/>
                <w:iCs/>
                <w:color w:val="000000" w:themeColor="text1"/>
                <w:sz w:val="20"/>
                <w:szCs w:val="20"/>
                <w:u w:val="single"/>
                <w:lang w:val="en-US"/>
              </w:rPr>
            </w:pPr>
            <w:r w:rsidRPr="00A9526F">
              <w:rPr>
                <w:i/>
                <w:iCs/>
                <w:color w:val="000000" w:themeColor="text1"/>
                <w:sz w:val="20"/>
                <w:szCs w:val="20"/>
                <w:u w:val="single"/>
                <w:lang w:val="en-US"/>
              </w:rPr>
              <w:t>In vitro study</w:t>
            </w:r>
          </w:p>
          <w:p w14:paraId="01A818AD"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The patients (n=18) were divided into two groups:</w:t>
            </w:r>
          </w:p>
          <w:p w14:paraId="28C745E5"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1. smokers (n=7).</w:t>
            </w:r>
          </w:p>
          <w:p w14:paraId="7FD119A3"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2. nonsmokers (n=11).</w:t>
            </w:r>
          </w:p>
        </w:tc>
        <w:tc>
          <w:tcPr>
            <w:tcW w:w="2121" w:type="dxa"/>
            <w:tcBorders>
              <w:top w:val="single" w:sz="4" w:space="0" w:color="auto"/>
              <w:left w:val="nil"/>
              <w:bottom w:val="single" w:sz="4" w:space="0" w:color="auto"/>
              <w:right w:val="nil"/>
            </w:tcBorders>
            <w:vAlign w:val="center"/>
          </w:tcPr>
          <w:p w14:paraId="13D17771" w14:textId="77777777" w:rsidR="00731BDC" w:rsidRPr="00A9526F" w:rsidRDefault="00731BDC" w:rsidP="00C34F95">
            <w:pPr>
              <w:jc w:val="center"/>
              <w:rPr>
                <w:color w:val="000000" w:themeColor="text1"/>
                <w:sz w:val="20"/>
                <w:szCs w:val="20"/>
                <w:lang w:val="en-US"/>
              </w:rPr>
            </w:pPr>
            <w:r w:rsidRPr="00A9526F">
              <w:rPr>
                <w:b/>
                <w:bCs/>
                <w:color w:val="000000" w:themeColor="text1"/>
                <w:sz w:val="20"/>
                <w:szCs w:val="20"/>
                <w:lang w:val="en-US"/>
              </w:rPr>
              <w:t>Unstimulated saliva</w:t>
            </w:r>
          </w:p>
        </w:tc>
        <w:tc>
          <w:tcPr>
            <w:tcW w:w="5386" w:type="dxa"/>
            <w:tcBorders>
              <w:top w:val="single" w:sz="4" w:space="0" w:color="auto"/>
              <w:left w:val="nil"/>
              <w:bottom w:val="single" w:sz="4" w:space="0" w:color="auto"/>
              <w:right w:val="nil"/>
            </w:tcBorders>
            <w:vAlign w:val="center"/>
          </w:tcPr>
          <w:p w14:paraId="65DFF799"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After smoking one cigarette a significant decrease in Px activity was observed by 42.5% in smokers and 58.5% in non-smokers. In an in vivo study, after 30 min, the activity level returned to 90-100% of the pre-smoking level due to the production of new saliva. The decreased Px activity was accompanied by increased carbonylation of salivary proteins.</w:t>
            </w:r>
          </w:p>
        </w:tc>
        <w:tc>
          <w:tcPr>
            <w:tcW w:w="1560" w:type="dxa"/>
            <w:tcBorders>
              <w:top w:val="single" w:sz="4" w:space="0" w:color="auto"/>
              <w:left w:val="nil"/>
              <w:bottom w:val="single" w:sz="4" w:space="0" w:color="auto"/>
              <w:right w:val="nil"/>
            </w:tcBorders>
            <w:vAlign w:val="center"/>
          </w:tcPr>
          <w:p w14:paraId="5C2AA8B5"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Reznick et al., 2003)</w:t>
            </w:r>
          </w:p>
        </w:tc>
      </w:tr>
      <w:tr w:rsidR="00731BDC" w:rsidRPr="00A9526F" w14:paraId="3A8333E7" w14:textId="77777777" w:rsidTr="00C34F95">
        <w:tc>
          <w:tcPr>
            <w:tcW w:w="2836" w:type="dxa"/>
            <w:tcBorders>
              <w:top w:val="single" w:sz="4" w:space="0" w:color="auto"/>
              <w:left w:val="nil"/>
              <w:bottom w:val="single" w:sz="4" w:space="0" w:color="auto"/>
              <w:right w:val="nil"/>
            </w:tcBorders>
            <w:vAlign w:val="center"/>
          </w:tcPr>
          <w:p w14:paraId="1EA00DCD"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lastRenderedPageBreak/>
              <w:t xml:space="preserve">Evaluating the influence of smoking on </w:t>
            </w:r>
            <w:r w:rsidRPr="00A9526F">
              <w:rPr>
                <w:b/>
                <w:bCs/>
                <w:color w:val="000000" w:themeColor="text1"/>
                <w:sz w:val="20"/>
                <w:szCs w:val="20"/>
                <w:lang w:val="en-US"/>
              </w:rPr>
              <w:t>Px</w:t>
            </w:r>
            <w:r w:rsidRPr="00A9526F">
              <w:rPr>
                <w:color w:val="000000" w:themeColor="text1"/>
                <w:sz w:val="20"/>
                <w:szCs w:val="20"/>
                <w:lang w:val="en-US"/>
              </w:rPr>
              <w:t xml:space="preserve"> in human saliva.</w:t>
            </w:r>
          </w:p>
        </w:tc>
        <w:tc>
          <w:tcPr>
            <w:tcW w:w="4258" w:type="dxa"/>
            <w:tcBorders>
              <w:top w:val="single" w:sz="4" w:space="0" w:color="auto"/>
              <w:left w:val="nil"/>
              <w:bottom w:val="single" w:sz="4" w:space="0" w:color="auto"/>
              <w:right w:val="nil"/>
            </w:tcBorders>
            <w:vAlign w:val="center"/>
          </w:tcPr>
          <w:p w14:paraId="7D3E3F52"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Nonsmokers (n – no data)</w:t>
            </w:r>
          </w:p>
        </w:tc>
        <w:tc>
          <w:tcPr>
            <w:tcW w:w="2121" w:type="dxa"/>
            <w:tcBorders>
              <w:top w:val="single" w:sz="4" w:space="0" w:color="auto"/>
              <w:left w:val="nil"/>
              <w:bottom w:val="single" w:sz="4" w:space="0" w:color="auto"/>
              <w:right w:val="nil"/>
            </w:tcBorders>
            <w:vAlign w:val="center"/>
          </w:tcPr>
          <w:p w14:paraId="5810226D" w14:textId="77777777" w:rsidR="00731BDC" w:rsidRPr="00A9526F" w:rsidRDefault="00731BDC" w:rsidP="00C34F95">
            <w:pPr>
              <w:jc w:val="center"/>
              <w:rPr>
                <w:color w:val="000000" w:themeColor="text1"/>
                <w:sz w:val="20"/>
                <w:szCs w:val="20"/>
                <w:lang w:val="en-US"/>
              </w:rPr>
            </w:pPr>
            <w:r w:rsidRPr="00A9526F">
              <w:rPr>
                <w:b/>
                <w:bCs/>
                <w:color w:val="000000" w:themeColor="text1"/>
                <w:sz w:val="20"/>
                <w:szCs w:val="20"/>
                <w:lang w:val="en-US"/>
              </w:rPr>
              <w:t>Unstimulated saliva</w:t>
            </w:r>
          </w:p>
        </w:tc>
        <w:tc>
          <w:tcPr>
            <w:tcW w:w="5386" w:type="dxa"/>
            <w:tcBorders>
              <w:top w:val="single" w:sz="4" w:space="0" w:color="auto"/>
              <w:left w:val="nil"/>
              <w:bottom w:val="single" w:sz="4" w:space="0" w:color="auto"/>
              <w:right w:val="nil"/>
            </w:tcBorders>
            <w:vAlign w:val="center"/>
          </w:tcPr>
          <w:p w14:paraId="7E059054"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A three-fold puff of CS caused a statistically significant decrease in Px activity by 76%.</w:t>
            </w:r>
          </w:p>
        </w:tc>
        <w:tc>
          <w:tcPr>
            <w:tcW w:w="1560" w:type="dxa"/>
            <w:tcBorders>
              <w:top w:val="single" w:sz="4" w:space="0" w:color="auto"/>
              <w:left w:val="nil"/>
              <w:bottom w:val="single" w:sz="4" w:space="0" w:color="auto"/>
              <w:right w:val="nil"/>
            </w:tcBorders>
            <w:vAlign w:val="center"/>
          </w:tcPr>
          <w:p w14:paraId="367ED376"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Klein et al., 2003)</w:t>
            </w:r>
          </w:p>
        </w:tc>
      </w:tr>
      <w:tr w:rsidR="00731BDC" w:rsidRPr="00A9526F" w14:paraId="24BF89EB" w14:textId="77777777" w:rsidTr="00C34F95">
        <w:tc>
          <w:tcPr>
            <w:tcW w:w="2836" w:type="dxa"/>
            <w:tcBorders>
              <w:top w:val="single" w:sz="4" w:space="0" w:color="auto"/>
              <w:left w:val="nil"/>
              <w:bottom w:val="single" w:sz="4" w:space="0" w:color="auto"/>
              <w:right w:val="nil"/>
            </w:tcBorders>
            <w:vAlign w:val="center"/>
          </w:tcPr>
          <w:p w14:paraId="566AFD2F"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 xml:space="preserve">Investigating the effect of cigarette smoking on the parameters of salivary oxidative stress (reflected by </w:t>
            </w:r>
            <w:r w:rsidRPr="00A9526F">
              <w:rPr>
                <w:b/>
                <w:bCs/>
                <w:color w:val="000000" w:themeColor="text1"/>
                <w:sz w:val="20"/>
                <w:szCs w:val="20"/>
                <w:lang w:val="en-US"/>
              </w:rPr>
              <w:t>SOD</w:t>
            </w:r>
            <w:r w:rsidRPr="00A9526F">
              <w:rPr>
                <w:color w:val="000000" w:themeColor="text1"/>
                <w:sz w:val="20"/>
                <w:szCs w:val="20"/>
                <w:lang w:val="en-US"/>
              </w:rPr>
              <w:t xml:space="preserve"> activity and </w:t>
            </w:r>
            <w:r w:rsidRPr="00A9526F">
              <w:rPr>
                <w:b/>
                <w:bCs/>
                <w:color w:val="000000" w:themeColor="text1"/>
                <w:sz w:val="20"/>
                <w:szCs w:val="20"/>
                <w:lang w:val="en-US"/>
              </w:rPr>
              <w:t>TAC</w:t>
            </w:r>
            <w:r w:rsidRPr="00A9526F">
              <w:rPr>
                <w:color w:val="000000" w:themeColor="text1"/>
                <w:sz w:val="20"/>
                <w:szCs w:val="20"/>
                <w:lang w:val="en-US"/>
              </w:rPr>
              <w:t xml:space="preserve"> value).</w:t>
            </w:r>
          </w:p>
        </w:tc>
        <w:tc>
          <w:tcPr>
            <w:tcW w:w="4258" w:type="dxa"/>
            <w:tcBorders>
              <w:top w:val="single" w:sz="4" w:space="0" w:color="auto"/>
              <w:left w:val="nil"/>
              <w:bottom w:val="single" w:sz="4" w:space="0" w:color="auto"/>
              <w:right w:val="nil"/>
            </w:tcBorders>
            <w:vAlign w:val="center"/>
          </w:tcPr>
          <w:p w14:paraId="617FCCDD"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The patients (n=50) were divided into two groups:</w:t>
            </w:r>
          </w:p>
          <w:p w14:paraId="7EE31D7D"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1. heavy smokers (n=25).</w:t>
            </w:r>
          </w:p>
          <w:p w14:paraId="69EF3121"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2. nonsmokers (n=25).</w:t>
            </w:r>
          </w:p>
        </w:tc>
        <w:tc>
          <w:tcPr>
            <w:tcW w:w="2121" w:type="dxa"/>
            <w:tcBorders>
              <w:top w:val="single" w:sz="4" w:space="0" w:color="auto"/>
              <w:left w:val="nil"/>
              <w:bottom w:val="single" w:sz="4" w:space="0" w:color="auto"/>
              <w:right w:val="nil"/>
            </w:tcBorders>
            <w:vAlign w:val="center"/>
          </w:tcPr>
          <w:p w14:paraId="183CAE69" w14:textId="77777777" w:rsidR="00731BDC" w:rsidRPr="00A9526F" w:rsidRDefault="00731BDC" w:rsidP="00C34F95">
            <w:pPr>
              <w:jc w:val="center"/>
              <w:rPr>
                <w:b/>
                <w:bCs/>
                <w:color w:val="000000" w:themeColor="text1"/>
                <w:sz w:val="20"/>
                <w:szCs w:val="20"/>
                <w:lang w:val="en-US"/>
              </w:rPr>
            </w:pPr>
            <w:r w:rsidRPr="00A9526F">
              <w:rPr>
                <w:b/>
                <w:bCs/>
                <w:color w:val="000000" w:themeColor="text1"/>
                <w:sz w:val="20"/>
                <w:szCs w:val="20"/>
                <w:lang w:val="en-US"/>
              </w:rPr>
              <w:t>Unstimulated saliva</w:t>
            </w:r>
          </w:p>
        </w:tc>
        <w:tc>
          <w:tcPr>
            <w:tcW w:w="5386" w:type="dxa"/>
            <w:tcBorders>
              <w:top w:val="single" w:sz="4" w:space="0" w:color="auto"/>
              <w:left w:val="nil"/>
              <w:bottom w:val="single" w:sz="4" w:space="0" w:color="auto"/>
              <w:right w:val="nil"/>
            </w:tcBorders>
            <w:vAlign w:val="center"/>
          </w:tcPr>
          <w:p w14:paraId="6AFBA970"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Smokers were characterized by a significantly higher value of the median SOD activity and TAC compared to the nonsmoking group. Moreover, smokers experienced a significant increase in the concentration of carbonyl in saliva and a significant decrease in the concentration of lactate dehydrogenase and metalloproteinases.</w:t>
            </w:r>
          </w:p>
        </w:tc>
        <w:tc>
          <w:tcPr>
            <w:tcW w:w="1560" w:type="dxa"/>
            <w:tcBorders>
              <w:top w:val="single" w:sz="4" w:space="0" w:color="auto"/>
              <w:left w:val="nil"/>
              <w:bottom w:val="single" w:sz="4" w:space="0" w:color="auto"/>
              <w:right w:val="nil"/>
            </w:tcBorders>
            <w:vAlign w:val="center"/>
          </w:tcPr>
          <w:sdt>
            <w:sdtPr>
              <w:rPr>
                <w:color w:val="000000"/>
                <w:sz w:val="20"/>
                <w:szCs w:val="20"/>
                <w:lang w:val="en-US"/>
              </w:rPr>
              <w:tag w:val="MENDELEY_CITATION_v3_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"/>
              <w:id w:val="1421136698"/>
              <w:placeholder>
                <w:docPart w:val="C02A6140000D43EE9B099536710490CB"/>
              </w:placeholder>
            </w:sdtPr>
            <w:sdtEndPr/>
            <w:sdtContent>
              <w:p w14:paraId="53A02FD6" w14:textId="77777777" w:rsidR="00731BDC" w:rsidRPr="00A9526F" w:rsidRDefault="00731BDC" w:rsidP="00C34F95">
                <w:pPr>
                  <w:rPr>
                    <w:color w:val="000000" w:themeColor="text1"/>
                    <w:sz w:val="20"/>
                    <w:szCs w:val="20"/>
                    <w:lang w:val="en-US"/>
                  </w:rPr>
                </w:pPr>
                <w:r w:rsidRPr="00A9526F">
                  <w:rPr>
                    <w:color w:val="000000"/>
                    <w:sz w:val="20"/>
                    <w:szCs w:val="20"/>
                    <w:lang w:val="en-US"/>
                  </w:rPr>
                  <w:t>(</w:t>
                </w:r>
                <w:proofErr w:type="spellStart"/>
                <w:r w:rsidRPr="00A9526F">
                  <w:rPr>
                    <w:color w:val="000000"/>
                    <w:sz w:val="20"/>
                    <w:szCs w:val="20"/>
                    <w:lang w:val="en-US"/>
                  </w:rPr>
                  <w:t>Nagler</w:t>
                </w:r>
                <w:proofErr w:type="spellEnd"/>
                <w:r w:rsidRPr="00A9526F">
                  <w:rPr>
                    <w:color w:val="000000"/>
                    <w:sz w:val="20"/>
                    <w:szCs w:val="20"/>
                    <w:lang w:val="en-US"/>
                  </w:rPr>
                  <w:t>, 2007)</w:t>
                </w:r>
              </w:p>
            </w:sdtContent>
          </w:sdt>
          <w:p w14:paraId="43581236" w14:textId="77777777" w:rsidR="00731BDC" w:rsidRPr="00A9526F" w:rsidRDefault="00731BDC" w:rsidP="00C34F95">
            <w:pPr>
              <w:rPr>
                <w:color w:val="000000" w:themeColor="text1"/>
                <w:sz w:val="20"/>
                <w:szCs w:val="20"/>
                <w:lang w:val="en-US"/>
              </w:rPr>
            </w:pPr>
          </w:p>
        </w:tc>
      </w:tr>
      <w:tr w:rsidR="00731BDC" w:rsidRPr="00A9526F" w14:paraId="4C67480F" w14:textId="77777777" w:rsidTr="00C34F95">
        <w:tc>
          <w:tcPr>
            <w:tcW w:w="2836" w:type="dxa"/>
            <w:tcBorders>
              <w:top w:val="single" w:sz="4" w:space="0" w:color="auto"/>
              <w:left w:val="nil"/>
              <w:bottom w:val="single" w:sz="4" w:space="0" w:color="auto"/>
              <w:right w:val="nil"/>
            </w:tcBorders>
            <w:vAlign w:val="center"/>
          </w:tcPr>
          <w:p w14:paraId="631AD037"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Comparison  of salivary</w:t>
            </w:r>
            <w:r w:rsidRPr="00A9526F">
              <w:rPr>
                <w:b/>
                <w:bCs/>
                <w:color w:val="000000" w:themeColor="text1"/>
                <w:sz w:val="20"/>
                <w:szCs w:val="20"/>
                <w:lang w:val="en-US"/>
              </w:rPr>
              <w:t xml:space="preserve"> TAC</w:t>
            </w:r>
            <w:r w:rsidRPr="00A9526F">
              <w:rPr>
                <w:color w:val="000000" w:themeColor="text1"/>
                <w:sz w:val="20"/>
                <w:szCs w:val="20"/>
                <w:lang w:val="en-US"/>
              </w:rPr>
              <w:t xml:space="preserve"> and </w:t>
            </w:r>
            <w:r w:rsidRPr="00A9526F">
              <w:rPr>
                <w:b/>
                <w:bCs/>
                <w:color w:val="000000" w:themeColor="text1"/>
                <w:sz w:val="20"/>
                <w:szCs w:val="20"/>
                <w:lang w:val="en-US"/>
              </w:rPr>
              <w:t>Vitamin C</w:t>
            </w:r>
            <w:r w:rsidRPr="00A9526F">
              <w:rPr>
                <w:color w:val="000000" w:themeColor="text1"/>
                <w:sz w:val="20"/>
                <w:szCs w:val="20"/>
                <w:lang w:val="en-US"/>
              </w:rPr>
              <w:t xml:space="preserve"> in smokers and non-smokers</w:t>
            </w:r>
          </w:p>
        </w:tc>
        <w:tc>
          <w:tcPr>
            <w:tcW w:w="4258" w:type="dxa"/>
            <w:tcBorders>
              <w:top w:val="single" w:sz="4" w:space="0" w:color="auto"/>
              <w:left w:val="nil"/>
              <w:bottom w:val="single" w:sz="4" w:space="0" w:color="auto"/>
              <w:right w:val="nil"/>
            </w:tcBorders>
            <w:vAlign w:val="center"/>
          </w:tcPr>
          <w:p w14:paraId="16B2B1A3"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The patients (n=100) were divided into two groups:</w:t>
            </w:r>
          </w:p>
          <w:p w14:paraId="60558404"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1. active smokers (n=50).</w:t>
            </w:r>
          </w:p>
          <w:p w14:paraId="4BB68A6F"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2. nonsmokers (n=50).</w:t>
            </w:r>
          </w:p>
        </w:tc>
        <w:tc>
          <w:tcPr>
            <w:tcW w:w="2121" w:type="dxa"/>
            <w:tcBorders>
              <w:top w:val="single" w:sz="4" w:space="0" w:color="auto"/>
              <w:left w:val="nil"/>
              <w:bottom w:val="single" w:sz="4" w:space="0" w:color="auto"/>
              <w:right w:val="nil"/>
            </w:tcBorders>
            <w:vAlign w:val="center"/>
          </w:tcPr>
          <w:p w14:paraId="34E99D44" w14:textId="77777777" w:rsidR="00731BDC" w:rsidRPr="00A9526F" w:rsidRDefault="00731BDC" w:rsidP="00C34F95">
            <w:pPr>
              <w:jc w:val="center"/>
              <w:rPr>
                <w:b/>
                <w:bCs/>
                <w:color w:val="000000" w:themeColor="text1"/>
                <w:sz w:val="20"/>
                <w:szCs w:val="20"/>
                <w:lang w:val="en-US"/>
              </w:rPr>
            </w:pPr>
            <w:r w:rsidRPr="00A9526F">
              <w:rPr>
                <w:b/>
                <w:bCs/>
                <w:color w:val="000000" w:themeColor="text1"/>
                <w:sz w:val="20"/>
                <w:szCs w:val="20"/>
                <w:lang w:val="en-US"/>
              </w:rPr>
              <w:t>Unstimulated saliva</w:t>
            </w:r>
          </w:p>
        </w:tc>
        <w:tc>
          <w:tcPr>
            <w:tcW w:w="5386" w:type="dxa"/>
            <w:tcBorders>
              <w:top w:val="single" w:sz="4" w:space="0" w:color="auto"/>
              <w:left w:val="nil"/>
              <w:bottom w:val="single" w:sz="4" w:space="0" w:color="auto"/>
              <w:right w:val="nil"/>
            </w:tcBorders>
            <w:vAlign w:val="center"/>
          </w:tcPr>
          <w:p w14:paraId="0143047C"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TAC and vitamin C content in smokers saliva were significantly lower than in non-smokers saliva.</w:t>
            </w:r>
          </w:p>
        </w:tc>
        <w:tc>
          <w:tcPr>
            <w:tcW w:w="1560" w:type="dxa"/>
            <w:tcBorders>
              <w:top w:val="single" w:sz="4" w:space="0" w:color="auto"/>
              <w:left w:val="nil"/>
              <w:bottom w:val="single" w:sz="4" w:space="0" w:color="auto"/>
              <w:right w:val="nil"/>
            </w:tcBorders>
            <w:vAlign w:val="center"/>
          </w:tcPr>
          <w:sdt>
            <w:sdtPr>
              <w:rPr>
                <w:color w:val="000000"/>
                <w:sz w:val="20"/>
                <w:szCs w:val="20"/>
                <w:lang w:val="en-US"/>
              </w:rPr>
              <w:tag w:val="MENDELEY_CITATION_v3_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"/>
              <w:id w:val="484356056"/>
              <w:placeholder>
                <w:docPart w:val="93451DA6A992483CB3B07DF2766267F0"/>
              </w:placeholder>
            </w:sdtPr>
            <w:sdtEndPr/>
            <w:sdtContent>
              <w:p w14:paraId="030FC72B" w14:textId="77777777" w:rsidR="00731BDC" w:rsidRPr="00A9526F" w:rsidRDefault="00731BDC" w:rsidP="00C34F95">
                <w:pPr>
                  <w:rPr>
                    <w:color w:val="000000" w:themeColor="text1"/>
                    <w:sz w:val="20"/>
                    <w:szCs w:val="20"/>
                    <w:lang w:val="en-US"/>
                  </w:rPr>
                </w:pPr>
                <w:r w:rsidRPr="00A9526F">
                  <w:rPr>
                    <w:color w:val="000000"/>
                    <w:sz w:val="20"/>
                    <w:szCs w:val="20"/>
                    <w:lang w:val="en-US"/>
                  </w:rPr>
                  <w:t>(</w:t>
                </w:r>
                <w:proofErr w:type="spellStart"/>
                <w:r w:rsidRPr="00A9526F">
                  <w:rPr>
                    <w:color w:val="000000"/>
                    <w:sz w:val="20"/>
                    <w:szCs w:val="20"/>
                    <w:lang w:val="en-US"/>
                  </w:rPr>
                  <w:t>Falsafi</w:t>
                </w:r>
                <w:proofErr w:type="spellEnd"/>
                <w:r w:rsidRPr="00A9526F">
                  <w:rPr>
                    <w:color w:val="000000"/>
                    <w:sz w:val="20"/>
                    <w:szCs w:val="20"/>
                    <w:lang w:val="en-US"/>
                  </w:rPr>
                  <w:t xml:space="preserve"> et al., 2016)</w:t>
                </w:r>
              </w:p>
            </w:sdtContent>
          </w:sdt>
          <w:p w14:paraId="0F585FFE" w14:textId="77777777" w:rsidR="00731BDC" w:rsidRPr="00A9526F" w:rsidRDefault="00731BDC" w:rsidP="00C34F95">
            <w:pPr>
              <w:rPr>
                <w:color w:val="000000" w:themeColor="text1"/>
                <w:sz w:val="20"/>
                <w:szCs w:val="20"/>
                <w:lang w:val="en-US"/>
              </w:rPr>
            </w:pPr>
          </w:p>
        </w:tc>
      </w:tr>
      <w:tr w:rsidR="00731BDC" w:rsidRPr="00A9526F" w14:paraId="22A2286A" w14:textId="77777777" w:rsidTr="00C34F95">
        <w:tc>
          <w:tcPr>
            <w:tcW w:w="2836" w:type="dxa"/>
            <w:tcBorders>
              <w:top w:val="single" w:sz="4" w:space="0" w:color="auto"/>
              <w:left w:val="nil"/>
              <w:bottom w:val="single" w:sz="4" w:space="0" w:color="auto"/>
              <w:right w:val="nil"/>
            </w:tcBorders>
            <w:vAlign w:val="center"/>
          </w:tcPr>
          <w:p w14:paraId="31443C28"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Investigating the effect of intense physical exercise on the activity of  salivary antioxidant enzymes in smoker and nonsmoker</w:t>
            </w:r>
          </w:p>
          <w:p w14:paraId="21C49E74"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 xml:space="preserve">reflected by activity of </w:t>
            </w:r>
            <w:r w:rsidRPr="00A9526F">
              <w:rPr>
                <w:b/>
                <w:bCs/>
                <w:color w:val="000000" w:themeColor="text1"/>
                <w:sz w:val="20"/>
                <w:szCs w:val="20"/>
                <w:lang w:val="en-US"/>
              </w:rPr>
              <w:t>Px</w:t>
            </w:r>
            <w:r w:rsidRPr="00A9526F">
              <w:rPr>
                <w:color w:val="000000" w:themeColor="text1"/>
                <w:sz w:val="20"/>
                <w:szCs w:val="20"/>
                <w:lang w:val="en-US"/>
              </w:rPr>
              <w:t xml:space="preserve">, </w:t>
            </w:r>
            <w:r w:rsidRPr="00A9526F">
              <w:rPr>
                <w:b/>
                <w:bCs/>
                <w:color w:val="000000" w:themeColor="text1"/>
                <w:sz w:val="20"/>
                <w:szCs w:val="20"/>
                <w:lang w:val="en-US"/>
              </w:rPr>
              <w:t>CAT</w:t>
            </w:r>
            <w:r w:rsidRPr="00A9526F">
              <w:rPr>
                <w:color w:val="000000" w:themeColor="text1"/>
                <w:sz w:val="20"/>
                <w:szCs w:val="20"/>
                <w:lang w:val="en-US"/>
              </w:rPr>
              <w:t xml:space="preserve">, </w:t>
            </w:r>
            <w:r w:rsidRPr="00A9526F">
              <w:rPr>
                <w:b/>
                <w:bCs/>
                <w:color w:val="000000" w:themeColor="text1"/>
                <w:sz w:val="20"/>
                <w:szCs w:val="20"/>
                <w:lang w:val="en-US"/>
              </w:rPr>
              <w:t>SOD</w:t>
            </w:r>
            <w:r w:rsidRPr="00A9526F">
              <w:rPr>
                <w:color w:val="000000" w:themeColor="text1"/>
                <w:sz w:val="20"/>
                <w:szCs w:val="20"/>
                <w:lang w:val="en-US"/>
              </w:rPr>
              <w:t xml:space="preserve"> measured at 3 different time points: pre-test (TP1), post-test (TP2), and one hour post-test end (TP3).</w:t>
            </w:r>
          </w:p>
        </w:tc>
        <w:tc>
          <w:tcPr>
            <w:tcW w:w="4258" w:type="dxa"/>
            <w:tcBorders>
              <w:top w:val="single" w:sz="4" w:space="0" w:color="auto"/>
              <w:left w:val="nil"/>
              <w:bottom w:val="single" w:sz="4" w:space="0" w:color="auto"/>
              <w:right w:val="nil"/>
            </w:tcBorders>
            <w:vAlign w:val="center"/>
          </w:tcPr>
          <w:p w14:paraId="0EFF8C67"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The patients (n=40) were divided into two groups:</w:t>
            </w:r>
          </w:p>
          <w:p w14:paraId="7CBA1119"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1. Smoker exercising/SE (n=10).</w:t>
            </w:r>
          </w:p>
          <w:p w14:paraId="092EE971"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2. Smokers not exercising/</w:t>
            </w:r>
            <w:proofErr w:type="spellStart"/>
            <w:r w:rsidRPr="00A9526F">
              <w:rPr>
                <w:color w:val="000000" w:themeColor="text1"/>
                <w:sz w:val="20"/>
                <w:szCs w:val="20"/>
                <w:lang w:val="en-US"/>
              </w:rPr>
              <w:t>SnE</w:t>
            </w:r>
            <w:proofErr w:type="spellEnd"/>
            <w:r w:rsidRPr="00A9526F">
              <w:rPr>
                <w:color w:val="000000" w:themeColor="text1"/>
                <w:sz w:val="20"/>
                <w:szCs w:val="20"/>
                <w:lang w:val="en-US"/>
              </w:rPr>
              <w:t xml:space="preserve"> (n=10).</w:t>
            </w:r>
          </w:p>
          <w:p w14:paraId="67BE432E"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3. Non-smoker exercising/NSE (n=10).</w:t>
            </w:r>
          </w:p>
          <w:p w14:paraId="09241F38"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4. Non-smoker non-exercisers/</w:t>
            </w:r>
            <w:proofErr w:type="spellStart"/>
            <w:r w:rsidRPr="00A9526F">
              <w:rPr>
                <w:color w:val="000000" w:themeColor="text1"/>
                <w:sz w:val="20"/>
                <w:szCs w:val="20"/>
                <w:lang w:val="en-US"/>
              </w:rPr>
              <w:t>NSnE</w:t>
            </w:r>
            <w:proofErr w:type="spellEnd"/>
            <w:r w:rsidRPr="00A9526F">
              <w:rPr>
                <w:color w:val="000000" w:themeColor="text1"/>
                <w:sz w:val="20"/>
                <w:szCs w:val="20"/>
                <w:lang w:val="en-US"/>
              </w:rPr>
              <w:t xml:space="preserve"> (n=10).</w:t>
            </w:r>
          </w:p>
        </w:tc>
        <w:tc>
          <w:tcPr>
            <w:tcW w:w="2121" w:type="dxa"/>
            <w:tcBorders>
              <w:top w:val="single" w:sz="4" w:space="0" w:color="auto"/>
              <w:left w:val="nil"/>
              <w:bottom w:val="single" w:sz="4" w:space="0" w:color="auto"/>
              <w:right w:val="nil"/>
            </w:tcBorders>
            <w:vAlign w:val="center"/>
          </w:tcPr>
          <w:p w14:paraId="49CE6336" w14:textId="77777777" w:rsidR="00731BDC" w:rsidRPr="00A9526F" w:rsidRDefault="00731BDC" w:rsidP="00C34F95">
            <w:pPr>
              <w:jc w:val="center"/>
              <w:rPr>
                <w:color w:val="000000" w:themeColor="text1"/>
                <w:sz w:val="20"/>
                <w:szCs w:val="20"/>
                <w:lang w:val="en-US"/>
              </w:rPr>
            </w:pPr>
            <w:r w:rsidRPr="00A9526F">
              <w:rPr>
                <w:b/>
                <w:bCs/>
                <w:color w:val="000000" w:themeColor="text1"/>
                <w:sz w:val="20"/>
                <w:szCs w:val="20"/>
                <w:lang w:val="en-US"/>
              </w:rPr>
              <w:t>Unstimulated saliva</w:t>
            </w:r>
          </w:p>
        </w:tc>
        <w:tc>
          <w:tcPr>
            <w:tcW w:w="5386" w:type="dxa"/>
            <w:tcBorders>
              <w:top w:val="single" w:sz="4" w:space="0" w:color="auto"/>
              <w:left w:val="nil"/>
              <w:bottom w:val="single" w:sz="4" w:space="0" w:color="auto"/>
              <w:right w:val="nil"/>
            </w:tcBorders>
            <w:vAlign w:val="center"/>
          </w:tcPr>
          <w:p w14:paraId="0DC0ED7B"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 xml:space="preserve">Significant interactions between the group x time relationship for the three tested enzymes were found. The results of the study indicate that the activity of antioxidant enzymes at rest and during recovery from acute, strenuous exercise was lower in SE and </w:t>
            </w:r>
            <w:proofErr w:type="spellStart"/>
            <w:r w:rsidRPr="00A9526F">
              <w:rPr>
                <w:color w:val="000000" w:themeColor="text1"/>
                <w:sz w:val="20"/>
                <w:szCs w:val="20"/>
                <w:lang w:val="en-US"/>
              </w:rPr>
              <w:t>SnE</w:t>
            </w:r>
            <w:proofErr w:type="spellEnd"/>
            <w:r w:rsidRPr="00A9526F">
              <w:rPr>
                <w:color w:val="000000" w:themeColor="text1"/>
                <w:sz w:val="20"/>
                <w:szCs w:val="20"/>
                <w:lang w:val="en-US"/>
              </w:rPr>
              <w:t xml:space="preserve"> compared to NSE and </w:t>
            </w:r>
            <w:proofErr w:type="spellStart"/>
            <w:r w:rsidRPr="00A9526F">
              <w:rPr>
                <w:color w:val="000000" w:themeColor="text1"/>
                <w:sz w:val="20"/>
                <w:szCs w:val="20"/>
                <w:lang w:val="en-US"/>
              </w:rPr>
              <w:t>NSnE</w:t>
            </w:r>
            <w:proofErr w:type="spellEnd"/>
            <w:r w:rsidRPr="00A9526F">
              <w:rPr>
                <w:color w:val="000000" w:themeColor="text1"/>
                <w:sz w:val="20"/>
                <w:szCs w:val="20"/>
                <w:lang w:val="en-US"/>
              </w:rPr>
              <w:t>, proving that the addiction to smoking may reduce the mitigating effect of regular physical activity on oxidation induced by strenuous exercise.</w:t>
            </w:r>
          </w:p>
        </w:tc>
        <w:tc>
          <w:tcPr>
            <w:tcW w:w="1560" w:type="dxa"/>
            <w:tcBorders>
              <w:top w:val="single" w:sz="4" w:space="0" w:color="auto"/>
              <w:left w:val="nil"/>
              <w:bottom w:val="single" w:sz="4" w:space="0" w:color="auto"/>
              <w:right w:val="nil"/>
            </w:tcBorders>
            <w:vAlign w:val="center"/>
          </w:tcPr>
          <w:p w14:paraId="3D633983"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w:t>
            </w:r>
            <w:proofErr w:type="spellStart"/>
            <w:r w:rsidRPr="00A9526F">
              <w:rPr>
                <w:color w:val="000000" w:themeColor="text1"/>
                <w:sz w:val="20"/>
                <w:szCs w:val="20"/>
                <w:lang w:val="en-US"/>
              </w:rPr>
              <w:t>Nobari</w:t>
            </w:r>
            <w:proofErr w:type="spellEnd"/>
            <w:r w:rsidRPr="00A9526F">
              <w:rPr>
                <w:color w:val="000000" w:themeColor="text1"/>
                <w:sz w:val="20"/>
                <w:szCs w:val="20"/>
                <w:lang w:val="en-US"/>
              </w:rPr>
              <w:t xml:space="preserve"> et al., 2021</w:t>
            </w:r>
          </w:p>
        </w:tc>
      </w:tr>
      <w:tr w:rsidR="00731BDC" w:rsidRPr="00A9526F" w14:paraId="00858EB4" w14:textId="77777777" w:rsidTr="00C34F95">
        <w:tc>
          <w:tcPr>
            <w:tcW w:w="2836" w:type="dxa"/>
            <w:tcBorders>
              <w:top w:val="single" w:sz="4" w:space="0" w:color="auto"/>
              <w:left w:val="nil"/>
              <w:bottom w:val="single" w:sz="4" w:space="0" w:color="auto"/>
              <w:right w:val="nil"/>
            </w:tcBorders>
            <w:vAlign w:val="center"/>
          </w:tcPr>
          <w:p w14:paraId="41F52B79"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 xml:space="preserve">Determining the effect of passive smoking on salivary </w:t>
            </w:r>
            <w:r w:rsidRPr="00A9526F">
              <w:rPr>
                <w:b/>
                <w:bCs/>
                <w:color w:val="000000" w:themeColor="text1"/>
                <w:sz w:val="20"/>
                <w:szCs w:val="20"/>
                <w:lang w:val="en-US"/>
              </w:rPr>
              <w:t>TAC</w:t>
            </w:r>
            <w:r w:rsidRPr="00A9526F">
              <w:rPr>
                <w:color w:val="000000" w:themeColor="text1"/>
                <w:sz w:val="20"/>
                <w:szCs w:val="20"/>
                <w:lang w:val="en-US"/>
              </w:rPr>
              <w:t xml:space="preserve"> and </w:t>
            </w:r>
            <w:r w:rsidRPr="00A9526F">
              <w:rPr>
                <w:b/>
                <w:bCs/>
                <w:color w:val="000000" w:themeColor="text1"/>
                <w:sz w:val="20"/>
                <w:szCs w:val="20"/>
                <w:lang w:val="en-US"/>
              </w:rPr>
              <w:t xml:space="preserve">lipid peroxidation </w:t>
            </w:r>
            <w:r w:rsidRPr="00A9526F">
              <w:rPr>
                <w:color w:val="000000" w:themeColor="text1"/>
                <w:sz w:val="20"/>
                <w:szCs w:val="20"/>
                <w:lang w:val="en-US"/>
              </w:rPr>
              <w:t>levels of adolescents aged 12-15 years.</w:t>
            </w:r>
          </w:p>
        </w:tc>
        <w:tc>
          <w:tcPr>
            <w:tcW w:w="4258" w:type="dxa"/>
            <w:tcBorders>
              <w:top w:val="single" w:sz="4" w:space="0" w:color="auto"/>
              <w:left w:val="nil"/>
              <w:bottom w:val="single" w:sz="4" w:space="0" w:color="auto"/>
              <w:right w:val="nil"/>
            </w:tcBorders>
            <w:vAlign w:val="center"/>
          </w:tcPr>
          <w:p w14:paraId="759186F0"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The patients (n=80) were divided into two groups:</w:t>
            </w:r>
          </w:p>
          <w:p w14:paraId="6AF2980D"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1. passive smokers (n=40).</w:t>
            </w:r>
          </w:p>
          <w:p w14:paraId="77C01618"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2. nonsmokers (n=40).</w:t>
            </w:r>
          </w:p>
        </w:tc>
        <w:tc>
          <w:tcPr>
            <w:tcW w:w="2121" w:type="dxa"/>
            <w:tcBorders>
              <w:top w:val="single" w:sz="4" w:space="0" w:color="auto"/>
              <w:left w:val="nil"/>
              <w:bottom w:val="single" w:sz="4" w:space="0" w:color="auto"/>
              <w:right w:val="nil"/>
            </w:tcBorders>
            <w:vAlign w:val="center"/>
          </w:tcPr>
          <w:p w14:paraId="1F1C7BCD" w14:textId="77777777" w:rsidR="00731BDC" w:rsidRPr="00A9526F" w:rsidRDefault="00731BDC" w:rsidP="00C34F95">
            <w:pPr>
              <w:jc w:val="center"/>
              <w:rPr>
                <w:b/>
                <w:bCs/>
                <w:color w:val="000000" w:themeColor="text1"/>
                <w:sz w:val="20"/>
                <w:szCs w:val="20"/>
                <w:lang w:val="en-US"/>
              </w:rPr>
            </w:pPr>
            <w:r w:rsidRPr="00A9526F">
              <w:rPr>
                <w:b/>
                <w:bCs/>
                <w:color w:val="000000" w:themeColor="text1"/>
                <w:sz w:val="20"/>
                <w:szCs w:val="20"/>
                <w:lang w:val="en-US"/>
              </w:rPr>
              <w:t>Unstimulated saliva</w:t>
            </w:r>
          </w:p>
        </w:tc>
        <w:tc>
          <w:tcPr>
            <w:tcW w:w="5386" w:type="dxa"/>
            <w:tcBorders>
              <w:top w:val="single" w:sz="4" w:space="0" w:color="auto"/>
              <w:left w:val="nil"/>
              <w:bottom w:val="single" w:sz="4" w:space="0" w:color="auto"/>
              <w:right w:val="nil"/>
            </w:tcBorders>
            <w:vAlign w:val="center"/>
          </w:tcPr>
          <w:p w14:paraId="22C61C4D"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Passive smoking may reduce the salivary TAC of adolescents, there was a significant difference in TAC between the test group and the control group. There was no significant difference between the passive smoker group and the control group in the level of lipid peroxidation.</w:t>
            </w:r>
          </w:p>
        </w:tc>
        <w:tc>
          <w:tcPr>
            <w:tcW w:w="1560" w:type="dxa"/>
            <w:tcBorders>
              <w:top w:val="single" w:sz="4" w:space="0" w:color="auto"/>
              <w:left w:val="nil"/>
              <w:bottom w:val="single" w:sz="4" w:space="0" w:color="auto"/>
              <w:right w:val="nil"/>
            </w:tcBorders>
            <w:vAlign w:val="center"/>
          </w:tcPr>
          <w:sdt>
            <w:sdtPr>
              <w:rPr>
                <w:color w:val="000000"/>
                <w:sz w:val="20"/>
                <w:szCs w:val="20"/>
                <w:lang w:val="en-US"/>
              </w:rPr>
              <w:tag w:val="MENDELEY_CITATION_v3_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"/>
              <w:id w:val="12739343"/>
              <w:placeholder>
                <w:docPart w:val="19A101B347114E6CAFC26C4805EAAB7C"/>
              </w:placeholder>
            </w:sdtPr>
            <w:sdtEndPr/>
            <w:sdtContent>
              <w:p w14:paraId="25386BA0" w14:textId="77777777" w:rsidR="00731BDC" w:rsidRPr="00A9526F" w:rsidRDefault="00731BDC" w:rsidP="00C34F95">
                <w:pPr>
                  <w:rPr>
                    <w:color w:val="000000" w:themeColor="text1"/>
                    <w:sz w:val="20"/>
                    <w:szCs w:val="20"/>
                    <w:lang w:val="en-US"/>
                  </w:rPr>
                </w:pPr>
                <w:r w:rsidRPr="00A9526F">
                  <w:rPr>
                    <w:color w:val="000000"/>
                    <w:sz w:val="20"/>
                    <w:szCs w:val="20"/>
                    <w:lang w:val="en-US"/>
                  </w:rPr>
                  <w:t>(Neshat et al., 2020)</w:t>
                </w:r>
              </w:p>
            </w:sdtContent>
          </w:sdt>
        </w:tc>
      </w:tr>
      <w:tr w:rsidR="00731BDC" w:rsidRPr="00A9526F" w14:paraId="085DF626" w14:textId="77777777" w:rsidTr="00C34F95">
        <w:tc>
          <w:tcPr>
            <w:tcW w:w="2836" w:type="dxa"/>
            <w:tcBorders>
              <w:top w:val="single" w:sz="4" w:space="0" w:color="auto"/>
              <w:left w:val="nil"/>
              <w:bottom w:val="single" w:sz="4" w:space="0" w:color="auto"/>
              <w:right w:val="nil"/>
            </w:tcBorders>
            <w:vAlign w:val="center"/>
          </w:tcPr>
          <w:p w14:paraId="1EC03E00"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 xml:space="preserve">Determining the influence of smoking on salivary </w:t>
            </w:r>
            <w:r w:rsidRPr="00A9526F">
              <w:rPr>
                <w:b/>
                <w:bCs/>
                <w:color w:val="000000" w:themeColor="text1"/>
                <w:sz w:val="20"/>
                <w:szCs w:val="20"/>
                <w:lang w:val="en-US"/>
              </w:rPr>
              <w:t xml:space="preserve">TAC </w:t>
            </w:r>
            <w:r w:rsidRPr="00A9526F">
              <w:rPr>
                <w:color w:val="000000" w:themeColor="text1"/>
                <w:sz w:val="20"/>
                <w:szCs w:val="20"/>
                <w:lang w:val="en-US"/>
              </w:rPr>
              <w:t>levels of young people.</w:t>
            </w:r>
          </w:p>
        </w:tc>
        <w:tc>
          <w:tcPr>
            <w:tcW w:w="4258" w:type="dxa"/>
            <w:tcBorders>
              <w:top w:val="single" w:sz="4" w:space="0" w:color="auto"/>
              <w:left w:val="nil"/>
              <w:bottom w:val="single" w:sz="4" w:space="0" w:color="auto"/>
              <w:right w:val="nil"/>
            </w:tcBorders>
            <w:vAlign w:val="center"/>
          </w:tcPr>
          <w:p w14:paraId="501738BA"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The patients (n=40) were divided into two groups:</w:t>
            </w:r>
          </w:p>
          <w:p w14:paraId="25E81BCA"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1. smokers (n=20).</w:t>
            </w:r>
          </w:p>
          <w:p w14:paraId="547ED8DE"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2. nonsmokers (n=20).</w:t>
            </w:r>
          </w:p>
        </w:tc>
        <w:tc>
          <w:tcPr>
            <w:tcW w:w="2121" w:type="dxa"/>
            <w:tcBorders>
              <w:top w:val="single" w:sz="4" w:space="0" w:color="auto"/>
              <w:left w:val="nil"/>
              <w:bottom w:val="single" w:sz="4" w:space="0" w:color="auto"/>
              <w:right w:val="nil"/>
            </w:tcBorders>
            <w:vAlign w:val="center"/>
          </w:tcPr>
          <w:p w14:paraId="2152973D" w14:textId="77777777" w:rsidR="00731BDC" w:rsidRPr="00A9526F" w:rsidRDefault="00731BDC" w:rsidP="00C34F95">
            <w:pPr>
              <w:jc w:val="center"/>
              <w:rPr>
                <w:b/>
                <w:bCs/>
                <w:color w:val="000000" w:themeColor="text1"/>
                <w:sz w:val="20"/>
                <w:szCs w:val="20"/>
                <w:lang w:val="en-US"/>
              </w:rPr>
            </w:pPr>
            <w:r w:rsidRPr="00A9526F">
              <w:rPr>
                <w:b/>
                <w:bCs/>
                <w:color w:val="000000" w:themeColor="text1"/>
                <w:sz w:val="20"/>
                <w:szCs w:val="20"/>
                <w:lang w:val="en-US"/>
              </w:rPr>
              <w:t>Unstimulated saliva</w:t>
            </w:r>
          </w:p>
        </w:tc>
        <w:tc>
          <w:tcPr>
            <w:tcW w:w="5386" w:type="dxa"/>
            <w:tcBorders>
              <w:top w:val="single" w:sz="4" w:space="0" w:color="auto"/>
              <w:left w:val="nil"/>
              <w:bottom w:val="single" w:sz="4" w:space="0" w:color="auto"/>
              <w:right w:val="nil"/>
            </w:tcBorders>
            <w:vAlign w:val="center"/>
          </w:tcPr>
          <w:p w14:paraId="7880C9C9"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There was no significant difference in the salivary TAC levels between the two groups.</w:t>
            </w:r>
          </w:p>
        </w:tc>
        <w:tc>
          <w:tcPr>
            <w:tcW w:w="1560" w:type="dxa"/>
            <w:tcBorders>
              <w:top w:val="single" w:sz="4" w:space="0" w:color="auto"/>
              <w:left w:val="nil"/>
              <w:bottom w:val="single" w:sz="4" w:space="0" w:color="auto"/>
              <w:right w:val="nil"/>
            </w:tcBorders>
            <w:vAlign w:val="center"/>
          </w:tcPr>
          <w:sdt>
            <w:sdtPr>
              <w:rPr>
                <w:color w:val="000000"/>
                <w:sz w:val="20"/>
                <w:szCs w:val="20"/>
                <w:lang w:val="en-US"/>
              </w:rPr>
              <w:tag w:val="MENDELEY_CITATION_v3_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"/>
              <w:id w:val="-1900806086"/>
              <w:placeholder>
                <w:docPart w:val="BA3A00DA43524C1DA6319D5EA0A157B3"/>
              </w:placeholder>
            </w:sdtPr>
            <w:sdtEndPr/>
            <w:sdtContent>
              <w:p w14:paraId="7FCA20EC" w14:textId="77777777" w:rsidR="00731BDC" w:rsidRPr="00A9526F" w:rsidRDefault="00731BDC" w:rsidP="00C34F95">
                <w:pPr>
                  <w:rPr>
                    <w:color w:val="000000" w:themeColor="text1"/>
                    <w:sz w:val="20"/>
                    <w:szCs w:val="20"/>
                    <w:lang w:val="en-US"/>
                  </w:rPr>
                </w:pPr>
                <w:r w:rsidRPr="00A9526F">
                  <w:rPr>
                    <w:color w:val="000000"/>
                    <w:sz w:val="20"/>
                    <w:szCs w:val="20"/>
                    <w:lang w:val="en-US"/>
                  </w:rPr>
                  <w:t>(</w:t>
                </w:r>
                <w:proofErr w:type="spellStart"/>
                <w:r w:rsidRPr="00A9526F">
                  <w:rPr>
                    <w:color w:val="000000"/>
                    <w:sz w:val="20"/>
                    <w:szCs w:val="20"/>
                    <w:lang w:val="en-US"/>
                  </w:rPr>
                  <w:t>Charalabopoulos</w:t>
                </w:r>
                <w:proofErr w:type="spellEnd"/>
                <w:r w:rsidRPr="00A9526F">
                  <w:rPr>
                    <w:color w:val="000000"/>
                    <w:sz w:val="20"/>
                    <w:szCs w:val="20"/>
                    <w:lang w:val="en-US"/>
                  </w:rPr>
                  <w:t xml:space="preserve"> et al., 2004)</w:t>
                </w:r>
              </w:p>
            </w:sdtContent>
          </w:sdt>
        </w:tc>
      </w:tr>
      <w:tr w:rsidR="00731BDC" w:rsidRPr="00A9526F" w14:paraId="672BA737" w14:textId="77777777" w:rsidTr="00C34F95">
        <w:tc>
          <w:tcPr>
            <w:tcW w:w="2836" w:type="dxa"/>
            <w:tcBorders>
              <w:top w:val="single" w:sz="4" w:space="0" w:color="auto"/>
              <w:left w:val="nil"/>
              <w:bottom w:val="single" w:sz="4" w:space="0" w:color="auto"/>
              <w:right w:val="nil"/>
            </w:tcBorders>
            <w:vAlign w:val="center"/>
          </w:tcPr>
          <w:p w14:paraId="17B8BF63"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 xml:space="preserve">Evaluating the effect of smoking on salivary </w:t>
            </w:r>
            <w:r w:rsidRPr="00A9526F">
              <w:rPr>
                <w:b/>
                <w:bCs/>
                <w:color w:val="000000" w:themeColor="text1"/>
                <w:sz w:val="20"/>
                <w:szCs w:val="20"/>
                <w:lang w:val="en-US"/>
              </w:rPr>
              <w:t xml:space="preserve">TAC </w:t>
            </w:r>
            <w:r w:rsidRPr="00A9526F">
              <w:rPr>
                <w:color w:val="000000" w:themeColor="text1"/>
                <w:sz w:val="20"/>
                <w:szCs w:val="20"/>
                <w:lang w:val="en-US"/>
              </w:rPr>
              <w:t>levels.</w:t>
            </w:r>
          </w:p>
        </w:tc>
        <w:tc>
          <w:tcPr>
            <w:tcW w:w="4258" w:type="dxa"/>
            <w:tcBorders>
              <w:top w:val="single" w:sz="4" w:space="0" w:color="auto"/>
              <w:left w:val="nil"/>
              <w:bottom w:val="single" w:sz="4" w:space="0" w:color="auto"/>
              <w:right w:val="nil"/>
            </w:tcBorders>
            <w:vAlign w:val="center"/>
          </w:tcPr>
          <w:p w14:paraId="2592F98E"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The patients (n=60) were divided into two groups:</w:t>
            </w:r>
          </w:p>
          <w:p w14:paraId="127C8618"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1. smokers (n=30).</w:t>
            </w:r>
          </w:p>
          <w:p w14:paraId="4E310176"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2. nonsmokers (n=30).</w:t>
            </w:r>
          </w:p>
        </w:tc>
        <w:tc>
          <w:tcPr>
            <w:tcW w:w="2121" w:type="dxa"/>
            <w:tcBorders>
              <w:top w:val="single" w:sz="4" w:space="0" w:color="auto"/>
              <w:left w:val="nil"/>
              <w:bottom w:val="single" w:sz="4" w:space="0" w:color="auto"/>
              <w:right w:val="nil"/>
            </w:tcBorders>
            <w:vAlign w:val="center"/>
          </w:tcPr>
          <w:p w14:paraId="4911F54B" w14:textId="77777777" w:rsidR="00731BDC" w:rsidRPr="00A9526F" w:rsidRDefault="00731BDC" w:rsidP="00C34F95">
            <w:pPr>
              <w:jc w:val="center"/>
              <w:rPr>
                <w:color w:val="000000" w:themeColor="text1"/>
                <w:sz w:val="20"/>
                <w:szCs w:val="20"/>
                <w:lang w:val="en-US"/>
              </w:rPr>
            </w:pPr>
            <w:r w:rsidRPr="00A9526F">
              <w:rPr>
                <w:b/>
                <w:bCs/>
                <w:color w:val="000000" w:themeColor="text1"/>
                <w:sz w:val="20"/>
                <w:szCs w:val="20"/>
                <w:lang w:val="en-US"/>
              </w:rPr>
              <w:t>Unstimulated saliva</w:t>
            </w:r>
          </w:p>
        </w:tc>
        <w:tc>
          <w:tcPr>
            <w:tcW w:w="5386" w:type="dxa"/>
            <w:tcBorders>
              <w:top w:val="single" w:sz="4" w:space="0" w:color="auto"/>
              <w:left w:val="nil"/>
              <w:bottom w:val="single" w:sz="4" w:space="0" w:color="auto"/>
              <w:right w:val="nil"/>
            </w:tcBorders>
            <w:vAlign w:val="center"/>
          </w:tcPr>
          <w:p w14:paraId="50FC0786"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Smoking changes the antioxidant capacity of saliva, leading to a significant decrease in TAC values in smokers compared to the control group.</w:t>
            </w:r>
          </w:p>
        </w:tc>
        <w:tc>
          <w:tcPr>
            <w:tcW w:w="1560" w:type="dxa"/>
            <w:tcBorders>
              <w:top w:val="single" w:sz="4" w:space="0" w:color="auto"/>
              <w:left w:val="nil"/>
              <w:bottom w:val="single" w:sz="4" w:space="0" w:color="auto"/>
              <w:right w:val="nil"/>
            </w:tcBorders>
            <w:vAlign w:val="center"/>
          </w:tcPr>
          <w:sdt>
            <w:sdtPr>
              <w:rPr>
                <w:color w:val="000000"/>
                <w:sz w:val="20"/>
                <w:szCs w:val="20"/>
                <w:lang w:val="en-US"/>
              </w:rPr>
              <w:tag w:val="MENDELEY_CITATION_v3_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"/>
              <w:id w:val="-1312559721"/>
              <w:placeholder>
                <w:docPart w:val="56D0470DC6B247AF97E0434C67A22BD3"/>
              </w:placeholder>
            </w:sdtPr>
            <w:sdtEndPr/>
            <w:sdtContent>
              <w:p w14:paraId="6FB9923E" w14:textId="77777777" w:rsidR="00731BDC" w:rsidRPr="00A9526F" w:rsidRDefault="00731BDC" w:rsidP="00C34F95">
                <w:pPr>
                  <w:rPr>
                    <w:color w:val="000000" w:themeColor="text1"/>
                    <w:sz w:val="20"/>
                    <w:szCs w:val="20"/>
                    <w:lang w:val="en-US"/>
                  </w:rPr>
                </w:pPr>
                <w:r w:rsidRPr="00A9526F">
                  <w:rPr>
                    <w:color w:val="000000"/>
                    <w:sz w:val="20"/>
                    <w:szCs w:val="20"/>
                    <w:lang w:val="en-US"/>
                  </w:rPr>
                  <w:t>(Bakhtiari et al., 2015)</w:t>
                </w:r>
              </w:p>
            </w:sdtContent>
          </w:sdt>
          <w:p w14:paraId="3D2C4A50" w14:textId="77777777" w:rsidR="00731BDC" w:rsidRPr="00A9526F" w:rsidRDefault="00731BDC" w:rsidP="00C34F95">
            <w:pPr>
              <w:rPr>
                <w:color w:val="000000" w:themeColor="text1"/>
                <w:sz w:val="20"/>
                <w:szCs w:val="20"/>
                <w:lang w:val="en-US"/>
              </w:rPr>
            </w:pPr>
          </w:p>
        </w:tc>
      </w:tr>
      <w:tr w:rsidR="00731BDC" w:rsidRPr="00A9526F" w14:paraId="74E75922" w14:textId="77777777" w:rsidTr="00C34F95">
        <w:tc>
          <w:tcPr>
            <w:tcW w:w="2836" w:type="dxa"/>
            <w:tcBorders>
              <w:top w:val="single" w:sz="4" w:space="0" w:color="auto"/>
              <w:left w:val="nil"/>
              <w:bottom w:val="single" w:sz="4" w:space="0" w:color="auto"/>
              <w:right w:val="nil"/>
            </w:tcBorders>
            <w:vAlign w:val="center"/>
          </w:tcPr>
          <w:p w14:paraId="10BAE61D"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 xml:space="preserve">Evaluating the influence of passive smoking on salivary </w:t>
            </w:r>
            <w:r w:rsidRPr="00A9526F">
              <w:rPr>
                <w:b/>
                <w:bCs/>
                <w:color w:val="000000" w:themeColor="text1"/>
                <w:sz w:val="20"/>
                <w:szCs w:val="20"/>
                <w:lang w:val="en-US"/>
              </w:rPr>
              <w:t xml:space="preserve">TAC </w:t>
            </w:r>
            <w:r w:rsidRPr="00A9526F">
              <w:rPr>
                <w:color w:val="000000" w:themeColor="text1"/>
                <w:sz w:val="20"/>
                <w:szCs w:val="20"/>
                <w:lang w:val="en-US"/>
              </w:rPr>
              <w:t xml:space="preserve">and </w:t>
            </w:r>
            <w:r w:rsidRPr="00A9526F">
              <w:rPr>
                <w:b/>
                <w:bCs/>
                <w:color w:val="000000" w:themeColor="text1"/>
                <w:sz w:val="20"/>
                <w:szCs w:val="20"/>
                <w:lang w:val="en-US"/>
              </w:rPr>
              <w:t>UA.</w:t>
            </w:r>
          </w:p>
          <w:p w14:paraId="6D1AA70C" w14:textId="77777777" w:rsidR="00731BDC" w:rsidRPr="00A9526F" w:rsidRDefault="00731BDC" w:rsidP="00C34F95">
            <w:pPr>
              <w:rPr>
                <w:color w:val="000000" w:themeColor="text1"/>
                <w:sz w:val="20"/>
                <w:szCs w:val="20"/>
                <w:lang w:val="en-US"/>
              </w:rPr>
            </w:pPr>
          </w:p>
        </w:tc>
        <w:tc>
          <w:tcPr>
            <w:tcW w:w="4258" w:type="dxa"/>
            <w:tcBorders>
              <w:top w:val="single" w:sz="4" w:space="0" w:color="auto"/>
              <w:left w:val="nil"/>
              <w:bottom w:val="single" w:sz="4" w:space="0" w:color="auto"/>
              <w:right w:val="nil"/>
            </w:tcBorders>
            <w:vAlign w:val="center"/>
          </w:tcPr>
          <w:p w14:paraId="32876043"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The patients (n=90) were divided into two groups:</w:t>
            </w:r>
          </w:p>
          <w:p w14:paraId="0E84A935"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1. passive smokers (n=45).</w:t>
            </w:r>
          </w:p>
          <w:p w14:paraId="125C18F1"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2. nonsmokers (n=45).</w:t>
            </w:r>
          </w:p>
          <w:p w14:paraId="7235A259" w14:textId="77777777" w:rsidR="00731BDC" w:rsidRPr="00A9526F" w:rsidRDefault="00731BDC" w:rsidP="00C34F95">
            <w:pPr>
              <w:rPr>
                <w:color w:val="000000" w:themeColor="text1"/>
                <w:sz w:val="20"/>
                <w:szCs w:val="20"/>
                <w:lang w:val="en-US"/>
              </w:rPr>
            </w:pPr>
          </w:p>
        </w:tc>
        <w:tc>
          <w:tcPr>
            <w:tcW w:w="2121" w:type="dxa"/>
            <w:tcBorders>
              <w:top w:val="single" w:sz="4" w:space="0" w:color="auto"/>
              <w:left w:val="nil"/>
              <w:bottom w:val="single" w:sz="4" w:space="0" w:color="auto"/>
              <w:right w:val="nil"/>
            </w:tcBorders>
            <w:vAlign w:val="center"/>
          </w:tcPr>
          <w:p w14:paraId="0EA23782" w14:textId="77777777" w:rsidR="00731BDC" w:rsidRPr="00A9526F" w:rsidRDefault="00731BDC" w:rsidP="00C34F95">
            <w:pPr>
              <w:jc w:val="center"/>
              <w:rPr>
                <w:color w:val="000000" w:themeColor="text1"/>
                <w:sz w:val="20"/>
                <w:szCs w:val="20"/>
                <w:lang w:val="en-US"/>
              </w:rPr>
            </w:pPr>
            <w:r w:rsidRPr="00A9526F">
              <w:rPr>
                <w:b/>
                <w:bCs/>
                <w:color w:val="000000" w:themeColor="text1"/>
                <w:sz w:val="20"/>
                <w:szCs w:val="20"/>
                <w:lang w:val="en-US"/>
              </w:rPr>
              <w:t>Unstimulated saliva</w:t>
            </w:r>
          </w:p>
        </w:tc>
        <w:tc>
          <w:tcPr>
            <w:tcW w:w="5386" w:type="dxa"/>
            <w:tcBorders>
              <w:top w:val="single" w:sz="4" w:space="0" w:color="auto"/>
              <w:left w:val="nil"/>
              <w:bottom w:val="single" w:sz="4" w:space="0" w:color="auto"/>
              <w:right w:val="nil"/>
            </w:tcBorders>
            <w:vAlign w:val="center"/>
          </w:tcPr>
          <w:p w14:paraId="00381D6B"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There was no statistically significant difference in the antioxidant capacity between the studied groups. Uric acid concentration was significantly lower in the group of passive smokers.</w:t>
            </w:r>
          </w:p>
        </w:tc>
        <w:sdt>
          <w:sdtPr>
            <w:rPr>
              <w:color w:val="000000"/>
              <w:sz w:val="20"/>
              <w:szCs w:val="20"/>
              <w:lang w:val="en-US"/>
            </w:rPr>
            <w:tag w:val="MENDELEY_CITATION_v3_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"/>
            <w:id w:val="862259417"/>
            <w:placeholder>
              <w:docPart w:val="B65C462D6B004DDE882E807E896F9E0A"/>
            </w:placeholder>
          </w:sdtPr>
          <w:sdtEndPr/>
          <w:sdtContent>
            <w:tc>
              <w:tcPr>
                <w:tcW w:w="1560" w:type="dxa"/>
                <w:tcBorders>
                  <w:top w:val="single" w:sz="4" w:space="0" w:color="auto"/>
                  <w:left w:val="nil"/>
                  <w:bottom w:val="single" w:sz="4" w:space="0" w:color="auto"/>
                  <w:right w:val="nil"/>
                </w:tcBorders>
                <w:vAlign w:val="center"/>
              </w:tcPr>
              <w:p w14:paraId="03CD4547" w14:textId="77777777" w:rsidR="00731BDC" w:rsidRPr="00A9526F" w:rsidRDefault="00731BDC" w:rsidP="00C34F95">
                <w:pPr>
                  <w:rPr>
                    <w:color w:val="000000" w:themeColor="text1"/>
                    <w:sz w:val="20"/>
                    <w:szCs w:val="20"/>
                    <w:lang w:val="en-US"/>
                  </w:rPr>
                </w:pPr>
                <w:r w:rsidRPr="00A9526F">
                  <w:rPr>
                    <w:color w:val="000000"/>
                    <w:sz w:val="20"/>
                    <w:szCs w:val="20"/>
                  </w:rPr>
                  <w:t>(Azadbakht M et al., 2016)</w:t>
                </w:r>
              </w:p>
            </w:tc>
          </w:sdtContent>
        </w:sdt>
      </w:tr>
      <w:tr w:rsidR="00731BDC" w:rsidRPr="00A9526F" w14:paraId="3BD9D1B1" w14:textId="77777777" w:rsidTr="00C34F95">
        <w:tc>
          <w:tcPr>
            <w:tcW w:w="2836" w:type="dxa"/>
            <w:tcBorders>
              <w:top w:val="single" w:sz="4" w:space="0" w:color="auto"/>
              <w:left w:val="nil"/>
              <w:bottom w:val="single" w:sz="4" w:space="0" w:color="auto"/>
              <w:right w:val="nil"/>
            </w:tcBorders>
            <w:vAlign w:val="center"/>
          </w:tcPr>
          <w:p w14:paraId="6A53593B"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 xml:space="preserve">Determining the effect of passive smoking on </w:t>
            </w:r>
            <w:r w:rsidRPr="00A9526F">
              <w:rPr>
                <w:b/>
                <w:bCs/>
                <w:color w:val="000000" w:themeColor="text1"/>
                <w:sz w:val="20"/>
                <w:szCs w:val="20"/>
                <w:lang w:val="en-US"/>
              </w:rPr>
              <w:t>TAC</w:t>
            </w:r>
            <w:r w:rsidRPr="00A9526F">
              <w:rPr>
                <w:color w:val="000000" w:themeColor="text1"/>
                <w:sz w:val="20"/>
                <w:szCs w:val="20"/>
                <w:lang w:val="en-US"/>
              </w:rPr>
              <w:t xml:space="preserve"> and </w:t>
            </w:r>
            <w:r w:rsidRPr="00A9526F">
              <w:rPr>
                <w:b/>
                <w:bCs/>
                <w:color w:val="000000" w:themeColor="text1"/>
                <w:sz w:val="20"/>
                <w:szCs w:val="20"/>
                <w:lang w:val="en-US"/>
              </w:rPr>
              <w:lastRenderedPageBreak/>
              <w:t xml:space="preserve">lipid peroxidation products </w:t>
            </w:r>
            <w:r w:rsidRPr="00A9526F">
              <w:rPr>
                <w:color w:val="000000" w:themeColor="text1"/>
                <w:sz w:val="20"/>
                <w:szCs w:val="20"/>
                <w:lang w:val="en-US"/>
              </w:rPr>
              <w:t>in saliva.</w:t>
            </w:r>
          </w:p>
        </w:tc>
        <w:tc>
          <w:tcPr>
            <w:tcW w:w="4258" w:type="dxa"/>
            <w:tcBorders>
              <w:top w:val="single" w:sz="4" w:space="0" w:color="auto"/>
              <w:left w:val="nil"/>
              <w:bottom w:val="single" w:sz="4" w:space="0" w:color="auto"/>
              <w:right w:val="nil"/>
            </w:tcBorders>
            <w:vAlign w:val="center"/>
          </w:tcPr>
          <w:p w14:paraId="1A932B71"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lastRenderedPageBreak/>
              <w:t>The patients (n=60) were adolescents aged 12-15 years divided into two groups:</w:t>
            </w:r>
          </w:p>
          <w:p w14:paraId="1AF63CF5"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lastRenderedPageBreak/>
              <w:t>1. passive smokers (n=30).</w:t>
            </w:r>
          </w:p>
          <w:p w14:paraId="738D519A"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2. nonsmokers (n=30).</w:t>
            </w:r>
          </w:p>
        </w:tc>
        <w:tc>
          <w:tcPr>
            <w:tcW w:w="2121" w:type="dxa"/>
            <w:tcBorders>
              <w:top w:val="single" w:sz="4" w:space="0" w:color="auto"/>
              <w:left w:val="nil"/>
              <w:bottom w:val="single" w:sz="4" w:space="0" w:color="auto"/>
              <w:right w:val="nil"/>
            </w:tcBorders>
            <w:vAlign w:val="center"/>
          </w:tcPr>
          <w:p w14:paraId="0F806F8B" w14:textId="77777777" w:rsidR="00731BDC" w:rsidRPr="00A9526F" w:rsidRDefault="00731BDC" w:rsidP="00C34F95">
            <w:pPr>
              <w:jc w:val="center"/>
              <w:rPr>
                <w:color w:val="000000" w:themeColor="text1"/>
                <w:sz w:val="20"/>
                <w:szCs w:val="20"/>
                <w:lang w:val="en-US"/>
              </w:rPr>
            </w:pPr>
            <w:r w:rsidRPr="00A9526F">
              <w:rPr>
                <w:b/>
                <w:bCs/>
                <w:color w:val="000000" w:themeColor="text1"/>
                <w:sz w:val="20"/>
                <w:szCs w:val="20"/>
                <w:lang w:val="en-US"/>
              </w:rPr>
              <w:lastRenderedPageBreak/>
              <w:t>Unstimulated saliva</w:t>
            </w:r>
          </w:p>
        </w:tc>
        <w:tc>
          <w:tcPr>
            <w:tcW w:w="5386" w:type="dxa"/>
            <w:tcBorders>
              <w:top w:val="single" w:sz="4" w:space="0" w:color="auto"/>
              <w:left w:val="nil"/>
              <w:bottom w:val="single" w:sz="4" w:space="0" w:color="auto"/>
              <w:right w:val="nil"/>
            </w:tcBorders>
            <w:vAlign w:val="center"/>
          </w:tcPr>
          <w:p w14:paraId="4D43DEDE"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 xml:space="preserve">Salivary TAC was significantly lower in the group of passively smoking adolescents compared to the control group. The level </w:t>
            </w:r>
            <w:r w:rsidRPr="00A9526F">
              <w:rPr>
                <w:color w:val="000000" w:themeColor="text1"/>
                <w:sz w:val="20"/>
                <w:szCs w:val="20"/>
                <w:lang w:val="en-US"/>
              </w:rPr>
              <w:lastRenderedPageBreak/>
              <w:t>of salivary lipid peroxidation products was higher in passive smokers than in the group of non-smoking adolescents, however, the difference was not statistically significant.</w:t>
            </w:r>
          </w:p>
        </w:tc>
        <w:sdt>
          <w:sdtPr>
            <w:rPr>
              <w:color w:val="000000"/>
              <w:sz w:val="20"/>
              <w:szCs w:val="20"/>
              <w:lang w:val="en-US"/>
            </w:rPr>
            <w:tag w:val="MENDELEY_CITATION_v3_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"/>
            <w:id w:val="1377129506"/>
            <w:placeholder>
              <w:docPart w:val="38739F03D9DB4789AE2A9BDDCC4F0182"/>
            </w:placeholder>
          </w:sdtPr>
          <w:sdtEndPr/>
          <w:sdtContent>
            <w:tc>
              <w:tcPr>
                <w:tcW w:w="1560" w:type="dxa"/>
                <w:tcBorders>
                  <w:top w:val="single" w:sz="4" w:space="0" w:color="auto"/>
                  <w:left w:val="nil"/>
                  <w:bottom w:val="single" w:sz="4" w:space="0" w:color="auto"/>
                  <w:right w:val="nil"/>
                </w:tcBorders>
                <w:vAlign w:val="center"/>
              </w:tcPr>
              <w:p w14:paraId="3FC9CD67" w14:textId="77777777" w:rsidR="00731BDC" w:rsidRPr="00A9526F" w:rsidRDefault="00731BDC" w:rsidP="00C34F95">
                <w:pPr>
                  <w:rPr>
                    <w:color w:val="000000" w:themeColor="text1"/>
                    <w:sz w:val="20"/>
                    <w:szCs w:val="20"/>
                    <w:lang w:val="en-US"/>
                  </w:rPr>
                </w:pPr>
                <w:r w:rsidRPr="00A9526F">
                  <w:rPr>
                    <w:color w:val="000000"/>
                    <w:sz w:val="20"/>
                    <w:szCs w:val="20"/>
                    <w:lang w:val="en-US"/>
                  </w:rPr>
                  <w:t>(</w:t>
                </w:r>
                <w:proofErr w:type="spellStart"/>
                <w:r w:rsidRPr="00A9526F">
                  <w:rPr>
                    <w:color w:val="000000"/>
                    <w:sz w:val="20"/>
                    <w:szCs w:val="20"/>
                    <w:lang w:val="en-US"/>
                  </w:rPr>
                  <w:t>Mottalebnejad</w:t>
                </w:r>
                <w:proofErr w:type="spellEnd"/>
                <w:r w:rsidRPr="00A9526F">
                  <w:rPr>
                    <w:color w:val="000000"/>
                    <w:sz w:val="20"/>
                    <w:szCs w:val="20"/>
                    <w:lang w:val="en-US"/>
                  </w:rPr>
                  <w:t xml:space="preserve"> M et al., 2014)</w:t>
                </w:r>
              </w:p>
            </w:tc>
          </w:sdtContent>
        </w:sdt>
      </w:tr>
      <w:tr w:rsidR="00731BDC" w:rsidRPr="00A9526F" w14:paraId="7DA30ADE" w14:textId="77777777" w:rsidTr="00C34F95">
        <w:tc>
          <w:tcPr>
            <w:tcW w:w="2836" w:type="dxa"/>
            <w:tcBorders>
              <w:top w:val="single" w:sz="4" w:space="0" w:color="auto"/>
              <w:left w:val="nil"/>
              <w:bottom w:val="single" w:sz="4" w:space="0" w:color="auto"/>
              <w:right w:val="nil"/>
            </w:tcBorders>
            <w:vAlign w:val="center"/>
          </w:tcPr>
          <w:p w14:paraId="2E4E5502"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 xml:space="preserve">Investigating the influence of vitamin C on salivary </w:t>
            </w:r>
            <w:r w:rsidRPr="00A9526F">
              <w:rPr>
                <w:b/>
                <w:bCs/>
                <w:color w:val="000000" w:themeColor="text1"/>
                <w:sz w:val="20"/>
                <w:szCs w:val="20"/>
                <w:lang w:val="en-US"/>
              </w:rPr>
              <w:t>TAC</w:t>
            </w:r>
            <w:r w:rsidRPr="00A9526F">
              <w:rPr>
                <w:color w:val="000000" w:themeColor="text1"/>
                <w:sz w:val="20"/>
                <w:szCs w:val="20"/>
                <w:lang w:val="en-US"/>
              </w:rPr>
              <w:t xml:space="preserve"> level of smoking individuals.</w:t>
            </w:r>
          </w:p>
        </w:tc>
        <w:tc>
          <w:tcPr>
            <w:tcW w:w="4258" w:type="dxa"/>
            <w:tcBorders>
              <w:top w:val="single" w:sz="4" w:space="0" w:color="auto"/>
              <w:left w:val="nil"/>
              <w:bottom w:val="single" w:sz="4" w:space="0" w:color="auto"/>
              <w:right w:val="nil"/>
            </w:tcBorders>
            <w:vAlign w:val="center"/>
          </w:tcPr>
          <w:p w14:paraId="0E20022D"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Smokers (n=30)</w:t>
            </w:r>
          </w:p>
        </w:tc>
        <w:tc>
          <w:tcPr>
            <w:tcW w:w="2121" w:type="dxa"/>
            <w:tcBorders>
              <w:top w:val="single" w:sz="4" w:space="0" w:color="auto"/>
              <w:left w:val="nil"/>
              <w:bottom w:val="single" w:sz="4" w:space="0" w:color="auto"/>
              <w:right w:val="nil"/>
            </w:tcBorders>
            <w:vAlign w:val="center"/>
          </w:tcPr>
          <w:p w14:paraId="7D0020A8" w14:textId="77777777" w:rsidR="00731BDC" w:rsidRPr="00A9526F" w:rsidRDefault="00731BDC" w:rsidP="00C34F95">
            <w:pPr>
              <w:jc w:val="center"/>
              <w:rPr>
                <w:color w:val="000000" w:themeColor="text1"/>
                <w:sz w:val="20"/>
                <w:szCs w:val="20"/>
                <w:lang w:val="en-US"/>
              </w:rPr>
            </w:pPr>
            <w:r w:rsidRPr="00A9526F">
              <w:rPr>
                <w:b/>
                <w:bCs/>
                <w:color w:val="000000" w:themeColor="text1"/>
                <w:sz w:val="20"/>
                <w:szCs w:val="20"/>
                <w:lang w:val="en-US"/>
              </w:rPr>
              <w:t xml:space="preserve">Unstimulated saliva </w:t>
            </w:r>
            <w:r w:rsidRPr="00A9526F">
              <w:rPr>
                <w:color w:val="000000" w:themeColor="text1"/>
                <w:sz w:val="20"/>
                <w:szCs w:val="20"/>
                <w:lang w:val="en-US"/>
              </w:rPr>
              <w:t>collected before vitamin C supplementation and after 3 weeks of supplementation.</w:t>
            </w:r>
          </w:p>
        </w:tc>
        <w:tc>
          <w:tcPr>
            <w:tcW w:w="5386" w:type="dxa"/>
            <w:tcBorders>
              <w:top w:val="single" w:sz="4" w:space="0" w:color="auto"/>
              <w:left w:val="nil"/>
              <w:bottom w:val="single" w:sz="4" w:space="0" w:color="auto"/>
              <w:right w:val="nil"/>
            </w:tcBorders>
            <w:vAlign w:val="center"/>
          </w:tcPr>
          <w:p w14:paraId="08F1C299"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The oxidative stress expressed by the level of TAC induced by cigarette smoke did not significantly decrease after 3 weeks of vitamin C supplementation.</w:t>
            </w:r>
          </w:p>
        </w:tc>
        <w:tc>
          <w:tcPr>
            <w:tcW w:w="1560" w:type="dxa"/>
            <w:tcBorders>
              <w:top w:val="single" w:sz="4" w:space="0" w:color="auto"/>
              <w:left w:val="nil"/>
              <w:bottom w:val="single" w:sz="4" w:space="0" w:color="auto"/>
              <w:right w:val="nil"/>
            </w:tcBorders>
            <w:vAlign w:val="center"/>
          </w:tcPr>
          <w:sdt>
            <w:sdtPr>
              <w:rPr>
                <w:color w:val="000000"/>
                <w:sz w:val="20"/>
                <w:szCs w:val="20"/>
                <w:lang w:val="en-US"/>
              </w:rPr>
              <w:tag w:val="MENDELEY_CITATION_v3_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"/>
              <w:id w:val="-1721511913"/>
              <w:placeholder>
                <w:docPart w:val="3497BBCA771343BDAC977F121E8CFA0E"/>
              </w:placeholder>
            </w:sdtPr>
            <w:sdtEndPr/>
            <w:sdtContent>
              <w:p w14:paraId="3DC31AE9" w14:textId="77777777" w:rsidR="00731BDC" w:rsidRPr="00A9526F" w:rsidRDefault="00731BDC" w:rsidP="00C34F95">
                <w:pPr>
                  <w:rPr>
                    <w:color w:val="000000" w:themeColor="text1"/>
                    <w:sz w:val="20"/>
                    <w:szCs w:val="20"/>
                    <w:lang w:val="en-US"/>
                  </w:rPr>
                </w:pPr>
                <w:r w:rsidRPr="00A9526F">
                  <w:rPr>
                    <w:color w:val="000000"/>
                    <w:sz w:val="20"/>
                    <w:szCs w:val="20"/>
                    <w:lang w:val="en-US"/>
                  </w:rPr>
                  <w:t>(Bakhtiari et al., 2012)</w:t>
                </w:r>
              </w:p>
            </w:sdtContent>
          </w:sdt>
          <w:p w14:paraId="00EC2062" w14:textId="77777777" w:rsidR="00731BDC" w:rsidRPr="00A9526F" w:rsidRDefault="00731BDC" w:rsidP="00C34F95">
            <w:pPr>
              <w:rPr>
                <w:color w:val="000000" w:themeColor="text1"/>
                <w:sz w:val="20"/>
                <w:szCs w:val="20"/>
                <w:lang w:val="en-US"/>
              </w:rPr>
            </w:pPr>
          </w:p>
        </w:tc>
      </w:tr>
      <w:tr w:rsidR="00731BDC" w:rsidRPr="00A9526F" w14:paraId="1F2C8C2C" w14:textId="77777777" w:rsidTr="00C34F95">
        <w:tc>
          <w:tcPr>
            <w:tcW w:w="2836" w:type="dxa"/>
            <w:tcBorders>
              <w:top w:val="single" w:sz="4" w:space="0" w:color="auto"/>
              <w:left w:val="nil"/>
              <w:bottom w:val="single" w:sz="4" w:space="0" w:color="auto"/>
              <w:right w:val="nil"/>
            </w:tcBorders>
            <w:vAlign w:val="center"/>
          </w:tcPr>
          <w:p w14:paraId="72E4DA7C"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 xml:space="preserve">Evaluating the influence of  green tea drinking on changes in salivary </w:t>
            </w:r>
            <w:r w:rsidRPr="00A9526F">
              <w:rPr>
                <w:b/>
                <w:bCs/>
                <w:color w:val="000000" w:themeColor="text1"/>
                <w:sz w:val="20"/>
                <w:szCs w:val="20"/>
                <w:lang w:val="en-US"/>
              </w:rPr>
              <w:t xml:space="preserve">TAC </w:t>
            </w:r>
            <w:r w:rsidRPr="00A9526F">
              <w:rPr>
                <w:color w:val="000000" w:themeColor="text1"/>
                <w:sz w:val="20"/>
                <w:szCs w:val="20"/>
                <w:lang w:val="en-US"/>
              </w:rPr>
              <w:t xml:space="preserve">level of smokers and </w:t>
            </w:r>
            <w:proofErr w:type="spellStart"/>
            <w:r w:rsidRPr="00A9526F">
              <w:rPr>
                <w:color w:val="000000" w:themeColor="text1"/>
                <w:sz w:val="20"/>
                <w:szCs w:val="20"/>
                <w:lang w:val="en-US"/>
              </w:rPr>
              <w:t>nosmokers</w:t>
            </w:r>
            <w:proofErr w:type="spellEnd"/>
            <w:r w:rsidRPr="00A9526F">
              <w:rPr>
                <w:color w:val="000000" w:themeColor="text1"/>
                <w:sz w:val="20"/>
                <w:szCs w:val="20"/>
                <w:lang w:val="en-US"/>
              </w:rPr>
              <w:t>.</w:t>
            </w:r>
          </w:p>
        </w:tc>
        <w:tc>
          <w:tcPr>
            <w:tcW w:w="4258" w:type="dxa"/>
            <w:tcBorders>
              <w:top w:val="single" w:sz="4" w:space="0" w:color="auto"/>
              <w:left w:val="nil"/>
              <w:bottom w:val="single" w:sz="4" w:space="0" w:color="auto"/>
              <w:right w:val="nil"/>
            </w:tcBorders>
            <w:vAlign w:val="center"/>
          </w:tcPr>
          <w:p w14:paraId="509ECBBF"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The patients (n=40) were divided into two groups:</w:t>
            </w:r>
          </w:p>
          <w:p w14:paraId="76FB2C3C"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1. smokers (n=20).</w:t>
            </w:r>
          </w:p>
          <w:p w14:paraId="1CDCEF70"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2. nonsmokers (n=20).</w:t>
            </w:r>
          </w:p>
          <w:p w14:paraId="62DA560E" w14:textId="77777777" w:rsidR="00731BDC" w:rsidRPr="00A9526F" w:rsidRDefault="00731BDC" w:rsidP="00C34F95">
            <w:pPr>
              <w:rPr>
                <w:color w:val="000000" w:themeColor="text1"/>
                <w:sz w:val="20"/>
                <w:szCs w:val="20"/>
                <w:lang w:val="en-US"/>
              </w:rPr>
            </w:pPr>
          </w:p>
        </w:tc>
        <w:tc>
          <w:tcPr>
            <w:tcW w:w="2121" w:type="dxa"/>
            <w:tcBorders>
              <w:top w:val="single" w:sz="4" w:space="0" w:color="auto"/>
              <w:left w:val="nil"/>
              <w:bottom w:val="single" w:sz="4" w:space="0" w:color="auto"/>
              <w:right w:val="nil"/>
            </w:tcBorders>
            <w:vAlign w:val="center"/>
          </w:tcPr>
          <w:p w14:paraId="6D244407" w14:textId="77777777" w:rsidR="00731BDC" w:rsidRPr="00A9526F" w:rsidRDefault="00731BDC" w:rsidP="00C34F95">
            <w:pPr>
              <w:jc w:val="center"/>
              <w:rPr>
                <w:color w:val="000000" w:themeColor="text1"/>
                <w:sz w:val="20"/>
                <w:szCs w:val="20"/>
                <w:lang w:val="en-US"/>
              </w:rPr>
            </w:pPr>
            <w:r w:rsidRPr="00A9526F">
              <w:rPr>
                <w:b/>
                <w:bCs/>
                <w:color w:val="000000" w:themeColor="text1"/>
                <w:sz w:val="20"/>
                <w:szCs w:val="20"/>
                <w:lang w:val="en-US"/>
              </w:rPr>
              <w:t xml:space="preserve">Unstimulated saliva </w:t>
            </w:r>
            <w:r w:rsidRPr="00A9526F">
              <w:rPr>
                <w:color w:val="000000" w:themeColor="text1"/>
                <w:sz w:val="20"/>
                <w:szCs w:val="20"/>
                <w:lang w:val="en-US"/>
              </w:rPr>
              <w:t>collected after 7 days and 3 weeks of green tea drinking.</w:t>
            </w:r>
          </w:p>
        </w:tc>
        <w:tc>
          <w:tcPr>
            <w:tcW w:w="5386" w:type="dxa"/>
            <w:tcBorders>
              <w:top w:val="single" w:sz="4" w:space="0" w:color="auto"/>
              <w:left w:val="nil"/>
              <w:bottom w:val="single" w:sz="4" w:space="0" w:color="auto"/>
              <w:right w:val="nil"/>
            </w:tcBorders>
            <w:vAlign w:val="center"/>
          </w:tcPr>
          <w:p w14:paraId="2352C4CB"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On day zero, the controls had higher TAC levels than the smokers. There was an upward trend in both smokers and non-smokers during the study period (after tea drinking). There was a significant difference in TAC in smokers versus nonsmokers from baseline to day 21.</w:t>
            </w:r>
          </w:p>
        </w:tc>
        <w:tc>
          <w:tcPr>
            <w:tcW w:w="1560" w:type="dxa"/>
            <w:tcBorders>
              <w:top w:val="single" w:sz="4" w:space="0" w:color="auto"/>
              <w:left w:val="nil"/>
              <w:bottom w:val="single" w:sz="4" w:space="0" w:color="auto"/>
              <w:right w:val="nil"/>
            </w:tcBorders>
            <w:vAlign w:val="center"/>
          </w:tcPr>
          <w:sdt>
            <w:sdtPr>
              <w:rPr>
                <w:color w:val="000000"/>
                <w:sz w:val="20"/>
                <w:szCs w:val="20"/>
                <w:lang w:val="en-US"/>
              </w:rPr>
              <w:tag w:val="MENDELEY_CITATION_v3_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"/>
              <w:id w:val="-896050725"/>
              <w:placeholder>
                <w:docPart w:val="8B2CFECBED1C45CFB0CAE7F8FEB4F2AA"/>
              </w:placeholder>
            </w:sdtPr>
            <w:sdtEndPr/>
            <w:sdtContent>
              <w:p w14:paraId="39546A27" w14:textId="77777777" w:rsidR="00731BDC" w:rsidRPr="00A9526F" w:rsidRDefault="00731BDC" w:rsidP="00C34F95">
                <w:pPr>
                  <w:rPr>
                    <w:color w:val="000000" w:themeColor="text1"/>
                    <w:sz w:val="20"/>
                    <w:szCs w:val="20"/>
                    <w:lang w:val="en-US"/>
                  </w:rPr>
                </w:pPr>
                <w:r w:rsidRPr="00A9526F">
                  <w:rPr>
                    <w:color w:val="000000"/>
                    <w:sz w:val="20"/>
                    <w:szCs w:val="20"/>
                    <w:lang w:val="en-US"/>
                  </w:rPr>
                  <w:t>(</w:t>
                </w:r>
                <w:proofErr w:type="spellStart"/>
                <w:r w:rsidRPr="00A9526F">
                  <w:rPr>
                    <w:color w:val="000000"/>
                    <w:sz w:val="20"/>
                    <w:szCs w:val="20"/>
                    <w:lang w:val="en-US"/>
                  </w:rPr>
                  <w:t>Azimi</w:t>
                </w:r>
                <w:proofErr w:type="spellEnd"/>
                <w:r w:rsidRPr="00A9526F">
                  <w:rPr>
                    <w:color w:val="000000"/>
                    <w:sz w:val="20"/>
                    <w:szCs w:val="20"/>
                    <w:lang w:val="en-US"/>
                  </w:rPr>
                  <w:t xml:space="preserve"> et al., 2017)</w:t>
                </w:r>
              </w:p>
            </w:sdtContent>
          </w:sdt>
          <w:p w14:paraId="76791BCD" w14:textId="77777777" w:rsidR="00731BDC" w:rsidRPr="00A9526F" w:rsidRDefault="00731BDC" w:rsidP="00C34F95">
            <w:pPr>
              <w:rPr>
                <w:color w:val="000000" w:themeColor="text1"/>
                <w:sz w:val="20"/>
                <w:szCs w:val="20"/>
                <w:lang w:val="en-US"/>
              </w:rPr>
            </w:pPr>
          </w:p>
        </w:tc>
      </w:tr>
      <w:tr w:rsidR="00731BDC" w:rsidRPr="00A9526F" w14:paraId="44B6F923" w14:textId="77777777" w:rsidTr="00C34F95">
        <w:tc>
          <w:tcPr>
            <w:tcW w:w="2836" w:type="dxa"/>
            <w:tcBorders>
              <w:top w:val="single" w:sz="4" w:space="0" w:color="auto"/>
              <w:left w:val="nil"/>
              <w:bottom w:val="single" w:sz="4" w:space="0" w:color="auto"/>
              <w:right w:val="nil"/>
            </w:tcBorders>
            <w:vAlign w:val="center"/>
          </w:tcPr>
          <w:p w14:paraId="0B0A41D7"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 xml:space="preserve">Evaluating the effect of smoking and tea drinking habits on expression of ROS-related </w:t>
            </w:r>
            <w:r w:rsidRPr="00A9526F">
              <w:rPr>
                <w:b/>
                <w:bCs/>
                <w:color w:val="000000" w:themeColor="text1"/>
                <w:sz w:val="20"/>
                <w:szCs w:val="20"/>
                <w:lang w:val="en-US"/>
              </w:rPr>
              <w:t>NF-</w:t>
            </w:r>
            <w:r w:rsidRPr="00A9526F">
              <w:rPr>
                <w:b/>
                <w:bCs/>
                <w:color w:val="000000" w:themeColor="text1"/>
                <w:sz w:val="20"/>
                <w:szCs w:val="20"/>
              </w:rPr>
              <w:t>κ</w:t>
            </w:r>
            <w:r w:rsidRPr="00A9526F">
              <w:rPr>
                <w:b/>
                <w:bCs/>
                <w:color w:val="000000" w:themeColor="text1"/>
                <w:sz w:val="20"/>
                <w:szCs w:val="20"/>
                <w:lang w:val="en-US"/>
              </w:rPr>
              <w:t>B proteins</w:t>
            </w:r>
            <w:r w:rsidRPr="00A9526F">
              <w:rPr>
                <w:color w:val="000000" w:themeColor="text1"/>
                <w:sz w:val="20"/>
                <w:szCs w:val="20"/>
                <w:lang w:val="en-US"/>
              </w:rPr>
              <w:t xml:space="preserve"> and </w:t>
            </w:r>
            <w:r w:rsidRPr="00A9526F">
              <w:rPr>
                <w:b/>
                <w:bCs/>
                <w:color w:val="000000" w:themeColor="text1"/>
                <w:sz w:val="20"/>
                <w:szCs w:val="20"/>
                <w:lang w:val="en-US"/>
              </w:rPr>
              <w:t>p53,MLH1 proteins</w:t>
            </w:r>
            <w:r w:rsidRPr="00A9526F">
              <w:rPr>
                <w:color w:val="000000" w:themeColor="text1"/>
                <w:sz w:val="20"/>
                <w:szCs w:val="20"/>
                <w:lang w:val="en-US"/>
              </w:rPr>
              <w:t xml:space="preserve"> associated with DNA repair.</w:t>
            </w:r>
          </w:p>
        </w:tc>
        <w:tc>
          <w:tcPr>
            <w:tcW w:w="4258" w:type="dxa"/>
            <w:tcBorders>
              <w:top w:val="single" w:sz="4" w:space="0" w:color="auto"/>
              <w:left w:val="nil"/>
              <w:bottom w:val="single" w:sz="4" w:space="0" w:color="auto"/>
              <w:right w:val="nil"/>
            </w:tcBorders>
            <w:vAlign w:val="center"/>
          </w:tcPr>
          <w:p w14:paraId="238C7E05"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Exfoliated cheek cells were collected from 308 healthy subjects classified by age, smoking and tea drinking habits</w:t>
            </w:r>
          </w:p>
        </w:tc>
        <w:tc>
          <w:tcPr>
            <w:tcW w:w="2121" w:type="dxa"/>
            <w:tcBorders>
              <w:top w:val="single" w:sz="4" w:space="0" w:color="auto"/>
              <w:left w:val="nil"/>
              <w:bottom w:val="single" w:sz="4" w:space="0" w:color="auto"/>
              <w:right w:val="nil"/>
            </w:tcBorders>
            <w:vAlign w:val="center"/>
          </w:tcPr>
          <w:p w14:paraId="5FCB4009" w14:textId="77777777" w:rsidR="00731BDC" w:rsidRPr="00A9526F" w:rsidRDefault="00731BDC" w:rsidP="00C34F95">
            <w:pPr>
              <w:jc w:val="center"/>
              <w:rPr>
                <w:color w:val="000000" w:themeColor="text1"/>
                <w:sz w:val="20"/>
                <w:szCs w:val="20"/>
                <w:lang w:val="en-US"/>
              </w:rPr>
            </w:pPr>
            <w:r w:rsidRPr="00A9526F">
              <w:rPr>
                <w:color w:val="000000" w:themeColor="text1"/>
                <w:sz w:val="20"/>
                <w:szCs w:val="20"/>
                <w:lang w:val="en-US"/>
              </w:rPr>
              <w:t xml:space="preserve">Exfoliated </w:t>
            </w:r>
            <w:r w:rsidRPr="00A9526F">
              <w:rPr>
                <w:b/>
                <w:bCs/>
                <w:color w:val="000000" w:themeColor="text1"/>
                <w:sz w:val="20"/>
                <w:szCs w:val="20"/>
                <w:lang w:val="en-US"/>
              </w:rPr>
              <w:t>cheek cells</w:t>
            </w:r>
          </w:p>
        </w:tc>
        <w:tc>
          <w:tcPr>
            <w:tcW w:w="5386" w:type="dxa"/>
            <w:tcBorders>
              <w:top w:val="single" w:sz="4" w:space="0" w:color="auto"/>
              <w:left w:val="nil"/>
              <w:bottom w:val="single" w:sz="4" w:space="0" w:color="auto"/>
              <w:right w:val="nil"/>
            </w:tcBorders>
            <w:vAlign w:val="center"/>
          </w:tcPr>
          <w:p w14:paraId="13647848"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Smokers, regardless of their age, were characterized by significantly higher ROS concentration and frequency of DNA damage than non-addicted people. Tea drinking was effective in reducing ROS levels, DNA damage, and I</w:t>
            </w:r>
            <w:r w:rsidRPr="00A9526F">
              <w:rPr>
                <w:color w:val="000000" w:themeColor="text1"/>
                <w:sz w:val="20"/>
                <w:szCs w:val="20"/>
              </w:rPr>
              <w:t>κ</w:t>
            </w:r>
            <w:r w:rsidRPr="00A9526F">
              <w:rPr>
                <w:color w:val="000000" w:themeColor="text1"/>
                <w:sz w:val="20"/>
                <w:szCs w:val="20"/>
                <w:lang w:val="en-US"/>
              </w:rPr>
              <w:t>B, NF-</w:t>
            </w:r>
            <w:r w:rsidRPr="00A9526F">
              <w:rPr>
                <w:color w:val="000000" w:themeColor="text1"/>
                <w:sz w:val="20"/>
                <w:szCs w:val="20"/>
              </w:rPr>
              <w:t>κ</w:t>
            </w:r>
            <w:r w:rsidRPr="00A9526F">
              <w:rPr>
                <w:color w:val="000000" w:themeColor="text1"/>
                <w:sz w:val="20"/>
                <w:szCs w:val="20"/>
                <w:lang w:val="en-US"/>
              </w:rPr>
              <w:t>B, p53 and MLH1 expression in tobacco users regardless of age.</w:t>
            </w:r>
          </w:p>
        </w:tc>
        <w:tc>
          <w:tcPr>
            <w:tcW w:w="1560" w:type="dxa"/>
            <w:tcBorders>
              <w:top w:val="single" w:sz="4" w:space="0" w:color="auto"/>
              <w:left w:val="nil"/>
              <w:bottom w:val="single" w:sz="4" w:space="0" w:color="auto"/>
              <w:right w:val="nil"/>
            </w:tcBorders>
            <w:vAlign w:val="center"/>
          </w:tcPr>
          <w:sdt>
            <w:sdtPr>
              <w:rPr>
                <w:color w:val="000000"/>
                <w:sz w:val="20"/>
                <w:szCs w:val="20"/>
                <w:lang w:val="en-US"/>
              </w:rPr>
              <w:tag w:val="MENDELEY_CITATION_v3_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"/>
              <w:id w:val="-1843083525"/>
              <w:placeholder>
                <w:docPart w:val="BA48331554774A15B19F5F9B83942CEF"/>
              </w:placeholder>
            </w:sdtPr>
            <w:sdtEndPr/>
            <w:sdtContent>
              <w:p w14:paraId="106721EC" w14:textId="77777777" w:rsidR="00731BDC" w:rsidRPr="00A9526F" w:rsidRDefault="00731BDC" w:rsidP="00C34F95">
                <w:pPr>
                  <w:rPr>
                    <w:color w:val="000000" w:themeColor="text1"/>
                    <w:sz w:val="20"/>
                    <w:szCs w:val="20"/>
                    <w:lang w:val="en-US"/>
                  </w:rPr>
                </w:pPr>
                <w:r w:rsidRPr="00A9526F">
                  <w:rPr>
                    <w:color w:val="000000"/>
                    <w:sz w:val="20"/>
                    <w:szCs w:val="20"/>
                    <w:lang w:val="en-US"/>
                  </w:rPr>
                  <w:t>(Pal et al., 2012)</w:t>
                </w:r>
              </w:p>
            </w:sdtContent>
          </w:sdt>
          <w:p w14:paraId="5F8D2450" w14:textId="77777777" w:rsidR="00731BDC" w:rsidRPr="00A9526F" w:rsidRDefault="00731BDC" w:rsidP="00C34F95">
            <w:pPr>
              <w:rPr>
                <w:color w:val="000000" w:themeColor="text1"/>
                <w:sz w:val="20"/>
                <w:szCs w:val="20"/>
                <w:lang w:val="en-US"/>
              </w:rPr>
            </w:pPr>
          </w:p>
        </w:tc>
      </w:tr>
      <w:tr w:rsidR="00731BDC" w:rsidRPr="00A9526F" w14:paraId="3FA44EFB" w14:textId="77777777" w:rsidTr="00C34F95">
        <w:trPr>
          <w:trHeight w:val="619"/>
        </w:trPr>
        <w:tc>
          <w:tcPr>
            <w:tcW w:w="2836" w:type="dxa"/>
            <w:tcBorders>
              <w:top w:val="single" w:sz="4" w:space="0" w:color="auto"/>
              <w:left w:val="nil"/>
              <w:bottom w:val="single" w:sz="4" w:space="0" w:color="auto"/>
              <w:right w:val="nil"/>
            </w:tcBorders>
            <w:vAlign w:val="center"/>
          </w:tcPr>
          <w:p w14:paraId="3A809905"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 xml:space="preserve">Determining the differences in salivary </w:t>
            </w:r>
            <w:r w:rsidRPr="00A9526F">
              <w:rPr>
                <w:b/>
                <w:bCs/>
                <w:color w:val="000000" w:themeColor="text1"/>
                <w:sz w:val="20"/>
                <w:szCs w:val="20"/>
                <w:lang w:val="en-US"/>
              </w:rPr>
              <w:t>MDA</w:t>
            </w:r>
            <w:r w:rsidRPr="00A9526F">
              <w:rPr>
                <w:color w:val="000000" w:themeColor="text1"/>
                <w:sz w:val="20"/>
                <w:szCs w:val="20"/>
                <w:lang w:val="en-US"/>
              </w:rPr>
              <w:t xml:space="preserve"> concentration between non/passive/active smokers.</w:t>
            </w:r>
          </w:p>
        </w:tc>
        <w:tc>
          <w:tcPr>
            <w:tcW w:w="4258" w:type="dxa"/>
            <w:tcBorders>
              <w:top w:val="single" w:sz="4" w:space="0" w:color="auto"/>
              <w:left w:val="nil"/>
              <w:bottom w:val="single" w:sz="4" w:space="0" w:color="auto"/>
              <w:right w:val="nil"/>
            </w:tcBorders>
            <w:vAlign w:val="center"/>
          </w:tcPr>
          <w:p w14:paraId="727B1E78"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The patients (n=60) were divided into two groups:</w:t>
            </w:r>
          </w:p>
          <w:p w14:paraId="784CD0A2"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1. Non-smoker (n = 20)</w:t>
            </w:r>
          </w:p>
          <w:p w14:paraId="35ECDE8C"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2. Passive smokers (n = 20)</w:t>
            </w:r>
          </w:p>
          <w:p w14:paraId="5B2278E6"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3. Active smokers (n = 20)</w:t>
            </w:r>
          </w:p>
        </w:tc>
        <w:tc>
          <w:tcPr>
            <w:tcW w:w="2121" w:type="dxa"/>
            <w:tcBorders>
              <w:top w:val="single" w:sz="4" w:space="0" w:color="auto"/>
              <w:left w:val="nil"/>
              <w:bottom w:val="single" w:sz="4" w:space="0" w:color="auto"/>
              <w:right w:val="nil"/>
            </w:tcBorders>
            <w:vAlign w:val="center"/>
          </w:tcPr>
          <w:p w14:paraId="5484F9CD" w14:textId="77777777" w:rsidR="00731BDC" w:rsidRPr="00A9526F" w:rsidRDefault="00731BDC" w:rsidP="00C34F95">
            <w:pPr>
              <w:jc w:val="center"/>
              <w:rPr>
                <w:color w:val="000000" w:themeColor="text1"/>
                <w:sz w:val="20"/>
                <w:szCs w:val="20"/>
                <w:lang w:val="en-US"/>
              </w:rPr>
            </w:pPr>
            <w:r w:rsidRPr="00A9526F">
              <w:rPr>
                <w:b/>
                <w:bCs/>
                <w:color w:val="000000" w:themeColor="text1"/>
                <w:sz w:val="20"/>
                <w:szCs w:val="20"/>
                <w:lang w:val="en-US"/>
              </w:rPr>
              <w:t>Unstimulated saliva</w:t>
            </w:r>
          </w:p>
        </w:tc>
        <w:tc>
          <w:tcPr>
            <w:tcW w:w="5386" w:type="dxa"/>
            <w:tcBorders>
              <w:top w:val="single" w:sz="4" w:space="0" w:color="auto"/>
              <w:left w:val="nil"/>
              <w:bottom w:val="single" w:sz="4" w:space="0" w:color="auto"/>
              <w:right w:val="nil"/>
            </w:tcBorders>
            <w:vAlign w:val="center"/>
          </w:tcPr>
          <w:p w14:paraId="0C701D0B"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The concentration of MDA was significantly higher in the group of active smokers compared to the other two groups. In turn, passive smoking leads to a significantly higher lipid peroxidation expressed in MDA concentration compared to the control group.</w:t>
            </w:r>
          </w:p>
        </w:tc>
        <w:tc>
          <w:tcPr>
            <w:tcW w:w="1560" w:type="dxa"/>
            <w:tcBorders>
              <w:top w:val="single" w:sz="4" w:space="0" w:color="auto"/>
              <w:left w:val="nil"/>
              <w:bottom w:val="single" w:sz="4" w:space="0" w:color="auto"/>
              <w:right w:val="nil"/>
            </w:tcBorders>
            <w:vAlign w:val="center"/>
          </w:tcPr>
          <w:sdt>
            <w:sdtPr>
              <w:rPr>
                <w:color w:val="000000"/>
                <w:sz w:val="20"/>
                <w:szCs w:val="20"/>
              </w:rPr>
              <w:tag w:val="MENDELEY_CITATION_v3_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"/>
              <w:id w:val="829941257"/>
              <w:placeholder>
                <w:docPart w:val="8C9488C0E30A4174B37313DD714EBFF7"/>
              </w:placeholder>
            </w:sdtPr>
            <w:sdtEndPr/>
            <w:sdtContent>
              <w:p w14:paraId="4416F43B" w14:textId="77777777" w:rsidR="00731BDC" w:rsidRPr="00A9526F" w:rsidRDefault="00731BDC" w:rsidP="00C34F95">
                <w:pPr>
                  <w:rPr>
                    <w:color w:val="000000" w:themeColor="text1"/>
                    <w:sz w:val="20"/>
                    <w:szCs w:val="20"/>
                  </w:rPr>
                </w:pPr>
                <w:r w:rsidRPr="00A9526F">
                  <w:rPr>
                    <w:color w:val="000000"/>
                    <w:sz w:val="20"/>
                    <w:szCs w:val="20"/>
                  </w:rPr>
                  <w:t>(Demirtaş M et al., 2014)</w:t>
                </w:r>
              </w:p>
            </w:sdtContent>
          </w:sdt>
        </w:tc>
      </w:tr>
      <w:tr w:rsidR="00731BDC" w:rsidRPr="00A9526F" w14:paraId="11B72517" w14:textId="77777777" w:rsidTr="00C34F95">
        <w:tc>
          <w:tcPr>
            <w:tcW w:w="2836" w:type="dxa"/>
            <w:tcBorders>
              <w:top w:val="single" w:sz="4" w:space="0" w:color="auto"/>
              <w:left w:val="nil"/>
              <w:bottom w:val="single" w:sz="4" w:space="0" w:color="auto"/>
              <w:right w:val="nil"/>
            </w:tcBorders>
            <w:vAlign w:val="center"/>
          </w:tcPr>
          <w:p w14:paraId="1D76BAF8"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 xml:space="preserve">Investigating the influence of smoking and periodontitis on </w:t>
            </w:r>
            <w:r w:rsidRPr="00A9526F">
              <w:rPr>
                <w:b/>
                <w:bCs/>
                <w:color w:val="000000" w:themeColor="text1"/>
                <w:sz w:val="20"/>
                <w:szCs w:val="20"/>
                <w:lang w:val="en-US"/>
              </w:rPr>
              <w:t>lipid peroxidation</w:t>
            </w:r>
            <w:r w:rsidRPr="00A9526F">
              <w:rPr>
                <w:color w:val="000000" w:themeColor="text1"/>
                <w:sz w:val="20"/>
                <w:szCs w:val="20"/>
                <w:lang w:val="en-US"/>
              </w:rPr>
              <w:t xml:space="preserve"> and salivary oxidative stress parameters (reflected by </w:t>
            </w:r>
            <w:r w:rsidRPr="00A9526F">
              <w:rPr>
                <w:b/>
                <w:bCs/>
                <w:color w:val="000000" w:themeColor="text1"/>
                <w:sz w:val="20"/>
                <w:szCs w:val="20"/>
                <w:lang w:val="en-US"/>
              </w:rPr>
              <w:t>MDA</w:t>
            </w:r>
            <w:r w:rsidRPr="00A9526F">
              <w:rPr>
                <w:color w:val="000000" w:themeColor="text1"/>
                <w:sz w:val="20"/>
                <w:szCs w:val="20"/>
                <w:lang w:val="en-US"/>
              </w:rPr>
              <w:t xml:space="preserve">, </w:t>
            </w:r>
            <w:proofErr w:type="spellStart"/>
            <w:r w:rsidRPr="00A9526F">
              <w:rPr>
                <w:b/>
                <w:bCs/>
                <w:color w:val="000000" w:themeColor="text1"/>
                <w:sz w:val="20"/>
                <w:szCs w:val="20"/>
                <w:lang w:val="en-US"/>
              </w:rPr>
              <w:t>GPx</w:t>
            </w:r>
            <w:proofErr w:type="spellEnd"/>
            <w:r w:rsidRPr="00A9526F">
              <w:rPr>
                <w:color w:val="000000" w:themeColor="text1"/>
                <w:sz w:val="20"/>
                <w:szCs w:val="20"/>
                <w:lang w:val="en-US"/>
              </w:rPr>
              <w:t xml:space="preserve"> and </w:t>
            </w:r>
            <w:r w:rsidRPr="00A9526F">
              <w:rPr>
                <w:b/>
                <w:bCs/>
                <w:color w:val="000000" w:themeColor="text1"/>
                <w:sz w:val="20"/>
                <w:szCs w:val="20"/>
                <w:lang w:val="en-US"/>
              </w:rPr>
              <w:t>TAC</w:t>
            </w:r>
            <w:r w:rsidRPr="00A9526F">
              <w:rPr>
                <w:color w:val="000000" w:themeColor="text1"/>
                <w:sz w:val="20"/>
                <w:szCs w:val="20"/>
                <w:lang w:val="en-US"/>
              </w:rPr>
              <w:t xml:space="preserve"> levels)</w:t>
            </w:r>
          </w:p>
        </w:tc>
        <w:tc>
          <w:tcPr>
            <w:tcW w:w="4258" w:type="dxa"/>
            <w:tcBorders>
              <w:top w:val="single" w:sz="4" w:space="0" w:color="auto"/>
              <w:left w:val="nil"/>
              <w:bottom w:val="single" w:sz="4" w:space="0" w:color="auto"/>
              <w:right w:val="nil"/>
            </w:tcBorders>
            <w:vAlign w:val="center"/>
          </w:tcPr>
          <w:p w14:paraId="6EEF7004"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The patients (n=60) were divided into 4 groups:</w:t>
            </w:r>
          </w:p>
          <w:p w14:paraId="72A944EF"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1. healthy nonsmokers (n=15)</w:t>
            </w:r>
          </w:p>
          <w:p w14:paraId="62C66BD9"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2. nonsmokers with periodontitis (n=15)</w:t>
            </w:r>
          </w:p>
          <w:p w14:paraId="71245ABE"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3. healthy smokers (n=15)</w:t>
            </w:r>
          </w:p>
          <w:p w14:paraId="1ABA0EFB"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4. smokers with periodontitis (n=15)</w:t>
            </w:r>
          </w:p>
        </w:tc>
        <w:tc>
          <w:tcPr>
            <w:tcW w:w="2121" w:type="dxa"/>
            <w:tcBorders>
              <w:top w:val="single" w:sz="4" w:space="0" w:color="auto"/>
              <w:left w:val="nil"/>
              <w:bottom w:val="single" w:sz="4" w:space="0" w:color="auto"/>
              <w:right w:val="nil"/>
            </w:tcBorders>
            <w:vAlign w:val="center"/>
          </w:tcPr>
          <w:p w14:paraId="6EDD72A5" w14:textId="77777777" w:rsidR="00731BDC" w:rsidRPr="00A9526F" w:rsidRDefault="00731BDC" w:rsidP="00C34F95">
            <w:pPr>
              <w:jc w:val="center"/>
              <w:rPr>
                <w:color w:val="000000" w:themeColor="text1"/>
                <w:sz w:val="20"/>
                <w:szCs w:val="20"/>
                <w:lang w:val="en-US"/>
              </w:rPr>
            </w:pPr>
            <w:r w:rsidRPr="00A9526F">
              <w:rPr>
                <w:b/>
                <w:bCs/>
                <w:color w:val="000000" w:themeColor="text1"/>
                <w:sz w:val="20"/>
                <w:szCs w:val="20"/>
                <w:lang w:val="en-US"/>
              </w:rPr>
              <w:t>Unstimulated saliva</w:t>
            </w:r>
          </w:p>
        </w:tc>
        <w:tc>
          <w:tcPr>
            <w:tcW w:w="5386" w:type="dxa"/>
            <w:tcBorders>
              <w:top w:val="single" w:sz="4" w:space="0" w:color="auto"/>
              <w:left w:val="nil"/>
              <w:bottom w:val="single" w:sz="4" w:space="0" w:color="auto"/>
              <w:right w:val="nil"/>
            </w:tcBorders>
            <w:vAlign w:val="center"/>
          </w:tcPr>
          <w:p w14:paraId="40841E60"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 xml:space="preserve">Patients with periodontitis show higher lipid peroxidation, decreased </w:t>
            </w:r>
            <w:proofErr w:type="spellStart"/>
            <w:r w:rsidRPr="00A9526F">
              <w:rPr>
                <w:color w:val="000000" w:themeColor="text1"/>
                <w:sz w:val="20"/>
                <w:szCs w:val="20"/>
                <w:lang w:val="en-US"/>
              </w:rPr>
              <w:t>GPx</w:t>
            </w:r>
            <w:proofErr w:type="spellEnd"/>
            <w:r w:rsidRPr="00A9526F">
              <w:rPr>
                <w:color w:val="000000" w:themeColor="text1"/>
                <w:sz w:val="20"/>
                <w:szCs w:val="20"/>
                <w:lang w:val="en-US"/>
              </w:rPr>
              <w:t xml:space="preserve"> activity and  TAC levels than healthy subjects. This effect is exacerbated by smoking. Non-surgical periodontal treatment reduces MDA and </w:t>
            </w:r>
            <w:proofErr w:type="spellStart"/>
            <w:r w:rsidRPr="00A9526F">
              <w:rPr>
                <w:color w:val="000000" w:themeColor="text1"/>
                <w:sz w:val="20"/>
                <w:szCs w:val="20"/>
                <w:lang w:val="en-US"/>
              </w:rPr>
              <w:t>GPx</w:t>
            </w:r>
            <w:proofErr w:type="spellEnd"/>
            <w:r w:rsidRPr="00A9526F">
              <w:rPr>
                <w:color w:val="000000" w:themeColor="text1"/>
                <w:sz w:val="20"/>
                <w:szCs w:val="20"/>
                <w:lang w:val="en-US"/>
              </w:rPr>
              <w:t xml:space="preserve"> to levels comparable to healthy controls.</w:t>
            </w:r>
          </w:p>
        </w:tc>
        <w:tc>
          <w:tcPr>
            <w:tcW w:w="1560" w:type="dxa"/>
            <w:tcBorders>
              <w:top w:val="single" w:sz="4" w:space="0" w:color="auto"/>
              <w:left w:val="nil"/>
              <w:bottom w:val="single" w:sz="4" w:space="0" w:color="auto"/>
              <w:right w:val="nil"/>
            </w:tcBorders>
            <w:vAlign w:val="center"/>
          </w:tcPr>
          <w:sdt>
            <w:sdtPr>
              <w:rPr>
                <w:color w:val="000000"/>
                <w:sz w:val="20"/>
                <w:szCs w:val="20"/>
              </w:rPr>
              <w:tag w:val="MENDELEY_CITATION_v3_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"/>
              <w:id w:val="-1218587230"/>
              <w:placeholder>
                <w:docPart w:val="074B4A6D237E426F820DD4F7AD21E7BF"/>
              </w:placeholder>
            </w:sdtPr>
            <w:sdtEndPr/>
            <w:sdtContent>
              <w:p w14:paraId="278E1B39" w14:textId="77777777" w:rsidR="00731BDC" w:rsidRPr="00A9526F" w:rsidRDefault="00731BDC" w:rsidP="00C34F95">
                <w:pPr>
                  <w:rPr>
                    <w:color w:val="000000" w:themeColor="text1"/>
                    <w:sz w:val="20"/>
                    <w:szCs w:val="20"/>
                    <w:lang w:val="en-US"/>
                  </w:rPr>
                </w:pPr>
                <w:r w:rsidRPr="00A9526F">
                  <w:rPr>
                    <w:color w:val="000000"/>
                    <w:sz w:val="20"/>
                    <w:szCs w:val="20"/>
                  </w:rPr>
                  <w:t>(Guentsch et al., 2008a)</w:t>
                </w:r>
              </w:p>
            </w:sdtContent>
          </w:sdt>
        </w:tc>
      </w:tr>
      <w:tr w:rsidR="00731BDC" w:rsidRPr="00A9526F" w14:paraId="2763107E" w14:textId="77777777" w:rsidTr="00C34F95">
        <w:tc>
          <w:tcPr>
            <w:tcW w:w="2836" w:type="dxa"/>
            <w:tcBorders>
              <w:top w:val="single" w:sz="4" w:space="0" w:color="auto"/>
              <w:left w:val="nil"/>
              <w:bottom w:val="single" w:sz="4" w:space="0" w:color="auto"/>
              <w:right w:val="nil"/>
            </w:tcBorders>
            <w:vAlign w:val="center"/>
          </w:tcPr>
          <w:p w14:paraId="3A168C7E"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 xml:space="preserve">Evaluating the effect of smoking on levels of salivary </w:t>
            </w:r>
            <w:r w:rsidRPr="00A9526F">
              <w:rPr>
                <w:b/>
                <w:bCs/>
                <w:color w:val="000000" w:themeColor="text1"/>
                <w:sz w:val="20"/>
                <w:szCs w:val="20"/>
                <w:lang w:val="en-US"/>
              </w:rPr>
              <w:t>TAC</w:t>
            </w:r>
            <w:r w:rsidRPr="00A9526F">
              <w:rPr>
                <w:color w:val="000000" w:themeColor="text1"/>
                <w:sz w:val="20"/>
                <w:szCs w:val="20"/>
                <w:lang w:val="en-US"/>
              </w:rPr>
              <w:t xml:space="preserve">, </w:t>
            </w:r>
            <w:r w:rsidRPr="00A9526F">
              <w:rPr>
                <w:b/>
                <w:bCs/>
                <w:color w:val="000000" w:themeColor="text1"/>
                <w:sz w:val="20"/>
                <w:szCs w:val="20"/>
                <w:lang w:val="en-US"/>
              </w:rPr>
              <w:t>TOS</w:t>
            </w:r>
            <w:r w:rsidRPr="00A9526F">
              <w:rPr>
                <w:color w:val="000000" w:themeColor="text1"/>
                <w:sz w:val="20"/>
                <w:szCs w:val="20"/>
                <w:lang w:val="en-US"/>
              </w:rPr>
              <w:t xml:space="preserve">, </w:t>
            </w:r>
            <w:r w:rsidRPr="00A9526F">
              <w:rPr>
                <w:b/>
                <w:bCs/>
                <w:color w:val="000000" w:themeColor="text1"/>
                <w:sz w:val="20"/>
                <w:szCs w:val="20"/>
                <w:lang w:val="en-US"/>
              </w:rPr>
              <w:t>MDA</w:t>
            </w:r>
            <w:r w:rsidRPr="00A9526F">
              <w:rPr>
                <w:color w:val="000000" w:themeColor="text1"/>
                <w:sz w:val="20"/>
                <w:szCs w:val="20"/>
                <w:lang w:val="en-US"/>
              </w:rPr>
              <w:t xml:space="preserve">, </w:t>
            </w:r>
            <w:r w:rsidRPr="00A9526F">
              <w:rPr>
                <w:b/>
                <w:bCs/>
                <w:color w:val="000000" w:themeColor="text1"/>
                <w:sz w:val="20"/>
                <w:szCs w:val="20"/>
                <w:lang w:val="en-US"/>
              </w:rPr>
              <w:t>NO</w:t>
            </w:r>
            <w:r w:rsidRPr="00A9526F">
              <w:rPr>
                <w:color w:val="000000" w:themeColor="text1"/>
                <w:sz w:val="20"/>
                <w:szCs w:val="20"/>
                <w:lang w:val="en-US"/>
              </w:rPr>
              <w:t xml:space="preserve"> and </w:t>
            </w:r>
            <w:proofErr w:type="spellStart"/>
            <w:r w:rsidRPr="00A9526F">
              <w:rPr>
                <w:b/>
                <w:bCs/>
                <w:color w:val="000000" w:themeColor="text1"/>
                <w:sz w:val="20"/>
                <w:szCs w:val="20"/>
                <w:lang w:val="en-US"/>
              </w:rPr>
              <w:t>GPx</w:t>
            </w:r>
            <w:proofErr w:type="spellEnd"/>
            <w:r w:rsidRPr="00A9526F">
              <w:rPr>
                <w:color w:val="000000" w:themeColor="text1"/>
                <w:sz w:val="20"/>
                <w:szCs w:val="20"/>
                <w:lang w:val="en-US"/>
              </w:rPr>
              <w:t xml:space="preserve"> activity.</w:t>
            </w:r>
          </w:p>
        </w:tc>
        <w:tc>
          <w:tcPr>
            <w:tcW w:w="4258" w:type="dxa"/>
            <w:tcBorders>
              <w:top w:val="single" w:sz="4" w:space="0" w:color="auto"/>
              <w:left w:val="nil"/>
              <w:bottom w:val="single" w:sz="4" w:space="0" w:color="auto"/>
              <w:right w:val="nil"/>
            </w:tcBorders>
            <w:vAlign w:val="center"/>
          </w:tcPr>
          <w:p w14:paraId="0E188CE7"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The patients (n=54) were divided into 2 groups:</w:t>
            </w:r>
          </w:p>
          <w:p w14:paraId="5EE22633"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1. nonsmokers (n=27).</w:t>
            </w:r>
          </w:p>
          <w:p w14:paraId="24E059C8"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2. smokers (n=27).</w:t>
            </w:r>
          </w:p>
        </w:tc>
        <w:tc>
          <w:tcPr>
            <w:tcW w:w="2121" w:type="dxa"/>
            <w:tcBorders>
              <w:top w:val="single" w:sz="4" w:space="0" w:color="auto"/>
              <w:left w:val="nil"/>
              <w:bottom w:val="single" w:sz="4" w:space="0" w:color="auto"/>
              <w:right w:val="nil"/>
            </w:tcBorders>
            <w:vAlign w:val="center"/>
          </w:tcPr>
          <w:p w14:paraId="4DE10CAC" w14:textId="77777777" w:rsidR="00731BDC" w:rsidRPr="00A9526F" w:rsidRDefault="00731BDC" w:rsidP="00C34F95">
            <w:pPr>
              <w:jc w:val="center"/>
              <w:rPr>
                <w:color w:val="000000" w:themeColor="text1"/>
                <w:sz w:val="20"/>
                <w:szCs w:val="20"/>
                <w:lang w:val="en-US"/>
              </w:rPr>
            </w:pPr>
            <w:r w:rsidRPr="00A9526F">
              <w:rPr>
                <w:b/>
                <w:bCs/>
                <w:color w:val="000000" w:themeColor="text1"/>
                <w:sz w:val="20"/>
                <w:szCs w:val="20"/>
                <w:lang w:val="en-US"/>
              </w:rPr>
              <w:t>Unstimulated saliva</w:t>
            </w:r>
          </w:p>
        </w:tc>
        <w:tc>
          <w:tcPr>
            <w:tcW w:w="5386" w:type="dxa"/>
            <w:tcBorders>
              <w:top w:val="single" w:sz="4" w:space="0" w:color="auto"/>
              <w:left w:val="nil"/>
              <w:bottom w:val="single" w:sz="4" w:space="0" w:color="auto"/>
              <w:right w:val="nil"/>
            </w:tcBorders>
            <w:vAlign w:val="center"/>
          </w:tcPr>
          <w:p w14:paraId="4DAFF31B"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 xml:space="preserve">Smokers have significantly higher levels of MDA before and after smoking. The activity of smokers' salivary </w:t>
            </w:r>
            <w:proofErr w:type="spellStart"/>
            <w:r w:rsidRPr="00A9526F">
              <w:rPr>
                <w:color w:val="000000" w:themeColor="text1"/>
                <w:sz w:val="20"/>
                <w:szCs w:val="20"/>
                <w:lang w:val="en-US"/>
              </w:rPr>
              <w:t>GPx</w:t>
            </w:r>
            <w:proofErr w:type="spellEnd"/>
            <w:r w:rsidRPr="00A9526F">
              <w:rPr>
                <w:color w:val="000000" w:themeColor="text1"/>
                <w:sz w:val="20"/>
                <w:szCs w:val="20"/>
                <w:lang w:val="en-US"/>
              </w:rPr>
              <w:t xml:space="preserve"> was significantly lower than in the control group, and the nitric oxide level in saliva after smoking was higher than in the control group, both before and after smoking a cigarette.</w:t>
            </w:r>
          </w:p>
        </w:tc>
        <w:tc>
          <w:tcPr>
            <w:tcW w:w="1560" w:type="dxa"/>
            <w:tcBorders>
              <w:top w:val="single" w:sz="4" w:space="0" w:color="auto"/>
              <w:left w:val="nil"/>
              <w:bottom w:val="single" w:sz="4" w:space="0" w:color="auto"/>
              <w:right w:val="nil"/>
            </w:tcBorders>
            <w:vAlign w:val="center"/>
          </w:tcPr>
          <w:sdt>
            <w:sdtPr>
              <w:rPr>
                <w:color w:val="000000"/>
                <w:sz w:val="20"/>
                <w:szCs w:val="20"/>
              </w:rPr>
              <w:tag w:val="MENDELEY_CITATION_v3_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"/>
              <w:id w:val="-1904976016"/>
              <w:placeholder>
                <w:docPart w:val="4C892428165B4155987B8C6FDE0A06B8"/>
              </w:placeholder>
            </w:sdtPr>
            <w:sdtEndPr/>
            <w:sdtContent>
              <w:p w14:paraId="720E3DBB" w14:textId="77777777" w:rsidR="00731BDC" w:rsidRPr="00A9526F" w:rsidRDefault="00731BDC" w:rsidP="00C34F95">
                <w:pPr>
                  <w:rPr>
                    <w:color w:val="000000" w:themeColor="text1"/>
                    <w:sz w:val="20"/>
                    <w:szCs w:val="20"/>
                    <w:lang w:val="en-US"/>
                  </w:rPr>
                </w:pPr>
                <w:r w:rsidRPr="00A9526F">
                  <w:rPr>
                    <w:color w:val="000000"/>
                    <w:sz w:val="20"/>
                    <w:szCs w:val="20"/>
                  </w:rPr>
                  <w:t>(Kurku H et al., 2015)</w:t>
                </w:r>
              </w:p>
            </w:sdtContent>
          </w:sdt>
        </w:tc>
      </w:tr>
      <w:tr w:rsidR="00731BDC" w:rsidRPr="00A9526F" w14:paraId="673D132F" w14:textId="77777777" w:rsidTr="00C34F95">
        <w:tc>
          <w:tcPr>
            <w:tcW w:w="2836" w:type="dxa"/>
            <w:tcBorders>
              <w:top w:val="single" w:sz="4" w:space="0" w:color="auto"/>
              <w:left w:val="nil"/>
              <w:bottom w:val="single" w:sz="4" w:space="0" w:color="auto"/>
              <w:right w:val="nil"/>
            </w:tcBorders>
            <w:vAlign w:val="center"/>
          </w:tcPr>
          <w:p w14:paraId="1E7C786F"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 xml:space="preserve">Determining the influence of smoking on  levels of salivary </w:t>
            </w:r>
            <w:r w:rsidRPr="00A9526F">
              <w:rPr>
                <w:b/>
                <w:bCs/>
                <w:color w:val="000000" w:themeColor="text1"/>
                <w:sz w:val="20"/>
                <w:szCs w:val="20"/>
                <w:lang w:val="en-US"/>
              </w:rPr>
              <w:t>TAC</w:t>
            </w:r>
            <w:r w:rsidRPr="00A9526F">
              <w:rPr>
                <w:color w:val="000000" w:themeColor="text1"/>
                <w:sz w:val="20"/>
                <w:szCs w:val="20"/>
                <w:lang w:val="en-US"/>
              </w:rPr>
              <w:t xml:space="preserve">, </w:t>
            </w:r>
            <w:r w:rsidRPr="00A9526F">
              <w:rPr>
                <w:b/>
                <w:bCs/>
                <w:color w:val="000000" w:themeColor="text1"/>
                <w:sz w:val="20"/>
                <w:szCs w:val="20"/>
                <w:lang w:val="en-US"/>
              </w:rPr>
              <w:t>UA</w:t>
            </w:r>
            <w:r w:rsidRPr="00A9526F">
              <w:rPr>
                <w:color w:val="000000" w:themeColor="text1"/>
                <w:sz w:val="20"/>
                <w:szCs w:val="20"/>
                <w:lang w:val="en-US"/>
              </w:rPr>
              <w:t xml:space="preserve">, amylase and </w:t>
            </w:r>
            <w:r w:rsidRPr="00A9526F">
              <w:rPr>
                <w:b/>
                <w:bCs/>
                <w:color w:val="000000" w:themeColor="text1"/>
                <w:sz w:val="20"/>
                <w:szCs w:val="20"/>
                <w:lang w:val="en-US"/>
              </w:rPr>
              <w:t>LDH</w:t>
            </w:r>
            <w:r w:rsidRPr="00A9526F">
              <w:rPr>
                <w:color w:val="000000" w:themeColor="text1"/>
                <w:sz w:val="20"/>
                <w:szCs w:val="20"/>
                <w:lang w:val="en-US"/>
              </w:rPr>
              <w:t xml:space="preserve"> as </w:t>
            </w:r>
            <w:r w:rsidRPr="00A9526F">
              <w:rPr>
                <w:color w:val="000000" w:themeColor="text1"/>
                <w:sz w:val="20"/>
                <w:szCs w:val="20"/>
                <w:lang w:val="en-US"/>
              </w:rPr>
              <w:lastRenderedPageBreak/>
              <w:t>well as the effect of vitamin C on the above-mentioned parameters</w:t>
            </w:r>
          </w:p>
        </w:tc>
        <w:tc>
          <w:tcPr>
            <w:tcW w:w="4258" w:type="dxa"/>
            <w:tcBorders>
              <w:top w:val="single" w:sz="4" w:space="0" w:color="auto"/>
              <w:left w:val="nil"/>
              <w:bottom w:val="single" w:sz="4" w:space="0" w:color="auto"/>
              <w:right w:val="nil"/>
            </w:tcBorders>
            <w:vAlign w:val="center"/>
          </w:tcPr>
          <w:p w14:paraId="2824F8D1" w14:textId="77777777" w:rsidR="00731BDC" w:rsidRPr="00A9526F" w:rsidRDefault="00731BDC" w:rsidP="00C34F95">
            <w:pPr>
              <w:tabs>
                <w:tab w:val="left" w:pos="1016"/>
              </w:tabs>
              <w:rPr>
                <w:color w:val="000000" w:themeColor="text1"/>
                <w:sz w:val="20"/>
                <w:szCs w:val="20"/>
                <w:lang w:val="en-US"/>
              </w:rPr>
            </w:pPr>
          </w:p>
          <w:p w14:paraId="2D6A3023"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Nonsmokers (n=6)</w:t>
            </w:r>
          </w:p>
        </w:tc>
        <w:tc>
          <w:tcPr>
            <w:tcW w:w="2121" w:type="dxa"/>
            <w:tcBorders>
              <w:top w:val="single" w:sz="4" w:space="0" w:color="auto"/>
              <w:left w:val="nil"/>
              <w:bottom w:val="single" w:sz="4" w:space="0" w:color="auto"/>
              <w:right w:val="nil"/>
            </w:tcBorders>
            <w:vAlign w:val="center"/>
          </w:tcPr>
          <w:p w14:paraId="5DC569C2" w14:textId="77777777" w:rsidR="00731BDC" w:rsidRPr="00A9526F" w:rsidRDefault="00731BDC" w:rsidP="00C34F95">
            <w:pPr>
              <w:jc w:val="center"/>
              <w:rPr>
                <w:b/>
                <w:bCs/>
                <w:color w:val="000000" w:themeColor="text1"/>
                <w:sz w:val="20"/>
                <w:szCs w:val="20"/>
                <w:lang w:val="en-US"/>
              </w:rPr>
            </w:pPr>
            <w:r w:rsidRPr="00A9526F">
              <w:rPr>
                <w:b/>
                <w:bCs/>
                <w:color w:val="000000" w:themeColor="text1"/>
                <w:sz w:val="20"/>
                <w:szCs w:val="20"/>
                <w:lang w:val="en-US"/>
              </w:rPr>
              <w:t>Unstimulated saliva</w:t>
            </w:r>
          </w:p>
        </w:tc>
        <w:tc>
          <w:tcPr>
            <w:tcW w:w="5386" w:type="dxa"/>
            <w:tcBorders>
              <w:top w:val="single" w:sz="4" w:space="0" w:color="auto"/>
              <w:left w:val="nil"/>
              <w:bottom w:val="single" w:sz="4" w:space="0" w:color="auto"/>
              <w:right w:val="nil"/>
            </w:tcBorders>
            <w:vAlign w:val="center"/>
          </w:tcPr>
          <w:p w14:paraId="79771668"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Oral exposure to CS leads to a statistically significant decrease in the activity of UA, LDH and salivary amylase. Addition of vitamin C had a significant protective effect on UA acid level.</w:t>
            </w:r>
          </w:p>
        </w:tc>
        <w:sdt>
          <w:sdtPr>
            <w:rPr>
              <w:color w:val="000000"/>
              <w:sz w:val="20"/>
              <w:szCs w:val="20"/>
            </w:rPr>
            <w:tag w:val="MENDELEY_CITATION_v3_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"/>
            <w:id w:val="585652825"/>
            <w:placeholder>
              <w:docPart w:val="FCD1EEF9A3724AB7B36F828C98BC33FE"/>
            </w:placeholder>
          </w:sdtPr>
          <w:sdtEndPr/>
          <w:sdtContent>
            <w:tc>
              <w:tcPr>
                <w:tcW w:w="1560" w:type="dxa"/>
                <w:tcBorders>
                  <w:top w:val="single" w:sz="4" w:space="0" w:color="auto"/>
                  <w:left w:val="nil"/>
                  <w:bottom w:val="single" w:sz="4" w:space="0" w:color="auto"/>
                  <w:right w:val="nil"/>
                </w:tcBorders>
                <w:vAlign w:val="center"/>
              </w:tcPr>
              <w:p w14:paraId="68A3994D" w14:textId="77777777" w:rsidR="00731BDC" w:rsidRPr="00A9526F" w:rsidRDefault="00731BDC" w:rsidP="00C34F95">
                <w:pPr>
                  <w:rPr>
                    <w:color w:val="000000" w:themeColor="text1"/>
                    <w:sz w:val="20"/>
                    <w:szCs w:val="20"/>
                    <w:lang w:val="en-US"/>
                  </w:rPr>
                </w:pPr>
                <w:r w:rsidRPr="00A9526F">
                  <w:rPr>
                    <w:color w:val="000000"/>
                    <w:sz w:val="20"/>
                    <w:szCs w:val="20"/>
                  </w:rPr>
                  <w:t>(Greabu et al., 2007)</w:t>
                </w:r>
              </w:p>
            </w:tc>
          </w:sdtContent>
        </w:sdt>
      </w:tr>
      <w:tr w:rsidR="00731BDC" w:rsidRPr="00A9526F" w14:paraId="3382C8D6" w14:textId="77777777" w:rsidTr="00C34F95">
        <w:tc>
          <w:tcPr>
            <w:tcW w:w="2836" w:type="dxa"/>
            <w:tcBorders>
              <w:top w:val="single" w:sz="4" w:space="0" w:color="auto"/>
              <w:left w:val="nil"/>
              <w:bottom w:val="single" w:sz="4" w:space="0" w:color="auto"/>
              <w:right w:val="nil"/>
            </w:tcBorders>
            <w:vAlign w:val="center"/>
          </w:tcPr>
          <w:p w14:paraId="2D15E7B7"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 xml:space="preserve">Determining and comparing the salivary </w:t>
            </w:r>
            <w:r w:rsidRPr="00A9526F">
              <w:rPr>
                <w:b/>
                <w:bCs/>
                <w:color w:val="000000" w:themeColor="text1"/>
                <w:sz w:val="20"/>
                <w:szCs w:val="20"/>
                <w:lang w:val="en-US"/>
              </w:rPr>
              <w:t>NO</w:t>
            </w:r>
            <w:r w:rsidRPr="00A9526F">
              <w:rPr>
                <w:color w:val="000000" w:themeColor="text1"/>
                <w:sz w:val="20"/>
                <w:szCs w:val="20"/>
                <w:lang w:val="en-US"/>
              </w:rPr>
              <w:t xml:space="preserve"> levels in healthy  nonsmoking patients with smokers, tobacco chewers and patients with oral lichenoid reactions.</w:t>
            </w:r>
          </w:p>
        </w:tc>
        <w:tc>
          <w:tcPr>
            <w:tcW w:w="4258" w:type="dxa"/>
            <w:tcBorders>
              <w:top w:val="single" w:sz="4" w:space="0" w:color="auto"/>
              <w:left w:val="nil"/>
              <w:bottom w:val="single" w:sz="4" w:space="0" w:color="auto"/>
              <w:right w:val="nil"/>
            </w:tcBorders>
            <w:vAlign w:val="center"/>
          </w:tcPr>
          <w:p w14:paraId="3C6711B3"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The patients (n=120) were divided into 4 groups:</w:t>
            </w:r>
          </w:p>
          <w:p w14:paraId="591EDF09"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1. Healthy patients without chronic inflammation in the mouth and smoking addiction (n = 30).</w:t>
            </w:r>
          </w:p>
          <w:p w14:paraId="105F4266"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2. Smokers without the habit of chewing tobacco and chronic inflammation in the mouth (n = 30).</w:t>
            </w:r>
          </w:p>
          <w:p w14:paraId="31830CA3"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3. People chewing tobacco, no smoking addiction and no change in the mouth (n = 30).</w:t>
            </w:r>
          </w:p>
          <w:p w14:paraId="0B888AEE" w14:textId="77777777" w:rsidR="00731BDC" w:rsidRPr="00A9526F" w:rsidRDefault="00731BDC" w:rsidP="00C34F95">
            <w:pPr>
              <w:rPr>
                <w:color w:val="000000" w:themeColor="text1"/>
                <w:sz w:val="20"/>
                <w:szCs w:val="20"/>
                <w:lang w:val="en-US"/>
              </w:rPr>
            </w:pPr>
            <w:r w:rsidRPr="00A9526F">
              <w:rPr>
                <w:rFonts w:eastAsiaTheme="minorHAnsi"/>
                <w:color w:val="000000" w:themeColor="text1"/>
                <w:sz w:val="20"/>
                <w:szCs w:val="20"/>
                <w:lang w:val="en-US"/>
              </w:rPr>
              <w:t>4. People with oral lichenoid reactions to smoking addiction (n=30).</w:t>
            </w:r>
          </w:p>
        </w:tc>
        <w:tc>
          <w:tcPr>
            <w:tcW w:w="2121" w:type="dxa"/>
            <w:tcBorders>
              <w:top w:val="single" w:sz="4" w:space="0" w:color="auto"/>
              <w:left w:val="nil"/>
              <w:bottom w:val="single" w:sz="4" w:space="0" w:color="auto"/>
              <w:right w:val="nil"/>
            </w:tcBorders>
            <w:vAlign w:val="center"/>
          </w:tcPr>
          <w:p w14:paraId="10468B67" w14:textId="77777777" w:rsidR="00731BDC" w:rsidRPr="00A9526F" w:rsidRDefault="00731BDC" w:rsidP="00C34F95">
            <w:pPr>
              <w:jc w:val="center"/>
              <w:rPr>
                <w:b/>
                <w:bCs/>
                <w:color w:val="000000" w:themeColor="text1"/>
                <w:sz w:val="20"/>
                <w:szCs w:val="20"/>
                <w:lang w:val="en-US"/>
              </w:rPr>
            </w:pPr>
            <w:r w:rsidRPr="00A9526F">
              <w:rPr>
                <w:b/>
                <w:bCs/>
                <w:color w:val="000000" w:themeColor="text1"/>
                <w:sz w:val="20"/>
                <w:szCs w:val="20"/>
                <w:lang w:val="en-US"/>
              </w:rPr>
              <w:t>Unstimulated saliva</w:t>
            </w:r>
          </w:p>
        </w:tc>
        <w:tc>
          <w:tcPr>
            <w:tcW w:w="5386" w:type="dxa"/>
            <w:tcBorders>
              <w:top w:val="single" w:sz="4" w:space="0" w:color="auto"/>
              <w:left w:val="nil"/>
              <w:bottom w:val="single" w:sz="4" w:space="0" w:color="auto"/>
              <w:right w:val="nil"/>
            </w:tcBorders>
            <w:vAlign w:val="center"/>
          </w:tcPr>
          <w:p w14:paraId="7D5EB812"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Significant increases in NO levels have been demonstrated in smokers, people chewing tobacco, and smoking patients with oral lichenoid reactions compared to the control group. Significant increases in nitric oxide levels were also observed in patients with smoking-related lichenoid reactions compared to smokers, and in patients with lichenoid reactions related to tobacco-chewing compared to tobacco-chewing individuals.</w:t>
            </w:r>
          </w:p>
          <w:p w14:paraId="35C87995" w14:textId="77777777" w:rsidR="00731BDC" w:rsidRPr="00A9526F" w:rsidRDefault="00731BDC" w:rsidP="00C34F95">
            <w:pPr>
              <w:rPr>
                <w:color w:val="000000" w:themeColor="text1"/>
                <w:sz w:val="20"/>
                <w:szCs w:val="20"/>
                <w:lang w:val="en-US"/>
              </w:rPr>
            </w:pPr>
          </w:p>
        </w:tc>
        <w:tc>
          <w:tcPr>
            <w:tcW w:w="1560" w:type="dxa"/>
            <w:tcBorders>
              <w:top w:val="single" w:sz="4" w:space="0" w:color="auto"/>
              <w:left w:val="nil"/>
              <w:bottom w:val="single" w:sz="4" w:space="0" w:color="auto"/>
              <w:right w:val="nil"/>
            </w:tcBorders>
            <w:vAlign w:val="center"/>
          </w:tcPr>
          <w:p w14:paraId="66ED2A75" w14:textId="77777777" w:rsidR="00731BDC" w:rsidRPr="00A9526F" w:rsidRDefault="00731BDC" w:rsidP="00C34F95">
            <w:pPr>
              <w:rPr>
                <w:color w:val="000000" w:themeColor="text1"/>
                <w:sz w:val="20"/>
                <w:szCs w:val="20"/>
                <w:lang w:val="en-US"/>
              </w:rPr>
            </w:pPr>
            <w:r w:rsidRPr="00A9526F">
              <w:rPr>
                <w:color w:val="000000" w:themeColor="text1"/>
                <w:sz w:val="20"/>
                <w:szCs w:val="20"/>
              </w:rPr>
              <w:t>(Preethi, 2016)</w:t>
            </w:r>
          </w:p>
        </w:tc>
      </w:tr>
      <w:tr w:rsidR="00731BDC" w:rsidRPr="00A9526F" w14:paraId="698BC7AC" w14:textId="77777777" w:rsidTr="00C34F95">
        <w:tc>
          <w:tcPr>
            <w:tcW w:w="2836" w:type="dxa"/>
            <w:tcBorders>
              <w:top w:val="single" w:sz="4" w:space="0" w:color="auto"/>
              <w:left w:val="nil"/>
              <w:bottom w:val="single" w:sz="4" w:space="0" w:color="auto"/>
              <w:right w:val="nil"/>
            </w:tcBorders>
            <w:vAlign w:val="center"/>
          </w:tcPr>
          <w:p w14:paraId="3B5F76A9"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 xml:space="preserve">Investigating the effect of smoking and periodontitis on salivary lipid peroxidation and parameters of oxidative stress reflected by </w:t>
            </w:r>
            <w:r w:rsidRPr="00A9526F">
              <w:rPr>
                <w:b/>
                <w:bCs/>
                <w:color w:val="000000" w:themeColor="text1"/>
                <w:sz w:val="20"/>
                <w:szCs w:val="20"/>
                <w:lang w:val="en-US"/>
              </w:rPr>
              <w:t>MDA</w:t>
            </w:r>
            <w:r w:rsidRPr="00A9526F">
              <w:rPr>
                <w:color w:val="000000" w:themeColor="text1"/>
                <w:sz w:val="20"/>
                <w:szCs w:val="20"/>
                <w:lang w:val="en-US"/>
              </w:rPr>
              <w:t xml:space="preserve">, </w:t>
            </w:r>
            <w:proofErr w:type="spellStart"/>
            <w:r w:rsidRPr="00A9526F">
              <w:rPr>
                <w:b/>
                <w:bCs/>
                <w:color w:val="000000" w:themeColor="text1"/>
                <w:sz w:val="20"/>
                <w:szCs w:val="20"/>
                <w:lang w:val="en-US"/>
              </w:rPr>
              <w:t>GPx</w:t>
            </w:r>
            <w:proofErr w:type="spellEnd"/>
            <w:r w:rsidRPr="00A9526F">
              <w:rPr>
                <w:color w:val="000000" w:themeColor="text1"/>
                <w:sz w:val="20"/>
                <w:szCs w:val="20"/>
                <w:lang w:val="en-US"/>
              </w:rPr>
              <w:t xml:space="preserve"> and </w:t>
            </w:r>
            <w:r w:rsidRPr="00A9526F">
              <w:rPr>
                <w:b/>
                <w:bCs/>
                <w:color w:val="000000" w:themeColor="text1"/>
                <w:sz w:val="20"/>
                <w:szCs w:val="20"/>
                <w:lang w:val="en-US"/>
              </w:rPr>
              <w:t>TAC</w:t>
            </w:r>
            <w:r w:rsidRPr="00A9526F">
              <w:rPr>
                <w:color w:val="000000" w:themeColor="text1"/>
                <w:sz w:val="20"/>
                <w:szCs w:val="20"/>
                <w:lang w:val="en-US"/>
              </w:rPr>
              <w:t xml:space="preserve"> levels.</w:t>
            </w:r>
          </w:p>
        </w:tc>
        <w:tc>
          <w:tcPr>
            <w:tcW w:w="4258" w:type="dxa"/>
            <w:tcBorders>
              <w:top w:val="single" w:sz="4" w:space="0" w:color="auto"/>
              <w:left w:val="nil"/>
              <w:bottom w:val="single" w:sz="4" w:space="0" w:color="auto"/>
              <w:right w:val="nil"/>
            </w:tcBorders>
            <w:vAlign w:val="center"/>
          </w:tcPr>
          <w:p w14:paraId="5857FEB8"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The patients (n=60) were divided into four groups:</w:t>
            </w:r>
          </w:p>
          <w:p w14:paraId="42D3C411"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1. Healthy nonsmokers (n=15).</w:t>
            </w:r>
          </w:p>
          <w:p w14:paraId="5115973E"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2. Nonsmokers with periodontitis (n=15).</w:t>
            </w:r>
          </w:p>
          <w:p w14:paraId="445801E9"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3. Healthy smokers (n=15).</w:t>
            </w:r>
          </w:p>
          <w:p w14:paraId="7F4E200E"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4. Smokers with periodontitis (n=15).</w:t>
            </w:r>
          </w:p>
        </w:tc>
        <w:tc>
          <w:tcPr>
            <w:tcW w:w="2121" w:type="dxa"/>
            <w:tcBorders>
              <w:top w:val="single" w:sz="4" w:space="0" w:color="auto"/>
              <w:left w:val="nil"/>
              <w:bottom w:val="single" w:sz="4" w:space="0" w:color="auto"/>
              <w:right w:val="nil"/>
            </w:tcBorders>
            <w:vAlign w:val="center"/>
          </w:tcPr>
          <w:p w14:paraId="7330C62C" w14:textId="77777777" w:rsidR="00731BDC" w:rsidRPr="00A9526F" w:rsidRDefault="00731BDC" w:rsidP="00C34F95">
            <w:pPr>
              <w:jc w:val="center"/>
              <w:rPr>
                <w:b/>
                <w:bCs/>
                <w:color w:val="000000" w:themeColor="text1"/>
                <w:sz w:val="20"/>
                <w:szCs w:val="20"/>
                <w:lang w:val="en-US"/>
              </w:rPr>
            </w:pPr>
            <w:r w:rsidRPr="00A9526F">
              <w:rPr>
                <w:b/>
                <w:bCs/>
                <w:color w:val="000000" w:themeColor="text1"/>
                <w:sz w:val="20"/>
                <w:szCs w:val="20"/>
                <w:lang w:val="en-US"/>
              </w:rPr>
              <w:t>Unstimulated saliva</w:t>
            </w:r>
          </w:p>
        </w:tc>
        <w:tc>
          <w:tcPr>
            <w:tcW w:w="5386" w:type="dxa"/>
            <w:tcBorders>
              <w:top w:val="single" w:sz="4" w:space="0" w:color="auto"/>
              <w:left w:val="nil"/>
              <w:bottom w:val="single" w:sz="4" w:space="0" w:color="auto"/>
              <w:right w:val="nil"/>
            </w:tcBorders>
            <w:vAlign w:val="center"/>
          </w:tcPr>
          <w:p w14:paraId="312F8763"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 xml:space="preserve">Patients with periodontitis show higher lipid peroxidation, decreased </w:t>
            </w:r>
            <w:proofErr w:type="spellStart"/>
            <w:r w:rsidRPr="00A9526F">
              <w:rPr>
                <w:color w:val="000000" w:themeColor="text1"/>
                <w:sz w:val="20"/>
                <w:szCs w:val="20"/>
                <w:lang w:val="en-US"/>
              </w:rPr>
              <w:t>GPx</w:t>
            </w:r>
            <w:proofErr w:type="spellEnd"/>
            <w:r w:rsidRPr="00A9526F">
              <w:rPr>
                <w:color w:val="000000" w:themeColor="text1"/>
                <w:sz w:val="20"/>
                <w:szCs w:val="20"/>
                <w:lang w:val="en-US"/>
              </w:rPr>
              <w:t xml:space="preserve"> activity and  TAC levels than healthy subjects. This effect is exacerbated by smoking. Non-surgical periodontal treatment reduces MDA and </w:t>
            </w:r>
            <w:proofErr w:type="spellStart"/>
            <w:r w:rsidRPr="00A9526F">
              <w:rPr>
                <w:color w:val="000000" w:themeColor="text1"/>
                <w:sz w:val="20"/>
                <w:szCs w:val="20"/>
                <w:lang w:val="en-US"/>
              </w:rPr>
              <w:t>GPx</w:t>
            </w:r>
            <w:proofErr w:type="spellEnd"/>
            <w:r w:rsidRPr="00A9526F">
              <w:rPr>
                <w:color w:val="000000" w:themeColor="text1"/>
                <w:sz w:val="20"/>
                <w:szCs w:val="20"/>
                <w:lang w:val="en-US"/>
              </w:rPr>
              <w:t xml:space="preserve"> to levels comparable to healthy controls.</w:t>
            </w:r>
          </w:p>
        </w:tc>
        <w:tc>
          <w:tcPr>
            <w:tcW w:w="1560" w:type="dxa"/>
            <w:tcBorders>
              <w:top w:val="single" w:sz="4" w:space="0" w:color="auto"/>
              <w:left w:val="nil"/>
              <w:bottom w:val="single" w:sz="4" w:space="0" w:color="auto"/>
              <w:right w:val="nil"/>
            </w:tcBorders>
            <w:vAlign w:val="center"/>
          </w:tcPr>
          <w:sdt>
            <w:sdtPr>
              <w:rPr>
                <w:color w:val="000000"/>
                <w:sz w:val="20"/>
                <w:szCs w:val="20"/>
              </w:rPr>
              <w:tag w:val="MENDELEY_CITATION_v3_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"/>
              <w:id w:val="-1257820225"/>
              <w:placeholder>
                <w:docPart w:val="2ACA9EA80A964D6EB3C60210B39798FB"/>
              </w:placeholder>
            </w:sdtPr>
            <w:sdtEndPr/>
            <w:sdtContent>
              <w:p w14:paraId="0769AF1E" w14:textId="77777777" w:rsidR="00731BDC" w:rsidRPr="00A9526F" w:rsidRDefault="00731BDC" w:rsidP="00C34F95">
                <w:pPr>
                  <w:rPr>
                    <w:color w:val="000000" w:themeColor="text1"/>
                    <w:sz w:val="20"/>
                    <w:szCs w:val="20"/>
                  </w:rPr>
                </w:pPr>
                <w:r w:rsidRPr="00A9526F">
                  <w:rPr>
                    <w:color w:val="000000"/>
                    <w:sz w:val="20"/>
                    <w:szCs w:val="20"/>
                  </w:rPr>
                  <w:t>(Guentsch et al., 2008a)</w:t>
                </w:r>
              </w:p>
            </w:sdtContent>
          </w:sdt>
          <w:p w14:paraId="7C6FD6AE" w14:textId="77777777" w:rsidR="00731BDC" w:rsidRPr="00A9526F" w:rsidRDefault="00731BDC" w:rsidP="00C34F95">
            <w:pPr>
              <w:rPr>
                <w:color w:val="000000" w:themeColor="text1"/>
                <w:sz w:val="20"/>
                <w:szCs w:val="20"/>
                <w:lang w:val="en-US"/>
              </w:rPr>
            </w:pPr>
          </w:p>
        </w:tc>
      </w:tr>
      <w:tr w:rsidR="00731BDC" w:rsidRPr="00A9526F" w14:paraId="54C9442A" w14:textId="77777777" w:rsidTr="00C34F95">
        <w:tc>
          <w:tcPr>
            <w:tcW w:w="2836" w:type="dxa"/>
            <w:tcBorders>
              <w:top w:val="single" w:sz="4" w:space="0" w:color="auto"/>
              <w:left w:val="nil"/>
              <w:bottom w:val="single" w:sz="4" w:space="0" w:color="auto"/>
              <w:right w:val="nil"/>
            </w:tcBorders>
            <w:vAlign w:val="center"/>
          </w:tcPr>
          <w:p w14:paraId="3277F211"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 xml:space="preserve">Comparing the activity of </w:t>
            </w:r>
            <w:r w:rsidRPr="00A9526F">
              <w:rPr>
                <w:b/>
                <w:bCs/>
                <w:color w:val="000000" w:themeColor="text1"/>
                <w:sz w:val="20"/>
                <w:szCs w:val="20"/>
                <w:lang w:val="en-US"/>
              </w:rPr>
              <w:t>Cu/Zn SOD</w:t>
            </w:r>
            <w:r w:rsidRPr="00A9526F">
              <w:rPr>
                <w:color w:val="000000" w:themeColor="text1"/>
                <w:sz w:val="20"/>
                <w:szCs w:val="20"/>
                <w:lang w:val="en-US"/>
              </w:rPr>
              <w:t xml:space="preserve">, </w:t>
            </w:r>
            <w:r w:rsidRPr="00A9526F">
              <w:rPr>
                <w:b/>
                <w:bCs/>
                <w:color w:val="000000" w:themeColor="text1"/>
                <w:sz w:val="20"/>
                <w:szCs w:val="20"/>
                <w:lang w:val="en-US"/>
              </w:rPr>
              <w:t>P</w:t>
            </w:r>
            <w:r w:rsidRPr="00A9526F">
              <w:rPr>
                <w:color w:val="000000" w:themeColor="text1"/>
                <w:sz w:val="20"/>
                <w:szCs w:val="20"/>
                <w:lang w:val="en-US"/>
              </w:rPr>
              <w:t xml:space="preserve">x and </w:t>
            </w:r>
            <w:proofErr w:type="spellStart"/>
            <w:r w:rsidRPr="00A9526F">
              <w:rPr>
                <w:b/>
                <w:bCs/>
                <w:color w:val="000000" w:themeColor="text1"/>
                <w:sz w:val="20"/>
                <w:szCs w:val="20"/>
                <w:lang w:val="en-US"/>
              </w:rPr>
              <w:t>GPx</w:t>
            </w:r>
            <w:proofErr w:type="spellEnd"/>
            <w:r w:rsidRPr="00A9526F">
              <w:rPr>
                <w:color w:val="000000" w:themeColor="text1"/>
                <w:sz w:val="20"/>
                <w:szCs w:val="20"/>
                <w:lang w:val="en-US"/>
              </w:rPr>
              <w:t xml:space="preserve"> in the saliva of smokers and nonsmokers.</w:t>
            </w:r>
          </w:p>
        </w:tc>
        <w:tc>
          <w:tcPr>
            <w:tcW w:w="4258" w:type="dxa"/>
            <w:tcBorders>
              <w:top w:val="single" w:sz="4" w:space="0" w:color="auto"/>
              <w:left w:val="nil"/>
              <w:bottom w:val="single" w:sz="4" w:space="0" w:color="auto"/>
              <w:right w:val="nil"/>
            </w:tcBorders>
            <w:vAlign w:val="center"/>
          </w:tcPr>
          <w:p w14:paraId="3E8E552F"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The patients (n=88) were elderly men divided into two groups:</w:t>
            </w:r>
          </w:p>
          <w:p w14:paraId="7566D233"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1. nonsmokers (n=44).</w:t>
            </w:r>
          </w:p>
          <w:p w14:paraId="049ADE79"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2. smokers (n=44).</w:t>
            </w:r>
          </w:p>
        </w:tc>
        <w:tc>
          <w:tcPr>
            <w:tcW w:w="2121" w:type="dxa"/>
            <w:tcBorders>
              <w:top w:val="single" w:sz="4" w:space="0" w:color="auto"/>
              <w:left w:val="nil"/>
              <w:bottom w:val="single" w:sz="4" w:space="0" w:color="auto"/>
              <w:right w:val="nil"/>
            </w:tcBorders>
            <w:vAlign w:val="center"/>
          </w:tcPr>
          <w:p w14:paraId="445589D2" w14:textId="77777777" w:rsidR="00731BDC" w:rsidRPr="00A9526F" w:rsidRDefault="00731BDC" w:rsidP="00C34F95">
            <w:pPr>
              <w:jc w:val="center"/>
              <w:rPr>
                <w:b/>
                <w:bCs/>
                <w:color w:val="000000" w:themeColor="text1"/>
                <w:sz w:val="20"/>
                <w:szCs w:val="20"/>
                <w:lang w:val="en-US"/>
              </w:rPr>
            </w:pPr>
            <w:r w:rsidRPr="00A9526F">
              <w:rPr>
                <w:b/>
                <w:bCs/>
                <w:color w:val="000000" w:themeColor="text1"/>
                <w:sz w:val="20"/>
                <w:szCs w:val="20"/>
                <w:lang w:val="en-US"/>
              </w:rPr>
              <w:t>Unstimulated saliva</w:t>
            </w:r>
          </w:p>
        </w:tc>
        <w:tc>
          <w:tcPr>
            <w:tcW w:w="5386" w:type="dxa"/>
            <w:tcBorders>
              <w:top w:val="single" w:sz="4" w:space="0" w:color="auto"/>
              <w:left w:val="nil"/>
              <w:bottom w:val="single" w:sz="4" w:space="0" w:color="auto"/>
              <w:right w:val="nil"/>
            </w:tcBorders>
            <w:vAlign w:val="center"/>
          </w:tcPr>
          <w:p w14:paraId="20950A2B"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 xml:space="preserve">SOD activity was significantly higher in the smoking group than in the non-smoking group, while the levels of Px and </w:t>
            </w:r>
            <w:proofErr w:type="spellStart"/>
            <w:r w:rsidRPr="00A9526F">
              <w:rPr>
                <w:color w:val="000000" w:themeColor="text1"/>
                <w:sz w:val="20"/>
                <w:szCs w:val="20"/>
                <w:lang w:val="en-US"/>
              </w:rPr>
              <w:t>GPx</w:t>
            </w:r>
            <w:proofErr w:type="spellEnd"/>
            <w:r w:rsidRPr="00A9526F">
              <w:rPr>
                <w:color w:val="000000" w:themeColor="text1"/>
                <w:sz w:val="20"/>
                <w:szCs w:val="20"/>
                <w:lang w:val="en-US"/>
              </w:rPr>
              <w:t xml:space="preserve"> activity were significantly higher in the non-smoking group than in the smoking group.</w:t>
            </w:r>
          </w:p>
        </w:tc>
        <w:tc>
          <w:tcPr>
            <w:tcW w:w="1560" w:type="dxa"/>
            <w:tcBorders>
              <w:top w:val="single" w:sz="4" w:space="0" w:color="auto"/>
              <w:left w:val="nil"/>
              <w:bottom w:val="single" w:sz="4" w:space="0" w:color="auto"/>
              <w:right w:val="nil"/>
            </w:tcBorders>
            <w:vAlign w:val="center"/>
          </w:tcPr>
          <w:sdt>
            <w:sdtPr>
              <w:rPr>
                <w:color w:val="000000"/>
                <w:sz w:val="20"/>
                <w:szCs w:val="20"/>
              </w:rPr>
              <w:tag w:val="MENDELEY_CITATION_v3_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"/>
              <w:id w:val="191812606"/>
              <w:placeholder>
                <w:docPart w:val="6B6754BE7620491E82203CD86CFA6B44"/>
              </w:placeholder>
            </w:sdtPr>
            <w:sdtEndPr/>
            <w:sdtContent>
              <w:p w14:paraId="10B3D509" w14:textId="77777777" w:rsidR="00731BDC" w:rsidRPr="00A9526F" w:rsidRDefault="00731BDC" w:rsidP="00C34F95">
                <w:pPr>
                  <w:rPr>
                    <w:color w:val="000000" w:themeColor="text1"/>
                    <w:sz w:val="20"/>
                    <w:szCs w:val="20"/>
                  </w:rPr>
                </w:pPr>
                <w:r w:rsidRPr="00A9526F">
                  <w:rPr>
                    <w:color w:val="000000"/>
                    <w:sz w:val="20"/>
                    <w:szCs w:val="20"/>
                  </w:rPr>
                  <w:t>(Kanehira et al., 2006)</w:t>
                </w:r>
              </w:p>
            </w:sdtContent>
          </w:sdt>
          <w:p w14:paraId="5E0083B3" w14:textId="77777777" w:rsidR="00731BDC" w:rsidRPr="00A9526F" w:rsidRDefault="00731BDC" w:rsidP="00C34F95">
            <w:pPr>
              <w:rPr>
                <w:color w:val="000000" w:themeColor="text1"/>
                <w:sz w:val="20"/>
                <w:szCs w:val="20"/>
                <w:lang w:val="en-US"/>
              </w:rPr>
            </w:pPr>
          </w:p>
        </w:tc>
      </w:tr>
      <w:tr w:rsidR="00731BDC" w:rsidRPr="00A9526F" w14:paraId="632979F9" w14:textId="77777777" w:rsidTr="00C34F95">
        <w:tc>
          <w:tcPr>
            <w:tcW w:w="2836" w:type="dxa"/>
            <w:tcBorders>
              <w:top w:val="single" w:sz="4" w:space="0" w:color="auto"/>
              <w:left w:val="nil"/>
              <w:bottom w:val="single" w:sz="4" w:space="0" w:color="auto"/>
              <w:right w:val="nil"/>
            </w:tcBorders>
            <w:vAlign w:val="center"/>
          </w:tcPr>
          <w:p w14:paraId="4848ECCE"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 xml:space="preserve">Evaluating the effect of </w:t>
            </w:r>
          </w:p>
          <w:p w14:paraId="30B163BE"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 xml:space="preserve">expose to cigarette smoke to affinity  the 18kDA translocator protein </w:t>
            </w:r>
            <w:r w:rsidRPr="00A9526F">
              <w:rPr>
                <w:b/>
                <w:bCs/>
                <w:color w:val="000000" w:themeColor="text1"/>
                <w:sz w:val="20"/>
                <w:szCs w:val="20"/>
                <w:lang w:val="en-US"/>
              </w:rPr>
              <w:t>(TSPO)</w:t>
            </w:r>
            <w:r w:rsidRPr="00A9526F">
              <w:rPr>
                <w:color w:val="000000" w:themeColor="text1"/>
                <w:sz w:val="20"/>
                <w:szCs w:val="20"/>
                <w:lang w:val="en-US"/>
              </w:rPr>
              <w:t xml:space="preserve"> for its specific ligand as well as assessing </w:t>
            </w:r>
            <w:r w:rsidRPr="00A9526F">
              <w:rPr>
                <w:b/>
                <w:bCs/>
                <w:color w:val="000000" w:themeColor="text1"/>
                <w:sz w:val="20"/>
                <w:szCs w:val="20"/>
                <w:lang w:val="en-US"/>
              </w:rPr>
              <w:t>carbonyls and lipid peroxides.</w:t>
            </w:r>
          </w:p>
        </w:tc>
        <w:tc>
          <w:tcPr>
            <w:tcW w:w="4258" w:type="dxa"/>
            <w:tcBorders>
              <w:top w:val="single" w:sz="4" w:space="0" w:color="auto"/>
              <w:left w:val="nil"/>
              <w:bottom w:val="single" w:sz="4" w:space="0" w:color="auto"/>
              <w:right w:val="nil"/>
            </w:tcBorders>
            <w:vAlign w:val="center"/>
          </w:tcPr>
          <w:p w14:paraId="204C3FC0" w14:textId="77777777" w:rsidR="00731BDC" w:rsidRPr="00A9526F" w:rsidRDefault="00731BDC" w:rsidP="00C34F95">
            <w:pPr>
              <w:pStyle w:val="NormalWeb"/>
              <w:rPr>
                <w:color w:val="000000" w:themeColor="text1"/>
                <w:lang w:val="en-US"/>
              </w:rPr>
            </w:pPr>
            <w:r w:rsidRPr="00A9526F">
              <w:rPr>
                <w:rFonts w:ascii="TimesNewRomanPSMT" w:hAnsi="TimesNewRomanPSMT"/>
                <w:color w:val="000000" w:themeColor="text1"/>
                <w:sz w:val="20"/>
                <w:szCs w:val="20"/>
                <w:lang w:val="en-US"/>
              </w:rPr>
              <w:t>Healthy non-smoking ( n – no data)</w:t>
            </w:r>
          </w:p>
          <w:p w14:paraId="2836666B" w14:textId="77777777" w:rsidR="00731BDC" w:rsidRPr="00A9526F" w:rsidRDefault="00731BDC" w:rsidP="00C34F95">
            <w:pPr>
              <w:rPr>
                <w:color w:val="000000" w:themeColor="text1"/>
                <w:sz w:val="20"/>
                <w:szCs w:val="20"/>
                <w:lang w:val="en-US"/>
              </w:rPr>
            </w:pPr>
          </w:p>
        </w:tc>
        <w:tc>
          <w:tcPr>
            <w:tcW w:w="2121" w:type="dxa"/>
            <w:tcBorders>
              <w:top w:val="single" w:sz="4" w:space="0" w:color="auto"/>
              <w:left w:val="nil"/>
              <w:bottom w:val="single" w:sz="4" w:space="0" w:color="auto"/>
              <w:right w:val="nil"/>
            </w:tcBorders>
            <w:vAlign w:val="center"/>
          </w:tcPr>
          <w:p w14:paraId="4A03DD27" w14:textId="77777777" w:rsidR="00731BDC" w:rsidRPr="00A9526F" w:rsidRDefault="00731BDC" w:rsidP="00C34F95">
            <w:pPr>
              <w:jc w:val="center"/>
              <w:rPr>
                <w:b/>
                <w:bCs/>
                <w:color w:val="000000" w:themeColor="text1"/>
                <w:sz w:val="20"/>
                <w:szCs w:val="20"/>
                <w:lang w:val="en-US"/>
              </w:rPr>
            </w:pPr>
            <w:r w:rsidRPr="00A9526F">
              <w:rPr>
                <w:b/>
                <w:bCs/>
                <w:color w:val="000000" w:themeColor="text1"/>
                <w:sz w:val="20"/>
                <w:szCs w:val="20"/>
                <w:lang w:val="en-US"/>
              </w:rPr>
              <w:t>Unstimulated saliva</w:t>
            </w:r>
          </w:p>
        </w:tc>
        <w:tc>
          <w:tcPr>
            <w:tcW w:w="5386" w:type="dxa"/>
            <w:tcBorders>
              <w:top w:val="single" w:sz="4" w:space="0" w:color="auto"/>
              <w:left w:val="nil"/>
              <w:bottom w:val="single" w:sz="4" w:space="0" w:color="auto"/>
              <w:right w:val="nil"/>
            </w:tcBorders>
            <w:vAlign w:val="center"/>
          </w:tcPr>
          <w:p w14:paraId="1148098C"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After exposure of saliva to cigarette smoke, the affinity of TSPO in saliva for its specific ligands decreased threefold compared to the sham-treated control. The changes in the affinity of saliva TSPO were accompanied by an increase in the concentration of carbonyl and lipid peroxides.</w:t>
            </w:r>
          </w:p>
        </w:tc>
        <w:tc>
          <w:tcPr>
            <w:tcW w:w="1560" w:type="dxa"/>
            <w:tcBorders>
              <w:top w:val="single" w:sz="4" w:space="0" w:color="auto"/>
              <w:left w:val="nil"/>
              <w:bottom w:val="single" w:sz="4" w:space="0" w:color="auto"/>
              <w:right w:val="nil"/>
            </w:tcBorders>
            <w:vAlign w:val="center"/>
          </w:tcPr>
          <w:sdt>
            <w:sdtPr>
              <w:rPr>
                <w:color w:val="000000"/>
                <w:sz w:val="20"/>
                <w:szCs w:val="20"/>
              </w:rPr>
              <w:tag w:val="MENDELEY_CITATION_v3_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"/>
              <w:id w:val="1905721986"/>
              <w:placeholder>
                <w:docPart w:val="C0009E4CFD6C489D8DAC3B528630116D"/>
              </w:placeholder>
            </w:sdtPr>
            <w:sdtEndPr/>
            <w:sdtContent>
              <w:p w14:paraId="13A2F450" w14:textId="77777777" w:rsidR="00731BDC" w:rsidRPr="00A9526F" w:rsidRDefault="00731BDC" w:rsidP="00C34F95">
                <w:pPr>
                  <w:rPr>
                    <w:color w:val="000000" w:themeColor="text1"/>
                    <w:sz w:val="20"/>
                    <w:szCs w:val="20"/>
                  </w:rPr>
                </w:pPr>
                <w:r w:rsidRPr="00A9526F">
                  <w:rPr>
                    <w:color w:val="000000"/>
                    <w:sz w:val="20"/>
                    <w:szCs w:val="20"/>
                  </w:rPr>
                  <w:t>(Nagler et al., 2010)</w:t>
                </w:r>
              </w:p>
            </w:sdtContent>
          </w:sdt>
          <w:p w14:paraId="6D835A3B" w14:textId="77777777" w:rsidR="00731BDC" w:rsidRPr="00A9526F" w:rsidRDefault="00731BDC" w:rsidP="00C34F95">
            <w:pPr>
              <w:rPr>
                <w:color w:val="000000" w:themeColor="text1"/>
                <w:sz w:val="20"/>
                <w:szCs w:val="20"/>
                <w:lang w:val="en-US"/>
              </w:rPr>
            </w:pPr>
          </w:p>
        </w:tc>
      </w:tr>
      <w:tr w:rsidR="00731BDC" w:rsidRPr="00A9526F" w14:paraId="73F1AF9C" w14:textId="77777777" w:rsidTr="00C34F95">
        <w:tc>
          <w:tcPr>
            <w:tcW w:w="2836" w:type="dxa"/>
            <w:tcBorders>
              <w:top w:val="single" w:sz="4" w:space="0" w:color="auto"/>
              <w:left w:val="nil"/>
              <w:bottom w:val="single" w:sz="4" w:space="0" w:color="auto"/>
              <w:right w:val="nil"/>
            </w:tcBorders>
            <w:vAlign w:val="center"/>
          </w:tcPr>
          <w:p w14:paraId="49393F11"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 xml:space="preserve">Assessing the salivary activities of </w:t>
            </w:r>
            <w:r w:rsidRPr="00A9526F">
              <w:rPr>
                <w:b/>
                <w:bCs/>
                <w:color w:val="000000" w:themeColor="text1"/>
                <w:sz w:val="20"/>
                <w:szCs w:val="20"/>
                <w:lang w:val="en-US"/>
              </w:rPr>
              <w:t xml:space="preserve">SOD, </w:t>
            </w:r>
            <w:proofErr w:type="spellStart"/>
            <w:r w:rsidRPr="00A9526F">
              <w:rPr>
                <w:b/>
                <w:bCs/>
                <w:color w:val="000000" w:themeColor="text1"/>
                <w:sz w:val="20"/>
                <w:szCs w:val="20"/>
                <w:lang w:val="en-US"/>
              </w:rPr>
              <w:t>GPx</w:t>
            </w:r>
            <w:proofErr w:type="spellEnd"/>
            <w:r w:rsidRPr="00A9526F">
              <w:rPr>
                <w:color w:val="000000" w:themeColor="text1"/>
                <w:sz w:val="20"/>
                <w:szCs w:val="20"/>
                <w:lang w:val="en-US"/>
              </w:rPr>
              <w:t xml:space="preserve"> and </w:t>
            </w:r>
            <w:r w:rsidRPr="00A9526F">
              <w:rPr>
                <w:b/>
                <w:bCs/>
                <w:color w:val="000000" w:themeColor="text1"/>
                <w:sz w:val="20"/>
                <w:szCs w:val="20"/>
                <w:lang w:val="en-US"/>
              </w:rPr>
              <w:t xml:space="preserve">CAT </w:t>
            </w:r>
            <w:r w:rsidRPr="00A9526F">
              <w:rPr>
                <w:color w:val="000000" w:themeColor="text1"/>
                <w:sz w:val="20"/>
                <w:szCs w:val="20"/>
                <w:lang w:val="en-US"/>
              </w:rPr>
              <w:t xml:space="preserve">and </w:t>
            </w:r>
            <w:r w:rsidRPr="00A9526F">
              <w:rPr>
                <w:b/>
                <w:bCs/>
                <w:color w:val="000000" w:themeColor="text1"/>
                <w:sz w:val="20"/>
                <w:szCs w:val="20"/>
                <w:lang w:val="en-US"/>
              </w:rPr>
              <w:t>MDA</w:t>
            </w:r>
            <w:r w:rsidRPr="00A9526F">
              <w:rPr>
                <w:color w:val="000000" w:themeColor="text1"/>
                <w:sz w:val="20"/>
                <w:szCs w:val="20"/>
                <w:lang w:val="en-US"/>
              </w:rPr>
              <w:t xml:space="preserve"> levels of smokers with </w:t>
            </w:r>
            <w:proofErr w:type="spellStart"/>
            <w:r w:rsidRPr="00A9526F">
              <w:rPr>
                <w:color w:val="000000" w:themeColor="text1"/>
                <w:sz w:val="20"/>
                <w:szCs w:val="20"/>
                <w:lang w:val="en-US"/>
              </w:rPr>
              <w:t>periodotitis</w:t>
            </w:r>
            <w:proofErr w:type="spellEnd"/>
            <w:r w:rsidRPr="00A9526F">
              <w:rPr>
                <w:color w:val="000000" w:themeColor="text1"/>
                <w:sz w:val="20"/>
                <w:szCs w:val="20"/>
                <w:lang w:val="en-US"/>
              </w:rPr>
              <w:t>.</w:t>
            </w:r>
          </w:p>
        </w:tc>
        <w:tc>
          <w:tcPr>
            <w:tcW w:w="4258" w:type="dxa"/>
            <w:tcBorders>
              <w:top w:val="single" w:sz="4" w:space="0" w:color="auto"/>
              <w:left w:val="nil"/>
              <w:bottom w:val="single" w:sz="4" w:space="0" w:color="auto"/>
              <w:right w:val="nil"/>
            </w:tcBorders>
            <w:vAlign w:val="center"/>
          </w:tcPr>
          <w:p w14:paraId="34354173"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The patients (n=65) were divided into four groups:</w:t>
            </w:r>
          </w:p>
          <w:p w14:paraId="7A1C9D2F"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1. chronic periodontal smokers [CP-S] (n=23).</w:t>
            </w:r>
          </w:p>
          <w:p w14:paraId="36C70E0F"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2. chronic periodontal ex-smokers [CP-FS] (n=23).</w:t>
            </w:r>
          </w:p>
          <w:p w14:paraId="0D732434"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3. chronic periodontal  non-smokers [CP-NS]  (n=19).</w:t>
            </w:r>
          </w:p>
          <w:p w14:paraId="15408EB3"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4. healthy controls (PH-NS) (n=20).</w:t>
            </w:r>
          </w:p>
        </w:tc>
        <w:tc>
          <w:tcPr>
            <w:tcW w:w="2121" w:type="dxa"/>
            <w:tcBorders>
              <w:top w:val="single" w:sz="4" w:space="0" w:color="auto"/>
              <w:left w:val="nil"/>
              <w:bottom w:val="single" w:sz="4" w:space="0" w:color="auto"/>
              <w:right w:val="nil"/>
            </w:tcBorders>
            <w:vAlign w:val="center"/>
          </w:tcPr>
          <w:p w14:paraId="68AF1828" w14:textId="77777777" w:rsidR="00731BDC" w:rsidRPr="00A9526F" w:rsidRDefault="00731BDC" w:rsidP="00C34F95">
            <w:pPr>
              <w:jc w:val="center"/>
              <w:rPr>
                <w:color w:val="000000" w:themeColor="text1"/>
                <w:sz w:val="20"/>
                <w:szCs w:val="20"/>
                <w:lang w:val="en-US"/>
              </w:rPr>
            </w:pPr>
            <w:r w:rsidRPr="00A9526F">
              <w:rPr>
                <w:b/>
                <w:bCs/>
                <w:color w:val="000000" w:themeColor="text1"/>
                <w:sz w:val="20"/>
                <w:szCs w:val="20"/>
                <w:lang w:val="en-US"/>
              </w:rPr>
              <w:t>Gingival tissue</w:t>
            </w:r>
            <w:r w:rsidRPr="00A9526F">
              <w:rPr>
                <w:color w:val="000000" w:themeColor="text1"/>
                <w:sz w:val="20"/>
                <w:szCs w:val="20"/>
                <w:lang w:val="en-US"/>
              </w:rPr>
              <w:t xml:space="preserve"> samples</w:t>
            </w:r>
          </w:p>
        </w:tc>
        <w:tc>
          <w:tcPr>
            <w:tcW w:w="5386" w:type="dxa"/>
            <w:tcBorders>
              <w:top w:val="single" w:sz="4" w:space="0" w:color="auto"/>
              <w:left w:val="nil"/>
              <w:bottom w:val="single" w:sz="4" w:space="0" w:color="auto"/>
              <w:right w:val="nil"/>
            </w:tcBorders>
            <w:vAlign w:val="center"/>
          </w:tcPr>
          <w:p w14:paraId="203E9A0A"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 xml:space="preserve">The decreased local SOD, </w:t>
            </w:r>
            <w:proofErr w:type="spellStart"/>
            <w:r w:rsidRPr="00A9526F">
              <w:rPr>
                <w:color w:val="000000" w:themeColor="text1"/>
                <w:sz w:val="20"/>
                <w:szCs w:val="20"/>
                <w:lang w:val="en-US"/>
              </w:rPr>
              <w:t>GPx</w:t>
            </w:r>
            <w:proofErr w:type="spellEnd"/>
            <w:r w:rsidRPr="00A9526F">
              <w:rPr>
                <w:color w:val="000000" w:themeColor="text1"/>
                <w:sz w:val="20"/>
                <w:szCs w:val="20"/>
                <w:lang w:val="en-US"/>
              </w:rPr>
              <w:t xml:space="preserve"> and CAT activity observed in patients with periodontitis may worsen with smoking. The levels of MDA in the gingival tissues in the periodontitis groups were significantly higher than in the control group. The control group had the highest SOD, </w:t>
            </w:r>
            <w:proofErr w:type="spellStart"/>
            <w:r w:rsidRPr="00A9526F">
              <w:rPr>
                <w:color w:val="000000" w:themeColor="text1"/>
                <w:sz w:val="20"/>
                <w:szCs w:val="20"/>
                <w:lang w:val="en-US"/>
              </w:rPr>
              <w:t>GPx</w:t>
            </w:r>
            <w:proofErr w:type="spellEnd"/>
            <w:r w:rsidRPr="00A9526F">
              <w:rPr>
                <w:color w:val="000000" w:themeColor="text1"/>
                <w:sz w:val="20"/>
                <w:szCs w:val="20"/>
                <w:lang w:val="en-US"/>
              </w:rPr>
              <w:t xml:space="preserve"> and CAT activity compared to all the periodontitis groups. The CP-S group had the highest levels of MDA in the gingiva and the activity of SOD, </w:t>
            </w:r>
            <w:proofErr w:type="spellStart"/>
            <w:r w:rsidRPr="00A9526F">
              <w:rPr>
                <w:color w:val="000000" w:themeColor="text1"/>
                <w:sz w:val="20"/>
                <w:szCs w:val="20"/>
                <w:lang w:val="en-US"/>
              </w:rPr>
              <w:t>GPx</w:t>
            </w:r>
            <w:proofErr w:type="spellEnd"/>
            <w:r w:rsidRPr="00A9526F">
              <w:rPr>
                <w:color w:val="000000" w:themeColor="text1"/>
                <w:sz w:val="20"/>
                <w:szCs w:val="20"/>
                <w:lang w:val="en-US"/>
              </w:rPr>
              <w:t xml:space="preserve"> and CAT among the periodontitis groups, while the lowest values were observed in the CP-NS group. MDA levels in the CP-FS group were similar in the CP-NS group, but lower than in the CP-S group.</w:t>
            </w:r>
          </w:p>
        </w:tc>
        <w:tc>
          <w:tcPr>
            <w:tcW w:w="1560" w:type="dxa"/>
            <w:tcBorders>
              <w:top w:val="single" w:sz="4" w:space="0" w:color="auto"/>
              <w:left w:val="nil"/>
              <w:bottom w:val="single" w:sz="4" w:space="0" w:color="auto"/>
              <w:right w:val="nil"/>
            </w:tcBorders>
            <w:vAlign w:val="center"/>
          </w:tcPr>
          <w:sdt>
            <w:sdtPr>
              <w:rPr>
                <w:color w:val="000000"/>
                <w:sz w:val="20"/>
                <w:szCs w:val="20"/>
              </w:rPr>
              <w:tag w:val="MENDELEY_CITATION_v3_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"/>
              <w:id w:val="1266894556"/>
              <w:placeholder>
                <w:docPart w:val="17702028BD9C477B895B436067CF9F64"/>
              </w:placeholder>
            </w:sdtPr>
            <w:sdtEndPr/>
            <w:sdtContent>
              <w:p w14:paraId="1CA82D81" w14:textId="77777777" w:rsidR="00731BDC" w:rsidRPr="00A9526F" w:rsidRDefault="00731BDC" w:rsidP="00C34F95">
                <w:pPr>
                  <w:rPr>
                    <w:color w:val="000000" w:themeColor="text1"/>
                    <w:sz w:val="20"/>
                    <w:szCs w:val="20"/>
                  </w:rPr>
                </w:pPr>
                <w:r w:rsidRPr="00A9526F">
                  <w:rPr>
                    <w:color w:val="000000"/>
                    <w:sz w:val="20"/>
                    <w:szCs w:val="20"/>
                  </w:rPr>
                  <w:t>(Tonguç et al., 2011)</w:t>
                </w:r>
              </w:p>
            </w:sdtContent>
          </w:sdt>
          <w:p w14:paraId="7AE6665B" w14:textId="77777777" w:rsidR="00731BDC" w:rsidRPr="00A9526F" w:rsidRDefault="00731BDC" w:rsidP="00C34F95">
            <w:pPr>
              <w:rPr>
                <w:color w:val="000000" w:themeColor="text1"/>
                <w:sz w:val="20"/>
                <w:szCs w:val="20"/>
              </w:rPr>
            </w:pPr>
          </w:p>
        </w:tc>
      </w:tr>
      <w:tr w:rsidR="00731BDC" w:rsidRPr="00A9526F" w14:paraId="6D8CA6B1" w14:textId="77777777" w:rsidTr="00C34F95">
        <w:tc>
          <w:tcPr>
            <w:tcW w:w="2836" w:type="dxa"/>
            <w:tcBorders>
              <w:top w:val="single" w:sz="4" w:space="0" w:color="auto"/>
              <w:left w:val="nil"/>
              <w:bottom w:val="single" w:sz="4" w:space="0" w:color="auto"/>
              <w:right w:val="nil"/>
            </w:tcBorders>
            <w:vAlign w:val="center"/>
          </w:tcPr>
          <w:p w14:paraId="19EAEBEF"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lastRenderedPageBreak/>
              <w:t xml:space="preserve">Evaluating the effects of cigarette smoking and gingivitis on salivary </w:t>
            </w:r>
            <w:r w:rsidRPr="00A9526F">
              <w:rPr>
                <w:b/>
                <w:bCs/>
                <w:color w:val="000000" w:themeColor="text1"/>
                <w:sz w:val="20"/>
                <w:szCs w:val="20"/>
                <w:lang w:val="en-US"/>
              </w:rPr>
              <w:t>GSH</w:t>
            </w:r>
            <w:r w:rsidRPr="00A9526F">
              <w:rPr>
                <w:color w:val="000000" w:themeColor="text1"/>
                <w:sz w:val="20"/>
                <w:szCs w:val="20"/>
                <w:lang w:val="en-US"/>
              </w:rPr>
              <w:t xml:space="preserve">, </w:t>
            </w:r>
            <w:r w:rsidRPr="00A9526F">
              <w:rPr>
                <w:b/>
                <w:bCs/>
                <w:color w:val="000000" w:themeColor="text1"/>
                <w:sz w:val="20"/>
                <w:szCs w:val="20"/>
                <w:lang w:val="en-US"/>
              </w:rPr>
              <w:t>AC</w:t>
            </w:r>
            <w:r w:rsidRPr="00A9526F">
              <w:rPr>
                <w:color w:val="000000" w:themeColor="text1"/>
                <w:sz w:val="20"/>
                <w:szCs w:val="20"/>
                <w:lang w:val="en-US"/>
              </w:rPr>
              <w:t xml:space="preserve">, </w:t>
            </w:r>
            <w:r w:rsidRPr="00A9526F">
              <w:rPr>
                <w:b/>
                <w:bCs/>
                <w:color w:val="000000" w:themeColor="text1"/>
                <w:sz w:val="20"/>
                <w:szCs w:val="20"/>
                <w:lang w:val="en-US"/>
              </w:rPr>
              <w:t>TAC</w:t>
            </w:r>
          </w:p>
          <w:p w14:paraId="6469F7D4"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and whole mouth clinical periodontal parameters as well as comparing the results at baseline and one month after the initial treatment phase in patients with gingivitis.</w:t>
            </w:r>
          </w:p>
        </w:tc>
        <w:tc>
          <w:tcPr>
            <w:tcW w:w="4258" w:type="dxa"/>
            <w:tcBorders>
              <w:top w:val="single" w:sz="4" w:space="0" w:color="auto"/>
              <w:left w:val="nil"/>
              <w:bottom w:val="single" w:sz="4" w:space="0" w:color="auto"/>
              <w:right w:val="nil"/>
            </w:tcBorders>
            <w:vAlign w:val="center"/>
          </w:tcPr>
          <w:p w14:paraId="50556F35"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The patients (n=40) were divided into four groups:</w:t>
            </w:r>
          </w:p>
          <w:p w14:paraId="7898335F"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Group 1: 10 healthy non-smoker subjects (n=8).</w:t>
            </w:r>
          </w:p>
          <w:p w14:paraId="01F7ABAB"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Group 2: 10 healthy smoker subjects (n=12).</w:t>
            </w:r>
          </w:p>
          <w:p w14:paraId="15815ED2"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Group 3: 10 non-smoker gingivitis subjects (n=11).</w:t>
            </w:r>
          </w:p>
          <w:p w14:paraId="1F1F4B67"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Group 4: 10 smoker gingivitis subjects (n=9).</w:t>
            </w:r>
          </w:p>
        </w:tc>
        <w:tc>
          <w:tcPr>
            <w:tcW w:w="2121" w:type="dxa"/>
            <w:tcBorders>
              <w:top w:val="single" w:sz="4" w:space="0" w:color="auto"/>
              <w:left w:val="nil"/>
              <w:bottom w:val="single" w:sz="4" w:space="0" w:color="auto"/>
              <w:right w:val="nil"/>
            </w:tcBorders>
            <w:vAlign w:val="center"/>
          </w:tcPr>
          <w:p w14:paraId="0E9C5FE0" w14:textId="77777777" w:rsidR="00731BDC" w:rsidRPr="00A9526F" w:rsidRDefault="00731BDC" w:rsidP="00C34F95">
            <w:pPr>
              <w:jc w:val="center"/>
              <w:rPr>
                <w:b/>
                <w:bCs/>
                <w:color w:val="000000" w:themeColor="text1"/>
                <w:sz w:val="20"/>
                <w:szCs w:val="20"/>
                <w:lang w:val="en-US"/>
              </w:rPr>
            </w:pPr>
            <w:r w:rsidRPr="00A9526F">
              <w:rPr>
                <w:b/>
                <w:bCs/>
                <w:color w:val="000000" w:themeColor="text1"/>
                <w:sz w:val="20"/>
                <w:szCs w:val="20"/>
                <w:lang w:val="en-US"/>
              </w:rPr>
              <w:t>Unstimulated saliva</w:t>
            </w:r>
          </w:p>
        </w:tc>
        <w:tc>
          <w:tcPr>
            <w:tcW w:w="5386" w:type="dxa"/>
            <w:tcBorders>
              <w:top w:val="single" w:sz="4" w:space="0" w:color="auto"/>
              <w:left w:val="nil"/>
              <w:bottom w:val="single" w:sz="4" w:space="0" w:color="auto"/>
              <w:right w:val="nil"/>
            </w:tcBorders>
            <w:vAlign w:val="center"/>
          </w:tcPr>
          <w:p w14:paraId="2016C35B"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Smoking cigarettes have no effect on the antioxidant capacity of saliva in patients with gingivitis. The concentration of GSH in saliva was significantly lower after the treatment in patients with gingivitis who smoked cigarettes. There were no statistically significant differences between the groups in the biochemical parameters at the beginning / after the periodontal treatment. Both smokers and non-smokers improved the periodontal clinical parameters after periodontal treatment.</w:t>
            </w:r>
          </w:p>
        </w:tc>
        <w:tc>
          <w:tcPr>
            <w:tcW w:w="1560" w:type="dxa"/>
            <w:tcBorders>
              <w:top w:val="single" w:sz="4" w:space="0" w:color="auto"/>
              <w:left w:val="nil"/>
              <w:bottom w:val="single" w:sz="4" w:space="0" w:color="auto"/>
              <w:right w:val="nil"/>
            </w:tcBorders>
            <w:vAlign w:val="center"/>
          </w:tcPr>
          <w:sdt>
            <w:sdtPr>
              <w:rPr>
                <w:color w:val="000000"/>
                <w:sz w:val="20"/>
                <w:szCs w:val="20"/>
              </w:rPr>
              <w:tag w:val="MENDELEY_CITATION_v3_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"/>
              <w:id w:val="-901139307"/>
              <w:placeholder>
                <w:docPart w:val="85334F943CC74932A574BFBE9C858722"/>
              </w:placeholder>
            </w:sdtPr>
            <w:sdtEndPr/>
            <w:sdtContent>
              <w:p w14:paraId="24514FA1" w14:textId="77777777" w:rsidR="00731BDC" w:rsidRPr="00A9526F" w:rsidRDefault="00731BDC" w:rsidP="00C34F95">
                <w:pPr>
                  <w:rPr>
                    <w:color w:val="000000" w:themeColor="text1"/>
                    <w:sz w:val="20"/>
                    <w:szCs w:val="20"/>
                  </w:rPr>
                </w:pPr>
                <w:r w:rsidRPr="00A9526F">
                  <w:rPr>
                    <w:color w:val="000000"/>
                    <w:sz w:val="20"/>
                    <w:szCs w:val="20"/>
                  </w:rPr>
                  <w:t>(Buduneli et al., 2006)</w:t>
                </w:r>
              </w:p>
            </w:sdtContent>
          </w:sdt>
          <w:p w14:paraId="5E689799" w14:textId="77777777" w:rsidR="00731BDC" w:rsidRPr="00A9526F" w:rsidRDefault="00731BDC" w:rsidP="00C34F95">
            <w:pPr>
              <w:rPr>
                <w:color w:val="000000" w:themeColor="text1"/>
                <w:sz w:val="20"/>
                <w:szCs w:val="20"/>
              </w:rPr>
            </w:pPr>
          </w:p>
        </w:tc>
      </w:tr>
      <w:tr w:rsidR="00731BDC" w:rsidRPr="00A9526F" w14:paraId="6FD80BF9" w14:textId="77777777" w:rsidTr="00C34F95">
        <w:tc>
          <w:tcPr>
            <w:tcW w:w="2836" w:type="dxa"/>
            <w:tcBorders>
              <w:top w:val="single" w:sz="4" w:space="0" w:color="auto"/>
              <w:left w:val="nil"/>
              <w:bottom w:val="single" w:sz="4" w:space="0" w:color="auto"/>
              <w:right w:val="nil"/>
            </w:tcBorders>
            <w:vAlign w:val="center"/>
          </w:tcPr>
          <w:p w14:paraId="47E3B389"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 xml:space="preserve">Assessing the </w:t>
            </w:r>
            <w:r w:rsidRPr="00A9526F">
              <w:rPr>
                <w:b/>
                <w:bCs/>
                <w:color w:val="000000" w:themeColor="text1"/>
                <w:sz w:val="20"/>
                <w:szCs w:val="20"/>
                <w:lang w:val="en-US"/>
              </w:rPr>
              <w:t xml:space="preserve">SOD </w:t>
            </w:r>
            <w:r w:rsidRPr="00A9526F">
              <w:rPr>
                <w:color w:val="000000" w:themeColor="text1"/>
                <w:sz w:val="20"/>
                <w:szCs w:val="20"/>
                <w:lang w:val="en-US"/>
              </w:rPr>
              <w:t xml:space="preserve">activity of smoking individuals. </w:t>
            </w:r>
          </w:p>
        </w:tc>
        <w:tc>
          <w:tcPr>
            <w:tcW w:w="4258" w:type="dxa"/>
            <w:tcBorders>
              <w:top w:val="single" w:sz="4" w:space="0" w:color="auto"/>
              <w:left w:val="nil"/>
              <w:bottom w:val="single" w:sz="4" w:space="0" w:color="auto"/>
              <w:right w:val="nil"/>
            </w:tcBorders>
            <w:vAlign w:val="center"/>
          </w:tcPr>
          <w:p w14:paraId="056B6384"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The patients (n=70) were divided into two groups:</w:t>
            </w:r>
          </w:p>
          <w:p w14:paraId="03D58324"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1. smokers (n=60).</w:t>
            </w:r>
          </w:p>
          <w:p w14:paraId="3114BACB"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2. nonsmokers (n=10).</w:t>
            </w:r>
          </w:p>
        </w:tc>
        <w:tc>
          <w:tcPr>
            <w:tcW w:w="2121" w:type="dxa"/>
            <w:tcBorders>
              <w:top w:val="single" w:sz="4" w:space="0" w:color="auto"/>
              <w:left w:val="nil"/>
              <w:bottom w:val="single" w:sz="4" w:space="0" w:color="auto"/>
              <w:right w:val="nil"/>
            </w:tcBorders>
            <w:vAlign w:val="center"/>
          </w:tcPr>
          <w:p w14:paraId="034ED8DD" w14:textId="77777777" w:rsidR="00731BDC" w:rsidRPr="00A9526F" w:rsidRDefault="00731BDC" w:rsidP="00C34F95">
            <w:pPr>
              <w:jc w:val="center"/>
              <w:rPr>
                <w:b/>
                <w:bCs/>
                <w:color w:val="000000" w:themeColor="text1"/>
                <w:sz w:val="20"/>
                <w:szCs w:val="20"/>
                <w:lang w:val="en-US"/>
              </w:rPr>
            </w:pPr>
            <w:r w:rsidRPr="00A9526F">
              <w:rPr>
                <w:b/>
                <w:bCs/>
                <w:color w:val="000000" w:themeColor="text1"/>
                <w:sz w:val="20"/>
                <w:szCs w:val="20"/>
                <w:lang w:val="en-US"/>
              </w:rPr>
              <w:t>GCF</w:t>
            </w:r>
          </w:p>
        </w:tc>
        <w:tc>
          <w:tcPr>
            <w:tcW w:w="5386" w:type="dxa"/>
            <w:tcBorders>
              <w:top w:val="single" w:sz="4" w:space="0" w:color="auto"/>
              <w:left w:val="nil"/>
              <w:bottom w:val="single" w:sz="4" w:space="0" w:color="auto"/>
              <w:right w:val="nil"/>
            </w:tcBorders>
            <w:vAlign w:val="center"/>
          </w:tcPr>
          <w:p w14:paraId="02E244F8"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There was a gradual decline in SOD levels from healthy nonsmokers to light smokers to heavy smokers.</w:t>
            </w:r>
          </w:p>
        </w:tc>
        <w:tc>
          <w:tcPr>
            <w:tcW w:w="1560" w:type="dxa"/>
            <w:tcBorders>
              <w:top w:val="single" w:sz="4" w:space="0" w:color="auto"/>
              <w:left w:val="nil"/>
              <w:bottom w:val="single" w:sz="4" w:space="0" w:color="auto"/>
              <w:right w:val="nil"/>
            </w:tcBorders>
            <w:vAlign w:val="center"/>
          </w:tcPr>
          <w:sdt>
            <w:sdtPr>
              <w:rPr>
                <w:color w:val="000000"/>
                <w:sz w:val="20"/>
                <w:szCs w:val="20"/>
              </w:rPr>
              <w:tag w:val="MENDELEY_CITATION_v3_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"/>
              <w:id w:val="207306619"/>
              <w:placeholder>
                <w:docPart w:val="C1CA0AD32391411194A40B2CD7C0BDF5"/>
              </w:placeholder>
            </w:sdtPr>
            <w:sdtEndPr/>
            <w:sdtContent>
              <w:p w14:paraId="3D7C97CB" w14:textId="77777777" w:rsidR="00731BDC" w:rsidRPr="00A9526F" w:rsidRDefault="00731BDC" w:rsidP="00C34F95">
                <w:pPr>
                  <w:rPr>
                    <w:color w:val="000000" w:themeColor="text1"/>
                    <w:sz w:val="20"/>
                    <w:szCs w:val="20"/>
                  </w:rPr>
                </w:pPr>
                <w:r w:rsidRPr="00A9526F">
                  <w:rPr>
                    <w:color w:val="000000"/>
                    <w:sz w:val="20"/>
                    <w:szCs w:val="20"/>
                  </w:rPr>
                  <w:t>(Agnihotri et al., 2009)</w:t>
                </w:r>
              </w:p>
            </w:sdtContent>
          </w:sdt>
        </w:tc>
      </w:tr>
      <w:tr w:rsidR="00731BDC" w:rsidRPr="00A9526F" w14:paraId="7151C76F" w14:textId="77777777" w:rsidTr="00C34F95">
        <w:trPr>
          <w:trHeight w:val="2093"/>
        </w:trPr>
        <w:tc>
          <w:tcPr>
            <w:tcW w:w="2836" w:type="dxa"/>
            <w:tcBorders>
              <w:top w:val="single" w:sz="4" w:space="0" w:color="auto"/>
              <w:left w:val="nil"/>
              <w:bottom w:val="single" w:sz="4" w:space="0" w:color="auto"/>
              <w:right w:val="nil"/>
            </w:tcBorders>
            <w:vAlign w:val="center"/>
          </w:tcPr>
          <w:p w14:paraId="4E5041B9"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 xml:space="preserve">Evaluating the influence of smoking and periodontitis on salivary concentration of </w:t>
            </w:r>
            <w:r w:rsidRPr="00A9526F">
              <w:rPr>
                <w:b/>
                <w:bCs/>
                <w:color w:val="000000" w:themeColor="text1"/>
                <w:sz w:val="20"/>
                <w:szCs w:val="20"/>
                <w:lang w:val="en-US"/>
              </w:rPr>
              <w:t>MT</w:t>
            </w:r>
            <w:r w:rsidRPr="00A9526F">
              <w:rPr>
                <w:color w:val="000000" w:themeColor="text1"/>
                <w:sz w:val="20"/>
                <w:szCs w:val="20"/>
                <w:lang w:val="en-US"/>
              </w:rPr>
              <w:t xml:space="preserve">. </w:t>
            </w:r>
          </w:p>
        </w:tc>
        <w:tc>
          <w:tcPr>
            <w:tcW w:w="4258" w:type="dxa"/>
            <w:tcBorders>
              <w:top w:val="single" w:sz="4" w:space="0" w:color="auto"/>
              <w:left w:val="nil"/>
              <w:bottom w:val="single" w:sz="4" w:space="0" w:color="auto"/>
              <w:right w:val="nil"/>
            </w:tcBorders>
            <w:vAlign w:val="center"/>
          </w:tcPr>
          <w:p w14:paraId="77F63031"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The patients (n=85) were divided into four groups:</w:t>
            </w:r>
          </w:p>
          <w:p w14:paraId="3AA3CDC6"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1. chronic periodontitis smoker [CP + S] (n=23).</w:t>
            </w:r>
          </w:p>
          <w:p w14:paraId="3919F614"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2. chronic periodontitis nonsmoker [CP + NS] (n=22).</w:t>
            </w:r>
          </w:p>
          <w:p w14:paraId="34022C3E"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3. healthy periodontitis smoker [PH + S] (n=20)..</w:t>
            </w:r>
          </w:p>
          <w:p w14:paraId="52680B3B"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 xml:space="preserve">4. healthy periodontitis </w:t>
            </w:r>
            <w:proofErr w:type="spellStart"/>
            <w:r w:rsidRPr="00A9526F">
              <w:rPr>
                <w:color w:val="000000" w:themeColor="text1"/>
                <w:sz w:val="20"/>
                <w:szCs w:val="20"/>
                <w:lang w:val="en-US"/>
              </w:rPr>
              <w:t>nonmoker</w:t>
            </w:r>
            <w:proofErr w:type="spellEnd"/>
            <w:r w:rsidRPr="00A9526F">
              <w:rPr>
                <w:color w:val="000000" w:themeColor="text1"/>
                <w:sz w:val="20"/>
                <w:szCs w:val="20"/>
                <w:lang w:val="en-US"/>
              </w:rPr>
              <w:t xml:space="preserve"> [PH + S] (n=20).</w:t>
            </w:r>
          </w:p>
        </w:tc>
        <w:tc>
          <w:tcPr>
            <w:tcW w:w="2121" w:type="dxa"/>
            <w:tcBorders>
              <w:top w:val="single" w:sz="4" w:space="0" w:color="auto"/>
              <w:left w:val="nil"/>
              <w:bottom w:val="single" w:sz="4" w:space="0" w:color="auto"/>
              <w:right w:val="nil"/>
            </w:tcBorders>
            <w:vAlign w:val="center"/>
          </w:tcPr>
          <w:p w14:paraId="7C83C5EC" w14:textId="77777777" w:rsidR="00731BDC" w:rsidRPr="00A9526F" w:rsidRDefault="00731BDC" w:rsidP="00C34F95">
            <w:pPr>
              <w:jc w:val="center"/>
              <w:rPr>
                <w:b/>
                <w:bCs/>
                <w:color w:val="000000" w:themeColor="text1"/>
                <w:sz w:val="20"/>
                <w:szCs w:val="20"/>
                <w:lang w:val="en-US"/>
              </w:rPr>
            </w:pPr>
            <w:r w:rsidRPr="00A9526F">
              <w:rPr>
                <w:b/>
                <w:bCs/>
                <w:color w:val="000000" w:themeColor="text1"/>
                <w:sz w:val="20"/>
                <w:szCs w:val="20"/>
                <w:lang w:val="en-US"/>
              </w:rPr>
              <w:t>Unstimulated saliva</w:t>
            </w:r>
          </w:p>
        </w:tc>
        <w:tc>
          <w:tcPr>
            <w:tcW w:w="5386" w:type="dxa"/>
            <w:tcBorders>
              <w:top w:val="single" w:sz="4" w:space="0" w:color="auto"/>
              <w:left w:val="nil"/>
              <w:bottom w:val="single" w:sz="4" w:space="0" w:color="auto"/>
              <w:right w:val="nil"/>
            </w:tcBorders>
            <w:vAlign w:val="center"/>
          </w:tcPr>
          <w:p w14:paraId="664CF9B9"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Smoking and chronic periodontitis, by increasing oxidative stress and increased intoxication with heavy metals, may indicate MT synthesis. MT levels in the CP + S group were significantly higher compared to the other three groups. There was no statistically significant difference in MT levels between the CP + NS and PH + S groups.</w:t>
            </w:r>
          </w:p>
        </w:tc>
        <w:tc>
          <w:tcPr>
            <w:tcW w:w="1560" w:type="dxa"/>
            <w:tcBorders>
              <w:top w:val="single" w:sz="4" w:space="0" w:color="auto"/>
              <w:left w:val="nil"/>
              <w:bottom w:val="single" w:sz="4" w:space="0" w:color="auto"/>
              <w:right w:val="nil"/>
            </w:tcBorders>
            <w:vAlign w:val="center"/>
          </w:tcPr>
          <w:sdt>
            <w:sdtPr>
              <w:rPr>
                <w:color w:val="000000"/>
                <w:sz w:val="20"/>
                <w:szCs w:val="20"/>
              </w:rPr>
              <w:tag w:val="MENDELEY_CITATION_v3_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"/>
              <w:id w:val="-1447001563"/>
              <w:placeholder>
                <w:docPart w:val="21BDF8727B6B47048B35D161B6A351F0"/>
              </w:placeholder>
            </w:sdtPr>
            <w:sdtEndPr/>
            <w:sdtContent>
              <w:p w14:paraId="32152C50" w14:textId="77777777" w:rsidR="00731BDC" w:rsidRPr="00A9526F" w:rsidRDefault="00731BDC" w:rsidP="00C34F95">
                <w:pPr>
                  <w:rPr>
                    <w:color w:val="000000" w:themeColor="text1"/>
                    <w:sz w:val="20"/>
                    <w:szCs w:val="20"/>
                  </w:rPr>
                </w:pPr>
                <w:r w:rsidRPr="00A9526F">
                  <w:rPr>
                    <w:color w:val="000000"/>
                    <w:sz w:val="20"/>
                    <w:szCs w:val="20"/>
                  </w:rPr>
                  <w:t>(Yadav et al., 2020)</w:t>
                </w:r>
              </w:p>
            </w:sdtContent>
          </w:sdt>
        </w:tc>
      </w:tr>
      <w:tr w:rsidR="00731BDC" w:rsidRPr="00A9526F" w14:paraId="4061FDF0" w14:textId="77777777" w:rsidTr="00C34F95">
        <w:tc>
          <w:tcPr>
            <w:tcW w:w="2836" w:type="dxa"/>
            <w:tcBorders>
              <w:top w:val="single" w:sz="4" w:space="0" w:color="auto"/>
              <w:left w:val="nil"/>
              <w:bottom w:val="single" w:sz="4" w:space="0" w:color="auto"/>
              <w:right w:val="nil"/>
            </w:tcBorders>
            <w:vAlign w:val="center"/>
          </w:tcPr>
          <w:p w14:paraId="695CED60"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 xml:space="preserve">Determining the influence of smoking on the development of periodontal disease by  examining tissues for </w:t>
            </w:r>
            <w:r w:rsidRPr="00A9526F">
              <w:rPr>
                <w:b/>
                <w:bCs/>
                <w:color w:val="000000" w:themeColor="text1"/>
                <w:sz w:val="20"/>
                <w:szCs w:val="20"/>
                <w:lang w:val="en-US"/>
              </w:rPr>
              <w:t>MT</w:t>
            </w:r>
            <w:r w:rsidRPr="00A9526F">
              <w:rPr>
                <w:color w:val="000000" w:themeColor="text1"/>
                <w:sz w:val="20"/>
                <w:szCs w:val="20"/>
                <w:lang w:val="en-US"/>
              </w:rPr>
              <w:t xml:space="preserve"> level.</w:t>
            </w:r>
          </w:p>
        </w:tc>
        <w:tc>
          <w:tcPr>
            <w:tcW w:w="4258" w:type="dxa"/>
            <w:tcBorders>
              <w:top w:val="single" w:sz="4" w:space="0" w:color="auto"/>
              <w:left w:val="nil"/>
              <w:bottom w:val="single" w:sz="4" w:space="0" w:color="auto"/>
              <w:right w:val="nil"/>
            </w:tcBorders>
            <w:vAlign w:val="center"/>
          </w:tcPr>
          <w:p w14:paraId="2D0B660D"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The patients (n=33)  with periodontitis were divided into four groups:</w:t>
            </w:r>
          </w:p>
          <w:p w14:paraId="2956C2F6"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1. smokers (n=22).</w:t>
            </w:r>
          </w:p>
          <w:p w14:paraId="008220BA"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2. nonsmokers (n=11).</w:t>
            </w:r>
          </w:p>
        </w:tc>
        <w:tc>
          <w:tcPr>
            <w:tcW w:w="2121" w:type="dxa"/>
            <w:tcBorders>
              <w:top w:val="single" w:sz="4" w:space="0" w:color="auto"/>
              <w:left w:val="nil"/>
              <w:bottom w:val="single" w:sz="4" w:space="0" w:color="auto"/>
              <w:right w:val="nil"/>
            </w:tcBorders>
            <w:vAlign w:val="center"/>
          </w:tcPr>
          <w:p w14:paraId="1B2E2C61" w14:textId="77777777" w:rsidR="00731BDC" w:rsidRPr="00A9526F" w:rsidRDefault="00731BDC" w:rsidP="00C34F95">
            <w:pPr>
              <w:jc w:val="center"/>
              <w:rPr>
                <w:b/>
                <w:bCs/>
                <w:color w:val="000000" w:themeColor="text1"/>
                <w:sz w:val="20"/>
                <w:szCs w:val="20"/>
                <w:lang w:val="en-US"/>
              </w:rPr>
            </w:pPr>
            <w:r w:rsidRPr="00A9526F">
              <w:rPr>
                <w:b/>
                <w:bCs/>
                <w:color w:val="000000" w:themeColor="text1"/>
                <w:sz w:val="20"/>
                <w:szCs w:val="20"/>
                <w:lang w:val="en-US"/>
              </w:rPr>
              <w:t xml:space="preserve">Tissues from gingival </w:t>
            </w:r>
            <w:r w:rsidRPr="00A9526F">
              <w:rPr>
                <w:color w:val="000000" w:themeColor="text1"/>
                <w:sz w:val="20"/>
                <w:szCs w:val="20"/>
                <w:lang w:val="en-US"/>
              </w:rPr>
              <w:t>biopsy</w:t>
            </w:r>
          </w:p>
        </w:tc>
        <w:tc>
          <w:tcPr>
            <w:tcW w:w="5386" w:type="dxa"/>
            <w:tcBorders>
              <w:top w:val="single" w:sz="4" w:space="0" w:color="auto"/>
              <w:left w:val="nil"/>
              <w:bottom w:val="single" w:sz="4" w:space="0" w:color="auto"/>
              <w:right w:val="nil"/>
            </w:tcBorders>
            <w:vAlign w:val="center"/>
          </w:tcPr>
          <w:p w14:paraId="5569508B"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MT was detected in both smokers and non-smokers, however, in the group of smokers, the thoracic and basal epithelial layers had a significantly higher ratio of metallothionein-positive cells compared to nonsmokers.</w:t>
            </w:r>
          </w:p>
        </w:tc>
        <w:tc>
          <w:tcPr>
            <w:tcW w:w="1560" w:type="dxa"/>
            <w:tcBorders>
              <w:top w:val="single" w:sz="4" w:space="0" w:color="auto"/>
              <w:left w:val="nil"/>
              <w:bottom w:val="single" w:sz="4" w:space="0" w:color="auto"/>
              <w:right w:val="nil"/>
            </w:tcBorders>
            <w:vAlign w:val="center"/>
          </w:tcPr>
          <w:sdt>
            <w:sdtPr>
              <w:rPr>
                <w:color w:val="000000"/>
                <w:sz w:val="20"/>
                <w:szCs w:val="20"/>
              </w:rPr>
              <w:tag w:val="MENDELEY_CITATION_v3_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"/>
              <w:id w:val="374817281"/>
              <w:placeholder>
                <w:docPart w:val="497FE2EAB8C8428A90082841ACFB2AC2"/>
              </w:placeholder>
            </w:sdtPr>
            <w:sdtEndPr/>
            <w:sdtContent>
              <w:p w14:paraId="4443B887" w14:textId="77777777" w:rsidR="00731BDC" w:rsidRPr="00A9526F" w:rsidRDefault="00731BDC" w:rsidP="00C34F95">
                <w:pPr>
                  <w:rPr>
                    <w:color w:val="000000" w:themeColor="text1"/>
                    <w:sz w:val="20"/>
                    <w:szCs w:val="20"/>
                  </w:rPr>
                </w:pPr>
                <w:r w:rsidRPr="00A9526F">
                  <w:rPr>
                    <w:color w:val="000000"/>
                    <w:sz w:val="20"/>
                    <w:szCs w:val="20"/>
                  </w:rPr>
                  <w:t>(Katsuragi et al., 1997)</w:t>
                </w:r>
              </w:p>
            </w:sdtContent>
          </w:sdt>
          <w:p w14:paraId="750AF4E5" w14:textId="77777777" w:rsidR="00731BDC" w:rsidRPr="00A9526F" w:rsidRDefault="00731BDC" w:rsidP="00C34F95">
            <w:pPr>
              <w:rPr>
                <w:color w:val="000000" w:themeColor="text1"/>
                <w:sz w:val="20"/>
                <w:szCs w:val="20"/>
              </w:rPr>
            </w:pPr>
          </w:p>
        </w:tc>
      </w:tr>
      <w:tr w:rsidR="00731BDC" w:rsidRPr="00A9526F" w14:paraId="6BFC12FC" w14:textId="77777777" w:rsidTr="00C34F95">
        <w:tc>
          <w:tcPr>
            <w:tcW w:w="2836" w:type="dxa"/>
            <w:tcBorders>
              <w:top w:val="single" w:sz="4" w:space="0" w:color="auto"/>
              <w:left w:val="nil"/>
              <w:bottom w:val="single" w:sz="4" w:space="0" w:color="auto"/>
              <w:right w:val="nil"/>
            </w:tcBorders>
            <w:vAlign w:val="center"/>
          </w:tcPr>
          <w:p w14:paraId="0A57A6B3" w14:textId="77777777" w:rsidR="00731BDC" w:rsidRPr="009811D7" w:rsidRDefault="00731BDC" w:rsidP="00C34F95">
            <w:pPr>
              <w:rPr>
                <w:color w:val="000000" w:themeColor="text1"/>
                <w:sz w:val="20"/>
                <w:szCs w:val="20"/>
                <w:lang w:val="en-US"/>
              </w:rPr>
            </w:pPr>
            <w:r w:rsidRPr="009811D7">
              <w:rPr>
                <w:color w:val="000000" w:themeColor="text1"/>
                <w:sz w:val="20"/>
                <w:szCs w:val="20"/>
                <w:lang w:val="en-US"/>
              </w:rPr>
              <w:t xml:space="preserve">Evaluating the influence of smoking on salivary concentration of </w:t>
            </w:r>
            <w:r w:rsidRPr="009811D7">
              <w:rPr>
                <w:b/>
                <w:bCs/>
                <w:color w:val="000000" w:themeColor="text1"/>
                <w:sz w:val="20"/>
                <w:szCs w:val="20"/>
                <w:lang w:val="en-US"/>
              </w:rPr>
              <w:t>MT</w:t>
            </w:r>
            <w:r w:rsidRPr="009811D7">
              <w:rPr>
                <w:color w:val="000000" w:themeColor="text1"/>
                <w:sz w:val="20"/>
                <w:szCs w:val="20"/>
                <w:lang w:val="en-US"/>
              </w:rPr>
              <w:t xml:space="preserve">. </w:t>
            </w:r>
          </w:p>
        </w:tc>
        <w:tc>
          <w:tcPr>
            <w:tcW w:w="4258" w:type="dxa"/>
            <w:tcBorders>
              <w:top w:val="single" w:sz="4" w:space="0" w:color="auto"/>
              <w:left w:val="nil"/>
              <w:bottom w:val="single" w:sz="4" w:space="0" w:color="auto"/>
              <w:right w:val="nil"/>
            </w:tcBorders>
            <w:vAlign w:val="center"/>
          </w:tcPr>
          <w:p w14:paraId="5FA2D194" w14:textId="77777777" w:rsidR="00731BDC" w:rsidRPr="009811D7" w:rsidRDefault="00731BDC" w:rsidP="00C34F95">
            <w:pPr>
              <w:rPr>
                <w:color w:val="000000" w:themeColor="text1"/>
                <w:sz w:val="20"/>
                <w:szCs w:val="20"/>
                <w:lang w:val="en-US"/>
              </w:rPr>
            </w:pPr>
            <w:r w:rsidRPr="009811D7">
              <w:rPr>
                <w:color w:val="000000" w:themeColor="text1"/>
                <w:sz w:val="20"/>
                <w:szCs w:val="20"/>
                <w:lang w:val="en-US"/>
              </w:rPr>
              <w:t>The patients (n=217) were divided into two groups:</w:t>
            </w:r>
          </w:p>
          <w:p w14:paraId="044F0F95" w14:textId="77777777" w:rsidR="00731BDC" w:rsidRPr="009811D7" w:rsidRDefault="00731BDC" w:rsidP="00C34F95">
            <w:pPr>
              <w:rPr>
                <w:color w:val="000000" w:themeColor="text1"/>
                <w:sz w:val="20"/>
                <w:szCs w:val="20"/>
                <w:lang w:val="en-US"/>
              </w:rPr>
            </w:pPr>
            <w:r w:rsidRPr="009811D7">
              <w:rPr>
                <w:color w:val="000000" w:themeColor="text1"/>
                <w:sz w:val="20"/>
                <w:szCs w:val="20"/>
                <w:lang w:val="en-US"/>
              </w:rPr>
              <w:t>1. smokers (n=113).</w:t>
            </w:r>
          </w:p>
          <w:p w14:paraId="6815816C" w14:textId="77777777" w:rsidR="00731BDC" w:rsidRPr="009811D7" w:rsidRDefault="00731BDC" w:rsidP="00C34F95">
            <w:pPr>
              <w:rPr>
                <w:color w:val="000000" w:themeColor="text1"/>
                <w:sz w:val="20"/>
                <w:szCs w:val="20"/>
                <w:lang w:val="en-US"/>
              </w:rPr>
            </w:pPr>
            <w:r w:rsidRPr="009811D7">
              <w:rPr>
                <w:color w:val="000000" w:themeColor="text1"/>
                <w:sz w:val="20"/>
                <w:szCs w:val="20"/>
                <w:lang w:val="en-US"/>
              </w:rPr>
              <w:t>2. nonsmokers (n=113).</w:t>
            </w:r>
          </w:p>
        </w:tc>
        <w:tc>
          <w:tcPr>
            <w:tcW w:w="2121" w:type="dxa"/>
            <w:tcBorders>
              <w:top w:val="single" w:sz="4" w:space="0" w:color="auto"/>
              <w:left w:val="nil"/>
              <w:bottom w:val="single" w:sz="4" w:space="0" w:color="auto"/>
              <w:right w:val="nil"/>
            </w:tcBorders>
            <w:vAlign w:val="center"/>
          </w:tcPr>
          <w:p w14:paraId="1C12F237" w14:textId="77777777" w:rsidR="00731BDC" w:rsidRPr="009811D7" w:rsidRDefault="00731BDC" w:rsidP="00C34F95">
            <w:pPr>
              <w:jc w:val="center"/>
              <w:rPr>
                <w:b/>
                <w:bCs/>
                <w:color w:val="000000" w:themeColor="text1"/>
                <w:sz w:val="20"/>
                <w:szCs w:val="20"/>
                <w:lang w:val="en-US"/>
              </w:rPr>
            </w:pPr>
            <w:r w:rsidRPr="009811D7">
              <w:rPr>
                <w:b/>
                <w:bCs/>
                <w:color w:val="000000" w:themeColor="text1"/>
                <w:sz w:val="20"/>
                <w:szCs w:val="20"/>
                <w:lang w:val="en-US"/>
              </w:rPr>
              <w:t>Unstimulated saliva</w:t>
            </w:r>
          </w:p>
        </w:tc>
        <w:tc>
          <w:tcPr>
            <w:tcW w:w="5386" w:type="dxa"/>
            <w:tcBorders>
              <w:top w:val="single" w:sz="4" w:space="0" w:color="auto"/>
              <w:left w:val="nil"/>
              <w:bottom w:val="single" w:sz="4" w:space="0" w:color="auto"/>
              <w:right w:val="nil"/>
            </w:tcBorders>
            <w:vAlign w:val="center"/>
          </w:tcPr>
          <w:p w14:paraId="1DE2E3A0"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Smokers had higher levels of MDA and fewer epithelial cells in unstimulated saliva compared to non-smokers.</w:t>
            </w:r>
          </w:p>
          <w:p w14:paraId="24433B15" w14:textId="77777777" w:rsidR="00731BDC" w:rsidRPr="00A9526F" w:rsidRDefault="00731BDC" w:rsidP="00C34F95">
            <w:pPr>
              <w:rPr>
                <w:color w:val="000000" w:themeColor="text1"/>
                <w:sz w:val="20"/>
                <w:szCs w:val="20"/>
                <w:lang w:val="en-US"/>
              </w:rPr>
            </w:pPr>
          </w:p>
        </w:tc>
        <w:tc>
          <w:tcPr>
            <w:tcW w:w="1560" w:type="dxa"/>
            <w:tcBorders>
              <w:top w:val="single" w:sz="4" w:space="0" w:color="auto"/>
              <w:left w:val="nil"/>
              <w:bottom w:val="single" w:sz="4" w:space="0" w:color="auto"/>
              <w:right w:val="nil"/>
            </w:tcBorders>
            <w:vAlign w:val="center"/>
          </w:tcPr>
          <w:sdt>
            <w:sdtPr>
              <w:rPr>
                <w:color w:val="000000" w:themeColor="text1"/>
                <w:sz w:val="20"/>
                <w:szCs w:val="20"/>
              </w:rPr>
              <w:tag w:val="MENDELEY_CITATION_v3_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"/>
              <w:id w:val="1904023558"/>
              <w:placeholder>
                <w:docPart w:val="59BEC8A4A5394A1EBB87770387F5C377"/>
              </w:placeholder>
            </w:sdtPr>
            <w:sdtEndPr/>
            <w:sdtContent>
              <w:p w14:paraId="423E52D2" w14:textId="77777777" w:rsidR="00731BDC" w:rsidRPr="00A9526F" w:rsidRDefault="00731BDC" w:rsidP="00C34F95">
                <w:pPr>
                  <w:rPr>
                    <w:color w:val="000000" w:themeColor="text1"/>
                    <w:sz w:val="20"/>
                    <w:szCs w:val="20"/>
                  </w:rPr>
                </w:pPr>
                <w:r w:rsidRPr="00A9526F">
                  <w:rPr>
                    <w:color w:val="000000" w:themeColor="text1"/>
                    <w:sz w:val="20"/>
                    <w:szCs w:val="20"/>
                  </w:rPr>
                  <w:t>(Celec et al., 2005)</w:t>
                </w:r>
              </w:p>
            </w:sdtContent>
          </w:sdt>
        </w:tc>
      </w:tr>
      <w:tr w:rsidR="00731BDC" w:rsidRPr="00A9526F" w14:paraId="179DA0AF" w14:textId="77777777" w:rsidTr="00C34F95">
        <w:tc>
          <w:tcPr>
            <w:tcW w:w="2836" w:type="dxa"/>
            <w:tcBorders>
              <w:top w:val="single" w:sz="4" w:space="0" w:color="auto"/>
              <w:left w:val="nil"/>
              <w:bottom w:val="single" w:sz="4" w:space="0" w:color="auto"/>
              <w:right w:val="nil"/>
            </w:tcBorders>
            <w:vAlign w:val="center"/>
          </w:tcPr>
          <w:p w14:paraId="40713F70" w14:textId="77777777" w:rsidR="00731BDC" w:rsidRPr="009811D7" w:rsidRDefault="00731BDC" w:rsidP="00C34F95">
            <w:pPr>
              <w:rPr>
                <w:color w:val="000000" w:themeColor="text1"/>
                <w:sz w:val="20"/>
                <w:szCs w:val="20"/>
                <w:lang w:val="en-US"/>
              </w:rPr>
            </w:pPr>
            <w:r w:rsidRPr="009811D7">
              <w:rPr>
                <w:color w:val="000000" w:themeColor="text1"/>
                <w:sz w:val="20"/>
                <w:szCs w:val="20"/>
                <w:lang w:val="en-US"/>
              </w:rPr>
              <w:t xml:space="preserve">Investigating the influence of periodontitis with additional smoking for influence on the level of prostaglandins in saliva </w:t>
            </w:r>
            <w:r w:rsidRPr="009811D7">
              <w:rPr>
                <w:b/>
                <w:bCs/>
                <w:color w:val="000000" w:themeColor="text1"/>
                <w:sz w:val="20"/>
                <w:szCs w:val="20"/>
                <w:lang w:val="en-US"/>
              </w:rPr>
              <w:t>8-epi-PGF(2</w:t>
            </w:r>
            <w:r w:rsidRPr="009811D7">
              <w:rPr>
                <w:b/>
                <w:bCs/>
                <w:color w:val="000000" w:themeColor="text1"/>
                <w:sz w:val="20"/>
                <w:szCs w:val="20"/>
                <w:shd w:val="clear" w:color="auto" w:fill="FFFFFF"/>
              </w:rPr>
              <w:t>α</w:t>
            </w:r>
            <w:r w:rsidRPr="009811D7">
              <w:rPr>
                <w:b/>
                <w:bCs/>
                <w:color w:val="000000" w:themeColor="text1"/>
                <w:sz w:val="20"/>
                <w:szCs w:val="20"/>
                <w:lang w:val="en-US"/>
              </w:rPr>
              <w:t>)</w:t>
            </w:r>
          </w:p>
        </w:tc>
        <w:tc>
          <w:tcPr>
            <w:tcW w:w="4258" w:type="dxa"/>
            <w:tcBorders>
              <w:top w:val="single" w:sz="4" w:space="0" w:color="auto"/>
              <w:left w:val="nil"/>
              <w:bottom w:val="single" w:sz="4" w:space="0" w:color="auto"/>
              <w:right w:val="nil"/>
            </w:tcBorders>
            <w:vAlign w:val="center"/>
          </w:tcPr>
          <w:p w14:paraId="539B891F" w14:textId="77777777" w:rsidR="00731BDC" w:rsidRPr="009811D7" w:rsidRDefault="00731BDC" w:rsidP="00C34F95">
            <w:pPr>
              <w:rPr>
                <w:color w:val="000000" w:themeColor="text1"/>
                <w:sz w:val="20"/>
                <w:szCs w:val="20"/>
                <w:lang w:val="en-US"/>
              </w:rPr>
            </w:pPr>
            <w:r w:rsidRPr="009811D7">
              <w:rPr>
                <w:color w:val="000000" w:themeColor="text1"/>
                <w:sz w:val="20"/>
                <w:szCs w:val="20"/>
                <w:lang w:val="en-US"/>
              </w:rPr>
              <w:t>The patients (n=121) with periodontitis  were divided into two groups:</w:t>
            </w:r>
          </w:p>
          <w:p w14:paraId="10E85783" w14:textId="77777777" w:rsidR="00731BDC" w:rsidRPr="009811D7" w:rsidRDefault="00731BDC" w:rsidP="00C34F95">
            <w:pPr>
              <w:rPr>
                <w:color w:val="000000" w:themeColor="text1"/>
                <w:sz w:val="20"/>
                <w:szCs w:val="20"/>
                <w:lang w:val="en-US"/>
              </w:rPr>
            </w:pPr>
            <w:r w:rsidRPr="009811D7">
              <w:rPr>
                <w:color w:val="000000" w:themeColor="text1"/>
                <w:sz w:val="20"/>
                <w:szCs w:val="20"/>
                <w:lang w:val="en-US"/>
              </w:rPr>
              <w:t>1. smokers (n=90).</w:t>
            </w:r>
          </w:p>
          <w:p w14:paraId="3C71E99F" w14:textId="77777777" w:rsidR="00731BDC" w:rsidRPr="009811D7" w:rsidRDefault="00731BDC" w:rsidP="00C34F95">
            <w:pPr>
              <w:rPr>
                <w:color w:val="000000" w:themeColor="text1"/>
                <w:sz w:val="20"/>
                <w:szCs w:val="20"/>
                <w:lang w:val="en-US"/>
              </w:rPr>
            </w:pPr>
            <w:r w:rsidRPr="009811D7">
              <w:rPr>
                <w:color w:val="000000" w:themeColor="text1"/>
                <w:sz w:val="20"/>
                <w:szCs w:val="20"/>
                <w:lang w:val="en-US"/>
              </w:rPr>
              <w:t>2. nonsmokers (n=31).</w:t>
            </w:r>
          </w:p>
        </w:tc>
        <w:tc>
          <w:tcPr>
            <w:tcW w:w="2121" w:type="dxa"/>
            <w:tcBorders>
              <w:top w:val="single" w:sz="4" w:space="0" w:color="auto"/>
              <w:left w:val="nil"/>
              <w:bottom w:val="single" w:sz="4" w:space="0" w:color="auto"/>
              <w:right w:val="nil"/>
            </w:tcBorders>
            <w:vAlign w:val="center"/>
          </w:tcPr>
          <w:p w14:paraId="791C58F7" w14:textId="77777777" w:rsidR="00731BDC" w:rsidRPr="009811D7" w:rsidRDefault="00731BDC" w:rsidP="00C34F95">
            <w:pPr>
              <w:jc w:val="center"/>
              <w:rPr>
                <w:b/>
                <w:bCs/>
                <w:color w:val="000000" w:themeColor="text1"/>
                <w:sz w:val="20"/>
                <w:szCs w:val="20"/>
                <w:lang w:val="en-US"/>
              </w:rPr>
            </w:pPr>
            <w:r w:rsidRPr="009811D7">
              <w:rPr>
                <w:b/>
                <w:bCs/>
                <w:color w:val="000000" w:themeColor="text1"/>
                <w:sz w:val="20"/>
                <w:szCs w:val="20"/>
                <w:lang w:val="en-US"/>
              </w:rPr>
              <w:t>Unstimulated saliva</w:t>
            </w:r>
          </w:p>
        </w:tc>
        <w:tc>
          <w:tcPr>
            <w:tcW w:w="5386" w:type="dxa"/>
            <w:tcBorders>
              <w:top w:val="single" w:sz="4" w:space="0" w:color="auto"/>
              <w:left w:val="nil"/>
              <w:bottom w:val="single" w:sz="4" w:space="0" w:color="auto"/>
              <w:right w:val="nil"/>
            </w:tcBorders>
            <w:vAlign w:val="center"/>
          </w:tcPr>
          <w:p w14:paraId="4F8E04A0"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Oxidative stress reflected in elevated levels of 8-epi-PGF(2</w:t>
            </w:r>
            <w:r w:rsidRPr="00A9526F">
              <w:rPr>
                <w:color w:val="000000" w:themeColor="text1"/>
                <w:sz w:val="20"/>
                <w:szCs w:val="20"/>
                <w:shd w:val="clear" w:color="auto" w:fill="FFFFFF"/>
              </w:rPr>
              <w:t>α</w:t>
            </w:r>
            <w:r w:rsidRPr="00A9526F">
              <w:rPr>
                <w:color w:val="000000" w:themeColor="text1"/>
                <w:sz w:val="20"/>
                <w:szCs w:val="20"/>
                <w:lang w:val="en-US"/>
              </w:rPr>
              <w:t>) in saliva, is associated with the prevalence of periodontal disease and is greatly exacerbated by concomitant tobacco abuse. The level of 8-epi-PGF (2alpha) was significantly higher in smokers compared to non-smokers.</w:t>
            </w:r>
          </w:p>
        </w:tc>
        <w:tc>
          <w:tcPr>
            <w:tcW w:w="1560" w:type="dxa"/>
            <w:tcBorders>
              <w:top w:val="single" w:sz="4" w:space="0" w:color="auto"/>
              <w:left w:val="nil"/>
              <w:bottom w:val="single" w:sz="4" w:space="0" w:color="auto"/>
              <w:right w:val="nil"/>
            </w:tcBorders>
            <w:vAlign w:val="center"/>
          </w:tcPr>
          <w:sdt>
            <w:sdtPr>
              <w:rPr>
                <w:color w:val="000000" w:themeColor="text1"/>
                <w:sz w:val="20"/>
                <w:szCs w:val="20"/>
              </w:rPr>
              <w:tag w:val="MENDELEY_CITATION_v3_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"/>
              <w:id w:val="-641888796"/>
              <w:placeholder>
                <w:docPart w:val="7FEDDE536AEF4509841C4D9FD0330675"/>
              </w:placeholder>
            </w:sdtPr>
            <w:sdtEndPr/>
            <w:sdtContent>
              <w:p w14:paraId="16544292" w14:textId="77777777" w:rsidR="00731BDC" w:rsidRPr="00A9526F" w:rsidRDefault="00731BDC" w:rsidP="00C34F95">
                <w:pPr>
                  <w:rPr>
                    <w:color w:val="000000" w:themeColor="text1"/>
                    <w:sz w:val="20"/>
                    <w:szCs w:val="20"/>
                  </w:rPr>
                </w:pPr>
                <w:r w:rsidRPr="00A9526F">
                  <w:rPr>
                    <w:color w:val="000000" w:themeColor="text1"/>
                    <w:sz w:val="20"/>
                    <w:szCs w:val="20"/>
                  </w:rPr>
                  <w:t>(Wolfram et al., 2006)</w:t>
                </w:r>
              </w:p>
            </w:sdtContent>
          </w:sdt>
          <w:p w14:paraId="398AA9B7" w14:textId="77777777" w:rsidR="00731BDC" w:rsidRPr="00A9526F" w:rsidRDefault="00731BDC" w:rsidP="00C34F95">
            <w:pPr>
              <w:rPr>
                <w:color w:val="000000" w:themeColor="text1"/>
                <w:sz w:val="20"/>
                <w:szCs w:val="20"/>
              </w:rPr>
            </w:pPr>
          </w:p>
        </w:tc>
      </w:tr>
      <w:tr w:rsidR="00731BDC" w:rsidRPr="00A9526F" w14:paraId="4E220699" w14:textId="77777777" w:rsidTr="00C34F95">
        <w:tc>
          <w:tcPr>
            <w:tcW w:w="2836" w:type="dxa"/>
            <w:tcBorders>
              <w:top w:val="single" w:sz="4" w:space="0" w:color="auto"/>
              <w:left w:val="nil"/>
              <w:bottom w:val="single" w:sz="4" w:space="0" w:color="auto"/>
              <w:right w:val="nil"/>
            </w:tcBorders>
            <w:vAlign w:val="center"/>
          </w:tcPr>
          <w:p w14:paraId="152A0CD4" w14:textId="77777777" w:rsidR="00731BDC" w:rsidRPr="009811D7" w:rsidRDefault="00731BDC" w:rsidP="00C34F95">
            <w:pPr>
              <w:rPr>
                <w:color w:val="000000" w:themeColor="text1"/>
                <w:sz w:val="20"/>
                <w:szCs w:val="20"/>
                <w:lang w:val="en-US"/>
              </w:rPr>
            </w:pPr>
            <w:r w:rsidRPr="009811D7">
              <w:rPr>
                <w:color w:val="000000" w:themeColor="text1"/>
                <w:sz w:val="20"/>
                <w:szCs w:val="20"/>
                <w:lang w:val="en-US"/>
              </w:rPr>
              <w:t xml:space="preserve">Evaluating the influence of periodontitis with additional smoking as well as nonsurgical periodontal treatment on the </w:t>
            </w:r>
            <w:r w:rsidRPr="009811D7">
              <w:rPr>
                <w:color w:val="000000" w:themeColor="text1"/>
                <w:sz w:val="20"/>
                <w:szCs w:val="20"/>
                <w:lang w:val="en-US"/>
              </w:rPr>
              <w:lastRenderedPageBreak/>
              <w:t xml:space="preserve">level of </w:t>
            </w:r>
            <w:r w:rsidRPr="009811D7">
              <w:rPr>
                <w:b/>
                <w:bCs/>
                <w:color w:val="000000" w:themeColor="text1"/>
                <w:sz w:val="20"/>
                <w:szCs w:val="20"/>
                <w:lang w:val="en-US"/>
              </w:rPr>
              <w:t>8-OHdG</w:t>
            </w:r>
          </w:p>
        </w:tc>
        <w:tc>
          <w:tcPr>
            <w:tcW w:w="4258" w:type="dxa"/>
            <w:tcBorders>
              <w:top w:val="single" w:sz="4" w:space="0" w:color="auto"/>
              <w:left w:val="nil"/>
              <w:bottom w:val="single" w:sz="4" w:space="0" w:color="auto"/>
              <w:right w:val="nil"/>
            </w:tcBorders>
            <w:vAlign w:val="center"/>
          </w:tcPr>
          <w:p w14:paraId="093ADDC9" w14:textId="77777777" w:rsidR="00731BDC" w:rsidRPr="009811D7" w:rsidRDefault="00731BDC" w:rsidP="00C34F95">
            <w:pPr>
              <w:rPr>
                <w:color w:val="000000" w:themeColor="text1"/>
                <w:sz w:val="20"/>
                <w:szCs w:val="20"/>
                <w:lang w:val="en-US"/>
              </w:rPr>
            </w:pPr>
            <w:r w:rsidRPr="009811D7">
              <w:rPr>
                <w:color w:val="000000" w:themeColor="text1"/>
                <w:sz w:val="20"/>
                <w:szCs w:val="20"/>
                <w:lang w:val="en-US"/>
              </w:rPr>
              <w:lastRenderedPageBreak/>
              <w:t>The patients (n=217) were divided into two groups:</w:t>
            </w:r>
          </w:p>
          <w:p w14:paraId="325B2769" w14:textId="77777777" w:rsidR="00731BDC" w:rsidRPr="009811D7" w:rsidRDefault="00731BDC" w:rsidP="00C34F95">
            <w:pPr>
              <w:rPr>
                <w:color w:val="000000" w:themeColor="text1"/>
                <w:sz w:val="20"/>
                <w:szCs w:val="20"/>
                <w:lang w:val="en-US"/>
              </w:rPr>
            </w:pPr>
            <w:r w:rsidRPr="009811D7">
              <w:rPr>
                <w:color w:val="000000" w:themeColor="text1"/>
                <w:sz w:val="20"/>
                <w:szCs w:val="20"/>
                <w:lang w:val="en-US"/>
              </w:rPr>
              <w:t>1. smokers (n=113).</w:t>
            </w:r>
          </w:p>
          <w:p w14:paraId="6E03B43E" w14:textId="77777777" w:rsidR="00731BDC" w:rsidRPr="009811D7" w:rsidRDefault="00731BDC" w:rsidP="00C34F95">
            <w:pPr>
              <w:rPr>
                <w:color w:val="000000" w:themeColor="text1"/>
                <w:sz w:val="20"/>
                <w:szCs w:val="20"/>
                <w:lang w:val="en-US"/>
              </w:rPr>
            </w:pPr>
            <w:r w:rsidRPr="009811D7">
              <w:rPr>
                <w:color w:val="000000" w:themeColor="text1"/>
                <w:sz w:val="20"/>
                <w:szCs w:val="20"/>
                <w:lang w:val="en-US"/>
              </w:rPr>
              <w:t>2. nonsmokers (n=113).</w:t>
            </w:r>
          </w:p>
          <w:p w14:paraId="1F26AB35" w14:textId="77777777" w:rsidR="00731BDC" w:rsidRPr="009811D7" w:rsidRDefault="00731BDC" w:rsidP="00C34F95">
            <w:pPr>
              <w:rPr>
                <w:color w:val="000000" w:themeColor="text1"/>
                <w:sz w:val="20"/>
                <w:szCs w:val="20"/>
                <w:lang w:val="en-US"/>
              </w:rPr>
            </w:pPr>
          </w:p>
        </w:tc>
        <w:tc>
          <w:tcPr>
            <w:tcW w:w="2121" w:type="dxa"/>
            <w:tcBorders>
              <w:top w:val="single" w:sz="4" w:space="0" w:color="auto"/>
              <w:left w:val="nil"/>
              <w:bottom w:val="single" w:sz="4" w:space="0" w:color="auto"/>
              <w:right w:val="nil"/>
            </w:tcBorders>
            <w:vAlign w:val="center"/>
          </w:tcPr>
          <w:p w14:paraId="2982CD52" w14:textId="77777777" w:rsidR="00731BDC" w:rsidRPr="009811D7" w:rsidRDefault="00731BDC" w:rsidP="00C34F95">
            <w:pPr>
              <w:jc w:val="center"/>
              <w:rPr>
                <w:b/>
                <w:bCs/>
                <w:color w:val="000000" w:themeColor="text1"/>
                <w:sz w:val="20"/>
                <w:szCs w:val="20"/>
                <w:lang w:val="en-US"/>
              </w:rPr>
            </w:pPr>
            <w:r w:rsidRPr="009811D7">
              <w:rPr>
                <w:b/>
                <w:bCs/>
                <w:color w:val="000000" w:themeColor="text1"/>
                <w:sz w:val="20"/>
                <w:szCs w:val="20"/>
                <w:lang w:val="en-US"/>
              </w:rPr>
              <w:lastRenderedPageBreak/>
              <w:t>Unstimulated saliva</w:t>
            </w:r>
          </w:p>
        </w:tc>
        <w:tc>
          <w:tcPr>
            <w:tcW w:w="5386" w:type="dxa"/>
            <w:tcBorders>
              <w:top w:val="single" w:sz="4" w:space="0" w:color="auto"/>
              <w:left w:val="nil"/>
              <w:bottom w:val="single" w:sz="4" w:space="0" w:color="auto"/>
              <w:right w:val="nil"/>
            </w:tcBorders>
            <w:vAlign w:val="center"/>
          </w:tcPr>
          <w:p w14:paraId="1A0B9E0E"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The baseline 8-OHdG level in saliva was highest in the periodontitis smokers group compared to the other groups. After non-surgical periodontal treatment, 8-OHdG values of periodontitis smokers were still higher than those of non-</w:t>
            </w:r>
            <w:r w:rsidRPr="00A9526F">
              <w:rPr>
                <w:color w:val="000000" w:themeColor="text1"/>
                <w:sz w:val="20"/>
                <w:szCs w:val="20"/>
                <w:lang w:val="en-US"/>
              </w:rPr>
              <w:lastRenderedPageBreak/>
              <w:t>smokers.</w:t>
            </w:r>
          </w:p>
        </w:tc>
        <w:tc>
          <w:tcPr>
            <w:tcW w:w="1560" w:type="dxa"/>
            <w:tcBorders>
              <w:top w:val="single" w:sz="4" w:space="0" w:color="auto"/>
              <w:left w:val="nil"/>
              <w:bottom w:val="single" w:sz="4" w:space="0" w:color="auto"/>
              <w:right w:val="nil"/>
            </w:tcBorders>
            <w:vAlign w:val="center"/>
          </w:tcPr>
          <w:sdt>
            <w:sdtPr>
              <w:rPr>
                <w:color w:val="000000" w:themeColor="text1"/>
                <w:sz w:val="20"/>
                <w:szCs w:val="20"/>
              </w:rPr>
              <w:tag w:val="MENDELEY_CITATION_v3_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"/>
              <w:id w:val="-1168715041"/>
              <w:placeholder>
                <w:docPart w:val="CA361DBE83654706B0F00CCBA35A6364"/>
              </w:placeholder>
            </w:sdtPr>
            <w:sdtEndPr/>
            <w:sdtContent>
              <w:p w14:paraId="4ABB3BB4" w14:textId="77777777" w:rsidR="00731BDC" w:rsidRPr="00A9526F" w:rsidRDefault="00731BDC" w:rsidP="00C34F95">
                <w:pPr>
                  <w:rPr>
                    <w:color w:val="000000" w:themeColor="text1"/>
                    <w:sz w:val="20"/>
                    <w:szCs w:val="20"/>
                  </w:rPr>
                </w:pPr>
                <w:r w:rsidRPr="00A9526F">
                  <w:rPr>
                    <w:color w:val="000000" w:themeColor="text1"/>
                    <w:sz w:val="20"/>
                    <w:szCs w:val="20"/>
                  </w:rPr>
                  <w:t>(Wolfram et al., 2006)</w:t>
                </w:r>
              </w:p>
            </w:sdtContent>
          </w:sdt>
          <w:p w14:paraId="0BEE4036" w14:textId="77777777" w:rsidR="00731BDC" w:rsidRPr="00A9526F" w:rsidRDefault="00731BDC" w:rsidP="00C34F95">
            <w:pPr>
              <w:rPr>
                <w:color w:val="000000" w:themeColor="text1"/>
                <w:sz w:val="20"/>
                <w:szCs w:val="20"/>
              </w:rPr>
            </w:pPr>
          </w:p>
        </w:tc>
      </w:tr>
      <w:tr w:rsidR="00731BDC" w:rsidRPr="00A9526F" w14:paraId="72882106" w14:textId="77777777" w:rsidTr="00C34F95">
        <w:tc>
          <w:tcPr>
            <w:tcW w:w="2836" w:type="dxa"/>
            <w:tcBorders>
              <w:top w:val="single" w:sz="4" w:space="0" w:color="auto"/>
              <w:left w:val="nil"/>
              <w:bottom w:val="single" w:sz="4" w:space="0" w:color="auto"/>
              <w:right w:val="nil"/>
            </w:tcBorders>
            <w:vAlign w:val="center"/>
          </w:tcPr>
          <w:p w14:paraId="0A63F127"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 xml:space="preserve">Determining the influence of periodontitis with additional smoking as well as nonsurgical periodontal treatment on the level of salivary  </w:t>
            </w:r>
            <w:r w:rsidRPr="00A9526F">
              <w:rPr>
                <w:b/>
                <w:bCs/>
                <w:color w:val="000000" w:themeColor="text1"/>
                <w:sz w:val="20"/>
                <w:szCs w:val="20"/>
                <w:lang w:val="en-US"/>
              </w:rPr>
              <w:t>8-OHdG, HNE</w:t>
            </w:r>
            <w:r w:rsidRPr="00A9526F">
              <w:rPr>
                <w:color w:val="000000" w:themeColor="text1"/>
                <w:sz w:val="20"/>
                <w:szCs w:val="20"/>
                <w:lang w:val="en-US"/>
              </w:rPr>
              <w:t xml:space="preserve"> and </w:t>
            </w:r>
            <w:proofErr w:type="spellStart"/>
            <w:r w:rsidRPr="00A9526F">
              <w:rPr>
                <w:b/>
                <w:bCs/>
                <w:color w:val="000000" w:themeColor="text1"/>
                <w:sz w:val="20"/>
                <w:szCs w:val="20"/>
                <w:lang w:val="en-US"/>
              </w:rPr>
              <w:t>GPx</w:t>
            </w:r>
            <w:proofErr w:type="spellEnd"/>
            <w:r w:rsidRPr="00A9526F">
              <w:rPr>
                <w:color w:val="000000" w:themeColor="text1"/>
                <w:sz w:val="20"/>
                <w:szCs w:val="20"/>
                <w:lang w:val="en-US"/>
              </w:rPr>
              <w:t xml:space="preserve"> activity.</w:t>
            </w:r>
          </w:p>
        </w:tc>
        <w:tc>
          <w:tcPr>
            <w:tcW w:w="4258" w:type="dxa"/>
            <w:tcBorders>
              <w:top w:val="single" w:sz="4" w:space="0" w:color="auto"/>
              <w:left w:val="nil"/>
              <w:bottom w:val="single" w:sz="4" w:space="0" w:color="auto"/>
              <w:right w:val="nil"/>
            </w:tcBorders>
            <w:vAlign w:val="center"/>
          </w:tcPr>
          <w:p w14:paraId="37272947"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The patients (n=93) were divided into four groups:</w:t>
            </w:r>
          </w:p>
          <w:p w14:paraId="746766E6"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1. chronic periodontitis smoker  (n=24).</w:t>
            </w:r>
          </w:p>
          <w:p w14:paraId="3DE38B27"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2. chronic periodontitis nonsmoker (n=23).</w:t>
            </w:r>
          </w:p>
          <w:p w14:paraId="5D5E2BE9"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1. chronic periodontitis smoker (n=23).</w:t>
            </w:r>
          </w:p>
          <w:p w14:paraId="00C77432"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3. healthy periodontitis smoker (n=23)..</w:t>
            </w:r>
          </w:p>
          <w:p w14:paraId="7EC160E0"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 xml:space="preserve">3. healthy periodontitis </w:t>
            </w:r>
            <w:proofErr w:type="spellStart"/>
            <w:r w:rsidRPr="00A9526F">
              <w:rPr>
                <w:color w:val="000000" w:themeColor="text1"/>
                <w:sz w:val="20"/>
                <w:szCs w:val="20"/>
                <w:lang w:val="en-US"/>
              </w:rPr>
              <w:t>nonmoker</w:t>
            </w:r>
            <w:proofErr w:type="spellEnd"/>
            <w:r w:rsidRPr="00A9526F">
              <w:rPr>
                <w:color w:val="000000" w:themeColor="text1"/>
                <w:sz w:val="20"/>
                <w:szCs w:val="20"/>
                <w:lang w:val="en-US"/>
              </w:rPr>
              <w:t xml:space="preserve">  (n=23)</w:t>
            </w:r>
          </w:p>
        </w:tc>
        <w:tc>
          <w:tcPr>
            <w:tcW w:w="2121" w:type="dxa"/>
            <w:tcBorders>
              <w:top w:val="single" w:sz="4" w:space="0" w:color="auto"/>
              <w:left w:val="nil"/>
              <w:bottom w:val="single" w:sz="4" w:space="0" w:color="auto"/>
              <w:right w:val="nil"/>
            </w:tcBorders>
            <w:vAlign w:val="center"/>
          </w:tcPr>
          <w:p w14:paraId="5BAE72DA" w14:textId="77777777" w:rsidR="00731BDC" w:rsidRPr="00A9526F" w:rsidRDefault="00731BDC" w:rsidP="00C34F95">
            <w:pPr>
              <w:jc w:val="center"/>
              <w:rPr>
                <w:color w:val="000000" w:themeColor="text1"/>
                <w:sz w:val="20"/>
                <w:szCs w:val="20"/>
                <w:lang w:val="en-US"/>
              </w:rPr>
            </w:pPr>
            <w:r w:rsidRPr="00A9526F">
              <w:rPr>
                <w:b/>
                <w:bCs/>
                <w:color w:val="000000" w:themeColor="text1"/>
                <w:sz w:val="20"/>
                <w:szCs w:val="20"/>
                <w:lang w:val="en-US"/>
              </w:rPr>
              <w:t>Unstimulated saliva, GCF</w:t>
            </w:r>
            <w:r w:rsidRPr="00A9526F">
              <w:rPr>
                <w:color w:val="000000" w:themeColor="text1"/>
                <w:sz w:val="20"/>
                <w:szCs w:val="20"/>
                <w:lang w:val="en-US"/>
              </w:rPr>
              <w:t xml:space="preserve"> collected and analyzed at the beginning and on the 1st and 3rd month after periodontal treatment.</w:t>
            </w:r>
          </w:p>
        </w:tc>
        <w:tc>
          <w:tcPr>
            <w:tcW w:w="5386" w:type="dxa"/>
            <w:tcBorders>
              <w:top w:val="single" w:sz="4" w:space="0" w:color="auto"/>
              <w:left w:val="nil"/>
              <w:bottom w:val="single" w:sz="4" w:space="0" w:color="auto"/>
              <w:right w:val="nil"/>
            </w:tcBorders>
            <w:vAlign w:val="center"/>
          </w:tcPr>
          <w:p w14:paraId="4E78F5C7"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 xml:space="preserve">The concentration of 8-OHdD in GCF is significantly higher in both groups with periodontitis compared to both groups of healthy periodontitis. 8-OHdG and </w:t>
            </w:r>
            <w:proofErr w:type="spellStart"/>
            <w:r w:rsidRPr="00A9526F">
              <w:rPr>
                <w:color w:val="000000" w:themeColor="text1"/>
                <w:sz w:val="20"/>
                <w:szCs w:val="20"/>
                <w:lang w:val="en-US"/>
              </w:rPr>
              <w:t>GPx</w:t>
            </w:r>
            <w:proofErr w:type="spellEnd"/>
            <w:r w:rsidRPr="00A9526F">
              <w:rPr>
                <w:color w:val="000000" w:themeColor="text1"/>
                <w:sz w:val="20"/>
                <w:szCs w:val="20"/>
                <w:lang w:val="en-US"/>
              </w:rPr>
              <w:t xml:space="preserve"> in saliva in both periodontitis groups were significantly increased compared to the non-periodontitis nonsmoking group. In the group of smokers with periodontal disease, the concentration of 4-HNE in GCF is significantly higher than in healthy periodontium. Initial periodontal therapy may be helpful in reducing oxidative stress in periodontitis. After initial periodontal treatment, the levels of 8-OHdG in GCF and saliva were significantly reduced in both periodontitis groups.</w:t>
            </w:r>
          </w:p>
        </w:tc>
        <w:tc>
          <w:tcPr>
            <w:tcW w:w="1560" w:type="dxa"/>
            <w:tcBorders>
              <w:top w:val="single" w:sz="4" w:space="0" w:color="auto"/>
              <w:left w:val="nil"/>
              <w:bottom w:val="single" w:sz="4" w:space="0" w:color="auto"/>
              <w:right w:val="nil"/>
            </w:tcBorders>
            <w:vAlign w:val="center"/>
          </w:tcPr>
          <w:sdt>
            <w:sdtPr>
              <w:rPr>
                <w:color w:val="000000" w:themeColor="text1"/>
                <w:sz w:val="20"/>
                <w:szCs w:val="20"/>
              </w:rPr>
              <w:tag w:val="MENDELEY_CITATION_v3_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"/>
              <w:id w:val="672988936"/>
              <w:placeholder>
                <w:docPart w:val="6E78900F055B4E64B33A1F7A5D477F0B"/>
              </w:placeholder>
            </w:sdtPr>
            <w:sdtEndPr/>
            <w:sdtContent>
              <w:p w14:paraId="1179B24E" w14:textId="77777777" w:rsidR="00731BDC" w:rsidRPr="00A9526F" w:rsidRDefault="00731BDC" w:rsidP="00C34F95">
                <w:pPr>
                  <w:rPr>
                    <w:color w:val="000000" w:themeColor="text1"/>
                    <w:sz w:val="20"/>
                    <w:szCs w:val="20"/>
                  </w:rPr>
                </w:pPr>
                <w:r w:rsidRPr="00A9526F">
                  <w:rPr>
                    <w:color w:val="000000" w:themeColor="text1"/>
                    <w:sz w:val="20"/>
                    <w:szCs w:val="20"/>
                  </w:rPr>
                  <w:t>(Hendek et al., 2015)</w:t>
                </w:r>
              </w:p>
            </w:sdtContent>
          </w:sdt>
          <w:p w14:paraId="04BA1A1B" w14:textId="77777777" w:rsidR="00731BDC" w:rsidRPr="00A9526F" w:rsidRDefault="00731BDC" w:rsidP="00C34F95">
            <w:pPr>
              <w:rPr>
                <w:color w:val="000000" w:themeColor="text1"/>
                <w:sz w:val="20"/>
                <w:szCs w:val="20"/>
                <w:lang w:val="en-US"/>
              </w:rPr>
            </w:pPr>
          </w:p>
        </w:tc>
      </w:tr>
      <w:tr w:rsidR="00731BDC" w:rsidRPr="00A9526F" w14:paraId="07ED61FF" w14:textId="77777777" w:rsidTr="00C34F95">
        <w:tc>
          <w:tcPr>
            <w:tcW w:w="16161" w:type="dxa"/>
            <w:gridSpan w:val="5"/>
            <w:tcBorders>
              <w:top w:val="single" w:sz="4" w:space="0" w:color="auto"/>
              <w:left w:val="nil"/>
              <w:bottom w:val="single" w:sz="4" w:space="0" w:color="auto"/>
              <w:right w:val="nil"/>
            </w:tcBorders>
            <w:vAlign w:val="center"/>
          </w:tcPr>
          <w:p w14:paraId="6B67CB41" w14:textId="77777777" w:rsidR="00731BDC" w:rsidRPr="00A9526F" w:rsidRDefault="00731BDC" w:rsidP="00C34F95">
            <w:pPr>
              <w:jc w:val="center"/>
              <w:rPr>
                <w:b/>
                <w:bCs/>
                <w:color w:val="000000" w:themeColor="text1"/>
                <w:lang w:val="en-US"/>
              </w:rPr>
            </w:pPr>
            <w:r w:rsidRPr="00A9526F">
              <w:rPr>
                <w:b/>
                <w:bCs/>
                <w:color w:val="000000" w:themeColor="text1"/>
                <w:lang w:val="en-US"/>
              </w:rPr>
              <w:t>Experimental Study</w:t>
            </w:r>
          </w:p>
        </w:tc>
      </w:tr>
      <w:tr w:rsidR="00731BDC" w:rsidRPr="00A9526F" w14:paraId="2E9BB71B" w14:textId="77777777" w:rsidTr="00C34F95">
        <w:trPr>
          <w:trHeight w:val="1162"/>
        </w:trPr>
        <w:tc>
          <w:tcPr>
            <w:tcW w:w="2836" w:type="dxa"/>
            <w:tcBorders>
              <w:top w:val="single" w:sz="4" w:space="0" w:color="auto"/>
              <w:left w:val="nil"/>
              <w:bottom w:val="single" w:sz="4" w:space="0" w:color="auto"/>
              <w:right w:val="nil"/>
            </w:tcBorders>
            <w:vAlign w:val="center"/>
          </w:tcPr>
          <w:p w14:paraId="38D51DF9"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 xml:space="preserve">Investigating the influence of increasing puffs of cigarette smoke and assessing changes in </w:t>
            </w:r>
            <w:r w:rsidRPr="00A9526F">
              <w:rPr>
                <w:b/>
                <w:bCs/>
                <w:color w:val="000000" w:themeColor="text1"/>
                <w:sz w:val="20"/>
                <w:szCs w:val="20"/>
                <w:lang w:val="en-US"/>
              </w:rPr>
              <w:t>protein carbonylation</w:t>
            </w:r>
            <w:r w:rsidRPr="00A9526F">
              <w:rPr>
                <w:color w:val="000000" w:themeColor="text1"/>
                <w:sz w:val="20"/>
                <w:szCs w:val="20"/>
                <w:lang w:val="en-US"/>
              </w:rPr>
              <w:t xml:space="preserve"> and </w:t>
            </w:r>
            <w:r w:rsidRPr="00A9526F">
              <w:rPr>
                <w:b/>
                <w:bCs/>
                <w:color w:val="000000" w:themeColor="text1"/>
                <w:sz w:val="20"/>
                <w:szCs w:val="20"/>
                <w:lang w:val="en-US"/>
              </w:rPr>
              <w:t>GSH</w:t>
            </w:r>
            <w:r w:rsidRPr="00A9526F">
              <w:rPr>
                <w:color w:val="000000" w:themeColor="text1"/>
                <w:sz w:val="20"/>
                <w:szCs w:val="20"/>
                <w:lang w:val="en-US"/>
              </w:rPr>
              <w:t xml:space="preserve"> level on fibroblast cells. </w:t>
            </w:r>
          </w:p>
        </w:tc>
        <w:tc>
          <w:tcPr>
            <w:tcW w:w="4258" w:type="dxa"/>
            <w:tcBorders>
              <w:top w:val="single" w:sz="4" w:space="0" w:color="auto"/>
              <w:left w:val="nil"/>
              <w:bottom w:val="single" w:sz="4" w:space="0" w:color="auto"/>
              <w:right w:val="nil"/>
            </w:tcBorders>
            <w:vAlign w:val="center"/>
          </w:tcPr>
          <w:p w14:paraId="62EBA4FC" w14:textId="77777777" w:rsidR="00731BDC" w:rsidRPr="00A9526F" w:rsidRDefault="00731BDC" w:rsidP="00C34F95">
            <w:pPr>
              <w:rPr>
                <w:color w:val="000000" w:themeColor="text1"/>
                <w:sz w:val="20"/>
                <w:szCs w:val="20"/>
                <w:lang w:val="en-US"/>
              </w:rPr>
            </w:pPr>
          </w:p>
        </w:tc>
        <w:tc>
          <w:tcPr>
            <w:tcW w:w="2121" w:type="dxa"/>
            <w:tcBorders>
              <w:top w:val="single" w:sz="4" w:space="0" w:color="auto"/>
              <w:left w:val="nil"/>
              <w:bottom w:val="single" w:sz="4" w:space="0" w:color="auto"/>
              <w:right w:val="nil"/>
            </w:tcBorders>
            <w:vAlign w:val="center"/>
          </w:tcPr>
          <w:p w14:paraId="052534FD" w14:textId="77777777" w:rsidR="00731BDC" w:rsidRPr="00A9526F" w:rsidRDefault="00731BDC" w:rsidP="00C34F95">
            <w:pPr>
              <w:jc w:val="center"/>
              <w:rPr>
                <w:b/>
                <w:bCs/>
                <w:color w:val="000000" w:themeColor="text1"/>
                <w:sz w:val="20"/>
                <w:szCs w:val="20"/>
                <w:lang w:val="en-US"/>
              </w:rPr>
            </w:pPr>
            <w:r w:rsidRPr="00A9526F">
              <w:rPr>
                <w:b/>
                <w:bCs/>
                <w:color w:val="000000" w:themeColor="text1"/>
                <w:sz w:val="20"/>
                <w:szCs w:val="20"/>
                <w:lang w:val="en-US"/>
              </w:rPr>
              <w:t>HGF</w:t>
            </w:r>
          </w:p>
        </w:tc>
        <w:tc>
          <w:tcPr>
            <w:tcW w:w="5386" w:type="dxa"/>
            <w:tcBorders>
              <w:top w:val="single" w:sz="4" w:space="0" w:color="auto"/>
              <w:left w:val="nil"/>
              <w:bottom w:val="single" w:sz="4" w:space="0" w:color="auto"/>
              <w:right w:val="nil"/>
            </w:tcBorders>
            <w:vAlign w:val="center"/>
          </w:tcPr>
          <w:p w14:paraId="7F6E6E6D"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Exposure of HGFs to cigarette smoke has been shown to reduce cell protein thiols and deplete intracellular GSH, with slight increases in intracellular levels of glutathione disulfide, S-</w:t>
            </w:r>
            <w:proofErr w:type="spellStart"/>
            <w:r w:rsidRPr="00A9526F">
              <w:rPr>
                <w:color w:val="000000" w:themeColor="text1"/>
                <w:sz w:val="20"/>
                <w:szCs w:val="20"/>
                <w:lang w:val="en-US"/>
              </w:rPr>
              <w:t>glutathionyl</w:t>
            </w:r>
            <w:proofErr w:type="spellEnd"/>
            <w:r w:rsidRPr="00A9526F">
              <w:rPr>
                <w:color w:val="000000" w:themeColor="text1"/>
                <w:sz w:val="20"/>
                <w:szCs w:val="20"/>
                <w:lang w:val="en-US"/>
              </w:rPr>
              <w:t xml:space="preserve"> proteins and glutathione levels. The decrease in GSH concentration may be a mechanism of cigarette smoke-induced cytotoxicity and may be correlated with the decreased repair and regenerative activity of gingival and periodontal tissues.</w:t>
            </w:r>
          </w:p>
        </w:tc>
        <w:tc>
          <w:tcPr>
            <w:tcW w:w="1560" w:type="dxa"/>
            <w:tcBorders>
              <w:top w:val="single" w:sz="4" w:space="0" w:color="auto"/>
              <w:left w:val="nil"/>
              <w:bottom w:val="single" w:sz="4" w:space="0" w:color="auto"/>
              <w:right w:val="nil"/>
            </w:tcBorders>
            <w:vAlign w:val="center"/>
          </w:tcPr>
          <w:sdt>
            <w:sdtPr>
              <w:rPr>
                <w:color w:val="000000" w:themeColor="text1"/>
                <w:sz w:val="20"/>
                <w:szCs w:val="20"/>
              </w:rPr>
              <w:tag w:val="MENDELEY_CITATION_v3_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"/>
              <w:id w:val="-2143641409"/>
              <w:placeholder>
                <w:docPart w:val="1F5272E1CDA2425AB270AA050F77684F"/>
              </w:placeholder>
            </w:sdtPr>
            <w:sdtEndPr/>
            <w:sdtContent>
              <w:p w14:paraId="4A8F455B" w14:textId="77777777" w:rsidR="00731BDC" w:rsidRPr="00A9526F" w:rsidRDefault="00731BDC" w:rsidP="00C34F95">
                <w:pPr>
                  <w:rPr>
                    <w:color w:val="000000" w:themeColor="text1"/>
                    <w:sz w:val="20"/>
                    <w:szCs w:val="20"/>
                  </w:rPr>
                </w:pPr>
                <w:r w:rsidRPr="00A9526F">
                  <w:rPr>
                    <w:color w:val="000000" w:themeColor="text1"/>
                    <w:sz w:val="20"/>
                    <w:szCs w:val="20"/>
                  </w:rPr>
                  <w:t>(Colombo et al., 2012)</w:t>
                </w:r>
              </w:p>
            </w:sdtContent>
          </w:sdt>
          <w:p w14:paraId="75649457" w14:textId="77777777" w:rsidR="00731BDC" w:rsidRPr="00A9526F" w:rsidRDefault="00731BDC" w:rsidP="00C34F95">
            <w:pPr>
              <w:rPr>
                <w:color w:val="000000" w:themeColor="text1"/>
                <w:sz w:val="20"/>
                <w:szCs w:val="20"/>
                <w:lang w:val="en-US"/>
              </w:rPr>
            </w:pPr>
          </w:p>
        </w:tc>
      </w:tr>
      <w:tr w:rsidR="00731BDC" w:rsidRPr="00A9526F" w14:paraId="782D44AF" w14:textId="77777777" w:rsidTr="00C34F95">
        <w:tc>
          <w:tcPr>
            <w:tcW w:w="2836" w:type="dxa"/>
            <w:tcBorders>
              <w:top w:val="single" w:sz="4" w:space="0" w:color="auto"/>
              <w:left w:val="nil"/>
              <w:bottom w:val="single" w:sz="4" w:space="0" w:color="auto"/>
              <w:right w:val="nil"/>
            </w:tcBorders>
            <w:vAlign w:val="center"/>
          </w:tcPr>
          <w:p w14:paraId="26CC570F"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Evaluating the influence 14C-testosterone / 14C-4-androstenedione in the presence or absence of nicotine, glutathione (G1-5) and combinations thereof to test the oxidative effect of nicotine.</w:t>
            </w:r>
          </w:p>
        </w:tc>
        <w:tc>
          <w:tcPr>
            <w:tcW w:w="4258" w:type="dxa"/>
            <w:tcBorders>
              <w:top w:val="single" w:sz="4" w:space="0" w:color="auto"/>
              <w:left w:val="nil"/>
              <w:bottom w:val="single" w:sz="4" w:space="0" w:color="auto"/>
              <w:right w:val="nil"/>
            </w:tcBorders>
            <w:vAlign w:val="center"/>
          </w:tcPr>
          <w:p w14:paraId="0834A289" w14:textId="77777777" w:rsidR="00731BDC" w:rsidRPr="00A9526F" w:rsidRDefault="00731BDC" w:rsidP="00C34F95">
            <w:pPr>
              <w:rPr>
                <w:color w:val="000000" w:themeColor="text1"/>
                <w:sz w:val="20"/>
                <w:szCs w:val="20"/>
                <w:lang w:val="en-US"/>
              </w:rPr>
            </w:pPr>
          </w:p>
        </w:tc>
        <w:tc>
          <w:tcPr>
            <w:tcW w:w="2121" w:type="dxa"/>
            <w:tcBorders>
              <w:top w:val="single" w:sz="4" w:space="0" w:color="auto"/>
              <w:left w:val="nil"/>
              <w:bottom w:val="single" w:sz="4" w:space="0" w:color="auto"/>
              <w:right w:val="nil"/>
            </w:tcBorders>
            <w:vAlign w:val="center"/>
          </w:tcPr>
          <w:p w14:paraId="664C0B34" w14:textId="77777777" w:rsidR="00731BDC" w:rsidRPr="00A9526F" w:rsidRDefault="00731BDC" w:rsidP="00C34F95">
            <w:pPr>
              <w:jc w:val="center"/>
              <w:rPr>
                <w:color w:val="000000" w:themeColor="text1"/>
                <w:sz w:val="20"/>
                <w:szCs w:val="20"/>
                <w:lang w:val="en-US"/>
              </w:rPr>
            </w:pPr>
            <w:r w:rsidRPr="00A9526F">
              <w:rPr>
                <w:b/>
                <w:bCs/>
                <w:color w:val="000000" w:themeColor="text1"/>
                <w:sz w:val="20"/>
                <w:szCs w:val="20"/>
                <w:lang w:val="en-US"/>
              </w:rPr>
              <w:t xml:space="preserve">HGF </w:t>
            </w:r>
            <w:r w:rsidRPr="00A9526F">
              <w:rPr>
                <w:color w:val="000000" w:themeColor="text1"/>
                <w:sz w:val="20"/>
                <w:szCs w:val="20"/>
                <w:lang w:val="en-US"/>
              </w:rPr>
              <w:t xml:space="preserve">and </w:t>
            </w:r>
            <w:r w:rsidRPr="00A9526F">
              <w:rPr>
                <w:b/>
                <w:bCs/>
                <w:color w:val="000000" w:themeColor="text1"/>
                <w:sz w:val="20"/>
                <w:szCs w:val="20"/>
                <w:lang w:val="en-US"/>
              </w:rPr>
              <w:t>HPF</w:t>
            </w:r>
          </w:p>
        </w:tc>
        <w:tc>
          <w:tcPr>
            <w:tcW w:w="5386" w:type="dxa"/>
            <w:tcBorders>
              <w:top w:val="single" w:sz="4" w:space="0" w:color="auto"/>
              <w:left w:val="nil"/>
              <w:bottom w:val="single" w:sz="4" w:space="0" w:color="auto"/>
              <w:right w:val="nil"/>
            </w:tcBorders>
            <w:vAlign w:val="center"/>
          </w:tcPr>
          <w:p w14:paraId="0E56B4E4"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Nicotine downregulated the physiologically active metabolite 5</w:t>
            </w:r>
            <w:r w:rsidRPr="00A9526F">
              <w:rPr>
                <w:color w:val="000000" w:themeColor="text1"/>
                <w:sz w:val="20"/>
                <w:szCs w:val="20"/>
              </w:rPr>
              <w:t>α</w:t>
            </w:r>
            <w:r w:rsidRPr="00A9526F">
              <w:rPr>
                <w:color w:val="000000" w:themeColor="text1"/>
                <w:sz w:val="20"/>
                <w:szCs w:val="20"/>
                <w:lang w:val="en-US"/>
              </w:rPr>
              <w:t>-dihydrotestosterone in HGF and HPF, overregulated to varying degrees by the antioxidant glutathione.</w:t>
            </w:r>
          </w:p>
        </w:tc>
        <w:tc>
          <w:tcPr>
            <w:tcW w:w="1560" w:type="dxa"/>
            <w:tcBorders>
              <w:top w:val="single" w:sz="4" w:space="0" w:color="auto"/>
              <w:left w:val="nil"/>
              <w:bottom w:val="single" w:sz="4" w:space="0" w:color="auto"/>
              <w:right w:val="nil"/>
            </w:tcBorders>
            <w:vAlign w:val="center"/>
          </w:tcPr>
          <w:sdt>
            <w:sdtPr>
              <w:rPr>
                <w:color w:val="000000" w:themeColor="text1"/>
                <w:sz w:val="20"/>
                <w:szCs w:val="20"/>
              </w:rPr>
              <w:tag w:val="MENDELEY_CITATION_v3_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"/>
              <w:id w:val="-1227060786"/>
              <w:placeholder>
                <w:docPart w:val="628CA489D71545D9B34E2B58B678E7C6"/>
              </w:placeholder>
            </w:sdtPr>
            <w:sdtEndPr/>
            <w:sdtContent>
              <w:p w14:paraId="2F6650FE" w14:textId="77777777" w:rsidR="00731BDC" w:rsidRPr="00A9526F" w:rsidRDefault="00731BDC" w:rsidP="00C34F95">
                <w:pPr>
                  <w:rPr>
                    <w:color w:val="000000" w:themeColor="text1"/>
                    <w:sz w:val="20"/>
                    <w:szCs w:val="20"/>
                  </w:rPr>
                </w:pPr>
                <w:r w:rsidRPr="00A9526F">
                  <w:rPr>
                    <w:color w:val="000000" w:themeColor="text1"/>
                    <w:sz w:val="20"/>
                    <w:szCs w:val="20"/>
                  </w:rPr>
                  <w:t>(Tinti and Soory, 2012)</w:t>
                </w:r>
              </w:p>
            </w:sdtContent>
          </w:sdt>
          <w:p w14:paraId="033DE2AA" w14:textId="77777777" w:rsidR="00731BDC" w:rsidRPr="00A9526F" w:rsidRDefault="00731BDC" w:rsidP="00C34F95">
            <w:pPr>
              <w:rPr>
                <w:color w:val="000000" w:themeColor="text1"/>
                <w:sz w:val="20"/>
                <w:szCs w:val="20"/>
                <w:lang w:val="en-US"/>
              </w:rPr>
            </w:pPr>
          </w:p>
        </w:tc>
      </w:tr>
      <w:tr w:rsidR="00731BDC" w:rsidRPr="00A9526F" w14:paraId="1236E880" w14:textId="77777777" w:rsidTr="00C34F95">
        <w:tc>
          <w:tcPr>
            <w:tcW w:w="2836" w:type="dxa"/>
            <w:tcBorders>
              <w:top w:val="single" w:sz="4" w:space="0" w:color="auto"/>
              <w:left w:val="nil"/>
              <w:bottom w:val="single" w:sz="4" w:space="0" w:color="auto"/>
              <w:right w:val="nil"/>
            </w:tcBorders>
            <w:vAlign w:val="center"/>
          </w:tcPr>
          <w:p w14:paraId="7BB0DEDD" w14:textId="77777777" w:rsidR="00731BDC" w:rsidRPr="00A9526F" w:rsidRDefault="00731BDC" w:rsidP="00C34F95">
            <w:pPr>
              <w:rPr>
                <w:color w:val="000000" w:themeColor="text1"/>
                <w:sz w:val="20"/>
                <w:szCs w:val="20"/>
                <w:lang w:val="en-US"/>
              </w:rPr>
            </w:pPr>
            <w:proofErr w:type="spellStart"/>
            <w:r w:rsidRPr="00A9526F">
              <w:rPr>
                <w:color w:val="000000" w:themeColor="text1"/>
                <w:sz w:val="20"/>
                <w:szCs w:val="20"/>
                <w:lang w:val="en-US"/>
              </w:rPr>
              <w:t>Determinig</w:t>
            </w:r>
            <w:proofErr w:type="spellEnd"/>
            <w:r w:rsidRPr="00A9526F">
              <w:rPr>
                <w:color w:val="000000" w:themeColor="text1"/>
                <w:sz w:val="20"/>
                <w:szCs w:val="20"/>
                <w:lang w:val="en-US"/>
              </w:rPr>
              <w:t xml:space="preserve"> the influence of various concentrations of nicotine and P. </w:t>
            </w:r>
            <w:proofErr w:type="spellStart"/>
            <w:r w:rsidRPr="00A9526F">
              <w:rPr>
                <w:color w:val="000000" w:themeColor="text1"/>
                <w:sz w:val="20"/>
                <w:szCs w:val="20"/>
                <w:lang w:val="en-US"/>
              </w:rPr>
              <w:t>gingivalis</w:t>
            </w:r>
            <w:proofErr w:type="spellEnd"/>
            <w:r w:rsidRPr="00A9526F">
              <w:rPr>
                <w:color w:val="000000" w:themeColor="text1"/>
                <w:sz w:val="20"/>
                <w:szCs w:val="20"/>
                <w:lang w:val="en-US"/>
              </w:rPr>
              <w:t xml:space="preserve"> lysate on oxidative stress (expressed by the concentration of </w:t>
            </w:r>
            <w:r w:rsidRPr="00A9526F">
              <w:rPr>
                <w:b/>
                <w:bCs/>
                <w:color w:val="000000" w:themeColor="text1"/>
                <w:sz w:val="20"/>
                <w:szCs w:val="20"/>
                <w:lang w:val="en-US"/>
              </w:rPr>
              <w:t>MDA</w:t>
            </w:r>
            <w:r w:rsidRPr="00A9526F">
              <w:rPr>
                <w:color w:val="000000" w:themeColor="text1"/>
                <w:sz w:val="20"/>
                <w:szCs w:val="20"/>
                <w:lang w:val="en-US"/>
              </w:rPr>
              <w:t xml:space="preserve"> and </w:t>
            </w:r>
            <w:r w:rsidRPr="00A9526F">
              <w:rPr>
                <w:b/>
                <w:bCs/>
                <w:color w:val="000000" w:themeColor="text1"/>
                <w:sz w:val="20"/>
                <w:szCs w:val="20"/>
                <w:lang w:val="en-US"/>
              </w:rPr>
              <w:t>Ox-GS</w:t>
            </w:r>
            <w:r w:rsidRPr="00A9526F">
              <w:rPr>
                <w:color w:val="000000" w:themeColor="text1"/>
                <w:sz w:val="20"/>
                <w:szCs w:val="20"/>
                <w:lang w:val="en-US"/>
              </w:rPr>
              <w:t>) after 2 and 24 hours.</w:t>
            </w:r>
          </w:p>
        </w:tc>
        <w:tc>
          <w:tcPr>
            <w:tcW w:w="4258" w:type="dxa"/>
            <w:tcBorders>
              <w:top w:val="single" w:sz="4" w:space="0" w:color="auto"/>
              <w:left w:val="nil"/>
              <w:bottom w:val="single" w:sz="4" w:space="0" w:color="auto"/>
              <w:right w:val="nil"/>
            </w:tcBorders>
            <w:vAlign w:val="center"/>
          </w:tcPr>
          <w:p w14:paraId="4B62CDC7" w14:textId="77777777" w:rsidR="00731BDC" w:rsidRPr="00A9526F" w:rsidRDefault="00731BDC" w:rsidP="00C34F95">
            <w:pPr>
              <w:rPr>
                <w:color w:val="000000" w:themeColor="text1"/>
                <w:sz w:val="20"/>
                <w:szCs w:val="20"/>
                <w:lang w:val="en-US"/>
              </w:rPr>
            </w:pPr>
          </w:p>
        </w:tc>
        <w:tc>
          <w:tcPr>
            <w:tcW w:w="2121" w:type="dxa"/>
            <w:tcBorders>
              <w:top w:val="single" w:sz="4" w:space="0" w:color="auto"/>
              <w:left w:val="nil"/>
              <w:bottom w:val="single" w:sz="4" w:space="0" w:color="auto"/>
              <w:right w:val="nil"/>
            </w:tcBorders>
            <w:vAlign w:val="center"/>
          </w:tcPr>
          <w:p w14:paraId="287D311F" w14:textId="77777777" w:rsidR="00731BDC" w:rsidRPr="00A9526F" w:rsidRDefault="00731BDC" w:rsidP="00C34F95">
            <w:pPr>
              <w:jc w:val="center"/>
              <w:rPr>
                <w:b/>
                <w:bCs/>
                <w:color w:val="000000" w:themeColor="text1"/>
                <w:sz w:val="20"/>
                <w:szCs w:val="20"/>
                <w:lang w:val="en-US"/>
              </w:rPr>
            </w:pPr>
            <w:r w:rsidRPr="00A9526F">
              <w:rPr>
                <w:b/>
                <w:bCs/>
                <w:color w:val="000000" w:themeColor="text1"/>
                <w:sz w:val="20"/>
                <w:szCs w:val="20"/>
                <w:lang w:val="en-US"/>
              </w:rPr>
              <w:t>PDLF</w:t>
            </w:r>
          </w:p>
        </w:tc>
        <w:tc>
          <w:tcPr>
            <w:tcW w:w="5386" w:type="dxa"/>
            <w:tcBorders>
              <w:top w:val="single" w:sz="4" w:space="0" w:color="auto"/>
              <w:left w:val="nil"/>
              <w:bottom w:val="single" w:sz="4" w:space="0" w:color="auto"/>
              <w:right w:val="nil"/>
            </w:tcBorders>
            <w:vAlign w:val="center"/>
          </w:tcPr>
          <w:p w14:paraId="65D24654"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 xml:space="preserve">Apart from the levels of MDA in the P. </w:t>
            </w:r>
            <w:proofErr w:type="spellStart"/>
            <w:r w:rsidRPr="00A9526F">
              <w:rPr>
                <w:color w:val="000000" w:themeColor="text1"/>
                <w:sz w:val="20"/>
                <w:szCs w:val="20"/>
                <w:lang w:val="en-US"/>
              </w:rPr>
              <w:t>gingivalis</w:t>
            </w:r>
            <w:proofErr w:type="spellEnd"/>
            <w:r w:rsidRPr="00A9526F">
              <w:rPr>
                <w:color w:val="000000" w:themeColor="text1"/>
                <w:sz w:val="20"/>
                <w:szCs w:val="20"/>
                <w:lang w:val="en-US"/>
              </w:rPr>
              <w:t xml:space="preserve"> lysate at 20 µg / ml, the levels of MDA under all other conditions tested were the same as in the positive control at 24 hours. The production of ROS and </w:t>
            </w:r>
            <w:proofErr w:type="spellStart"/>
            <w:r w:rsidRPr="00A9526F">
              <w:rPr>
                <w:color w:val="000000" w:themeColor="text1"/>
                <w:sz w:val="20"/>
                <w:szCs w:val="20"/>
                <w:lang w:val="en-US"/>
              </w:rPr>
              <w:t>superoxides</w:t>
            </w:r>
            <w:proofErr w:type="spellEnd"/>
            <w:r w:rsidRPr="00A9526F">
              <w:rPr>
                <w:color w:val="000000" w:themeColor="text1"/>
                <w:sz w:val="20"/>
                <w:szCs w:val="20"/>
                <w:lang w:val="en-US"/>
              </w:rPr>
              <w:t xml:space="preserve"> was increased upon stimulation with </w:t>
            </w:r>
            <w:proofErr w:type="spellStart"/>
            <w:r w:rsidRPr="00A9526F">
              <w:rPr>
                <w:color w:val="000000" w:themeColor="text1"/>
                <w:sz w:val="20"/>
                <w:szCs w:val="20"/>
                <w:lang w:val="en-US"/>
              </w:rPr>
              <w:t>P.gingivalis</w:t>
            </w:r>
            <w:proofErr w:type="spellEnd"/>
            <w:r w:rsidRPr="00A9526F">
              <w:rPr>
                <w:color w:val="000000" w:themeColor="text1"/>
                <w:sz w:val="20"/>
                <w:szCs w:val="20"/>
                <w:lang w:val="en-US"/>
              </w:rPr>
              <w:t xml:space="preserve"> and / or nicotine. Therefore, OS biomarkers were generated by PDLF after treatment with periodontal pathogens and nicotine, which may explain a potential local mechanism of periodontal disease etiology through superoxide mediation.</w:t>
            </w:r>
          </w:p>
        </w:tc>
        <w:tc>
          <w:tcPr>
            <w:tcW w:w="1560" w:type="dxa"/>
            <w:tcBorders>
              <w:top w:val="single" w:sz="4" w:space="0" w:color="auto"/>
              <w:left w:val="nil"/>
              <w:bottom w:val="single" w:sz="4" w:space="0" w:color="auto"/>
              <w:right w:val="nil"/>
            </w:tcBorders>
            <w:vAlign w:val="center"/>
          </w:tcPr>
          <w:sdt>
            <w:sdtPr>
              <w:rPr>
                <w:color w:val="000000" w:themeColor="text1"/>
                <w:sz w:val="20"/>
                <w:szCs w:val="20"/>
              </w:rPr>
              <w:tag w:val="MENDELEY_CITATION_v3_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"/>
              <w:id w:val="-516391021"/>
              <w:placeholder>
                <w:docPart w:val="FCC3DB71EE464A9E90C314F6E89B3894"/>
              </w:placeholder>
            </w:sdtPr>
            <w:sdtEndPr/>
            <w:sdtContent>
              <w:p w14:paraId="4EE0FD13" w14:textId="77777777" w:rsidR="00731BDC" w:rsidRPr="00A9526F" w:rsidRDefault="00731BDC" w:rsidP="00C34F95">
                <w:pPr>
                  <w:rPr>
                    <w:color w:val="000000" w:themeColor="text1"/>
                    <w:sz w:val="20"/>
                    <w:szCs w:val="20"/>
                  </w:rPr>
                </w:pPr>
                <w:r w:rsidRPr="00A9526F">
                  <w:rPr>
                    <w:color w:val="000000" w:themeColor="text1"/>
                    <w:sz w:val="20"/>
                    <w:szCs w:val="20"/>
                  </w:rPr>
                  <w:t>(Nguyen et al., 2019)</w:t>
                </w:r>
              </w:p>
            </w:sdtContent>
          </w:sdt>
          <w:p w14:paraId="2859A5B5" w14:textId="77777777" w:rsidR="00731BDC" w:rsidRPr="00A9526F" w:rsidRDefault="00731BDC" w:rsidP="00C34F95">
            <w:pPr>
              <w:rPr>
                <w:color w:val="000000" w:themeColor="text1"/>
                <w:sz w:val="20"/>
                <w:szCs w:val="20"/>
                <w:lang w:val="en-US"/>
              </w:rPr>
            </w:pPr>
          </w:p>
        </w:tc>
      </w:tr>
      <w:tr w:rsidR="00731BDC" w:rsidRPr="00A9526F" w14:paraId="1C7E6CC4" w14:textId="77777777" w:rsidTr="00C34F95">
        <w:tc>
          <w:tcPr>
            <w:tcW w:w="2836" w:type="dxa"/>
            <w:tcBorders>
              <w:top w:val="single" w:sz="4" w:space="0" w:color="auto"/>
              <w:left w:val="nil"/>
              <w:bottom w:val="single" w:sz="4" w:space="0" w:color="auto"/>
              <w:right w:val="nil"/>
            </w:tcBorders>
            <w:vAlign w:val="center"/>
          </w:tcPr>
          <w:p w14:paraId="5F821E83"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 xml:space="preserve">Evaluating the influence of </w:t>
            </w:r>
            <w:r w:rsidRPr="00A9526F">
              <w:rPr>
                <w:color w:val="000000" w:themeColor="text1"/>
                <w:sz w:val="20"/>
                <w:szCs w:val="20"/>
                <w:lang w:val="en-US"/>
              </w:rPr>
              <w:lastRenderedPageBreak/>
              <w:t xml:space="preserve">nicotine  on the expression of HO-1 protein. Antioxidants </w:t>
            </w:r>
            <w:r w:rsidRPr="00A9526F">
              <w:rPr>
                <w:b/>
                <w:bCs/>
                <w:color w:val="000000" w:themeColor="text1"/>
                <w:sz w:val="20"/>
                <w:szCs w:val="20"/>
                <w:lang w:val="en-US"/>
              </w:rPr>
              <w:t>CAT, SOD</w:t>
            </w:r>
            <w:r w:rsidRPr="00A9526F">
              <w:rPr>
                <w:color w:val="000000" w:themeColor="text1"/>
                <w:sz w:val="20"/>
                <w:szCs w:val="20"/>
                <w:lang w:val="en-US"/>
              </w:rPr>
              <w:t xml:space="preserve"> and </w:t>
            </w:r>
            <w:r w:rsidRPr="00A9526F">
              <w:rPr>
                <w:b/>
                <w:bCs/>
                <w:color w:val="000000" w:themeColor="text1"/>
                <w:sz w:val="20"/>
                <w:szCs w:val="20"/>
                <w:lang w:val="en-US"/>
              </w:rPr>
              <w:t xml:space="preserve">NAC </w:t>
            </w:r>
            <w:r w:rsidRPr="00A9526F">
              <w:rPr>
                <w:color w:val="000000" w:themeColor="text1"/>
                <w:sz w:val="20"/>
                <w:szCs w:val="20"/>
                <w:lang w:val="en-US"/>
              </w:rPr>
              <w:t>were added to cells incubated with nicotine to see how they modulate the effect on nicotine-induced HO-1 expression.</w:t>
            </w:r>
          </w:p>
        </w:tc>
        <w:tc>
          <w:tcPr>
            <w:tcW w:w="4258" w:type="dxa"/>
            <w:tcBorders>
              <w:top w:val="single" w:sz="4" w:space="0" w:color="auto"/>
              <w:left w:val="nil"/>
              <w:bottom w:val="single" w:sz="4" w:space="0" w:color="auto"/>
              <w:right w:val="nil"/>
            </w:tcBorders>
            <w:vAlign w:val="center"/>
          </w:tcPr>
          <w:p w14:paraId="1DD96148" w14:textId="77777777" w:rsidR="00731BDC" w:rsidRPr="00A9526F" w:rsidRDefault="00731BDC" w:rsidP="00C34F95">
            <w:pPr>
              <w:rPr>
                <w:color w:val="000000" w:themeColor="text1"/>
                <w:sz w:val="20"/>
                <w:szCs w:val="20"/>
                <w:lang w:val="en-US"/>
              </w:rPr>
            </w:pPr>
          </w:p>
        </w:tc>
        <w:tc>
          <w:tcPr>
            <w:tcW w:w="2121" w:type="dxa"/>
            <w:tcBorders>
              <w:top w:val="single" w:sz="4" w:space="0" w:color="auto"/>
              <w:left w:val="nil"/>
              <w:bottom w:val="single" w:sz="4" w:space="0" w:color="auto"/>
              <w:right w:val="nil"/>
            </w:tcBorders>
            <w:vAlign w:val="center"/>
          </w:tcPr>
          <w:p w14:paraId="3775CAE4" w14:textId="77777777" w:rsidR="00731BDC" w:rsidRPr="00A9526F" w:rsidRDefault="00731BDC" w:rsidP="00C34F95">
            <w:pPr>
              <w:jc w:val="center"/>
              <w:rPr>
                <w:b/>
                <w:bCs/>
                <w:color w:val="000000" w:themeColor="text1"/>
                <w:sz w:val="20"/>
                <w:szCs w:val="20"/>
                <w:lang w:val="en-US"/>
              </w:rPr>
            </w:pPr>
            <w:r w:rsidRPr="00A9526F">
              <w:rPr>
                <w:color w:val="000000" w:themeColor="text1"/>
                <w:sz w:val="20"/>
                <w:szCs w:val="20"/>
                <w:lang w:val="en-US"/>
              </w:rPr>
              <w:t>human</w:t>
            </w:r>
            <w:r w:rsidRPr="00A9526F">
              <w:rPr>
                <w:b/>
                <w:bCs/>
                <w:color w:val="000000" w:themeColor="text1"/>
                <w:sz w:val="20"/>
                <w:szCs w:val="20"/>
                <w:lang w:val="en-US"/>
              </w:rPr>
              <w:t xml:space="preserve"> </w:t>
            </w:r>
            <w:proofErr w:type="spellStart"/>
            <w:r w:rsidRPr="00A9526F">
              <w:rPr>
                <w:b/>
                <w:bCs/>
                <w:color w:val="000000" w:themeColor="text1"/>
                <w:sz w:val="20"/>
                <w:szCs w:val="20"/>
                <w:lang w:val="en-US"/>
              </w:rPr>
              <w:lastRenderedPageBreak/>
              <w:t>fibroblastcultures</w:t>
            </w:r>
            <w:proofErr w:type="spellEnd"/>
            <w:r w:rsidRPr="00A9526F">
              <w:rPr>
                <w:color w:val="000000" w:themeColor="text1"/>
                <w:sz w:val="20"/>
                <w:szCs w:val="20"/>
                <w:lang w:val="en-US"/>
              </w:rPr>
              <w:t xml:space="preserve"> and </w:t>
            </w:r>
            <w:r w:rsidRPr="00A9526F">
              <w:rPr>
                <w:b/>
                <w:bCs/>
                <w:color w:val="000000" w:themeColor="text1"/>
                <w:sz w:val="20"/>
                <w:szCs w:val="20"/>
                <w:lang w:val="en-US"/>
              </w:rPr>
              <w:t>gingival tissues</w:t>
            </w:r>
            <w:r w:rsidRPr="00A9526F">
              <w:rPr>
                <w:color w:val="000000" w:themeColor="text1"/>
                <w:sz w:val="20"/>
                <w:szCs w:val="20"/>
                <w:lang w:val="en-US"/>
              </w:rPr>
              <w:t xml:space="preserve"> obtained by biopsy</w:t>
            </w:r>
          </w:p>
        </w:tc>
        <w:tc>
          <w:tcPr>
            <w:tcW w:w="5386" w:type="dxa"/>
            <w:tcBorders>
              <w:top w:val="single" w:sz="4" w:space="0" w:color="auto"/>
              <w:left w:val="nil"/>
              <w:bottom w:val="single" w:sz="4" w:space="0" w:color="auto"/>
              <w:right w:val="nil"/>
            </w:tcBorders>
            <w:vAlign w:val="center"/>
          </w:tcPr>
          <w:p w14:paraId="3CF56E76"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lastRenderedPageBreak/>
              <w:t xml:space="preserve">The results indicate that the expression of HO-1 is significantly </w:t>
            </w:r>
            <w:r w:rsidRPr="00A9526F">
              <w:rPr>
                <w:color w:val="000000" w:themeColor="text1"/>
                <w:sz w:val="20"/>
                <w:szCs w:val="20"/>
                <w:lang w:val="en-US"/>
              </w:rPr>
              <w:lastRenderedPageBreak/>
              <w:t>increased in the gingival tissues of cigarette smokers. Addition of GSH precursor NAC inhibited nicotine-induced expression of HO-1 protein. SOD and catalase were able to reduce the nicotine-induced expression of HO-1 protein.</w:t>
            </w:r>
          </w:p>
        </w:tc>
        <w:tc>
          <w:tcPr>
            <w:tcW w:w="1560" w:type="dxa"/>
            <w:tcBorders>
              <w:top w:val="single" w:sz="4" w:space="0" w:color="auto"/>
              <w:left w:val="nil"/>
              <w:bottom w:val="single" w:sz="4" w:space="0" w:color="auto"/>
              <w:right w:val="nil"/>
            </w:tcBorders>
            <w:vAlign w:val="center"/>
          </w:tcPr>
          <w:sdt>
            <w:sdtPr>
              <w:rPr>
                <w:color w:val="000000" w:themeColor="text1"/>
                <w:sz w:val="20"/>
                <w:szCs w:val="20"/>
              </w:rPr>
              <w:tag w:val="MENDELEY_CITATION_v3_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"/>
              <w:id w:val="-1860198034"/>
              <w:placeholder>
                <w:docPart w:val="A1886EE46DD543E78D40810B7AFAD416"/>
              </w:placeholder>
            </w:sdtPr>
            <w:sdtEndPr/>
            <w:sdtContent>
              <w:p w14:paraId="2E9B7258" w14:textId="77777777" w:rsidR="00731BDC" w:rsidRPr="00A9526F" w:rsidRDefault="00731BDC" w:rsidP="00C34F95">
                <w:pPr>
                  <w:jc w:val="center"/>
                  <w:rPr>
                    <w:color w:val="000000" w:themeColor="text1"/>
                    <w:sz w:val="20"/>
                    <w:szCs w:val="20"/>
                    <w:bdr w:val="none" w:sz="0" w:space="0" w:color="auto"/>
                  </w:rPr>
                </w:pPr>
                <w:r w:rsidRPr="00A9526F">
                  <w:rPr>
                    <w:color w:val="000000" w:themeColor="text1"/>
                    <w:sz w:val="20"/>
                    <w:szCs w:val="20"/>
                  </w:rPr>
                  <w:t xml:space="preserve">(Chang et al., </w:t>
                </w:r>
                <w:r w:rsidRPr="00A9526F">
                  <w:rPr>
                    <w:color w:val="000000" w:themeColor="text1"/>
                    <w:sz w:val="20"/>
                    <w:szCs w:val="20"/>
                  </w:rPr>
                  <w:lastRenderedPageBreak/>
                  <w:t>2005)</w:t>
                </w:r>
              </w:p>
            </w:sdtContent>
          </w:sdt>
        </w:tc>
      </w:tr>
      <w:tr w:rsidR="00731BDC" w:rsidRPr="00A9526F" w14:paraId="34CB0F9E" w14:textId="77777777" w:rsidTr="00C34F95">
        <w:tc>
          <w:tcPr>
            <w:tcW w:w="2836" w:type="dxa"/>
            <w:tcBorders>
              <w:top w:val="single" w:sz="4" w:space="0" w:color="auto"/>
              <w:left w:val="nil"/>
              <w:bottom w:val="single" w:sz="4" w:space="0" w:color="auto"/>
              <w:right w:val="nil"/>
            </w:tcBorders>
            <w:vAlign w:val="center"/>
          </w:tcPr>
          <w:p w14:paraId="391F6A07"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lastRenderedPageBreak/>
              <w:t xml:space="preserve">Evaluating the effect of nicotine on the expression of the </w:t>
            </w:r>
            <w:r w:rsidRPr="00A9526F">
              <w:rPr>
                <w:b/>
                <w:bCs/>
                <w:color w:val="000000" w:themeColor="text1"/>
                <w:sz w:val="20"/>
                <w:szCs w:val="20"/>
                <w:lang w:val="en-US"/>
              </w:rPr>
              <w:t>COX-2</w:t>
            </w:r>
            <w:r w:rsidRPr="00A9526F">
              <w:rPr>
                <w:color w:val="000000" w:themeColor="text1"/>
                <w:sz w:val="20"/>
                <w:szCs w:val="20"/>
                <w:lang w:val="en-US"/>
              </w:rPr>
              <w:t xml:space="preserve"> mRNA gene and protein.</w:t>
            </w:r>
          </w:p>
        </w:tc>
        <w:tc>
          <w:tcPr>
            <w:tcW w:w="4258" w:type="dxa"/>
            <w:tcBorders>
              <w:top w:val="single" w:sz="4" w:space="0" w:color="auto"/>
              <w:left w:val="nil"/>
              <w:bottom w:val="single" w:sz="4" w:space="0" w:color="auto"/>
              <w:right w:val="nil"/>
            </w:tcBorders>
            <w:vAlign w:val="center"/>
          </w:tcPr>
          <w:p w14:paraId="05336BAF" w14:textId="77777777" w:rsidR="00731BDC" w:rsidRPr="00A9526F" w:rsidRDefault="00731BDC" w:rsidP="00C34F95">
            <w:pPr>
              <w:rPr>
                <w:color w:val="000000" w:themeColor="text1"/>
                <w:sz w:val="20"/>
                <w:szCs w:val="20"/>
                <w:lang w:val="en-US"/>
              </w:rPr>
            </w:pPr>
          </w:p>
        </w:tc>
        <w:tc>
          <w:tcPr>
            <w:tcW w:w="2121" w:type="dxa"/>
            <w:tcBorders>
              <w:top w:val="single" w:sz="4" w:space="0" w:color="auto"/>
              <w:left w:val="nil"/>
              <w:bottom w:val="single" w:sz="4" w:space="0" w:color="auto"/>
              <w:right w:val="nil"/>
            </w:tcBorders>
            <w:vAlign w:val="center"/>
          </w:tcPr>
          <w:p w14:paraId="20B6C396" w14:textId="77777777" w:rsidR="00731BDC" w:rsidRPr="00A9526F" w:rsidRDefault="00731BDC" w:rsidP="00C34F95">
            <w:pPr>
              <w:jc w:val="center"/>
              <w:rPr>
                <w:b/>
                <w:bCs/>
                <w:color w:val="000000" w:themeColor="text1"/>
                <w:sz w:val="20"/>
                <w:szCs w:val="20"/>
                <w:lang w:val="en-US"/>
              </w:rPr>
            </w:pPr>
            <w:r w:rsidRPr="00A9526F">
              <w:rPr>
                <w:b/>
                <w:bCs/>
                <w:color w:val="000000" w:themeColor="text1"/>
                <w:sz w:val="20"/>
                <w:szCs w:val="20"/>
                <w:lang w:val="en-US"/>
              </w:rPr>
              <w:t>HGF</w:t>
            </w:r>
          </w:p>
        </w:tc>
        <w:tc>
          <w:tcPr>
            <w:tcW w:w="5386" w:type="dxa"/>
            <w:tcBorders>
              <w:top w:val="single" w:sz="4" w:space="0" w:color="auto"/>
              <w:left w:val="nil"/>
              <w:bottom w:val="single" w:sz="4" w:space="0" w:color="auto"/>
              <w:right w:val="nil"/>
            </w:tcBorders>
            <w:vAlign w:val="center"/>
          </w:tcPr>
          <w:p w14:paraId="1E7A0F03"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Nicotine leads to increased activation of COX-2 expression. These results may explain the potential role of smoking in the pathogenesis of periodontal disease. Moreover, nicotine-induced cytotoxicity does not result directly from the induction of COX-2 expression.</w:t>
            </w:r>
          </w:p>
        </w:tc>
        <w:tc>
          <w:tcPr>
            <w:tcW w:w="1560" w:type="dxa"/>
            <w:tcBorders>
              <w:top w:val="single" w:sz="4" w:space="0" w:color="auto"/>
              <w:left w:val="nil"/>
              <w:bottom w:val="single" w:sz="4" w:space="0" w:color="auto"/>
              <w:right w:val="nil"/>
            </w:tcBorders>
            <w:vAlign w:val="center"/>
          </w:tcPr>
          <w:sdt>
            <w:sdtPr>
              <w:rPr>
                <w:color w:val="000000" w:themeColor="text1"/>
                <w:sz w:val="20"/>
                <w:szCs w:val="20"/>
              </w:rPr>
              <w:tag w:val="MENDELEY_CITATION_v3_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"/>
              <w:id w:val="-519392184"/>
              <w:placeholder>
                <w:docPart w:val="79E9E48B31284AA78C0DFB360676E57B"/>
              </w:placeholder>
            </w:sdtPr>
            <w:sdtEndPr/>
            <w:sdtContent>
              <w:p w14:paraId="4B9E9E6F" w14:textId="77777777" w:rsidR="00731BDC" w:rsidRPr="00A9526F" w:rsidRDefault="00731BDC" w:rsidP="00C34F95">
                <w:pPr>
                  <w:rPr>
                    <w:color w:val="000000" w:themeColor="text1"/>
                    <w:sz w:val="20"/>
                    <w:szCs w:val="20"/>
                  </w:rPr>
                </w:pPr>
                <w:r w:rsidRPr="00A9526F">
                  <w:rPr>
                    <w:color w:val="000000" w:themeColor="text1"/>
                    <w:sz w:val="20"/>
                    <w:szCs w:val="20"/>
                  </w:rPr>
                  <w:t>(Chang et al., 2003c)</w:t>
                </w:r>
              </w:p>
            </w:sdtContent>
          </w:sdt>
          <w:p w14:paraId="1F30F8F2" w14:textId="77777777" w:rsidR="00731BDC" w:rsidRPr="00A9526F" w:rsidRDefault="00731BDC" w:rsidP="00C34F95">
            <w:pPr>
              <w:rPr>
                <w:color w:val="000000" w:themeColor="text1"/>
                <w:sz w:val="20"/>
                <w:szCs w:val="20"/>
                <w:lang w:val="en-US"/>
              </w:rPr>
            </w:pPr>
          </w:p>
        </w:tc>
      </w:tr>
      <w:tr w:rsidR="00731BDC" w:rsidRPr="00A9526F" w14:paraId="229E6C4D" w14:textId="77777777" w:rsidTr="00C34F95">
        <w:tc>
          <w:tcPr>
            <w:tcW w:w="2836" w:type="dxa"/>
            <w:tcBorders>
              <w:top w:val="single" w:sz="4" w:space="0" w:color="auto"/>
              <w:left w:val="nil"/>
              <w:bottom w:val="single" w:sz="4" w:space="0" w:color="auto"/>
              <w:right w:val="nil"/>
            </w:tcBorders>
            <w:vAlign w:val="center"/>
          </w:tcPr>
          <w:p w14:paraId="6D22E09C"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Determining the effect of systemic resveratrol administration (RESV) on oxidative stress during experimental periodontitis.</w:t>
            </w:r>
          </w:p>
        </w:tc>
        <w:tc>
          <w:tcPr>
            <w:tcW w:w="4258" w:type="dxa"/>
            <w:tcBorders>
              <w:top w:val="single" w:sz="4" w:space="0" w:color="auto"/>
              <w:left w:val="nil"/>
              <w:bottom w:val="single" w:sz="4" w:space="0" w:color="auto"/>
              <w:right w:val="nil"/>
            </w:tcBorders>
            <w:vAlign w:val="center"/>
          </w:tcPr>
          <w:p w14:paraId="6E0FB40F"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Wistar rats (n=26) divided into groups:</w:t>
            </w:r>
          </w:p>
          <w:p w14:paraId="6B7B9929"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1.cigarette smoke inhalation (SMK) + RESV (n=13).</w:t>
            </w:r>
          </w:p>
          <w:p w14:paraId="7FAFA184"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2.  cigarette smoke inhalation + placebo (PLAC) (n = 13).</w:t>
            </w:r>
          </w:p>
        </w:tc>
        <w:tc>
          <w:tcPr>
            <w:tcW w:w="2121" w:type="dxa"/>
            <w:tcBorders>
              <w:top w:val="single" w:sz="4" w:space="0" w:color="auto"/>
              <w:left w:val="nil"/>
              <w:bottom w:val="single" w:sz="4" w:space="0" w:color="auto"/>
              <w:right w:val="nil"/>
            </w:tcBorders>
            <w:vAlign w:val="center"/>
          </w:tcPr>
          <w:p w14:paraId="0FD44D40" w14:textId="77777777" w:rsidR="00731BDC" w:rsidRPr="00A9526F" w:rsidRDefault="00731BDC" w:rsidP="00C34F95">
            <w:pPr>
              <w:jc w:val="center"/>
              <w:rPr>
                <w:b/>
                <w:bCs/>
                <w:color w:val="000000" w:themeColor="text1"/>
                <w:sz w:val="20"/>
                <w:szCs w:val="20"/>
                <w:lang w:val="en-US"/>
              </w:rPr>
            </w:pPr>
            <w:r w:rsidRPr="00A9526F">
              <w:rPr>
                <w:b/>
                <w:bCs/>
                <w:color w:val="000000" w:themeColor="text1"/>
                <w:sz w:val="20"/>
                <w:szCs w:val="20"/>
                <w:lang w:val="en-US"/>
              </w:rPr>
              <w:t>Bone of rats.</w:t>
            </w:r>
          </w:p>
          <w:p w14:paraId="5EA4534F" w14:textId="77777777" w:rsidR="00731BDC" w:rsidRPr="00A9526F" w:rsidRDefault="00731BDC" w:rsidP="00C34F95">
            <w:pPr>
              <w:jc w:val="center"/>
              <w:rPr>
                <w:color w:val="000000" w:themeColor="text1"/>
                <w:sz w:val="20"/>
                <w:szCs w:val="20"/>
                <w:lang w:val="en-US"/>
              </w:rPr>
            </w:pPr>
            <w:r w:rsidRPr="00A9526F">
              <w:rPr>
                <w:color w:val="000000" w:themeColor="text1"/>
                <w:sz w:val="20"/>
                <w:szCs w:val="20"/>
                <w:lang w:val="en-US"/>
              </w:rPr>
              <w:t xml:space="preserve">and </w:t>
            </w:r>
            <w:r w:rsidRPr="00A9526F">
              <w:rPr>
                <w:b/>
                <w:bCs/>
                <w:color w:val="000000" w:themeColor="text1"/>
                <w:sz w:val="20"/>
                <w:szCs w:val="20"/>
                <w:lang w:val="en-US"/>
              </w:rPr>
              <w:t>gingival tissues</w:t>
            </w:r>
            <w:r w:rsidRPr="00A9526F">
              <w:rPr>
                <w:color w:val="000000" w:themeColor="text1"/>
                <w:sz w:val="20"/>
                <w:szCs w:val="20"/>
                <w:lang w:val="en-US"/>
              </w:rPr>
              <w:t xml:space="preserve"> surrounding the mandibular first molars.</w:t>
            </w:r>
          </w:p>
        </w:tc>
        <w:tc>
          <w:tcPr>
            <w:tcW w:w="5386" w:type="dxa"/>
            <w:tcBorders>
              <w:top w:val="single" w:sz="4" w:space="0" w:color="auto"/>
              <w:left w:val="nil"/>
              <w:bottom w:val="single" w:sz="4" w:space="0" w:color="auto"/>
              <w:right w:val="nil"/>
            </w:tcBorders>
            <w:vAlign w:val="center"/>
          </w:tcPr>
          <w:p w14:paraId="611CED57"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A significant reduction in bone loss was demonstrated in the SMK + RESV group compared to the SMK + PLAC group. Resveratrol caused significantly higher SOD  activity and decreased levels of NADPH oxidase in tissues from animals in the SMK + RESV group compared to those in the SMK + PLAC group.</w:t>
            </w:r>
          </w:p>
        </w:tc>
        <w:tc>
          <w:tcPr>
            <w:tcW w:w="1560" w:type="dxa"/>
            <w:tcBorders>
              <w:top w:val="single" w:sz="4" w:space="0" w:color="auto"/>
              <w:left w:val="nil"/>
              <w:bottom w:val="single" w:sz="4" w:space="0" w:color="auto"/>
              <w:right w:val="nil"/>
            </w:tcBorders>
            <w:vAlign w:val="center"/>
          </w:tcPr>
          <w:sdt>
            <w:sdtPr>
              <w:rPr>
                <w:color w:val="000000" w:themeColor="text1"/>
                <w:sz w:val="20"/>
                <w:szCs w:val="20"/>
              </w:rPr>
              <w:tag w:val="MENDELEY_CITATION_v3_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"/>
              <w:id w:val="172004714"/>
              <w:placeholder>
                <w:docPart w:val="767CD04A02E04107ADD1BCA6BEEA013E"/>
              </w:placeholder>
            </w:sdtPr>
            <w:sdtEndPr/>
            <w:sdtContent>
              <w:p w14:paraId="2DCA152C" w14:textId="77777777" w:rsidR="00731BDC" w:rsidRPr="00A9526F" w:rsidRDefault="00731BDC" w:rsidP="00C34F95">
                <w:pPr>
                  <w:rPr>
                    <w:color w:val="000000" w:themeColor="text1"/>
                    <w:sz w:val="20"/>
                    <w:szCs w:val="20"/>
                  </w:rPr>
                </w:pPr>
                <w:r w:rsidRPr="00A9526F">
                  <w:rPr>
                    <w:color w:val="000000" w:themeColor="text1"/>
                    <w:sz w:val="20"/>
                    <w:szCs w:val="20"/>
                  </w:rPr>
                  <w:t>(Corrêa et al., 2019)</w:t>
                </w:r>
              </w:p>
            </w:sdtContent>
          </w:sdt>
          <w:p w14:paraId="3C9B0869" w14:textId="77777777" w:rsidR="00731BDC" w:rsidRPr="00A9526F" w:rsidRDefault="00731BDC" w:rsidP="00C34F95">
            <w:pPr>
              <w:rPr>
                <w:color w:val="000000" w:themeColor="text1"/>
                <w:sz w:val="20"/>
                <w:szCs w:val="20"/>
                <w:lang w:val="en-US"/>
              </w:rPr>
            </w:pPr>
          </w:p>
        </w:tc>
      </w:tr>
      <w:tr w:rsidR="00731BDC" w:rsidRPr="00FC024F" w14:paraId="2FA4471E" w14:textId="77777777" w:rsidTr="00C34F95">
        <w:trPr>
          <w:trHeight w:val="827"/>
        </w:trPr>
        <w:tc>
          <w:tcPr>
            <w:tcW w:w="2836" w:type="dxa"/>
            <w:tcBorders>
              <w:top w:val="single" w:sz="4" w:space="0" w:color="auto"/>
              <w:left w:val="nil"/>
              <w:right w:val="nil"/>
            </w:tcBorders>
            <w:vAlign w:val="center"/>
          </w:tcPr>
          <w:p w14:paraId="32AD9CBE"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 xml:space="preserve">Determining the genotoxicity and mechanisms induced by EC aerosol extracts </w:t>
            </w:r>
            <w:r w:rsidRPr="00A9526F">
              <w:rPr>
                <w:b/>
                <w:bCs/>
                <w:color w:val="000000" w:themeColor="text1"/>
                <w:sz w:val="20"/>
                <w:szCs w:val="20"/>
                <w:lang w:val="en-US"/>
              </w:rPr>
              <w:t>(DNA damage, ROS concentration and TAC levels )</w:t>
            </w:r>
          </w:p>
        </w:tc>
        <w:tc>
          <w:tcPr>
            <w:tcW w:w="4258" w:type="dxa"/>
            <w:tcBorders>
              <w:top w:val="single" w:sz="4" w:space="0" w:color="auto"/>
              <w:left w:val="nil"/>
              <w:right w:val="nil"/>
            </w:tcBorders>
            <w:vAlign w:val="center"/>
          </w:tcPr>
          <w:p w14:paraId="4962E589" w14:textId="77777777" w:rsidR="00731BDC" w:rsidRPr="00A9526F" w:rsidRDefault="00731BDC" w:rsidP="00C34F95">
            <w:pPr>
              <w:rPr>
                <w:color w:val="000000" w:themeColor="text1"/>
                <w:sz w:val="20"/>
                <w:szCs w:val="20"/>
                <w:lang w:val="en-US"/>
              </w:rPr>
            </w:pPr>
          </w:p>
        </w:tc>
        <w:tc>
          <w:tcPr>
            <w:tcW w:w="2121" w:type="dxa"/>
            <w:tcBorders>
              <w:top w:val="single" w:sz="4" w:space="0" w:color="auto"/>
              <w:left w:val="nil"/>
              <w:right w:val="nil"/>
            </w:tcBorders>
            <w:vAlign w:val="center"/>
          </w:tcPr>
          <w:p w14:paraId="720CA1AB" w14:textId="77777777" w:rsidR="00731BDC" w:rsidRPr="00A9526F" w:rsidRDefault="00731BDC" w:rsidP="00C34F95">
            <w:pPr>
              <w:jc w:val="center"/>
              <w:rPr>
                <w:color w:val="000000" w:themeColor="text1"/>
                <w:sz w:val="20"/>
                <w:szCs w:val="20"/>
                <w:lang w:val="en-US"/>
              </w:rPr>
            </w:pPr>
            <w:r w:rsidRPr="00A9526F">
              <w:rPr>
                <w:color w:val="000000" w:themeColor="text1"/>
                <w:sz w:val="20"/>
                <w:szCs w:val="20"/>
                <w:lang w:val="en-US"/>
              </w:rPr>
              <w:t xml:space="preserve">human </w:t>
            </w:r>
            <w:r w:rsidRPr="00A9526F">
              <w:rPr>
                <w:b/>
                <w:bCs/>
                <w:color w:val="000000" w:themeColor="text1"/>
                <w:sz w:val="20"/>
                <w:szCs w:val="20"/>
                <w:lang w:val="en-US"/>
              </w:rPr>
              <w:t>oral epithelial cells</w:t>
            </w:r>
          </w:p>
        </w:tc>
        <w:tc>
          <w:tcPr>
            <w:tcW w:w="5386" w:type="dxa"/>
            <w:tcBorders>
              <w:top w:val="single" w:sz="4" w:space="0" w:color="auto"/>
              <w:left w:val="nil"/>
              <w:right w:val="nil"/>
            </w:tcBorders>
            <w:vAlign w:val="center"/>
          </w:tcPr>
          <w:p w14:paraId="69A30259" w14:textId="77777777" w:rsidR="00731BDC" w:rsidRPr="00A9526F" w:rsidRDefault="00731BDC" w:rsidP="00C34F95">
            <w:pPr>
              <w:rPr>
                <w:color w:val="000000" w:themeColor="text1"/>
                <w:sz w:val="20"/>
                <w:szCs w:val="20"/>
                <w:lang w:val="en-US"/>
              </w:rPr>
            </w:pPr>
            <w:r w:rsidRPr="00A9526F">
              <w:rPr>
                <w:color w:val="000000" w:themeColor="text1"/>
                <w:sz w:val="20"/>
                <w:szCs w:val="20"/>
                <w:lang w:val="en-US"/>
              </w:rPr>
              <w:t>Exposure to EC aerosol extracts suppressed cellular antioxidant defense mechanisms (increased ROS, decreased TAC, and 8-oxoguanine DNA glycosylase expression) and led to significant DNA damage.</w:t>
            </w:r>
          </w:p>
        </w:tc>
        <w:tc>
          <w:tcPr>
            <w:tcW w:w="1560" w:type="dxa"/>
            <w:tcBorders>
              <w:top w:val="single" w:sz="4" w:space="0" w:color="auto"/>
              <w:left w:val="nil"/>
              <w:right w:val="nil"/>
            </w:tcBorders>
            <w:vAlign w:val="center"/>
          </w:tcPr>
          <w:sdt>
            <w:sdtPr>
              <w:rPr>
                <w:color w:val="000000" w:themeColor="text1"/>
                <w:sz w:val="20"/>
                <w:szCs w:val="20"/>
              </w:rPr>
              <w:tag w:val="MENDELEY_CITATION_v3_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"/>
              <w:id w:val="-1242163843"/>
              <w:placeholder>
                <w:docPart w:val="12BEFF0B4C99463A83A0B2B94CCA3F1B"/>
              </w:placeholder>
            </w:sdtPr>
            <w:sdtEndPr/>
            <w:sdtContent>
              <w:p w14:paraId="2D9DF975" w14:textId="77777777" w:rsidR="00731BDC" w:rsidRPr="00FC024F" w:rsidRDefault="00731BDC" w:rsidP="00C34F95">
                <w:pPr>
                  <w:rPr>
                    <w:color w:val="000000" w:themeColor="text1"/>
                    <w:sz w:val="20"/>
                    <w:szCs w:val="20"/>
                    <w:bdr w:val="none" w:sz="0" w:space="0" w:color="auto"/>
                  </w:rPr>
                </w:pPr>
                <w:r w:rsidRPr="00A9526F">
                  <w:rPr>
                    <w:color w:val="000000" w:themeColor="text1"/>
                    <w:sz w:val="20"/>
                    <w:szCs w:val="20"/>
                  </w:rPr>
                  <w:t>(Ganapathy et al., 2017)</w:t>
                </w:r>
              </w:p>
            </w:sdtContent>
          </w:sdt>
          <w:p w14:paraId="2077D147" w14:textId="77777777" w:rsidR="00731BDC" w:rsidRPr="00FC024F" w:rsidRDefault="00731BDC" w:rsidP="00C34F95">
            <w:pPr>
              <w:rPr>
                <w:color w:val="000000" w:themeColor="text1"/>
                <w:sz w:val="20"/>
                <w:szCs w:val="20"/>
                <w:lang w:val="en-US"/>
              </w:rPr>
            </w:pPr>
          </w:p>
        </w:tc>
      </w:tr>
    </w:tbl>
    <w:p w14:paraId="4C4917D3" w14:textId="77777777" w:rsidR="00731BDC" w:rsidRPr="00FC024F" w:rsidRDefault="00731BDC" w:rsidP="00731BDC">
      <w:pPr>
        <w:spacing w:line="360" w:lineRule="auto"/>
        <w:jc w:val="both"/>
        <w:rPr>
          <w:color w:val="000000" w:themeColor="text1"/>
          <w:lang w:val="en-US"/>
        </w:rPr>
      </w:pPr>
    </w:p>
    <w:p w14:paraId="2B23CFE5" w14:textId="77777777" w:rsidR="00B616D6" w:rsidRDefault="00B616D6"/>
    <w:sectPr w:rsidR="00B616D6" w:rsidSect="00772F72">
      <w:headerReference w:type="even" r:id="rId7"/>
      <w:headerReference w:type="default" r:id="rId8"/>
      <w:footerReference w:type="even" r:id="rId9"/>
      <w:footerReference w:type="default" r:id="rId10"/>
      <w:headerReference w:type="first" r:id="rId11"/>
      <w:footerReference w:type="first" r:id="rId1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EBD25" w14:textId="77777777" w:rsidR="00FD3812" w:rsidRDefault="00FD3812" w:rsidP="004A673A">
      <w:r>
        <w:separator/>
      </w:r>
    </w:p>
  </w:endnote>
  <w:endnote w:type="continuationSeparator" w:id="0">
    <w:p w14:paraId="4C34136F" w14:textId="77777777" w:rsidR="00FD3812" w:rsidRDefault="00FD3812" w:rsidP="004A6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D9D2F" w14:textId="77777777" w:rsidR="001501B5" w:rsidRDefault="00F645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1106845"/>
      <w:docPartObj>
        <w:docPartGallery w:val="Page Numbers (Bottom of Page)"/>
        <w:docPartUnique/>
      </w:docPartObj>
    </w:sdtPr>
    <w:sdtEndPr/>
    <w:sdtContent>
      <w:p w14:paraId="7693F6B6" w14:textId="77777777" w:rsidR="001501B5" w:rsidRDefault="004A673A">
        <w:pPr>
          <w:pStyle w:val="Footer"/>
          <w:jc w:val="right"/>
        </w:pPr>
        <w:r>
          <w:fldChar w:fldCharType="begin"/>
        </w:r>
        <w:r w:rsidR="00731BDC">
          <w:instrText>PAGE   \* MERGEFORMAT</w:instrText>
        </w:r>
        <w:r>
          <w:fldChar w:fldCharType="separate"/>
        </w:r>
        <w:r w:rsidR="00772F72">
          <w:rPr>
            <w:noProof/>
          </w:rPr>
          <w:t>10</w:t>
        </w:r>
        <w:r>
          <w:fldChar w:fldCharType="end"/>
        </w:r>
      </w:p>
    </w:sdtContent>
  </w:sdt>
  <w:p w14:paraId="256C91F7" w14:textId="77777777" w:rsidR="001501B5" w:rsidRDefault="00F645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DF6A4" w14:textId="77777777" w:rsidR="001501B5" w:rsidRDefault="00F645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B60A8" w14:textId="77777777" w:rsidR="00FD3812" w:rsidRDefault="00FD3812" w:rsidP="004A673A">
      <w:r>
        <w:separator/>
      </w:r>
    </w:p>
  </w:footnote>
  <w:footnote w:type="continuationSeparator" w:id="0">
    <w:p w14:paraId="45A5C354" w14:textId="77777777" w:rsidR="00FD3812" w:rsidRDefault="00FD3812" w:rsidP="004A6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40ED0" w14:textId="77777777" w:rsidR="001501B5" w:rsidRDefault="00F645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5E59D" w14:textId="77777777" w:rsidR="001501B5" w:rsidRDefault="00F645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283CA" w14:textId="77777777" w:rsidR="001501B5" w:rsidRDefault="00F645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31BDC"/>
    <w:rsid w:val="004A673A"/>
    <w:rsid w:val="00731BDC"/>
    <w:rsid w:val="00772F72"/>
    <w:rsid w:val="00B616D6"/>
    <w:rsid w:val="00F6457D"/>
    <w:rsid w:val="00FD38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32343"/>
  <w15:docId w15:val="{36018D99-5291-49B5-9804-A3304D728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BDC"/>
    <w:pPr>
      <w:spacing w:after="0" w:line="240" w:lineRule="auto"/>
    </w:pPr>
    <w:rPr>
      <w:rFonts w:ascii="Times New Roman" w:eastAsia="Times New Roman" w:hAnsi="Times New Roman" w:cs="Times New Roman"/>
      <w:sz w:val="24"/>
      <w:szCs w:val="24"/>
      <w:lang w:val="pl-PL"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1BDC"/>
    <w:pPr>
      <w:spacing w:before="100" w:beforeAutospacing="1" w:after="100" w:afterAutospacing="1"/>
    </w:pPr>
  </w:style>
  <w:style w:type="paragraph" w:styleId="Header">
    <w:name w:val="header"/>
    <w:basedOn w:val="Normal"/>
    <w:link w:val="HeaderChar"/>
    <w:uiPriority w:val="99"/>
    <w:unhideWhenUsed/>
    <w:rsid w:val="00731BDC"/>
    <w:pPr>
      <w:tabs>
        <w:tab w:val="center" w:pos="4536"/>
        <w:tab w:val="right" w:pos="9072"/>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731BDC"/>
    <w:rPr>
      <w:lang w:val="pl-PL"/>
    </w:rPr>
  </w:style>
  <w:style w:type="paragraph" w:styleId="Footer">
    <w:name w:val="footer"/>
    <w:basedOn w:val="Normal"/>
    <w:link w:val="FooterChar"/>
    <w:uiPriority w:val="99"/>
    <w:unhideWhenUsed/>
    <w:rsid w:val="00731BDC"/>
    <w:pPr>
      <w:tabs>
        <w:tab w:val="center" w:pos="4536"/>
        <w:tab w:val="right" w:pos="9072"/>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731BDC"/>
    <w:rPr>
      <w:lang w:val="pl-PL"/>
    </w:rPr>
  </w:style>
  <w:style w:type="table" w:styleId="TableGrid">
    <w:name w:val="Table Grid"/>
    <w:basedOn w:val="TableNormal"/>
    <w:uiPriority w:val="39"/>
    <w:rsid w:val="00731BD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731BDC"/>
  </w:style>
  <w:style w:type="paragraph" w:styleId="BalloonText">
    <w:name w:val="Balloon Text"/>
    <w:basedOn w:val="Normal"/>
    <w:link w:val="BalloonTextChar"/>
    <w:uiPriority w:val="99"/>
    <w:semiHidden/>
    <w:unhideWhenUsed/>
    <w:rsid w:val="00772F72"/>
    <w:rPr>
      <w:rFonts w:ascii="Tahoma" w:hAnsi="Tahoma" w:cs="Tahoma"/>
      <w:sz w:val="16"/>
      <w:szCs w:val="16"/>
    </w:rPr>
  </w:style>
  <w:style w:type="character" w:customStyle="1" w:styleId="BalloonTextChar">
    <w:name w:val="Balloon Text Char"/>
    <w:basedOn w:val="DefaultParagraphFont"/>
    <w:link w:val="BalloonText"/>
    <w:uiPriority w:val="99"/>
    <w:semiHidden/>
    <w:rsid w:val="00772F72"/>
    <w:rPr>
      <w:rFonts w:ascii="Tahoma" w:eastAsia="Times New Roman" w:hAnsi="Tahoma" w:cs="Tahoma"/>
      <w:sz w:val="16"/>
      <w:szCs w:val="16"/>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DF9580ABAE4B02BCDFA39A2A83D956"/>
        <w:category>
          <w:name w:val="General"/>
          <w:gallery w:val="placeholder"/>
        </w:category>
        <w:types>
          <w:type w:val="bbPlcHdr"/>
        </w:types>
        <w:behaviors>
          <w:behavior w:val="content"/>
        </w:behaviors>
        <w:guid w:val="{AC5A2D43-B4C9-41FD-9D41-009C97CD961E}"/>
      </w:docPartPr>
      <w:docPartBody>
        <w:p w:rsidR="0023641F" w:rsidRDefault="00DA688C" w:rsidP="00DA688C">
          <w:pPr>
            <w:pStyle w:val="88DF9580ABAE4B02BCDFA39A2A83D956"/>
          </w:pPr>
          <w:r w:rsidRPr="001772F4">
            <w:rPr>
              <w:rStyle w:val="PlaceholderText"/>
            </w:rPr>
            <w:t>Kliknij lub naciśnij tutaj, aby wprowadzić tekst.</w:t>
          </w:r>
        </w:p>
      </w:docPartBody>
    </w:docPart>
    <w:docPart>
      <w:docPartPr>
        <w:name w:val="BBD9C7D65FB44AA48A3508BAE414E803"/>
        <w:category>
          <w:name w:val="General"/>
          <w:gallery w:val="placeholder"/>
        </w:category>
        <w:types>
          <w:type w:val="bbPlcHdr"/>
        </w:types>
        <w:behaviors>
          <w:behavior w:val="content"/>
        </w:behaviors>
        <w:guid w:val="{BE222CFD-C9E2-44ED-B615-1094BE872205}"/>
      </w:docPartPr>
      <w:docPartBody>
        <w:p w:rsidR="0023641F" w:rsidRDefault="00DA688C" w:rsidP="00DA688C">
          <w:pPr>
            <w:pStyle w:val="BBD9C7D65FB44AA48A3508BAE414E803"/>
          </w:pPr>
          <w:r w:rsidRPr="001772F4">
            <w:rPr>
              <w:rStyle w:val="PlaceholderText"/>
            </w:rPr>
            <w:t>Kliknij lub naciśnij tutaj, aby wprowadzić tekst.</w:t>
          </w:r>
        </w:p>
      </w:docPartBody>
    </w:docPart>
    <w:docPart>
      <w:docPartPr>
        <w:name w:val="FB78FD7D28294190BA5E06503C7374F1"/>
        <w:category>
          <w:name w:val="General"/>
          <w:gallery w:val="placeholder"/>
        </w:category>
        <w:types>
          <w:type w:val="bbPlcHdr"/>
        </w:types>
        <w:behaviors>
          <w:behavior w:val="content"/>
        </w:behaviors>
        <w:guid w:val="{9CFB249E-6551-4A48-8884-16F2F5B59B9C}"/>
      </w:docPartPr>
      <w:docPartBody>
        <w:p w:rsidR="0023641F" w:rsidRDefault="00DA688C" w:rsidP="00DA688C">
          <w:pPr>
            <w:pStyle w:val="FB78FD7D28294190BA5E06503C7374F1"/>
          </w:pPr>
          <w:r w:rsidRPr="001772F4">
            <w:rPr>
              <w:rStyle w:val="PlaceholderText"/>
            </w:rPr>
            <w:t>Kliknij lub naciśnij tutaj, aby wprowadzić tekst.</w:t>
          </w:r>
        </w:p>
      </w:docPartBody>
    </w:docPart>
    <w:docPart>
      <w:docPartPr>
        <w:name w:val="0D454B7A70E448CDBEC13940B92D1729"/>
        <w:category>
          <w:name w:val="General"/>
          <w:gallery w:val="placeholder"/>
        </w:category>
        <w:types>
          <w:type w:val="bbPlcHdr"/>
        </w:types>
        <w:behaviors>
          <w:behavior w:val="content"/>
        </w:behaviors>
        <w:guid w:val="{E33C65EC-D764-40AB-A728-79D26C120F19}"/>
      </w:docPartPr>
      <w:docPartBody>
        <w:p w:rsidR="0023641F" w:rsidRDefault="00DA688C" w:rsidP="00DA688C">
          <w:pPr>
            <w:pStyle w:val="0D454B7A70E448CDBEC13940B92D1729"/>
          </w:pPr>
          <w:r w:rsidRPr="001772F4">
            <w:rPr>
              <w:rStyle w:val="PlaceholderText"/>
            </w:rPr>
            <w:t>Kliknij lub naciśnij tutaj, aby wprowadzić tekst.</w:t>
          </w:r>
        </w:p>
      </w:docPartBody>
    </w:docPart>
    <w:docPart>
      <w:docPartPr>
        <w:name w:val="6FCB1B3542B2430D927903206CA5BBD4"/>
        <w:category>
          <w:name w:val="General"/>
          <w:gallery w:val="placeholder"/>
        </w:category>
        <w:types>
          <w:type w:val="bbPlcHdr"/>
        </w:types>
        <w:behaviors>
          <w:behavior w:val="content"/>
        </w:behaviors>
        <w:guid w:val="{A53D97E9-17B3-47C4-90F1-12BD768BA815}"/>
      </w:docPartPr>
      <w:docPartBody>
        <w:p w:rsidR="0023641F" w:rsidRDefault="00DA688C" w:rsidP="00DA688C">
          <w:pPr>
            <w:pStyle w:val="6FCB1B3542B2430D927903206CA5BBD4"/>
          </w:pPr>
          <w:r w:rsidRPr="001772F4">
            <w:rPr>
              <w:rStyle w:val="PlaceholderText"/>
            </w:rPr>
            <w:t>Kliknij lub naciśnij tutaj, aby wprowadzić tekst.</w:t>
          </w:r>
        </w:p>
      </w:docPartBody>
    </w:docPart>
    <w:docPart>
      <w:docPartPr>
        <w:name w:val="C2B0994E0D00408196F9BEF4A112D1E3"/>
        <w:category>
          <w:name w:val="General"/>
          <w:gallery w:val="placeholder"/>
        </w:category>
        <w:types>
          <w:type w:val="bbPlcHdr"/>
        </w:types>
        <w:behaviors>
          <w:behavior w:val="content"/>
        </w:behaviors>
        <w:guid w:val="{F3EB78F0-B18F-45CE-B7CE-90562AE2E953}"/>
      </w:docPartPr>
      <w:docPartBody>
        <w:p w:rsidR="0023641F" w:rsidRDefault="00DA688C" w:rsidP="00DA688C">
          <w:pPr>
            <w:pStyle w:val="C2B0994E0D00408196F9BEF4A112D1E3"/>
          </w:pPr>
          <w:r w:rsidRPr="001772F4">
            <w:rPr>
              <w:rStyle w:val="PlaceholderText"/>
            </w:rPr>
            <w:t>Kliknij lub naciśnij tutaj, aby wprowadzić tekst.</w:t>
          </w:r>
        </w:p>
      </w:docPartBody>
    </w:docPart>
    <w:docPart>
      <w:docPartPr>
        <w:name w:val="45758AB7FD7245148CDDB734BAF8BE77"/>
        <w:category>
          <w:name w:val="General"/>
          <w:gallery w:val="placeholder"/>
        </w:category>
        <w:types>
          <w:type w:val="bbPlcHdr"/>
        </w:types>
        <w:behaviors>
          <w:behavior w:val="content"/>
        </w:behaviors>
        <w:guid w:val="{F69BE2CE-6EE7-45C6-B05E-747DF033BA69}"/>
      </w:docPartPr>
      <w:docPartBody>
        <w:p w:rsidR="0023641F" w:rsidRDefault="00DA688C" w:rsidP="00DA688C">
          <w:pPr>
            <w:pStyle w:val="45758AB7FD7245148CDDB734BAF8BE77"/>
          </w:pPr>
          <w:r w:rsidRPr="001772F4">
            <w:rPr>
              <w:rStyle w:val="PlaceholderText"/>
            </w:rPr>
            <w:t>Kliknij lub naciśnij tutaj, aby wprowadzić tekst.</w:t>
          </w:r>
        </w:p>
      </w:docPartBody>
    </w:docPart>
    <w:docPart>
      <w:docPartPr>
        <w:name w:val="D8DB10CC2F79497B828BC9652019A4D4"/>
        <w:category>
          <w:name w:val="General"/>
          <w:gallery w:val="placeholder"/>
        </w:category>
        <w:types>
          <w:type w:val="bbPlcHdr"/>
        </w:types>
        <w:behaviors>
          <w:behavior w:val="content"/>
        </w:behaviors>
        <w:guid w:val="{3716C17C-DBAF-4947-8E47-50B9F863358F}"/>
      </w:docPartPr>
      <w:docPartBody>
        <w:p w:rsidR="0023641F" w:rsidRDefault="00DA688C" w:rsidP="00DA688C">
          <w:pPr>
            <w:pStyle w:val="D8DB10CC2F79497B828BC9652019A4D4"/>
          </w:pPr>
          <w:r w:rsidRPr="001772F4">
            <w:rPr>
              <w:rStyle w:val="PlaceholderText"/>
            </w:rPr>
            <w:t>Kliknij lub naciśnij tutaj, aby wprowadzić tekst.</w:t>
          </w:r>
        </w:p>
      </w:docPartBody>
    </w:docPart>
    <w:docPart>
      <w:docPartPr>
        <w:name w:val="60956A246B554969BC1DA66A18D7133D"/>
        <w:category>
          <w:name w:val="General"/>
          <w:gallery w:val="placeholder"/>
        </w:category>
        <w:types>
          <w:type w:val="bbPlcHdr"/>
        </w:types>
        <w:behaviors>
          <w:behavior w:val="content"/>
        </w:behaviors>
        <w:guid w:val="{57166988-F2C9-4C95-AD16-1D195D539A39}"/>
      </w:docPartPr>
      <w:docPartBody>
        <w:p w:rsidR="0023641F" w:rsidRDefault="00DA688C" w:rsidP="00DA688C">
          <w:pPr>
            <w:pStyle w:val="60956A246B554969BC1DA66A18D7133D"/>
          </w:pPr>
          <w:r w:rsidRPr="001772F4">
            <w:rPr>
              <w:rStyle w:val="PlaceholderText"/>
            </w:rPr>
            <w:t>Kliknij lub naciśnij tutaj, aby wprowadzić tekst.</w:t>
          </w:r>
        </w:p>
      </w:docPartBody>
    </w:docPart>
    <w:docPart>
      <w:docPartPr>
        <w:name w:val="5942E66D015F4E3E9CCD291D6B9CB526"/>
        <w:category>
          <w:name w:val="General"/>
          <w:gallery w:val="placeholder"/>
        </w:category>
        <w:types>
          <w:type w:val="bbPlcHdr"/>
        </w:types>
        <w:behaviors>
          <w:behavior w:val="content"/>
        </w:behaviors>
        <w:guid w:val="{86523899-5FE5-48F1-8DB5-4324DF26830E}"/>
      </w:docPartPr>
      <w:docPartBody>
        <w:p w:rsidR="0023641F" w:rsidRDefault="00DA688C" w:rsidP="00DA688C">
          <w:pPr>
            <w:pStyle w:val="5942E66D015F4E3E9CCD291D6B9CB526"/>
          </w:pPr>
          <w:r w:rsidRPr="001772F4">
            <w:rPr>
              <w:rStyle w:val="PlaceholderText"/>
            </w:rPr>
            <w:t>Kliknij lub naciśnij tutaj, aby wprowadzić tekst.</w:t>
          </w:r>
        </w:p>
      </w:docPartBody>
    </w:docPart>
    <w:docPart>
      <w:docPartPr>
        <w:name w:val="F39F3C090907413FB5CC79AC19D9AA69"/>
        <w:category>
          <w:name w:val="General"/>
          <w:gallery w:val="placeholder"/>
        </w:category>
        <w:types>
          <w:type w:val="bbPlcHdr"/>
        </w:types>
        <w:behaviors>
          <w:behavior w:val="content"/>
        </w:behaviors>
        <w:guid w:val="{69AA22B2-419D-4BB4-92F5-59BB8F104AA5}"/>
      </w:docPartPr>
      <w:docPartBody>
        <w:p w:rsidR="0023641F" w:rsidRDefault="00DA688C" w:rsidP="00DA688C">
          <w:pPr>
            <w:pStyle w:val="F39F3C090907413FB5CC79AC19D9AA69"/>
          </w:pPr>
          <w:r w:rsidRPr="001772F4">
            <w:rPr>
              <w:rStyle w:val="PlaceholderText"/>
            </w:rPr>
            <w:t>Kliknij lub naciśnij tutaj, aby wprowadzić tekst.</w:t>
          </w:r>
        </w:p>
      </w:docPartBody>
    </w:docPart>
    <w:docPart>
      <w:docPartPr>
        <w:name w:val="3E87369C31F94FC3A52CB5859E3A6EF4"/>
        <w:category>
          <w:name w:val="General"/>
          <w:gallery w:val="placeholder"/>
        </w:category>
        <w:types>
          <w:type w:val="bbPlcHdr"/>
        </w:types>
        <w:behaviors>
          <w:behavior w:val="content"/>
        </w:behaviors>
        <w:guid w:val="{46CD6FCE-21F5-4EF9-9224-1573388F0DC9}"/>
      </w:docPartPr>
      <w:docPartBody>
        <w:p w:rsidR="0023641F" w:rsidRDefault="00DA688C" w:rsidP="00DA688C">
          <w:pPr>
            <w:pStyle w:val="3E87369C31F94FC3A52CB5859E3A6EF4"/>
          </w:pPr>
          <w:r w:rsidRPr="001772F4">
            <w:rPr>
              <w:rStyle w:val="PlaceholderText"/>
            </w:rPr>
            <w:t>Kliknij lub naciśnij tutaj, aby wprowadzić tekst.</w:t>
          </w:r>
        </w:p>
      </w:docPartBody>
    </w:docPart>
    <w:docPart>
      <w:docPartPr>
        <w:name w:val="9FF5AA90059F49BC8325A68DDCC86AFA"/>
        <w:category>
          <w:name w:val="General"/>
          <w:gallery w:val="placeholder"/>
        </w:category>
        <w:types>
          <w:type w:val="bbPlcHdr"/>
        </w:types>
        <w:behaviors>
          <w:behavior w:val="content"/>
        </w:behaviors>
        <w:guid w:val="{246A1A0C-2D7B-48A1-81DC-60FD52EBAFC9}"/>
      </w:docPartPr>
      <w:docPartBody>
        <w:p w:rsidR="0023641F" w:rsidRDefault="00DA688C" w:rsidP="00DA688C">
          <w:pPr>
            <w:pStyle w:val="9FF5AA90059F49BC8325A68DDCC86AFA"/>
          </w:pPr>
          <w:r w:rsidRPr="001772F4">
            <w:rPr>
              <w:rStyle w:val="PlaceholderText"/>
            </w:rPr>
            <w:t>Kliknij lub naciśnij tutaj, aby wprowadzić tekst.</w:t>
          </w:r>
        </w:p>
      </w:docPartBody>
    </w:docPart>
    <w:docPart>
      <w:docPartPr>
        <w:name w:val="4D63AC729ED240EFAE0C9AFBC2D50931"/>
        <w:category>
          <w:name w:val="General"/>
          <w:gallery w:val="placeholder"/>
        </w:category>
        <w:types>
          <w:type w:val="bbPlcHdr"/>
        </w:types>
        <w:behaviors>
          <w:behavior w:val="content"/>
        </w:behaviors>
        <w:guid w:val="{7057FE8E-D012-466A-87AD-096A037CD1EA}"/>
      </w:docPartPr>
      <w:docPartBody>
        <w:p w:rsidR="0023641F" w:rsidRDefault="00DA688C" w:rsidP="00DA688C">
          <w:pPr>
            <w:pStyle w:val="4D63AC729ED240EFAE0C9AFBC2D50931"/>
          </w:pPr>
          <w:r w:rsidRPr="001772F4">
            <w:rPr>
              <w:rStyle w:val="PlaceholderText"/>
            </w:rPr>
            <w:t>Kliknij lub naciśnij tutaj, aby wprowadzić tekst.</w:t>
          </w:r>
        </w:p>
      </w:docPartBody>
    </w:docPart>
    <w:docPart>
      <w:docPartPr>
        <w:name w:val="B0C6ED30ACE54195A05F21BDD85901D7"/>
        <w:category>
          <w:name w:val="General"/>
          <w:gallery w:val="placeholder"/>
        </w:category>
        <w:types>
          <w:type w:val="bbPlcHdr"/>
        </w:types>
        <w:behaviors>
          <w:behavior w:val="content"/>
        </w:behaviors>
        <w:guid w:val="{6AF14486-1122-414B-A34C-3FDFE8062DED}"/>
      </w:docPartPr>
      <w:docPartBody>
        <w:p w:rsidR="0023641F" w:rsidRDefault="00DA688C" w:rsidP="00DA688C">
          <w:pPr>
            <w:pStyle w:val="B0C6ED30ACE54195A05F21BDD85901D7"/>
          </w:pPr>
          <w:r w:rsidRPr="001772F4">
            <w:rPr>
              <w:rStyle w:val="PlaceholderText"/>
            </w:rPr>
            <w:t>Kliknij lub naciśnij tutaj, aby wprowadzić tekst.</w:t>
          </w:r>
        </w:p>
      </w:docPartBody>
    </w:docPart>
    <w:docPart>
      <w:docPartPr>
        <w:name w:val="C02A6140000D43EE9B099536710490CB"/>
        <w:category>
          <w:name w:val="General"/>
          <w:gallery w:val="placeholder"/>
        </w:category>
        <w:types>
          <w:type w:val="bbPlcHdr"/>
        </w:types>
        <w:behaviors>
          <w:behavior w:val="content"/>
        </w:behaviors>
        <w:guid w:val="{68B55E1A-CBA8-4222-9311-0FB40172D1B9}"/>
      </w:docPartPr>
      <w:docPartBody>
        <w:p w:rsidR="0023641F" w:rsidRDefault="00DA688C" w:rsidP="00DA688C">
          <w:pPr>
            <w:pStyle w:val="C02A6140000D43EE9B099536710490CB"/>
          </w:pPr>
          <w:r w:rsidRPr="001772F4">
            <w:rPr>
              <w:rStyle w:val="PlaceholderText"/>
            </w:rPr>
            <w:t>Kliknij lub naciśnij tutaj, aby wprowadzić tekst.</w:t>
          </w:r>
        </w:p>
      </w:docPartBody>
    </w:docPart>
    <w:docPart>
      <w:docPartPr>
        <w:name w:val="93451DA6A992483CB3B07DF2766267F0"/>
        <w:category>
          <w:name w:val="General"/>
          <w:gallery w:val="placeholder"/>
        </w:category>
        <w:types>
          <w:type w:val="bbPlcHdr"/>
        </w:types>
        <w:behaviors>
          <w:behavior w:val="content"/>
        </w:behaviors>
        <w:guid w:val="{EC409C70-AAC0-4880-BCA0-618DB32B6993}"/>
      </w:docPartPr>
      <w:docPartBody>
        <w:p w:rsidR="0023641F" w:rsidRDefault="00DA688C" w:rsidP="00DA688C">
          <w:pPr>
            <w:pStyle w:val="93451DA6A992483CB3B07DF2766267F0"/>
          </w:pPr>
          <w:r w:rsidRPr="001772F4">
            <w:rPr>
              <w:rStyle w:val="PlaceholderText"/>
            </w:rPr>
            <w:t>Kliknij lub naciśnij tutaj, aby wprowadzić tekst.</w:t>
          </w:r>
        </w:p>
      </w:docPartBody>
    </w:docPart>
    <w:docPart>
      <w:docPartPr>
        <w:name w:val="19A101B347114E6CAFC26C4805EAAB7C"/>
        <w:category>
          <w:name w:val="General"/>
          <w:gallery w:val="placeholder"/>
        </w:category>
        <w:types>
          <w:type w:val="bbPlcHdr"/>
        </w:types>
        <w:behaviors>
          <w:behavior w:val="content"/>
        </w:behaviors>
        <w:guid w:val="{81FB66BA-AB36-41D2-92CA-778800D7A135}"/>
      </w:docPartPr>
      <w:docPartBody>
        <w:p w:rsidR="0023641F" w:rsidRDefault="00DA688C" w:rsidP="00DA688C">
          <w:pPr>
            <w:pStyle w:val="19A101B347114E6CAFC26C4805EAAB7C"/>
          </w:pPr>
          <w:r w:rsidRPr="001772F4">
            <w:rPr>
              <w:rStyle w:val="PlaceholderText"/>
            </w:rPr>
            <w:t>Kliknij lub naciśnij tutaj, aby wprowadzić tekst.</w:t>
          </w:r>
        </w:p>
      </w:docPartBody>
    </w:docPart>
    <w:docPart>
      <w:docPartPr>
        <w:name w:val="BA3A00DA43524C1DA6319D5EA0A157B3"/>
        <w:category>
          <w:name w:val="General"/>
          <w:gallery w:val="placeholder"/>
        </w:category>
        <w:types>
          <w:type w:val="bbPlcHdr"/>
        </w:types>
        <w:behaviors>
          <w:behavior w:val="content"/>
        </w:behaviors>
        <w:guid w:val="{7DE0A3EA-75D5-4605-95B6-D12C760BA6DB}"/>
      </w:docPartPr>
      <w:docPartBody>
        <w:p w:rsidR="0023641F" w:rsidRDefault="00DA688C" w:rsidP="00DA688C">
          <w:pPr>
            <w:pStyle w:val="BA3A00DA43524C1DA6319D5EA0A157B3"/>
          </w:pPr>
          <w:r w:rsidRPr="001772F4">
            <w:rPr>
              <w:rStyle w:val="PlaceholderText"/>
            </w:rPr>
            <w:t>Kliknij lub naciśnij tutaj, aby wprowadzić tekst.</w:t>
          </w:r>
        </w:p>
      </w:docPartBody>
    </w:docPart>
    <w:docPart>
      <w:docPartPr>
        <w:name w:val="56D0470DC6B247AF97E0434C67A22BD3"/>
        <w:category>
          <w:name w:val="General"/>
          <w:gallery w:val="placeholder"/>
        </w:category>
        <w:types>
          <w:type w:val="bbPlcHdr"/>
        </w:types>
        <w:behaviors>
          <w:behavior w:val="content"/>
        </w:behaviors>
        <w:guid w:val="{33DE3CF9-1116-44CC-8199-9B74A075B2A4}"/>
      </w:docPartPr>
      <w:docPartBody>
        <w:p w:rsidR="0023641F" w:rsidRDefault="00DA688C" w:rsidP="00DA688C">
          <w:pPr>
            <w:pStyle w:val="56D0470DC6B247AF97E0434C67A22BD3"/>
          </w:pPr>
          <w:r w:rsidRPr="001772F4">
            <w:rPr>
              <w:rStyle w:val="PlaceholderText"/>
            </w:rPr>
            <w:t>Kliknij lub naciśnij tutaj, aby wprowadzić tekst.</w:t>
          </w:r>
        </w:p>
      </w:docPartBody>
    </w:docPart>
    <w:docPart>
      <w:docPartPr>
        <w:name w:val="B65C462D6B004DDE882E807E896F9E0A"/>
        <w:category>
          <w:name w:val="General"/>
          <w:gallery w:val="placeholder"/>
        </w:category>
        <w:types>
          <w:type w:val="bbPlcHdr"/>
        </w:types>
        <w:behaviors>
          <w:behavior w:val="content"/>
        </w:behaviors>
        <w:guid w:val="{48703FCD-F1EC-4373-A5EC-F384248A55EA}"/>
      </w:docPartPr>
      <w:docPartBody>
        <w:p w:rsidR="0023641F" w:rsidRDefault="00DA688C" w:rsidP="00DA688C">
          <w:pPr>
            <w:pStyle w:val="B65C462D6B004DDE882E807E896F9E0A"/>
          </w:pPr>
          <w:r w:rsidRPr="001772F4">
            <w:rPr>
              <w:rStyle w:val="PlaceholderText"/>
            </w:rPr>
            <w:t>Kliknij lub naciśnij tutaj, aby wprowadzić tekst.</w:t>
          </w:r>
        </w:p>
      </w:docPartBody>
    </w:docPart>
    <w:docPart>
      <w:docPartPr>
        <w:name w:val="38739F03D9DB4789AE2A9BDDCC4F0182"/>
        <w:category>
          <w:name w:val="General"/>
          <w:gallery w:val="placeholder"/>
        </w:category>
        <w:types>
          <w:type w:val="bbPlcHdr"/>
        </w:types>
        <w:behaviors>
          <w:behavior w:val="content"/>
        </w:behaviors>
        <w:guid w:val="{DEE09048-1BF1-4D8F-8557-2FD028734819}"/>
      </w:docPartPr>
      <w:docPartBody>
        <w:p w:rsidR="0023641F" w:rsidRDefault="00DA688C" w:rsidP="00DA688C">
          <w:pPr>
            <w:pStyle w:val="38739F03D9DB4789AE2A9BDDCC4F0182"/>
          </w:pPr>
          <w:r w:rsidRPr="001772F4">
            <w:rPr>
              <w:rStyle w:val="PlaceholderText"/>
            </w:rPr>
            <w:t>Kliknij lub naciśnij tutaj, aby wprowadzić tekst.</w:t>
          </w:r>
        </w:p>
      </w:docPartBody>
    </w:docPart>
    <w:docPart>
      <w:docPartPr>
        <w:name w:val="3497BBCA771343BDAC977F121E8CFA0E"/>
        <w:category>
          <w:name w:val="General"/>
          <w:gallery w:val="placeholder"/>
        </w:category>
        <w:types>
          <w:type w:val="bbPlcHdr"/>
        </w:types>
        <w:behaviors>
          <w:behavior w:val="content"/>
        </w:behaviors>
        <w:guid w:val="{243B7481-7AD5-48B6-B85B-DA8E49F4CBED}"/>
      </w:docPartPr>
      <w:docPartBody>
        <w:p w:rsidR="0023641F" w:rsidRDefault="00DA688C" w:rsidP="00DA688C">
          <w:pPr>
            <w:pStyle w:val="3497BBCA771343BDAC977F121E8CFA0E"/>
          </w:pPr>
          <w:r w:rsidRPr="001772F4">
            <w:rPr>
              <w:rStyle w:val="PlaceholderText"/>
            </w:rPr>
            <w:t>Kliknij lub naciśnij tutaj, aby wprowadzić tekst.</w:t>
          </w:r>
        </w:p>
      </w:docPartBody>
    </w:docPart>
    <w:docPart>
      <w:docPartPr>
        <w:name w:val="8B2CFECBED1C45CFB0CAE7F8FEB4F2AA"/>
        <w:category>
          <w:name w:val="General"/>
          <w:gallery w:val="placeholder"/>
        </w:category>
        <w:types>
          <w:type w:val="bbPlcHdr"/>
        </w:types>
        <w:behaviors>
          <w:behavior w:val="content"/>
        </w:behaviors>
        <w:guid w:val="{595B33D8-BD2D-48AB-9D3A-A1C870B0AC15}"/>
      </w:docPartPr>
      <w:docPartBody>
        <w:p w:rsidR="0023641F" w:rsidRDefault="00DA688C" w:rsidP="00DA688C">
          <w:pPr>
            <w:pStyle w:val="8B2CFECBED1C45CFB0CAE7F8FEB4F2AA"/>
          </w:pPr>
          <w:r w:rsidRPr="001772F4">
            <w:rPr>
              <w:rStyle w:val="PlaceholderText"/>
            </w:rPr>
            <w:t>Kliknij lub naciśnij tutaj, aby wprowadzić tekst.</w:t>
          </w:r>
        </w:p>
      </w:docPartBody>
    </w:docPart>
    <w:docPart>
      <w:docPartPr>
        <w:name w:val="BA48331554774A15B19F5F9B83942CEF"/>
        <w:category>
          <w:name w:val="General"/>
          <w:gallery w:val="placeholder"/>
        </w:category>
        <w:types>
          <w:type w:val="bbPlcHdr"/>
        </w:types>
        <w:behaviors>
          <w:behavior w:val="content"/>
        </w:behaviors>
        <w:guid w:val="{B7887A9F-3C1D-4B24-A44B-FE70A858D27C}"/>
      </w:docPartPr>
      <w:docPartBody>
        <w:p w:rsidR="0023641F" w:rsidRDefault="00DA688C" w:rsidP="00DA688C">
          <w:pPr>
            <w:pStyle w:val="BA48331554774A15B19F5F9B83942CEF"/>
          </w:pPr>
          <w:r w:rsidRPr="001772F4">
            <w:rPr>
              <w:rStyle w:val="PlaceholderText"/>
            </w:rPr>
            <w:t>Kliknij lub naciśnij tutaj, aby wprowadzić tekst.</w:t>
          </w:r>
        </w:p>
      </w:docPartBody>
    </w:docPart>
    <w:docPart>
      <w:docPartPr>
        <w:name w:val="8C9488C0E30A4174B37313DD714EBFF7"/>
        <w:category>
          <w:name w:val="General"/>
          <w:gallery w:val="placeholder"/>
        </w:category>
        <w:types>
          <w:type w:val="bbPlcHdr"/>
        </w:types>
        <w:behaviors>
          <w:behavior w:val="content"/>
        </w:behaviors>
        <w:guid w:val="{68D8C3A9-324A-49A1-A065-A4B0DD3E31AC}"/>
      </w:docPartPr>
      <w:docPartBody>
        <w:p w:rsidR="0023641F" w:rsidRDefault="00DA688C" w:rsidP="00DA688C">
          <w:pPr>
            <w:pStyle w:val="8C9488C0E30A4174B37313DD714EBFF7"/>
          </w:pPr>
          <w:r w:rsidRPr="001772F4">
            <w:rPr>
              <w:rStyle w:val="PlaceholderText"/>
            </w:rPr>
            <w:t>Kliknij lub naciśnij tutaj, aby wprowadzić tekst.</w:t>
          </w:r>
        </w:p>
      </w:docPartBody>
    </w:docPart>
    <w:docPart>
      <w:docPartPr>
        <w:name w:val="074B4A6D237E426F820DD4F7AD21E7BF"/>
        <w:category>
          <w:name w:val="General"/>
          <w:gallery w:val="placeholder"/>
        </w:category>
        <w:types>
          <w:type w:val="bbPlcHdr"/>
        </w:types>
        <w:behaviors>
          <w:behavior w:val="content"/>
        </w:behaviors>
        <w:guid w:val="{981BE3E0-9DB8-4138-A792-1487C154892B}"/>
      </w:docPartPr>
      <w:docPartBody>
        <w:p w:rsidR="0023641F" w:rsidRDefault="00DA688C" w:rsidP="00DA688C">
          <w:pPr>
            <w:pStyle w:val="074B4A6D237E426F820DD4F7AD21E7BF"/>
          </w:pPr>
          <w:r w:rsidRPr="001772F4">
            <w:rPr>
              <w:rStyle w:val="PlaceholderText"/>
            </w:rPr>
            <w:t>Kliknij lub naciśnij tutaj, aby wprowadzić tekst.</w:t>
          </w:r>
        </w:p>
      </w:docPartBody>
    </w:docPart>
    <w:docPart>
      <w:docPartPr>
        <w:name w:val="4C892428165B4155987B8C6FDE0A06B8"/>
        <w:category>
          <w:name w:val="General"/>
          <w:gallery w:val="placeholder"/>
        </w:category>
        <w:types>
          <w:type w:val="bbPlcHdr"/>
        </w:types>
        <w:behaviors>
          <w:behavior w:val="content"/>
        </w:behaviors>
        <w:guid w:val="{B753E28D-8427-4CF0-ABBB-5EFA9FAFD8ED}"/>
      </w:docPartPr>
      <w:docPartBody>
        <w:p w:rsidR="0023641F" w:rsidRDefault="00DA688C" w:rsidP="00DA688C">
          <w:pPr>
            <w:pStyle w:val="4C892428165B4155987B8C6FDE0A06B8"/>
          </w:pPr>
          <w:r w:rsidRPr="001772F4">
            <w:rPr>
              <w:rStyle w:val="PlaceholderText"/>
            </w:rPr>
            <w:t>Kliknij lub naciśnij tutaj, aby wprowadzić tekst.</w:t>
          </w:r>
        </w:p>
      </w:docPartBody>
    </w:docPart>
    <w:docPart>
      <w:docPartPr>
        <w:name w:val="FCD1EEF9A3724AB7B36F828C98BC33FE"/>
        <w:category>
          <w:name w:val="General"/>
          <w:gallery w:val="placeholder"/>
        </w:category>
        <w:types>
          <w:type w:val="bbPlcHdr"/>
        </w:types>
        <w:behaviors>
          <w:behavior w:val="content"/>
        </w:behaviors>
        <w:guid w:val="{5A4E4652-6122-4CA7-AE1E-6A44EF91680C}"/>
      </w:docPartPr>
      <w:docPartBody>
        <w:p w:rsidR="0023641F" w:rsidRDefault="00DA688C" w:rsidP="00DA688C">
          <w:pPr>
            <w:pStyle w:val="FCD1EEF9A3724AB7B36F828C98BC33FE"/>
          </w:pPr>
          <w:r w:rsidRPr="001772F4">
            <w:rPr>
              <w:rStyle w:val="PlaceholderText"/>
            </w:rPr>
            <w:t>Kliknij lub naciśnij tutaj, aby wprowadzić tekst.</w:t>
          </w:r>
        </w:p>
      </w:docPartBody>
    </w:docPart>
    <w:docPart>
      <w:docPartPr>
        <w:name w:val="2ACA9EA80A964D6EB3C60210B39798FB"/>
        <w:category>
          <w:name w:val="General"/>
          <w:gallery w:val="placeholder"/>
        </w:category>
        <w:types>
          <w:type w:val="bbPlcHdr"/>
        </w:types>
        <w:behaviors>
          <w:behavior w:val="content"/>
        </w:behaviors>
        <w:guid w:val="{8F7741DF-264C-45D9-856E-CE6D50848452}"/>
      </w:docPartPr>
      <w:docPartBody>
        <w:p w:rsidR="0023641F" w:rsidRDefault="00DA688C" w:rsidP="00DA688C">
          <w:pPr>
            <w:pStyle w:val="2ACA9EA80A964D6EB3C60210B39798FB"/>
          </w:pPr>
          <w:r w:rsidRPr="001772F4">
            <w:rPr>
              <w:rStyle w:val="PlaceholderText"/>
            </w:rPr>
            <w:t>Kliknij lub naciśnij tutaj, aby wprowadzić tekst.</w:t>
          </w:r>
        </w:p>
      </w:docPartBody>
    </w:docPart>
    <w:docPart>
      <w:docPartPr>
        <w:name w:val="6B6754BE7620491E82203CD86CFA6B44"/>
        <w:category>
          <w:name w:val="General"/>
          <w:gallery w:val="placeholder"/>
        </w:category>
        <w:types>
          <w:type w:val="bbPlcHdr"/>
        </w:types>
        <w:behaviors>
          <w:behavior w:val="content"/>
        </w:behaviors>
        <w:guid w:val="{69418E68-D002-4BD3-89A0-3FCB074BC796}"/>
      </w:docPartPr>
      <w:docPartBody>
        <w:p w:rsidR="0023641F" w:rsidRDefault="00DA688C" w:rsidP="00DA688C">
          <w:pPr>
            <w:pStyle w:val="6B6754BE7620491E82203CD86CFA6B44"/>
          </w:pPr>
          <w:r w:rsidRPr="001772F4">
            <w:rPr>
              <w:rStyle w:val="PlaceholderText"/>
            </w:rPr>
            <w:t>Kliknij lub naciśnij tutaj, aby wprowadzić tekst.</w:t>
          </w:r>
        </w:p>
      </w:docPartBody>
    </w:docPart>
    <w:docPart>
      <w:docPartPr>
        <w:name w:val="C0009E4CFD6C489D8DAC3B528630116D"/>
        <w:category>
          <w:name w:val="General"/>
          <w:gallery w:val="placeholder"/>
        </w:category>
        <w:types>
          <w:type w:val="bbPlcHdr"/>
        </w:types>
        <w:behaviors>
          <w:behavior w:val="content"/>
        </w:behaviors>
        <w:guid w:val="{7755FE2F-7AFF-4152-9B22-87ADB94B3475}"/>
      </w:docPartPr>
      <w:docPartBody>
        <w:p w:rsidR="0023641F" w:rsidRDefault="00DA688C" w:rsidP="00DA688C">
          <w:pPr>
            <w:pStyle w:val="C0009E4CFD6C489D8DAC3B528630116D"/>
          </w:pPr>
          <w:r w:rsidRPr="001772F4">
            <w:rPr>
              <w:rStyle w:val="PlaceholderText"/>
            </w:rPr>
            <w:t>Kliknij lub naciśnij tutaj, aby wprowadzić tekst.</w:t>
          </w:r>
        </w:p>
      </w:docPartBody>
    </w:docPart>
    <w:docPart>
      <w:docPartPr>
        <w:name w:val="17702028BD9C477B895B436067CF9F64"/>
        <w:category>
          <w:name w:val="General"/>
          <w:gallery w:val="placeholder"/>
        </w:category>
        <w:types>
          <w:type w:val="bbPlcHdr"/>
        </w:types>
        <w:behaviors>
          <w:behavior w:val="content"/>
        </w:behaviors>
        <w:guid w:val="{A64D6F04-EA4D-42A5-A71B-046DAD7DA89F}"/>
      </w:docPartPr>
      <w:docPartBody>
        <w:p w:rsidR="0023641F" w:rsidRDefault="00DA688C" w:rsidP="00DA688C">
          <w:pPr>
            <w:pStyle w:val="17702028BD9C477B895B436067CF9F64"/>
          </w:pPr>
          <w:r w:rsidRPr="001772F4">
            <w:rPr>
              <w:rStyle w:val="PlaceholderText"/>
            </w:rPr>
            <w:t>Kliknij lub naciśnij tutaj, aby wprowadzić tekst.</w:t>
          </w:r>
        </w:p>
      </w:docPartBody>
    </w:docPart>
    <w:docPart>
      <w:docPartPr>
        <w:name w:val="85334F943CC74932A574BFBE9C858722"/>
        <w:category>
          <w:name w:val="General"/>
          <w:gallery w:val="placeholder"/>
        </w:category>
        <w:types>
          <w:type w:val="bbPlcHdr"/>
        </w:types>
        <w:behaviors>
          <w:behavior w:val="content"/>
        </w:behaviors>
        <w:guid w:val="{79AEFE0E-86D3-4F78-840D-BFF3811F5903}"/>
      </w:docPartPr>
      <w:docPartBody>
        <w:p w:rsidR="0023641F" w:rsidRDefault="00DA688C" w:rsidP="00DA688C">
          <w:pPr>
            <w:pStyle w:val="85334F943CC74932A574BFBE9C858722"/>
          </w:pPr>
          <w:r w:rsidRPr="001772F4">
            <w:rPr>
              <w:rStyle w:val="PlaceholderText"/>
            </w:rPr>
            <w:t>Kliknij lub naciśnij tutaj, aby wprowadzić tekst.</w:t>
          </w:r>
        </w:p>
      </w:docPartBody>
    </w:docPart>
    <w:docPart>
      <w:docPartPr>
        <w:name w:val="C1CA0AD32391411194A40B2CD7C0BDF5"/>
        <w:category>
          <w:name w:val="General"/>
          <w:gallery w:val="placeholder"/>
        </w:category>
        <w:types>
          <w:type w:val="bbPlcHdr"/>
        </w:types>
        <w:behaviors>
          <w:behavior w:val="content"/>
        </w:behaviors>
        <w:guid w:val="{2F2F8A96-02E5-4A7B-B87B-0E21CE9D260E}"/>
      </w:docPartPr>
      <w:docPartBody>
        <w:p w:rsidR="0023641F" w:rsidRDefault="00DA688C" w:rsidP="00DA688C">
          <w:pPr>
            <w:pStyle w:val="C1CA0AD32391411194A40B2CD7C0BDF5"/>
          </w:pPr>
          <w:r w:rsidRPr="001772F4">
            <w:rPr>
              <w:rStyle w:val="PlaceholderText"/>
            </w:rPr>
            <w:t>Kliknij lub naciśnij tutaj, aby wprowadzić tekst.</w:t>
          </w:r>
        </w:p>
      </w:docPartBody>
    </w:docPart>
    <w:docPart>
      <w:docPartPr>
        <w:name w:val="21BDF8727B6B47048B35D161B6A351F0"/>
        <w:category>
          <w:name w:val="General"/>
          <w:gallery w:val="placeholder"/>
        </w:category>
        <w:types>
          <w:type w:val="bbPlcHdr"/>
        </w:types>
        <w:behaviors>
          <w:behavior w:val="content"/>
        </w:behaviors>
        <w:guid w:val="{4B83B075-3D27-4780-ADB7-455CD1CA5DB3}"/>
      </w:docPartPr>
      <w:docPartBody>
        <w:p w:rsidR="0023641F" w:rsidRDefault="00DA688C" w:rsidP="00DA688C">
          <w:pPr>
            <w:pStyle w:val="21BDF8727B6B47048B35D161B6A351F0"/>
          </w:pPr>
          <w:r w:rsidRPr="001772F4">
            <w:rPr>
              <w:rStyle w:val="PlaceholderText"/>
            </w:rPr>
            <w:t>Kliknij lub naciśnij tutaj, aby wprowadzić tekst.</w:t>
          </w:r>
        </w:p>
      </w:docPartBody>
    </w:docPart>
    <w:docPart>
      <w:docPartPr>
        <w:name w:val="497FE2EAB8C8428A90082841ACFB2AC2"/>
        <w:category>
          <w:name w:val="General"/>
          <w:gallery w:val="placeholder"/>
        </w:category>
        <w:types>
          <w:type w:val="bbPlcHdr"/>
        </w:types>
        <w:behaviors>
          <w:behavior w:val="content"/>
        </w:behaviors>
        <w:guid w:val="{E624C2E5-3047-474A-9FFD-03BBF6D10C0D}"/>
      </w:docPartPr>
      <w:docPartBody>
        <w:p w:rsidR="0023641F" w:rsidRDefault="00DA688C" w:rsidP="00DA688C">
          <w:pPr>
            <w:pStyle w:val="497FE2EAB8C8428A90082841ACFB2AC2"/>
          </w:pPr>
          <w:r w:rsidRPr="001772F4">
            <w:rPr>
              <w:rStyle w:val="PlaceholderText"/>
            </w:rPr>
            <w:t>Kliknij lub naciśnij tutaj, aby wprowadzić tekst.</w:t>
          </w:r>
        </w:p>
      </w:docPartBody>
    </w:docPart>
    <w:docPart>
      <w:docPartPr>
        <w:name w:val="59BEC8A4A5394A1EBB87770387F5C377"/>
        <w:category>
          <w:name w:val="General"/>
          <w:gallery w:val="placeholder"/>
        </w:category>
        <w:types>
          <w:type w:val="bbPlcHdr"/>
        </w:types>
        <w:behaviors>
          <w:behavior w:val="content"/>
        </w:behaviors>
        <w:guid w:val="{48508D3D-B21B-4F39-B3F7-4061B3FA5717}"/>
      </w:docPartPr>
      <w:docPartBody>
        <w:p w:rsidR="0023641F" w:rsidRDefault="00DA688C" w:rsidP="00DA688C">
          <w:pPr>
            <w:pStyle w:val="59BEC8A4A5394A1EBB87770387F5C377"/>
          </w:pPr>
          <w:r w:rsidRPr="001772F4">
            <w:rPr>
              <w:rStyle w:val="PlaceholderText"/>
            </w:rPr>
            <w:t>Kliknij lub naciśnij tutaj, aby wprowadzić tekst.</w:t>
          </w:r>
        </w:p>
      </w:docPartBody>
    </w:docPart>
    <w:docPart>
      <w:docPartPr>
        <w:name w:val="7FEDDE536AEF4509841C4D9FD0330675"/>
        <w:category>
          <w:name w:val="General"/>
          <w:gallery w:val="placeholder"/>
        </w:category>
        <w:types>
          <w:type w:val="bbPlcHdr"/>
        </w:types>
        <w:behaviors>
          <w:behavior w:val="content"/>
        </w:behaviors>
        <w:guid w:val="{2A7E1E10-A5B0-42E2-AB3E-8D1A1845993C}"/>
      </w:docPartPr>
      <w:docPartBody>
        <w:p w:rsidR="0023641F" w:rsidRDefault="00DA688C" w:rsidP="00DA688C">
          <w:pPr>
            <w:pStyle w:val="7FEDDE536AEF4509841C4D9FD0330675"/>
          </w:pPr>
          <w:r w:rsidRPr="001772F4">
            <w:rPr>
              <w:rStyle w:val="PlaceholderText"/>
            </w:rPr>
            <w:t>Kliknij lub naciśnij tutaj, aby wprowadzić tekst.</w:t>
          </w:r>
        </w:p>
      </w:docPartBody>
    </w:docPart>
    <w:docPart>
      <w:docPartPr>
        <w:name w:val="CA361DBE83654706B0F00CCBA35A6364"/>
        <w:category>
          <w:name w:val="General"/>
          <w:gallery w:val="placeholder"/>
        </w:category>
        <w:types>
          <w:type w:val="bbPlcHdr"/>
        </w:types>
        <w:behaviors>
          <w:behavior w:val="content"/>
        </w:behaviors>
        <w:guid w:val="{479CEA47-701B-4CF9-A791-6AE820DDD7AD}"/>
      </w:docPartPr>
      <w:docPartBody>
        <w:p w:rsidR="0023641F" w:rsidRDefault="00DA688C" w:rsidP="00DA688C">
          <w:pPr>
            <w:pStyle w:val="CA361DBE83654706B0F00CCBA35A6364"/>
          </w:pPr>
          <w:r w:rsidRPr="001772F4">
            <w:rPr>
              <w:rStyle w:val="PlaceholderText"/>
            </w:rPr>
            <w:t>Kliknij lub naciśnij tutaj, aby wprowadzić tekst.</w:t>
          </w:r>
        </w:p>
      </w:docPartBody>
    </w:docPart>
    <w:docPart>
      <w:docPartPr>
        <w:name w:val="6E78900F055B4E64B33A1F7A5D477F0B"/>
        <w:category>
          <w:name w:val="General"/>
          <w:gallery w:val="placeholder"/>
        </w:category>
        <w:types>
          <w:type w:val="bbPlcHdr"/>
        </w:types>
        <w:behaviors>
          <w:behavior w:val="content"/>
        </w:behaviors>
        <w:guid w:val="{750345AE-028F-4E58-8370-B5E43A3B0BDD}"/>
      </w:docPartPr>
      <w:docPartBody>
        <w:p w:rsidR="0023641F" w:rsidRDefault="00DA688C" w:rsidP="00DA688C">
          <w:pPr>
            <w:pStyle w:val="6E78900F055B4E64B33A1F7A5D477F0B"/>
          </w:pPr>
          <w:r w:rsidRPr="001772F4">
            <w:rPr>
              <w:rStyle w:val="PlaceholderText"/>
            </w:rPr>
            <w:t>Kliknij lub naciśnij tutaj, aby wprowadzić tekst.</w:t>
          </w:r>
        </w:p>
      </w:docPartBody>
    </w:docPart>
    <w:docPart>
      <w:docPartPr>
        <w:name w:val="1F5272E1CDA2425AB270AA050F77684F"/>
        <w:category>
          <w:name w:val="General"/>
          <w:gallery w:val="placeholder"/>
        </w:category>
        <w:types>
          <w:type w:val="bbPlcHdr"/>
        </w:types>
        <w:behaviors>
          <w:behavior w:val="content"/>
        </w:behaviors>
        <w:guid w:val="{ED1F9A48-25E5-4756-B93A-26F7E3FDB357}"/>
      </w:docPartPr>
      <w:docPartBody>
        <w:p w:rsidR="0023641F" w:rsidRDefault="00DA688C" w:rsidP="00DA688C">
          <w:pPr>
            <w:pStyle w:val="1F5272E1CDA2425AB270AA050F77684F"/>
          </w:pPr>
          <w:r w:rsidRPr="001772F4">
            <w:rPr>
              <w:rStyle w:val="PlaceholderText"/>
            </w:rPr>
            <w:t>Kliknij lub naciśnij tutaj, aby wprowadzić tekst.</w:t>
          </w:r>
        </w:p>
      </w:docPartBody>
    </w:docPart>
    <w:docPart>
      <w:docPartPr>
        <w:name w:val="628CA489D71545D9B34E2B58B678E7C6"/>
        <w:category>
          <w:name w:val="General"/>
          <w:gallery w:val="placeholder"/>
        </w:category>
        <w:types>
          <w:type w:val="bbPlcHdr"/>
        </w:types>
        <w:behaviors>
          <w:behavior w:val="content"/>
        </w:behaviors>
        <w:guid w:val="{C0F1C325-B036-41B8-8BA1-E7F25CDA394C}"/>
      </w:docPartPr>
      <w:docPartBody>
        <w:p w:rsidR="0023641F" w:rsidRDefault="00DA688C" w:rsidP="00DA688C">
          <w:pPr>
            <w:pStyle w:val="628CA489D71545D9B34E2B58B678E7C6"/>
          </w:pPr>
          <w:r w:rsidRPr="001772F4">
            <w:rPr>
              <w:rStyle w:val="PlaceholderText"/>
            </w:rPr>
            <w:t>Kliknij lub naciśnij tutaj, aby wprowadzić tekst.</w:t>
          </w:r>
        </w:p>
      </w:docPartBody>
    </w:docPart>
    <w:docPart>
      <w:docPartPr>
        <w:name w:val="FCC3DB71EE464A9E90C314F6E89B3894"/>
        <w:category>
          <w:name w:val="General"/>
          <w:gallery w:val="placeholder"/>
        </w:category>
        <w:types>
          <w:type w:val="bbPlcHdr"/>
        </w:types>
        <w:behaviors>
          <w:behavior w:val="content"/>
        </w:behaviors>
        <w:guid w:val="{88E17FC0-2E8D-4963-8C89-29FA9307BEE4}"/>
      </w:docPartPr>
      <w:docPartBody>
        <w:p w:rsidR="0023641F" w:rsidRDefault="00DA688C" w:rsidP="00DA688C">
          <w:pPr>
            <w:pStyle w:val="FCC3DB71EE464A9E90C314F6E89B3894"/>
          </w:pPr>
          <w:r w:rsidRPr="001772F4">
            <w:rPr>
              <w:rStyle w:val="PlaceholderText"/>
            </w:rPr>
            <w:t>Kliknij lub naciśnij tutaj, aby wprowadzić tekst.</w:t>
          </w:r>
        </w:p>
      </w:docPartBody>
    </w:docPart>
    <w:docPart>
      <w:docPartPr>
        <w:name w:val="A1886EE46DD543E78D40810B7AFAD416"/>
        <w:category>
          <w:name w:val="General"/>
          <w:gallery w:val="placeholder"/>
        </w:category>
        <w:types>
          <w:type w:val="bbPlcHdr"/>
        </w:types>
        <w:behaviors>
          <w:behavior w:val="content"/>
        </w:behaviors>
        <w:guid w:val="{5769A16E-C974-4E73-9533-B709888A91C4}"/>
      </w:docPartPr>
      <w:docPartBody>
        <w:p w:rsidR="0023641F" w:rsidRDefault="00DA688C" w:rsidP="00DA688C">
          <w:pPr>
            <w:pStyle w:val="A1886EE46DD543E78D40810B7AFAD416"/>
          </w:pPr>
          <w:r w:rsidRPr="001772F4">
            <w:rPr>
              <w:rStyle w:val="PlaceholderText"/>
            </w:rPr>
            <w:t>Kliknij lub naciśnij tutaj, aby wprowadzić tekst.</w:t>
          </w:r>
        </w:p>
      </w:docPartBody>
    </w:docPart>
    <w:docPart>
      <w:docPartPr>
        <w:name w:val="79E9E48B31284AA78C0DFB360676E57B"/>
        <w:category>
          <w:name w:val="General"/>
          <w:gallery w:val="placeholder"/>
        </w:category>
        <w:types>
          <w:type w:val="bbPlcHdr"/>
        </w:types>
        <w:behaviors>
          <w:behavior w:val="content"/>
        </w:behaviors>
        <w:guid w:val="{D5C76251-E21F-47B3-8D17-54EC37314B78}"/>
      </w:docPartPr>
      <w:docPartBody>
        <w:p w:rsidR="0023641F" w:rsidRDefault="00DA688C" w:rsidP="00DA688C">
          <w:pPr>
            <w:pStyle w:val="79E9E48B31284AA78C0DFB360676E57B"/>
          </w:pPr>
          <w:r w:rsidRPr="001772F4">
            <w:rPr>
              <w:rStyle w:val="PlaceholderText"/>
            </w:rPr>
            <w:t>Kliknij lub naciśnij tutaj, aby wprowadzić tekst.</w:t>
          </w:r>
        </w:p>
      </w:docPartBody>
    </w:docPart>
    <w:docPart>
      <w:docPartPr>
        <w:name w:val="767CD04A02E04107ADD1BCA6BEEA013E"/>
        <w:category>
          <w:name w:val="General"/>
          <w:gallery w:val="placeholder"/>
        </w:category>
        <w:types>
          <w:type w:val="bbPlcHdr"/>
        </w:types>
        <w:behaviors>
          <w:behavior w:val="content"/>
        </w:behaviors>
        <w:guid w:val="{7C531545-E9E5-4505-A6B1-076B1A53EFBE}"/>
      </w:docPartPr>
      <w:docPartBody>
        <w:p w:rsidR="0023641F" w:rsidRDefault="00DA688C" w:rsidP="00DA688C">
          <w:pPr>
            <w:pStyle w:val="767CD04A02E04107ADD1BCA6BEEA013E"/>
          </w:pPr>
          <w:r w:rsidRPr="001772F4">
            <w:rPr>
              <w:rStyle w:val="PlaceholderText"/>
            </w:rPr>
            <w:t>Kliknij lub naciśnij tutaj, aby wprowadzić tekst.</w:t>
          </w:r>
        </w:p>
      </w:docPartBody>
    </w:docPart>
    <w:docPart>
      <w:docPartPr>
        <w:name w:val="12BEFF0B4C99463A83A0B2B94CCA3F1B"/>
        <w:category>
          <w:name w:val="General"/>
          <w:gallery w:val="placeholder"/>
        </w:category>
        <w:types>
          <w:type w:val="bbPlcHdr"/>
        </w:types>
        <w:behaviors>
          <w:behavior w:val="content"/>
        </w:behaviors>
        <w:guid w:val="{82B9F37C-1778-4B0B-9D49-638E4217059F}"/>
      </w:docPartPr>
      <w:docPartBody>
        <w:p w:rsidR="0023641F" w:rsidRDefault="00DA688C" w:rsidP="00DA688C">
          <w:pPr>
            <w:pStyle w:val="12BEFF0B4C99463A83A0B2B94CCA3F1B"/>
          </w:pPr>
          <w:r w:rsidRPr="001772F4">
            <w:rPr>
              <w:rStyle w:val="PlaceholderText"/>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A688C"/>
    <w:rsid w:val="00065BFB"/>
    <w:rsid w:val="0023641F"/>
    <w:rsid w:val="00DA68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4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688C"/>
    <w:rPr>
      <w:color w:val="808080"/>
    </w:rPr>
  </w:style>
  <w:style w:type="paragraph" w:customStyle="1" w:styleId="88DF9580ABAE4B02BCDFA39A2A83D956">
    <w:name w:val="88DF9580ABAE4B02BCDFA39A2A83D956"/>
    <w:rsid w:val="00DA688C"/>
  </w:style>
  <w:style w:type="paragraph" w:customStyle="1" w:styleId="BBD9C7D65FB44AA48A3508BAE414E803">
    <w:name w:val="BBD9C7D65FB44AA48A3508BAE414E803"/>
    <w:rsid w:val="00DA688C"/>
  </w:style>
  <w:style w:type="paragraph" w:customStyle="1" w:styleId="FB78FD7D28294190BA5E06503C7374F1">
    <w:name w:val="FB78FD7D28294190BA5E06503C7374F1"/>
    <w:rsid w:val="00DA688C"/>
  </w:style>
  <w:style w:type="paragraph" w:customStyle="1" w:styleId="0D454B7A70E448CDBEC13940B92D1729">
    <w:name w:val="0D454B7A70E448CDBEC13940B92D1729"/>
    <w:rsid w:val="00DA688C"/>
  </w:style>
  <w:style w:type="paragraph" w:customStyle="1" w:styleId="6FCB1B3542B2430D927903206CA5BBD4">
    <w:name w:val="6FCB1B3542B2430D927903206CA5BBD4"/>
    <w:rsid w:val="00DA688C"/>
  </w:style>
  <w:style w:type="paragraph" w:customStyle="1" w:styleId="C2B0994E0D00408196F9BEF4A112D1E3">
    <w:name w:val="C2B0994E0D00408196F9BEF4A112D1E3"/>
    <w:rsid w:val="00DA688C"/>
  </w:style>
  <w:style w:type="paragraph" w:customStyle="1" w:styleId="45758AB7FD7245148CDDB734BAF8BE77">
    <w:name w:val="45758AB7FD7245148CDDB734BAF8BE77"/>
    <w:rsid w:val="00DA688C"/>
  </w:style>
  <w:style w:type="paragraph" w:customStyle="1" w:styleId="D8DB10CC2F79497B828BC9652019A4D4">
    <w:name w:val="D8DB10CC2F79497B828BC9652019A4D4"/>
    <w:rsid w:val="00DA688C"/>
  </w:style>
  <w:style w:type="paragraph" w:customStyle="1" w:styleId="60956A246B554969BC1DA66A18D7133D">
    <w:name w:val="60956A246B554969BC1DA66A18D7133D"/>
    <w:rsid w:val="00DA688C"/>
  </w:style>
  <w:style w:type="paragraph" w:customStyle="1" w:styleId="5942E66D015F4E3E9CCD291D6B9CB526">
    <w:name w:val="5942E66D015F4E3E9CCD291D6B9CB526"/>
    <w:rsid w:val="00DA688C"/>
  </w:style>
  <w:style w:type="paragraph" w:customStyle="1" w:styleId="F39F3C090907413FB5CC79AC19D9AA69">
    <w:name w:val="F39F3C090907413FB5CC79AC19D9AA69"/>
    <w:rsid w:val="00DA688C"/>
  </w:style>
  <w:style w:type="paragraph" w:customStyle="1" w:styleId="3E87369C31F94FC3A52CB5859E3A6EF4">
    <w:name w:val="3E87369C31F94FC3A52CB5859E3A6EF4"/>
    <w:rsid w:val="00DA688C"/>
  </w:style>
  <w:style w:type="paragraph" w:customStyle="1" w:styleId="9FF5AA90059F49BC8325A68DDCC86AFA">
    <w:name w:val="9FF5AA90059F49BC8325A68DDCC86AFA"/>
    <w:rsid w:val="00DA688C"/>
  </w:style>
  <w:style w:type="paragraph" w:customStyle="1" w:styleId="4D63AC729ED240EFAE0C9AFBC2D50931">
    <w:name w:val="4D63AC729ED240EFAE0C9AFBC2D50931"/>
    <w:rsid w:val="00DA688C"/>
  </w:style>
  <w:style w:type="paragraph" w:customStyle="1" w:styleId="B0C6ED30ACE54195A05F21BDD85901D7">
    <w:name w:val="B0C6ED30ACE54195A05F21BDD85901D7"/>
    <w:rsid w:val="00DA688C"/>
  </w:style>
  <w:style w:type="paragraph" w:customStyle="1" w:styleId="C02A6140000D43EE9B099536710490CB">
    <w:name w:val="C02A6140000D43EE9B099536710490CB"/>
    <w:rsid w:val="00DA688C"/>
  </w:style>
  <w:style w:type="paragraph" w:customStyle="1" w:styleId="93451DA6A992483CB3B07DF2766267F0">
    <w:name w:val="93451DA6A992483CB3B07DF2766267F0"/>
    <w:rsid w:val="00DA688C"/>
  </w:style>
  <w:style w:type="paragraph" w:customStyle="1" w:styleId="19A101B347114E6CAFC26C4805EAAB7C">
    <w:name w:val="19A101B347114E6CAFC26C4805EAAB7C"/>
    <w:rsid w:val="00DA688C"/>
  </w:style>
  <w:style w:type="paragraph" w:customStyle="1" w:styleId="BA3A00DA43524C1DA6319D5EA0A157B3">
    <w:name w:val="BA3A00DA43524C1DA6319D5EA0A157B3"/>
    <w:rsid w:val="00DA688C"/>
  </w:style>
  <w:style w:type="paragraph" w:customStyle="1" w:styleId="56D0470DC6B247AF97E0434C67A22BD3">
    <w:name w:val="56D0470DC6B247AF97E0434C67A22BD3"/>
    <w:rsid w:val="00DA688C"/>
  </w:style>
  <w:style w:type="paragraph" w:customStyle="1" w:styleId="B65C462D6B004DDE882E807E896F9E0A">
    <w:name w:val="B65C462D6B004DDE882E807E896F9E0A"/>
    <w:rsid w:val="00DA688C"/>
  </w:style>
  <w:style w:type="paragraph" w:customStyle="1" w:styleId="38739F03D9DB4789AE2A9BDDCC4F0182">
    <w:name w:val="38739F03D9DB4789AE2A9BDDCC4F0182"/>
    <w:rsid w:val="00DA688C"/>
  </w:style>
  <w:style w:type="paragraph" w:customStyle="1" w:styleId="3497BBCA771343BDAC977F121E8CFA0E">
    <w:name w:val="3497BBCA771343BDAC977F121E8CFA0E"/>
    <w:rsid w:val="00DA688C"/>
  </w:style>
  <w:style w:type="paragraph" w:customStyle="1" w:styleId="8B2CFECBED1C45CFB0CAE7F8FEB4F2AA">
    <w:name w:val="8B2CFECBED1C45CFB0CAE7F8FEB4F2AA"/>
    <w:rsid w:val="00DA688C"/>
  </w:style>
  <w:style w:type="paragraph" w:customStyle="1" w:styleId="BA48331554774A15B19F5F9B83942CEF">
    <w:name w:val="BA48331554774A15B19F5F9B83942CEF"/>
    <w:rsid w:val="00DA688C"/>
  </w:style>
  <w:style w:type="paragraph" w:customStyle="1" w:styleId="8C9488C0E30A4174B37313DD714EBFF7">
    <w:name w:val="8C9488C0E30A4174B37313DD714EBFF7"/>
    <w:rsid w:val="00DA688C"/>
  </w:style>
  <w:style w:type="paragraph" w:customStyle="1" w:styleId="074B4A6D237E426F820DD4F7AD21E7BF">
    <w:name w:val="074B4A6D237E426F820DD4F7AD21E7BF"/>
    <w:rsid w:val="00DA688C"/>
  </w:style>
  <w:style w:type="paragraph" w:customStyle="1" w:styleId="4C892428165B4155987B8C6FDE0A06B8">
    <w:name w:val="4C892428165B4155987B8C6FDE0A06B8"/>
    <w:rsid w:val="00DA688C"/>
  </w:style>
  <w:style w:type="paragraph" w:customStyle="1" w:styleId="FCD1EEF9A3724AB7B36F828C98BC33FE">
    <w:name w:val="FCD1EEF9A3724AB7B36F828C98BC33FE"/>
    <w:rsid w:val="00DA688C"/>
  </w:style>
  <w:style w:type="paragraph" w:customStyle="1" w:styleId="2ACA9EA80A964D6EB3C60210B39798FB">
    <w:name w:val="2ACA9EA80A964D6EB3C60210B39798FB"/>
    <w:rsid w:val="00DA688C"/>
  </w:style>
  <w:style w:type="paragraph" w:customStyle="1" w:styleId="6B6754BE7620491E82203CD86CFA6B44">
    <w:name w:val="6B6754BE7620491E82203CD86CFA6B44"/>
    <w:rsid w:val="00DA688C"/>
  </w:style>
  <w:style w:type="paragraph" w:customStyle="1" w:styleId="C0009E4CFD6C489D8DAC3B528630116D">
    <w:name w:val="C0009E4CFD6C489D8DAC3B528630116D"/>
    <w:rsid w:val="00DA688C"/>
  </w:style>
  <w:style w:type="paragraph" w:customStyle="1" w:styleId="17702028BD9C477B895B436067CF9F64">
    <w:name w:val="17702028BD9C477B895B436067CF9F64"/>
    <w:rsid w:val="00DA688C"/>
  </w:style>
  <w:style w:type="paragraph" w:customStyle="1" w:styleId="85334F943CC74932A574BFBE9C858722">
    <w:name w:val="85334F943CC74932A574BFBE9C858722"/>
    <w:rsid w:val="00DA688C"/>
  </w:style>
  <w:style w:type="paragraph" w:customStyle="1" w:styleId="C1CA0AD32391411194A40B2CD7C0BDF5">
    <w:name w:val="C1CA0AD32391411194A40B2CD7C0BDF5"/>
    <w:rsid w:val="00DA688C"/>
  </w:style>
  <w:style w:type="paragraph" w:customStyle="1" w:styleId="21BDF8727B6B47048B35D161B6A351F0">
    <w:name w:val="21BDF8727B6B47048B35D161B6A351F0"/>
    <w:rsid w:val="00DA688C"/>
  </w:style>
  <w:style w:type="paragraph" w:customStyle="1" w:styleId="497FE2EAB8C8428A90082841ACFB2AC2">
    <w:name w:val="497FE2EAB8C8428A90082841ACFB2AC2"/>
    <w:rsid w:val="00DA688C"/>
  </w:style>
  <w:style w:type="paragraph" w:customStyle="1" w:styleId="59BEC8A4A5394A1EBB87770387F5C377">
    <w:name w:val="59BEC8A4A5394A1EBB87770387F5C377"/>
    <w:rsid w:val="00DA688C"/>
  </w:style>
  <w:style w:type="paragraph" w:customStyle="1" w:styleId="7FEDDE536AEF4509841C4D9FD0330675">
    <w:name w:val="7FEDDE536AEF4509841C4D9FD0330675"/>
    <w:rsid w:val="00DA688C"/>
  </w:style>
  <w:style w:type="paragraph" w:customStyle="1" w:styleId="CA361DBE83654706B0F00CCBA35A6364">
    <w:name w:val="CA361DBE83654706B0F00CCBA35A6364"/>
    <w:rsid w:val="00DA688C"/>
  </w:style>
  <w:style w:type="paragraph" w:customStyle="1" w:styleId="6E78900F055B4E64B33A1F7A5D477F0B">
    <w:name w:val="6E78900F055B4E64B33A1F7A5D477F0B"/>
    <w:rsid w:val="00DA688C"/>
  </w:style>
  <w:style w:type="paragraph" w:customStyle="1" w:styleId="1F5272E1CDA2425AB270AA050F77684F">
    <w:name w:val="1F5272E1CDA2425AB270AA050F77684F"/>
    <w:rsid w:val="00DA688C"/>
  </w:style>
  <w:style w:type="paragraph" w:customStyle="1" w:styleId="628CA489D71545D9B34E2B58B678E7C6">
    <w:name w:val="628CA489D71545D9B34E2B58B678E7C6"/>
    <w:rsid w:val="00DA688C"/>
  </w:style>
  <w:style w:type="paragraph" w:customStyle="1" w:styleId="FCC3DB71EE464A9E90C314F6E89B3894">
    <w:name w:val="FCC3DB71EE464A9E90C314F6E89B3894"/>
    <w:rsid w:val="00DA688C"/>
  </w:style>
  <w:style w:type="paragraph" w:customStyle="1" w:styleId="A1886EE46DD543E78D40810B7AFAD416">
    <w:name w:val="A1886EE46DD543E78D40810B7AFAD416"/>
    <w:rsid w:val="00DA688C"/>
  </w:style>
  <w:style w:type="paragraph" w:customStyle="1" w:styleId="79E9E48B31284AA78C0DFB360676E57B">
    <w:name w:val="79E9E48B31284AA78C0DFB360676E57B"/>
    <w:rsid w:val="00DA688C"/>
  </w:style>
  <w:style w:type="paragraph" w:customStyle="1" w:styleId="767CD04A02E04107ADD1BCA6BEEA013E">
    <w:name w:val="767CD04A02E04107ADD1BCA6BEEA013E"/>
    <w:rsid w:val="00DA688C"/>
  </w:style>
  <w:style w:type="paragraph" w:customStyle="1" w:styleId="12BEFF0B4C99463A83A0B2B94CCA3F1B">
    <w:name w:val="12BEFF0B4C99463A83A0B2B94CCA3F1B"/>
    <w:rsid w:val="00DA68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BFB62-5772-44E6-9946-12C99DA73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5196</Words>
  <Characters>29620</Characters>
  <Application>Microsoft Office Word</Application>
  <DocSecurity>4</DocSecurity>
  <Lines>246</Lines>
  <Paragraphs>69</Paragraphs>
  <ScaleCrop>false</ScaleCrop>
  <Company/>
  <LinksUpToDate>false</LinksUpToDate>
  <CharactersWithSpaces>34747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Folakemi Adenugba</dc:creator>
  <cp:lastModifiedBy>Adaeze Catherine Awogu</cp:lastModifiedBy>
  <cp:revision>2</cp:revision>
  <dcterms:created xsi:type="dcterms:W3CDTF">2022-01-26T10:55:00Z</dcterms:created>
  <dcterms:modified xsi:type="dcterms:W3CDTF">2022-01-26T10:55:00Z</dcterms:modified>
</cp:coreProperties>
</file>