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6BE15B43" w:rsidR="00654E8F" w:rsidRDefault="00654E8F" w:rsidP="0001436A">
      <w:pPr>
        <w:pStyle w:val="SupplementaryMaterial"/>
      </w:pPr>
      <w:r w:rsidRPr="001549D3">
        <w:t>Supplementary Material</w:t>
      </w:r>
    </w:p>
    <w:p w14:paraId="56D6BE58" w14:textId="77777777" w:rsidR="00367256" w:rsidRPr="00930427" w:rsidRDefault="00367256" w:rsidP="00367256">
      <w:pPr>
        <w:tabs>
          <w:tab w:val="left" w:pos="3540"/>
        </w:tabs>
        <w:jc w:val="both"/>
        <w:rPr>
          <w:rFonts w:ascii="Times New Romance" w:hAnsi="Times New Romance"/>
          <w:bCs/>
          <w:szCs w:val="24"/>
        </w:rPr>
      </w:pPr>
      <w:r w:rsidRPr="00930427">
        <w:rPr>
          <w:rFonts w:ascii="Times New Romance" w:hAnsi="Times New Romance"/>
          <w:bCs/>
          <w:szCs w:val="24"/>
        </w:rPr>
        <w:t>This online supplemental material contains further details on:</w:t>
      </w:r>
    </w:p>
    <w:p w14:paraId="07512C82" w14:textId="77777777" w:rsidR="00367256" w:rsidRPr="00930427" w:rsidRDefault="00367256" w:rsidP="00367256">
      <w:pPr>
        <w:pStyle w:val="Listenabsatz"/>
        <w:numPr>
          <w:ilvl w:val="0"/>
          <w:numId w:val="20"/>
        </w:numPr>
        <w:tabs>
          <w:tab w:val="left" w:pos="3540"/>
        </w:tabs>
        <w:spacing w:before="0" w:after="200"/>
        <w:jc w:val="both"/>
        <w:rPr>
          <w:rFonts w:ascii="Times New Romance" w:hAnsi="Times New Romance"/>
          <w:bCs/>
        </w:rPr>
      </w:pPr>
      <w:r w:rsidRPr="00930427">
        <w:rPr>
          <w:rFonts w:ascii="Times New Romance" w:hAnsi="Times New Romance"/>
          <w:b/>
        </w:rPr>
        <w:t>Section 1.</w:t>
      </w:r>
      <w:r w:rsidRPr="00930427">
        <w:rPr>
          <w:rFonts w:ascii="Times New Romance" w:hAnsi="Times New Romance"/>
          <w:bCs/>
        </w:rPr>
        <w:t xml:space="preserve"> </w:t>
      </w:r>
      <w:bookmarkStart w:id="0" w:name="_Hlk48989791"/>
      <w:r w:rsidRPr="00930427">
        <w:rPr>
          <w:rFonts w:ascii="Times New Romance" w:hAnsi="Times New Romance"/>
          <w:bCs/>
        </w:rPr>
        <w:t>Checkup of all analys</w:t>
      </w:r>
      <w:r>
        <w:rPr>
          <w:rFonts w:ascii="Times New Romance" w:hAnsi="Times New Romance"/>
          <w:bCs/>
        </w:rPr>
        <w:t>e</w:t>
      </w:r>
      <w:r w:rsidRPr="00930427">
        <w:rPr>
          <w:rFonts w:ascii="Times New Romance" w:hAnsi="Times New Romance"/>
          <w:bCs/>
        </w:rPr>
        <w:t>s with groups based on divergent cut-off points</w:t>
      </w:r>
      <w:bookmarkEnd w:id="0"/>
    </w:p>
    <w:p w14:paraId="50253857" w14:textId="77777777" w:rsidR="00367256" w:rsidRPr="00930427" w:rsidRDefault="00367256" w:rsidP="00367256">
      <w:pPr>
        <w:pStyle w:val="Listenabsatz"/>
        <w:numPr>
          <w:ilvl w:val="0"/>
          <w:numId w:val="20"/>
        </w:numPr>
        <w:tabs>
          <w:tab w:val="left" w:pos="3540"/>
        </w:tabs>
        <w:spacing w:before="0" w:after="200"/>
        <w:jc w:val="both"/>
        <w:rPr>
          <w:rFonts w:ascii="Times New Romance" w:hAnsi="Times New Romance"/>
          <w:bCs/>
        </w:rPr>
      </w:pPr>
      <w:r w:rsidRPr="00930427">
        <w:rPr>
          <w:rFonts w:ascii="Times New Romance" w:hAnsi="Times New Romance"/>
          <w:b/>
        </w:rPr>
        <w:t>Section 2.</w:t>
      </w:r>
      <w:r w:rsidRPr="005F2DC9">
        <w:rPr>
          <w:lang w:val="en-GB"/>
        </w:rPr>
        <w:t xml:space="preserve"> </w:t>
      </w:r>
      <w:r w:rsidRPr="000A0726">
        <w:rPr>
          <w:rFonts w:ascii="Times New Romance" w:hAnsi="Times New Romance"/>
          <w:bCs/>
        </w:rPr>
        <w:t>Mean</w:t>
      </w:r>
      <w:r>
        <w:rPr>
          <w:rFonts w:ascii="Times New Romance" w:hAnsi="Times New Romance"/>
          <w:bCs/>
        </w:rPr>
        <w:t xml:space="preserve"> d</w:t>
      </w:r>
      <w:r w:rsidRPr="00930427">
        <w:rPr>
          <w:rFonts w:ascii="Times New Romance" w:hAnsi="Times New Romance"/>
          <w:bCs/>
        </w:rPr>
        <w:t>ifferences between the group values of individual competence measurements</w:t>
      </w:r>
    </w:p>
    <w:p w14:paraId="3EEF3587" w14:textId="77777777" w:rsidR="00367256" w:rsidRPr="00930427" w:rsidRDefault="00367256" w:rsidP="00367256">
      <w:pPr>
        <w:pStyle w:val="Listenabsatz"/>
        <w:numPr>
          <w:ilvl w:val="0"/>
          <w:numId w:val="20"/>
        </w:numPr>
        <w:tabs>
          <w:tab w:val="left" w:pos="3540"/>
        </w:tabs>
        <w:spacing w:before="0" w:after="200"/>
        <w:jc w:val="both"/>
        <w:rPr>
          <w:rFonts w:ascii="Times New Romance" w:hAnsi="Times New Romance"/>
          <w:bCs/>
        </w:rPr>
      </w:pPr>
      <w:r w:rsidRPr="00930427">
        <w:rPr>
          <w:rFonts w:ascii="Times New Romance" w:hAnsi="Times New Romance"/>
          <w:b/>
        </w:rPr>
        <w:t>Section 3.</w:t>
      </w:r>
      <w:r>
        <w:rPr>
          <w:rFonts w:ascii="Times New Romance" w:hAnsi="Times New Romance"/>
          <w:bCs/>
        </w:rPr>
        <w:t xml:space="preserve"> </w:t>
      </w:r>
      <w:r w:rsidRPr="00930427">
        <w:rPr>
          <w:rFonts w:ascii="Times New Romance" w:hAnsi="Times New Romance"/>
          <w:bCs/>
        </w:rPr>
        <w:t>Repeated measures AN</w:t>
      </w:r>
      <w:r>
        <w:rPr>
          <w:rFonts w:ascii="Times New Romance" w:hAnsi="Times New Romance"/>
          <w:bCs/>
        </w:rPr>
        <w:t>C</w:t>
      </w:r>
      <w:r w:rsidRPr="00930427">
        <w:rPr>
          <w:rFonts w:ascii="Times New Romance" w:hAnsi="Times New Romance"/>
          <w:bCs/>
        </w:rPr>
        <w:t xml:space="preserve">OVA </w:t>
      </w:r>
      <w:r>
        <w:rPr>
          <w:rFonts w:ascii="Times New Romance" w:hAnsi="Times New Romance"/>
          <w:bCs/>
        </w:rPr>
        <w:t xml:space="preserve">of mathematical development </w:t>
      </w:r>
      <w:r w:rsidRPr="00930427">
        <w:rPr>
          <w:rFonts w:ascii="Times New Romance" w:hAnsi="Times New Romance"/>
          <w:bCs/>
        </w:rPr>
        <w:t>with gradual addition of the covariates</w:t>
      </w:r>
    </w:p>
    <w:p w14:paraId="79E5404D" w14:textId="77777777" w:rsidR="00367256" w:rsidRPr="000A0726" w:rsidRDefault="00367256" w:rsidP="00367256">
      <w:pPr>
        <w:pStyle w:val="Listenabsatz"/>
        <w:numPr>
          <w:ilvl w:val="0"/>
          <w:numId w:val="20"/>
        </w:num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  <w:r w:rsidRPr="000A0726">
        <w:rPr>
          <w:rFonts w:ascii="Times New Romance" w:hAnsi="Times New Romance"/>
          <w:b/>
        </w:rPr>
        <w:t>Section 4.</w:t>
      </w:r>
      <w:r>
        <w:rPr>
          <w:rFonts w:ascii="Times New Romance" w:hAnsi="Times New Romance"/>
          <w:bCs/>
        </w:rPr>
        <w:t xml:space="preserve"> Check of the explanatory value of sex for group differences in mathematics</w:t>
      </w:r>
    </w:p>
    <w:p w14:paraId="6AE0B604" w14:textId="77777777" w:rsidR="00367256" w:rsidRPr="001B5DE7" w:rsidRDefault="00367256" w:rsidP="00367256">
      <w:pPr>
        <w:pStyle w:val="Listenabsatz"/>
        <w:numPr>
          <w:ilvl w:val="0"/>
          <w:numId w:val="20"/>
        </w:num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  <w:r>
        <w:rPr>
          <w:rFonts w:ascii="Times New Romance" w:hAnsi="Times New Romance"/>
          <w:b/>
        </w:rPr>
        <w:t>Section 5.</w:t>
      </w:r>
      <w:r>
        <w:rPr>
          <w:rFonts w:ascii="Times New Romance" w:eastAsiaTheme="minorEastAsia" w:hAnsi="Times New Romance"/>
          <w:bCs/>
          <w:iCs/>
          <w:lang w:eastAsia="ja-JP"/>
        </w:rPr>
        <w:t xml:space="preserve"> </w:t>
      </w:r>
      <w:r>
        <w:rPr>
          <w:rFonts w:ascii="Times New Romance" w:hAnsi="Times New Romance"/>
          <w:bCs/>
        </w:rPr>
        <w:t>Comparison of analyses with the initial central executive measurement vs. the utilized central executive measurement</w:t>
      </w:r>
    </w:p>
    <w:p w14:paraId="45CCC0A2" w14:textId="77777777" w:rsidR="001B5DE7" w:rsidRDefault="001B5DE7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7E0851E4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203A9470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025D42DD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4EDAD846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3CA7D3EB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0D79AABA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0F975892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3C2D98F4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3C51A028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2279FE5E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3D201BD7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13D8C9B8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7EBF5DAC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0E799AC8" w14:textId="77777777" w:rsidR="00084A61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6A33918B" w14:textId="77777777" w:rsidR="00084A61" w:rsidRPr="001B5DE7" w:rsidRDefault="00084A61" w:rsidP="001B5DE7">
      <w:pPr>
        <w:tabs>
          <w:tab w:val="left" w:pos="3540"/>
        </w:tabs>
        <w:spacing w:before="0" w:after="200"/>
        <w:jc w:val="both"/>
        <w:rPr>
          <w:rFonts w:ascii="Times New Romance" w:eastAsiaTheme="minorEastAsia" w:hAnsi="Times New Romance"/>
          <w:bCs/>
          <w:iCs/>
          <w:lang w:eastAsia="ja-JP"/>
        </w:rPr>
      </w:pPr>
    </w:p>
    <w:p w14:paraId="3F7717BF" w14:textId="77777777" w:rsidR="00367256" w:rsidRPr="00367256" w:rsidRDefault="00367256" w:rsidP="00367256">
      <w:pPr>
        <w:pStyle w:val="Titel"/>
      </w:pPr>
    </w:p>
    <w:p w14:paraId="6F88DDE0" w14:textId="6029D52A" w:rsidR="005C629C" w:rsidRDefault="00A22A99" w:rsidP="000C2182">
      <w:pPr>
        <w:pStyle w:val="berschrift1"/>
        <w:rPr>
          <w:bCs/>
          <w:i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7E49651C" wp14:editId="19F2FC46">
            <wp:simplePos x="0" y="0"/>
            <wp:positionH relativeFrom="column">
              <wp:posOffset>2892425</wp:posOffset>
            </wp:positionH>
            <wp:positionV relativeFrom="paragraph">
              <wp:posOffset>283845</wp:posOffset>
            </wp:positionV>
            <wp:extent cx="2519680" cy="223139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11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9609140" wp14:editId="3FE3A677">
            <wp:simplePos x="0" y="0"/>
            <wp:positionH relativeFrom="margin">
              <wp:posOffset>265664</wp:posOffset>
            </wp:positionH>
            <wp:positionV relativeFrom="paragraph">
              <wp:posOffset>283009</wp:posOffset>
            </wp:positionV>
            <wp:extent cx="2519680" cy="223139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29C" w:rsidRPr="000A0726">
        <w:t xml:space="preserve">Section 1. </w:t>
      </w:r>
      <w:r w:rsidR="005C629C" w:rsidRPr="00035AE5">
        <w:t>Checkup</w:t>
      </w:r>
      <w:r w:rsidR="005C629C" w:rsidRPr="000A0726">
        <w:t xml:space="preserve"> of all analys</w:t>
      </w:r>
      <w:r w:rsidR="005C629C">
        <w:t>e</w:t>
      </w:r>
      <w:r w:rsidR="005C629C" w:rsidRPr="000A0726">
        <w:t>s with groups based on divergent cut-off points</w:t>
      </w:r>
    </w:p>
    <w:p w14:paraId="3C419443" w14:textId="0F4C5F28" w:rsidR="00994A3D" w:rsidRPr="005C629C" w:rsidRDefault="00994A3D" w:rsidP="005C629C">
      <w:pPr>
        <w:keepNext/>
        <w:rPr>
          <w:rFonts w:cs="Times New Roman"/>
          <w:szCs w:val="24"/>
          <w:lang w:val="en-GB"/>
        </w:rPr>
      </w:pPr>
    </w:p>
    <w:p w14:paraId="65E9614B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349A9EE4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2ACE6A72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4BD6542E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8684E76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5496F855" w14:textId="38DCE978" w:rsidR="00694ED9" w:rsidRDefault="00862A11" w:rsidP="002B4A57">
      <w:pPr>
        <w:keepNext/>
        <w:rPr>
          <w:rFonts w:cs="Times New Roman"/>
          <w:b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46043783" wp14:editId="3E6D5729">
            <wp:simplePos x="0" y="0"/>
            <wp:positionH relativeFrom="margin">
              <wp:posOffset>266065</wp:posOffset>
            </wp:positionH>
            <wp:positionV relativeFrom="paragraph">
              <wp:posOffset>278331</wp:posOffset>
            </wp:positionV>
            <wp:extent cx="2514366" cy="2231390"/>
            <wp:effectExtent l="0" t="0" r="635" b="3810"/>
            <wp:wrapThrough wrapText="bothSides">
              <wp:wrapPolygon edited="0">
                <wp:start x="0" y="0"/>
                <wp:lineTo x="0" y="21391"/>
                <wp:lineTo x="21387" y="21391"/>
                <wp:lineTo x="21387" y="0"/>
                <wp:lineTo x="0" y="0"/>
              </wp:wrapPolygon>
            </wp:wrapThrough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A7B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043830EE" wp14:editId="588FEA3C">
            <wp:simplePos x="0" y="0"/>
            <wp:positionH relativeFrom="column">
              <wp:posOffset>2894330</wp:posOffset>
            </wp:positionH>
            <wp:positionV relativeFrom="paragraph">
              <wp:posOffset>276225</wp:posOffset>
            </wp:positionV>
            <wp:extent cx="2520000" cy="223200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4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1AB46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26D46077" w14:textId="419BB89D" w:rsidR="00694ED9" w:rsidRDefault="00694ED9" w:rsidP="002B4A57">
      <w:pPr>
        <w:keepNext/>
        <w:rPr>
          <w:rFonts w:cs="Times New Roman"/>
          <w:b/>
          <w:szCs w:val="24"/>
        </w:rPr>
      </w:pPr>
    </w:p>
    <w:p w14:paraId="3C858C5F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6A66FBDD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0BD947F2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29A9CFA7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290111B" w14:textId="1DA67B68" w:rsidR="00694ED9" w:rsidRDefault="000D4C82" w:rsidP="002B4A57">
      <w:pPr>
        <w:keepNext/>
        <w:rPr>
          <w:rFonts w:cs="Times New Roman"/>
          <w:b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11EC062" wp14:editId="535C2269">
            <wp:simplePos x="0" y="0"/>
            <wp:positionH relativeFrom="column">
              <wp:posOffset>2891155</wp:posOffset>
            </wp:positionH>
            <wp:positionV relativeFrom="paragraph">
              <wp:posOffset>271145</wp:posOffset>
            </wp:positionV>
            <wp:extent cx="2519680" cy="223139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18" name="Diagramm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11"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3F4246C2" wp14:editId="16D8F5B6">
            <wp:simplePos x="0" y="0"/>
            <wp:positionH relativeFrom="margin">
              <wp:posOffset>263358</wp:posOffset>
            </wp:positionH>
            <wp:positionV relativeFrom="paragraph">
              <wp:posOffset>271346</wp:posOffset>
            </wp:positionV>
            <wp:extent cx="2519680" cy="223200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17" name="Diagramm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D380A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68B9B97" w14:textId="54F304C9" w:rsidR="00694ED9" w:rsidRDefault="00694ED9" w:rsidP="002B4A57">
      <w:pPr>
        <w:keepNext/>
        <w:rPr>
          <w:rFonts w:cs="Times New Roman"/>
          <w:b/>
          <w:szCs w:val="24"/>
        </w:rPr>
      </w:pPr>
    </w:p>
    <w:p w14:paraId="64DCE664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097F71F5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9437F7E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2D7F0D85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E366DD2" w14:textId="77777777" w:rsidR="00694ED9" w:rsidRDefault="00694ED9" w:rsidP="002B4A57">
      <w:pPr>
        <w:keepNext/>
        <w:rPr>
          <w:rFonts w:cs="Times New Roman"/>
          <w:b/>
          <w:szCs w:val="24"/>
        </w:rPr>
      </w:pPr>
    </w:p>
    <w:p w14:paraId="79AB5F70" w14:textId="1AE72CEA" w:rsidR="005C629C" w:rsidRDefault="00994A3D" w:rsidP="002B4A57">
      <w:pPr>
        <w:keepNext/>
        <w:rPr>
          <w:lang w:val="en-GB"/>
        </w:rPr>
        <w:sectPr w:rsidR="005C629C" w:rsidSect="0093429D">
          <w:headerReference w:type="even" r:id="rId14"/>
          <w:footerReference w:type="even" r:id="rId15"/>
          <w:footerReference w:type="default" r:id="rId16"/>
          <w:headerReference w:type="first" r:id="rId17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0001436A">
        <w:rPr>
          <w:rFonts w:cs="Times New Roman"/>
          <w:b/>
          <w:szCs w:val="24"/>
        </w:rPr>
        <w:t xml:space="preserve">Supplementary Figure </w:t>
      </w:r>
      <w:r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Pr="0001436A">
        <w:rPr>
          <w:rFonts w:cs="Times New Roman"/>
          <w:b/>
          <w:szCs w:val="24"/>
        </w:rPr>
        <w:fldChar w:fldCharType="separate"/>
      </w:r>
      <w:r w:rsidR="00ED20B5">
        <w:rPr>
          <w:rFonts w:cs="Times New Roman"/>
          <w:b/>
          <w:noProof/>
          <w:szCs w:val="24"/>
        </w:rPr>
        <w:t>1</w:t>
      </w:r>
      <w:r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5C629C" w:rsidRPr="00035AE5">
        <w:rPr>
          <w:lang w:val="en-GB"/>
        </w:rPr>
        <w:t xml:space="preserve">Development of mathematical (K-4), vocabulary (K-3), and grammar (K-1) skills in groups (cut-off point -1.1 </w:t>
      </w:r>
      <w:r w:rsidR="005C629C" w:rsidRPr="00035AE5">
        <w:rPr>
          <w:i/>
          <w:iCs/>
          <w:lang w:val="en-GB"/>
        </w:rPr>
        <w:t>SD</w:t>
      </w:r>
      <w:r w:rsidR="005C629C" w:rsidRPr="00035AE5">
        <w:rPr>
          <w:lang w:val="en-GB"/>
        </w:rPr>
        <w:t>) with different forms of pre-school measured learning difficulties (MD/LD:</w:t>
      </w:r>
      <w:r w:rsidR="005C629C" w:rsidRPr="00F73317">
        <w:rPr>
          <w:i/>
          <w:iCs/>
          <w:lang w:val="en-GB"/>
        </w:rPr>
        <w:t xml:space="preserve"> n</w:t>
      </w:r>
      <w:r w:rsidR="005C629C" w:rsidRPr="00035AE5">
        <w:rPr>
          <w:lang w:val="en-GB"/>
        </w:rPr>
        <w:t xml:space="preserve"> = 15; MD: </w:t>
      </w:r>
      <w:r w:rsidR="005C629C" w:rsidRPr="00F73317">
        <w:rPr>
          <w:i/>
          <w:iCs/>
          <w:lang w:val="en-GB"/>
        </w:rPr>
        <w:t>n</w:t>
      </w:r>
      <w:r w:rsidR="005C629C" w:rsidRPr="00035AE5">
        <w:rPr>
          <w:lang w:val="en-GB"/>
        </w:rPr>
        <w:t xml:space="preserve"> = 20; LD: </w:t>
      </w:r>
      <w:r w:rsidR="005C629C" w:rsidRPr="00F73317">
        <w:rPr>
          <w:i/>
          <w:iCs/>
          <w:lang w:val="en-GB"/>
        </w:rPr>
        <w:t>n</w:t>
      </w:r>
      <w:r w:rsidR="005C629C" w:rsidRPr="00035AE5">
        <w:rPr>
          <w:lang w:val="en-GB"/>
        </w:rPr>
        <w:t xml:space="preserve"> = 22) vs. typically achieving children (TA: </w:t>
      </w:r>
      <w:r w:rsidR="005C629C" w:rsidRPr="00F73317">
        <w:rPr>
          <w:i/>
          <w:iCs/>
          <w:lang w:val="en-GB"/>
        </w:rPr>
        <w:t>n</w:t>
      </w:r>
      <w:r w:rsidR="005C629C" w:rsidRPr="00035AE5">
        <w:rPr>
          <w:lang w:val="en-GB"/>
        </w:rPr>
        <w:t xml:space="preserve"> = 244) under </w:t>
      </w:r>
      <w:r w:rsidR="005C629C">
        <w:rPr>
          <w:lang w:val="en-GB"/>
        </w:rPr>
        <w:t xml:space="preserve">the </w:t>
      </w:r>
      <w:r w:rsidR="005C629C" w:rsidRPr="00035AE5">
        <w:rPr>
          <w:lang w:val="en-GB"/>
        </w:rPr>
        <w:t>control of covariates w/o vs. w/ working memory</w:t>
      </w:r>
      <w:r w:rsidR="00F73317">
        <w:rPr>
          <w:lang w:val="en-GB"/>
        </w:rPr>
        <w:t>.</w:t>
      </w:r>
    </w:p>
    <w:p w14:paraId="3AE196DF" w14:textId="5427E584" w:rsidR="00994A3D" w:rsidRDefault="00A22A99" w:rsidP="003F7F44">
      <w:pPr>
        <w:rPr>
          <w:i/>
          <w:iCs/>
          <w:lang w:val="en-GB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15E82F60" wp14:editId="32D33FD8">
            <wp:simplePos x="0" y="0"/>
            <wp:positionH relativeFrom="column">
              <wp:posOffset>2893695</wp:posOffset>
            </wp:positionH>
            <wp:positionV relativeFrom="paragraph">
              <wp:posOffset>0</wp:posOffset>
            </wp:positionV>
            <wp:extent cx="2519680" cy="2231390"/>
            <wp:effectExtent l="0" t="0" r="20320" b="3810"/>
            <wp:wrapTopAndBottom/>
            <wp:docPr id="20" name="Diagramm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54503860" wp14:editId="06E81F1A">
            <wp:simplePos x="0" y="0"/>
            <wp:positionH relativeFrom="column">
              <wp:posOffset>266065</wp:posOffset>
            </wp:positionH>
            <wp:positionV relativeFrom="paragraph">
              <wp:posOffset>0</wp:posOffset>
            </wp:positionV>
            <wp:extent cx="2519680" cy="223139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19" name="Diagramm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797"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1F2AC632" wp14:editId="7B4A8CAF">
            <wp:simplePos x="0" y="0"/>
            <wp:positionH relativeFrom="column">
              <wp:posOffset>2896235</wp:posOffset>
            </wp:positionH>
            <wp:positionV relativeFrom="paragraph">
              <wp:posOffset>4608830</wp:posOffset>
            </wp:positionV>
            <wp:extent cx="2520000" cy="2232000"/>
            <wp:effectExtent l="0" t="0" r="20320" b="3810"/>
            <wp:wrapTopAndBottom/>
            <wp:docPr id="24" name="Diagramm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797"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3C41B1AD" wp14:editId="4E1B3624">
            <wp:simplePos x="0" y="0"/>
            <wp:positionH relativeFrom="margin">
              <wp:posOffset>261620</wp:posOffset>
            </wp:positionH>
            <wp:positionV relativeFrom="paragraph">
              <wp:posOffset>4608830</wp:posOffset>
            </wp:positionV>
            <wp:extent cx="2520000" cy="223200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23" name="Diagramm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797">
        <w:rPr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2799FA5A" wp14:editId="6A2E4B02">
            <wp:simplePos x="0" y="0"/>
            <wp:positionH relativeFrom="column">
              <wp:posOffset>2894965</wp:posOffset>
            </wp:positionH>
            <wp:positionV relativeFrom="paragraph">
              <wp:posOffset>2304415</wp:posOffset>
            </wp:positionV>
            <wp:extent cx="2520000" cy="2232000"/>
            <wp:effectExtent l="0" t="0" r="20320" b="3810"/>
            <wp:wrapTopAndBottom/>
            <wp:docPr id="22" name="Diagramm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797"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26B76F69" wp14:editId="357F0788">
            <wp:simplePos x="0" y="0"/>
            <wp:positionH relativeFrom="margin">
              <wp:posOffset>261620</wp:posOffset>
            </wp:positionH>
            <wp:positionV relativeFrom="paragraph">
              <wp:posOffset>2304415</wp:posOffset>
            </wp:positionV>
            <wp:extent cx="2520000" cy="2232000"/>
            <wp:effectExtent l="0" t="0" r="20320" b="3810"/>
            <wp:wrapThrough wrapText="bothSides">
              <wp:wrapPolygon edited="0">
                <wp:start x="0" y="0"/>
                <wp:lineTo x="0" y="21391"/>
                <wp:lineTo x="21556" y="21391"/>
                <wp:lineTo x="21556" y="0"/>
                <wp:lineTo x="0" y="0"/>
              </wp:wrapPolygon>
            </wp:wrapThrough>
            <wp:docPr id="21" name="Diagramm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A6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E586D" wp14:editId="199CDD5C">
                <wp:simplePos x="0" y="0"/>
                <wp:positionH relativeFrom="column">
                  <wp:posOffset>-305435</wp:posOffset>
                </wp:positionH>
                <wp:positionV relativeFrom="paragraph">
                  <wp:posOffset>7157720</wp:posOffset>
                </wp:positionV>
                <wp:extent cx="6286500" cy="9144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72008" w14:textId="77777777" w:rsidR="00F526E0" w:rsidRDefault="00F526E0" w:rsidP="00084A61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4"/>
                              </w:rPr>
                              <w:t>S</w:t>
                            </w:r>
                            <w:r w:rsidRPr="0001436A">
                              <w:rPr>
                                <w:rFonts w:cs="Times New Roman"/>
                                <w:b/>
                                <w:szCs w:val="24"/>
                              </w:rPr>
                              <w:t>upplementary Figure</w:t>
                            </w:r>
                            <w:r>
                              <w:rPr>
                                <w:rFonts w:cs="Times New Roman"/>
                                <w:b/>
                                <w:szCs w:val="24"/>
                              </w:rPr>
                              <w:t xml:space="preserve"> 2</w:t>
                            </w:r>
                            <w:r w:rsidRPr="005F2DC9">
                              <w:rPr>
                                <w:i/>
                                <w:iCs/>
                                <w:lang w:val="en-GB"/>
                              </w:rPr>
                              <w:t>.</w:t>
                            </w:r>
                            <w:r w:rsidRPr="005F2DC9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Development of mathematical (K-4), vocabulary (K-3), and grammar (K-1) skills in groups (cut-off point -0.9 </w:t>
                            </w:r>
                            <w:r w:rsidRPr="00035AE5">
                              <w:rPr>
                                <w:i/>
                                <w:iCs/>
                                <w:lang w:val="en-GB"/>
                              </w:rPr>
                              <w:t>SD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) with different forms of pre-school measured learning difficulties (MD/LD: </w:t>
                            </w:r>
                            <w:r w:rsidRPr="00F73317">
                              <w:rPr>
                                <w:i/>
                                <w:iCs/>
                                <w:lang w:val="en-GB"/>
                              </w:rPr>
                              <w:t>n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 = 21; MD: </w:t>
                            </w:r>
                            <w:r w:rsidRPr="00F73317">
                              <w:rPr>
                                <w:i/>
                                <w:iCs/>
                                <w:lang w:val="en-GB"/>
                              </w:rPr>
                              <w:t>n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 = 32; LD: </w:t>
                            </w:r>
                            <w:r w:rsidRPr="00F73317">
                              <w:rPr>
                                <w:i/>
                                <w:iCs/>
                                <w:lang w:val="en-GB"/>
                              </w:rPr>
                              <w:t>n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 = 24) vs. typically achieving children (TA: </w:t>
                            </w:r>
                            <w:r w:rsidRPr="00F73317">
                              <w:rPr>
                                <w:i/>
                                <w:iCs/>
                                <w:lang w:val="en-GB"/>
                              </w:rPr>
                              <w:t>n</w:t>
                            </w:r>
                            <w:r w:rsidRPr="00035AE5">
                              <w:rPr>
                                <w:lang w:val="en-GB"/>
                              </w:rPr>
                              <w:t xml:space="preserve"> = 224) under th</w:t>
                            </w:r>
                            <w:r>
                              <w:rPr>
                                <w:lang w:val="en-GB"/>
                              </w:rPr>
                              <w:t xml:space="preserve">e </w:t>
                            </w:r>
                            <w:r w:rsidRPr="00035AE5">
                              <w:rPr>
                                <w:lang w:val="en-GB"/>
                              </w:rPr>
                              <w:t>control of covariates w/o vs. w/ working memory.</w:t>
                            </w:r>
                          </w:p>
                          <w:p w14:paraId="117803FF" w14:textId="77777777" w:rsidR="00F526E0" w:rsidRDefault="00F52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E586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4.05pt;margin-top:563.6pt;width:495pt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" filled="f" stroked="f">
                <v:textbox>
                  <w:txbxContent>
                    <w:p w14:paraId="45972008" w14:textId="77777777" w:rsidR="00F526E0" w:rsidRDefault="00F526E0" w:rsidP="00084A61">
                      <w:pPr>
                        <w:rPr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cs="Times New Roman"/>
                          <w:b/>
                          <w:szCs w:val="24"/>
                        </w:rPr>
                        <w:t>S</w:t>
                      </w:r>
                      <w:r w:rsidRPr="0001436A">
                        <w:rPr>
                          <w:rFonts w:cs="Times New Roman"/>
                          <w:b/>
                          <w:szCs w:val="24"/>
                        </w:rPr>
                        <w:t>upplementary Figure</w:t>
                      </w:r>
                      <w:r>
                        <w:rPr>
                          <w:rFonts w:cs="Times New Roman"/>
                          <w:b/>
                          <w:szCs w:val="24"/>
                        </w:rPr>
                        <w:t xml:space="preserve"> 2</w:t>
                      </w:r>
                      <w:r w:rsidRPr="005F2DC9">
                        <w:rPr>
                          <w:i/>
                          <w:iCs/>
                          <w:lang w:val="en-GB"/>
                        </w:rPr>
                        <w:t>.</w:t>
                      </w:r>
                      <w:r w:rsidRPr="005F2DC9">
                        <w:rPr>
                          <w:lang w:val="en-GB"/>
                        </w:rPr>
                        <w:t xml:space="preserve"> </w:t>
                      </w:r>
                      <w:r w:rsidRPr="00035AE5">
                        <w:rPr>
                          <w:lang w:val="en-GB"/>
                        </w:rPr>
                        <w:t xml:space="preserve">Development of mathematical (K-4), vocabulary (K-3), and grammar (K-1) skills in groups (cut-off point -0.9 </w:t>
                      </w:r>
                      <w:r w:rsidRPr="00035AE5">
                        <w:rPr>
                          <w:i/>
                          <w:iCs/>
                          <w:lang w:val="en-GB"/>
                        </w:rPr>
                        <w:t>SD</w:t>
                      </w:r>
                      <w:r w:rsidRPr="00035AE5">
                        <w:rPr>
                          <w:lang w:val="en-GB"/>
                        </w:rPr>
                        <w:t xml:space="preserve">) with different forms of pre-school measured learning difficulties (MD/LD: </w:t>
                      </w:r>
                      <w:r w:rsidRPr="00F73317">
                        <w:rPr>
                          <w:i/>
                          <w:iCs/>
                          <w:lang w:val="en-GB"/>
                        </w:rPr>
                        <w:t>n</w:t>
                      </w:r>
                      <w:r w:rsidRPr="00035AE5">
                        <w:rPr>
                          <w:lang w:val="en-GB"/>
                        </w:rPr>
                        <w:t xml:space="preserve"> = 21; MD: </w:t>
                      </w:r>
                      <w:r w:rsidRPr="00F73317">
                        <w:rPr>
                          <w:i/>
                          <w:iCs/>
                          <w:lang w:val="en-GB"/>
                        </w:rPr>
                        <w:t>n</w:t>
                      </w:r>
                      <w:r w:rsidRPr="00035AE5">
                        <w:rPr>
                          <w:lang w:val="en-GB"/>
                        </w:rPr>
                        <w:t xml:space="preserve"> = 32; LD: </w:t>
                      </w:r>
                      <w:r w:rsidRPr="00F73317">
                        <w:rPr>
                          <w:i/>
                          <w:iCs/>
                          <w:lang w:val="en-GB"/>
                        </w:rPr>
                        <w:t>n</w:t>
                      </w:r>
                      <w:r w:rsidRPr="00035AE5">
                        <w:rPr>
                          <w:lang w:val="en-GB"/>
                        </w:rPr>
                        <w:t xml:space="preserve"> = 24) vs. typically achieving children (TA: </w:t>
                      </w:r>
                      <w:r w:rsidRPr="00F73317">
                        <w:rPr>
                          <w:i/>
                          <w:iCs/>
                          <w:lang w:val="en-GB"/>
                        </w:rPr>
                        <w:t>n</w:t>
                      </w:r>
                      <w:r w:rsidRPr="00035AE5">
                        <w:rPr>
                          <w:lang w:val="en-GB"/>
                        </w:rPr>
                        <w:t xml:space="preserve"> = 224) under th</w:t>
                      </w:r>
                      <w:r>
                        <w:rPr>
                          <w:lang w:val="en-GB"/>
                        </w:rPr>
                        <w:t xml:space="preserve">e </w:t>
                      </w:r>
                      <w:r w:rsidRPr="00035AE5">
                        <w:rPr>
                          <w:lang w:val="en-GB"/>
                        </w:rPr>
                        <w:t>control of covariates w/o vs. w/ working memory.</w:t>
                      </w:r>
                    </w:p>
                    <w:p w14:paraId="117803FF" w14:textId="77777777" w:rsidR="00F526E0" w:rsidRDefault="00F526E0"/>
                  </w:txbxContent>
                </v:textbox>
                <w10:wrap type="square"/>
              </v:shape>
            </w:pict>
          </mc:Fallback>
        </mc:AlternateContent>
      </w:r>
    </w:p>
    <w:p w14:paraId="44B428E2" w14:textId="77777777" w:rsidR="005C629C" w:rsidRDefault="005C629C" w:rsidP="005C629C">
      <w:pPr>
        <w:spacing w:line="360" w:lineRule="auto"/>
        <w:rPr>
          <w:i/>
          <w:iCs/>
          <w:lang w:val="en-GB"/>
        </w:rPr>
        <w:sectPr w:rsidR="005C629C" w:rsidSect="0093429D"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3087135D" w14:textId="306FFA3E" w:rsidR="00DB4F13" w:rsidRPr="00DB4F13" w:rsidRDefault="00DB4F13" w:rsidP="00DB4F13">
      <w:pPr>
        <w:pStyle w:val="Beschriftung"/>
      </w:pPr>
      <w:r>
        <w:lastRenderedPageBreak/>
        <w:t xml:space="preserve">Supplementary Table </w:t>
      </w:r>
      <w:fldSimple w:instr=" SEQ Supplementary_Table \* ARABIC ">
        <w:r w:rsidR="00367256">
          <w:rPr>
            <w:noProof/>
          </w:rPr>
          <w:t>1</w:t>
        </w:r>
      </w:fldSimple>
      <w:r>
        <w:t xml:space="preserve">. </w:t>
      </w:r>
      <w:r w:rsidRPr="00DB4F13">
        <w:rPr>
          <w:b w:val="0"/>
          <w:bCs w:val="0"/>
          <w:i/>
          <w:iCs/>
        </w:rPr>
        <w:t>Differences between the group values (cut-off point -1.1 SD) of individual competence measurements under the control of covariates with vs. without working memory control</w:t>
      </w:r>
    </w:p>
    <w:tbl>
      <w:tblPr>
        <w:tblStyle w:val="Tabellenraster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1053"/>
        <w:gridCol w:w="969"/>
        <w:gridCol w:w="31"/>
        <w:gridCol w:w="1022"/>
        <w:gridCol w:w="1084"/>
        <w:gridCol w:w="30"/>
        <w:gridCol w:w="860"/>
        <w:gridCol w:w="992"/>
        <w:gridCol w:w="27"/>
        <w:gridCol w:w="902"/>
        <w:gridCol w:w="964"/>
        <w:gridCol w:w="20"/>
        <w:gridCol w:w="1033"/>
        <w:gridCol w:w="1071"/>
        <w:gridCol w:w="1053"/>
        <w:gridCol w:w="996"/>
      </w:tblGrid>
      <w:tr w:rsidR="005C629C" w:rsidRPr="001A55D4" w14:paraId="3E1FAB0F" w14:textId="77777777" w:rsidTr="001336CB">
        <w:trPr>
          <w:trHeight w:val="353"/>
        </w:trPr>
        <w:tc>
          <w:tcPr>
            <w:tcW w:w="1754" w:type="dxa"/>
            <w:vMerge w:val="restart"/>
            <w:tcBorders>
              <w:top w:val="single" w:sz="4" w:space="0" w:color="auto"/>
            </w:tcBorders>
          </w:tcPr>
          <w:p w14:paraId="315DC9B4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  <w:lang w:val="en-GB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FD71A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C030B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CDADEA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95B995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D5F39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ADC3C" w14:textId="77777777" w:rsidR="005C629C" w:rsidRPr="000C7B2B" w:rsidRDefault="005C629C" w:rsidP="0008782D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</w:tr>
      <w:tr w:rsidR="005C629C" w:rsidRPr="001A55D4" w14:paraId="56BAE83F" w14:textId="77777777" w:rsidTr="001336CB">
        <w:trPr>
          <w:trHeight w:val="312"/>
        </w:trPr>
        <w:tc>
          <w:tcPr>
            <w:tcW w:w="1754" w:type="dxa"/>
            <w:vMerge/>
          </w:tcPr>
          <w:p w14:paraId="5FF2404E" w14:textId="77777777" w:rsidR="005C629C" w:rsidRPr="000C7B2B" w:rsidRDefault="005C629C" w:rsidP="005C629C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</w:tcBorders>
          </w:tcPr>
          <w:p w14:paraId="6B99D2B7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i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iff</w:t>
            </w:r>
            <w:proofErr w:type="spellEnd"/>
            <w:r>
              <w:rPr>
                <w:rFonts w:ascii="Times New Romance" w:eastAsia="Calibri" w:hAnsi="Times New Romance" w:cs="Times New Roman"/>
                <w:i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</w:tcBorders>
          </w:tcPr>
          <w:p w14:paraId="0735A348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</w:tcBorders>
          </w:tcPr>
          <w:p w14:paraId="2FC5AABE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</w:tcBorders>
          </w:tcPr>
          <w:p w14:paraId="4D340D98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</w:tcBorders>
          </w:tcPr>
          <w:p w14:paraId="60FA6080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</w:tcPr>
          <w:p w14:paraId="0054F801" w14:textId="77777777" w:rsidR="005C629C" w:rsidRPr="000C7B2B" w:rsidRDefault="005C629C" w:rsidP="005C629C">
            <w:pPr>
              <w:spacing w:before="24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</w:tr>
      <w:tr w:rsidR="005C629C" w:rsidRPr="001A55D4" w14:paraId="73867C2C" w14:textId="77777777" w:rsidTr="009B4D47">
        <w:trPr>
          <w:trHeight w:val="86"/>
        </w:trPr>
        <w:tc>
          <w:tcPr>
            <w:tcW w:w="1754" w:type="dxa"/>
            <w:vMerge/>
          </w:tcPr>
          <w:p w14:paraId="5B6CA755" w14:textId="77777777" w:rsidR="005C629C" w:rsidRPr="000C7B2B" w:rsidRDefault="005C629C" w:rsidP="005C629C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uto"/>
            </w:tcBorders>
          </w:tcPr>
          <w:p w14:paraId="725C4610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4" w:space="0" w:color="auto"/>
            </w:tcBorders>
          </w:tcPr>
          <w:p w14:paraId="58F8BA03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1879" w:type="dxa"/>
            <w:gridSpan w:val="3"/>
            <w:tcBorders>
              <w:top w:val="single" w:sz="4" w:space="0" w:color="auto"/>
            </w:tcBorders>
          </w:tcPr>
          <w:p w14:paraId="5904FC00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1886" w:type="dxa"/>
            <w:gridSpan w:val="3"/>
            <w:tcBorders>
              <w:top w:val="single" w:sz="4" w:space="0" w:color="auto"/>
            </w:tcBorders>
          </w:tcPr>
          <w:p w14:paraId="2F446FF5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4" w:space="0" w:color="auto"/>
            </w:tcBorders>
          </w:tcPr>
          <w:p w14:paraId="6F87C951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</w:tcPr>
          <w:p w14:paraId="474314EC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</w:tr>
      <w:tr w:rsidR="00367256" w:rsidRPr="001A55D4" w14:paraId="0EE8A701" w14:textId="77777777" w:rsidTr="001336CB">
        <w:trPr>
          <w:trHeight w:val="79"/>
        </w:trPr>
        <w:tc>
          <w:tcPr>
            <w:tcW w:w="1754" w:type="dxa"/>
            <w:vMerge/>
          </w:tcPr>
          <w:p w14:paraId="0956870B" w14:textId="77777777" w:rsidR="005C629C" w:rsidRPr="000C7B2B" w:rsidRDefault="005C629C" w:rsidP="005C629C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57876991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00E9BED7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224AE572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E5107C1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14:paraId="75A34513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9DD6D0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2946B0D2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7FA382A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75496EDC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1D2ED254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2847A347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5F4FAE90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</w:tr>
      <w:tr w:rsidR="005C629C" w:rsidRPr="001A55D4" w14:paraId="7E6FD010" w14:textId="77777777" w:rsidTr="001336CB">
        <w:trPr>
          <w:trHeight w:val="325"/>
        </w:trPr>
        <w:tc>
          <w:tcPr>
            <w:tcW w:w="1754" w:type="dxa"/>
            <w:tcBorders>
              <w:bottom w:val="single" w:sz="4" w:space="0" w:color="auto"/>
            </w:tcBorders>
          </w:tcPr>
          <w:p w14:paraId="0E5B78EE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Mathematics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663AF257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367256" w:rsidRPr="001A55D4" w14:paraId="76053157" w14:textId="77777777" w:rsidTr="00DB4F13">
        <w:tc>
          <w:tcPr>
            <w:tcW w:w="1754" w:type="dxa"/>
            <w:tcBorders>
              <w:top w:val="single" w:sz="4" w:space="0" w:color="auto"/>
            </w:tcBorders>
          </w:tcPr>
          <w:p w14:paraId="228DFB90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53" w:type="dxa"/>
          </w:tcPr>
          <w:p w14:paraId="3BF87FA1" w14:textId="77777777" w:rsidR="005C629C" w:rsidRPr="00BD348F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t>0.05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t>.22)</w:t>
            </w:r>
          </w:p>
        </w:tc>
        <w:tc>
          <w:tcPr>
            <w:tcW w:w="969" w:type="dxa"/>
          </w:tcPr>
          <w:p w14:paraId="474525CB" w14:textId="77777777" w:rsidR="005C629C" w:rsidRPr="00BD348F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t>0.10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BD348F">
              <w:rPr>
                <w:rFonts w:ascii="Times New Romance" w:eastAsia="Calibri" w:hAnsi="Times New Romance" w:cs="Times New Roman"/>
                <w:bCs/>
                <w:szCs w:val="24"/>
              </w:rPr>
              <w:t>.21)</w:t>
            </w:r>
          </w:p>
        </w:tc>
        <w:tc>
          <w:tcPr>
            <w:tcW w:w="1053" w:type="dxa"/>
            <w:gridSpan w:val="2"/>
          </w:tcPr>
          <w:p w14:paraId="42C7C293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1.44 </w:t>
            </w: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.23)</w:t>
            </w:r>
          </w:p>
        </w:tc>
        <w:tc>
          <w:tcPr>
            <w:tcW w:w="1084" w:type="dxa"/>
          </w:tcPr>
          <w:p w14:paraId="0480557A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1.09 </w:t>
            </w: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43DD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.22)</w:t>
            </w:r>
          </w:p>
        </w:tc>
        <w:tc>
          <w:tcPr>
            <w:tcW w:w="890" w:type="dxa"/>
            <w:gridSpan w:val="2"/>
          </w:tcPr>
          <w:p w14:paraId="4A5BD527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400D1CF9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</w:tcPr>
          <w:p w14:paraId="521D5433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t>1.39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964" w:type="dxa"/>
          </w:tcPr>
          <w:p w14:paraId="4A33F6E7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t>1.19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43DD8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53" w:type="dxa"/>
            <w:gridSpan w:val="2"/>
          </w:tcPr>
          <w:p w14:paraId="4693D59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1.84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71" w:type="dxa"/>
          </w:tcPr>
          <w:p w14:paraId="30768569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1.58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53" w:type="dxa"/>
          </w:tcPr>
          <w:p w14:paraId="4DE8C86A" w14:textId="77777777" w:rsidR="005C629C" w:rsidRPr="0040362B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0.45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.14)</w:t>
            </w:r>
          </w:p>
        </w:tc>
        <w:tc>
          <w:tcPr>
            <w:tcW w:w="996" w:type="dxa"/>
          </w:tcPr>
          <w:p w14:paraId="765D57FB" w14:textId="77777777" w:rsidR="005C629C" w:rsidRPr="0040362B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0.39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.13)</w:t>
            </w:r>
          </w:p>
        </w:tc>
      </w:tr>
      <w:tr w:rsidR="00367256" w:rsidRPr="001A55D4" w14:paraId="15E24CE5" w14:textId="77777777" w:rsidTr="00DB4F13">
        <w:tc>
          <w:tcPr>
            <w:tcW w:w="1754" w:type="dxa"/>
          </w:tcPr>
          <w:p w14:paraId="4042CBDE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243DD8">
              <w:rPr>
                <w:rFonts w:ascii="Times New Romance" w:eastAsia="Calibri" w:hAnsi="Times New Romance" w:cs="Times New Roman"/>
                <w:szCs w:val="24"/>
              </w:rPr>
              <w:t>t2</w:t>
            </w:r>
          </w:p>
        </w:tc>
        <w:tc>
          <w:tcPr>
            <w:tcW w:w="1053" w:type="dxa"/>
          </w:tcPr>
          <w:p w14:paraId="5D93E7D3" w14:textId="77777777" w:rsidR="005C629C" w:rsidRPr="00243DD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243DD8">
              <w:rPr>
                <w:rFonts w:ascii="Times New Romance" w:eastAsia="Calibri" w:hAnsi="Times New Romance" w:cs="Times New Roman"/>
                <w:szCs w:val="24"/>
              </w:rPr>
              <w:t>0.52</w:t>
            </w:r>
            <w:r w:rsidRPr="00243DD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243DD8">
              <w:rPr>
                <w:rFonts w:ascii="Times New Romance" w:eastAsia="Calibri" w:hAnsi="Times New Romance" w:cs="Times New Roman"/>
                <w:szCs w:val="24"/>
              </w:rPr>
              <w:t>.25)</w:t>
            </w:r>
          </w:p>
        </w:tc>
        <w:tc>
          <w:tcPr>
            <w:tcW w:w="969" w:type="dxa"/>
          </w:tcPr>
          <w:p w14:paraId="0E31843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1CAAD1EF" w14:textId="77777777" w:rsidR="005C629C" w:rsidRPr="004036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4C5A9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40362B">
              <w:rPr>
                <w:rFonts w:ascii="Times New Romance" w:eastAsia="Calibri" w:hAnsi="Times New Romance" w:cs="Times New Roman"/>
                <w:szCs w:val="24"/>
              </w:rPr>
              <w:t xml:space="preserve">0.79 </w:t>
            </w:r>
            <w:r w:rsidRPr="004036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szCs w:val="24"/>
              </w:rPr>
              <w:t>.25)</w:t>
            </w:r>
          </w:p>
        </w:tc>
        <w:tc>
          <w:tcPr>
            <w:tcW w:w="1084" w:type="dxa"/>
          </w:tcPr>
          <w:p w14:paraId="60447306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33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890" w:type="dxa"/>
            <w:gridSpan w:val="2"/>
          </w:tcPr>
          <w:p w14:paraId="3CFD85AC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64FDDED0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</w:tcPr>
          <w:p w14:paraId="7A59CEC4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28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4" w:type="dxa"/>
          </w:tcPr>
          <w:p w14:paraId="625E230C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04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50736849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1.14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71" w:type="dxa"/>
          </w:tcPr>
          <w:p w14:paraId="7674AC0E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53" w:type="dxa"/>
          </w:tcPr>
          <w:p w14:paraId="74F998B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0.86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6" w:type="dxa"/>
          </w:tcPr>
          <w:p w14:paraId="266543AF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367256" w:rsidRPr="001A55D4" w14:paraId="157FB477" w14:textId="77777777" w:rsidTr="00DB4F13">
        <w:tc>
          <w:tcPr>
            <w:tcW w:w="1754" w:type="dxa"/>
          </w:tcPr>
          <w:p w14:paraId="25ACA923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53" w:type="dxa"/>
          </w:tcPr>
          <w:p w14:paraId="6BE1632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0.10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9" w:type="dxa"/>
          </w:tcPr>
          <w:p w14:paraId="40A6AFC8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32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55B25E00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0.57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84" w:type="dxa"/>
          </w:tcPr>
          <w:p w14:paraId="36CD17BE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0</w:t>
            </w:r>
            <w:r>
              <w:rPr>
                <w:rFonts w:ascii="Times New Romance" w:eastAsia="Calibri" w:hAnsi="Times New Romance" w:cs="Times New Roman"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890" w:type="dxa"/>
            <w:gridSpan w:val="2"/>
          </w:tcPr>
          <w:p w14:paraId="7514A385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33D21ACE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</w:tcPr>
          <w:p w14:paraId="1E5B237C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67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4" w:type="dxa"/>
          </w:tcPr>
          <w:p w14:paraId="296D0CF0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40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</w:r>
            <w:r>
              <w:rPr>
                <w:rFonts w:ascii="Times New Romance" w:eastAsia="Calibri" w:hAnsi="Times New Romance" w:cs="Times New Roman"/>
                <w:szCs w:val="24"/>
              </w:rPr>
              <w:t>(0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57961233" w14:textId="77777777" w:rsidR="005C629C" w:rsidRPr="00A3635A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1.42</w:t>
            </w: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.15)</w:t>
            </w:r>
          </w:p>
        </w:tc>
        <w:tc>
          <w:tcPr>
            <w:tcW w:w="1071" w:type="dxa"/>
          </w:tcPr>
          <w:p w14:paraId="33452584" w14:textId="77777777" w:rsidR="005C629C" w:rsidRPr="00A3635A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1.06 </w:t>
            </w: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A3635A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  <w:tc>
          <w:tcPr>
            <w:tcW w:w="1053" w:type="dxa"/>
          </w:tcPr>
          <w:p w14:paraId="7EBCFD82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0.74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6" w:type="dxa"/>
          </w:tcPr>
          <w:p w14:paraId="33566C26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367256" w:rsidRPr="001A55D4" w14:paraId="344F0669" w14:textId="77777777" w:rsidTr="00DB4F13">
        <w:tc>
          <w:tcPr>
            <w:tcW w:w="1754" w:type="dxa"/>
            <w:tcBorders>
              <w:bottom w:val="single" w:sz="4" w:space="0" w:color="auto"/>
            </w:tcBorders>
          </w:tcPr>
          <w:p w14:paraId="5F3AF7B8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43E3A69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1253D5E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.31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354250F1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50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C280CB6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14:paraId="377C6FD2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20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DA8CA1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4A51BEF3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61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D174E8A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.4</w:t>
            </w:r>
            <w:r>
              <w:rPr>
                <w:rFonts w:ascii="Times New Romance" w:eastAsia="Calibri" w:hAnsi="Times New Romance" w:cs="Times New Roman"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422CCAF1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1.31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4B724BFA" w14:textId="77777777" w:rsidR="005C629C" w:rsidRPr="004C5A96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C5A96">
              <w:rPr>
                <w:rFonts w:ascii="Times New Romance" w:eastAsia="Calibri" w:hAnsi="Times New Romance" w:cs="Times New Roman"/>
                <w:b/>
                <w:szCs w:val="24"/>
              </w:rPr>
              <w:t xml:space="preserve"> 1.05 </w:t>
            </w:r>
            <w:r w:rsidRPr="004C5A96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C5A96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AD99A25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0.70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8FB85F7" w14:textId="77777777" w:rsidR="005C629C" w:rsidRPr="00292CC6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Cs/>
                <w:szCs w:val="24"/>
              </w:rPr>
              <w:t xml:space="preserve">.64 </w:t>
            </w:r>
            <w:r w:rsidRPr="00292CC6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Cs/>
                <w:szCs w:val="24"/>
              </w:rPr>
              <w:t>.15)</w:t>
            </w:r>
          </w:p>
        </w:tc>
      </w:tr>
      <w:tr w:rsidR="005C629C" w:rsidRPr="001A55D4" w14:paraId="0AA947C6" w14:textId="77777777" w:rsidTr="00DB4F13"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56B5AE07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Vocabulary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12E2321D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367256" w:rsidRPr="001A55D4" w14:paraId="6851CD1E" w14:textId="77777777" w:rsidTr="00DB4F13">
        <w:tc>
          <w:tcPr>
            <w:tcW w:w="1754" w:type="dxa"/>
            <w:tcBorders>
              <w:top w:val="single" w:sz="4" w:space="0" w:color="auto"/>
            </w:tcBorders>
          </w:tcPr>
          <w:p w14:paraId="1B33241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F73317">
              <w:rPr>
                <w:rFonts w:ascii="Times New Romance" w:eastAsia="Calibri" w:hAnsi="Times New Romance" w:cs="Times New Roman"/>
                <w:iCs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53" w:type="dxa"/>
          </w:tcPr>
          <w:p w14:paraId="13FD3452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1.58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969" w:type="dxa"/>
          </w:tcPr>
          <w:p w14:paraId="73CCE1B6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 xml:space="preserve"> 1.52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53" w:type="dxa"/>
            <w:gridSpan w:val="2"/>
          </w:tcPr>
          <w:p w14:paraId="15FBFE9A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t>0.24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t>.20)</w:t>
            </w:r>
          </w:p>
        </w:tc>
        <w:tc>
          <w:tcPr>
            <w:tcW w:w="1084" w:type="dxa"/>
          </w:tcPr>
          <w:p w14:paraId="1800A326" w14:textId="4B6770F1" w:rsidR="005C629C" w:rsidRPr="00B82328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0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t>.12</w:t>
            </w:r>
            <w:r w:rsidR="00367256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(0.20)</w:t>
            </w:r>
          </w:p>
        </w:tc>
        <w:tc>
          <w:tcPr>
            <w:tcW w:w="890" w:type="dxa"/>
            <w:gridSpan w:val="2"/>
          </w:tcPr>
          <w:p w14:paraId="6B7F9F93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2.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1A19C224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1.94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</w:tcBorders>
          </w:tcPr>
          <w:p w14:paraId="69399CBE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23F11A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2895B57F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0.50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.08)</w:t>
            </w:r>
          </w:p>
        </w:tc>
        <w:tc>
          <w:tcPr>
            <w:tcW w:w="1071" w:type="dxa"/>
          </w:tcPr>
          <w:p w14:paraId="1260A3F4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0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t>.42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53" w:type="dxa"/>
          </w:tcPr>
          <w:p w14:paraId="207E80D0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 xml:space="preserve">1.84 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996" w:type="dxa"/>
          </w:tcPr>
          <w:p w14:paraId="302075BE" w14:textId="77777777" w:rsidR="005C629C" w:rsidRPr="00B82328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 xml:space="preserve"> 1.82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</w:tr>
      <w:tr w:rsidR="00367256" w:rsidRPr="001A55D4" w14:paraId="57B6B067" w14:textId="77777777" w:rsidTr="00DB4F13">
        <w:tc>
          <w:tcPr>
            <w:tcW w:w="1754" w:type="dxa"/>
          </w:tcPr>
          <w:p w14:paraId="2536E299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53" w:type="dxa"/>
          </w:tcPr>
          <w:p w14:paraId="459FD43C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1.40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.21)</w:t>
            </w:r>
          </w:p>
        </w:tc>
        <w:tc>
          <w:tcPr>
            <w:tcW w:w="969" w:type="dxa"/>
          </w:tcPr>
          <w:p w14:paraId="1F9DD4AB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1.31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.22)</w:t>
            </w:r>
          </w:p>
        </w:tc>
        <w:tc>
          <w:tcPr>
            <w:tcW w:w="1053" w:type="dxa"/>
            <w:gridSpan w:val="2"/>
          </w:tcPr>
          <w:p w14:paraId="04F479EB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0.31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.22)</w:t>
            </w:r>
          </w:p>
        </w:tc>
        <w:tc>
          <w:tcPr>
            <w:tcW w:w="1084" w:type="dxa"/>
          </w:tcPr>
          <w:p w14:paraId="31F5DF06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.13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.22)</w:t>
            </w:r>
          </w:p>
        </w:tc>
        <w:tc>
          <w:tcPr>
            <w:tcW w:w="890" w:type="dxa"/>
            <w:gridSpan w:val="2"/>
          </w:tcPr>
          <w:p w14:paraId="4079BAE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96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2" w:type="dxa"/>
          </w:tcPr>
          <w:p w14:paraId="1904F675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</w:tcPr>
          <w:p w14:paraId="6E6FB09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1.09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64" w:type="dxa"/>
          </w:tcPr>
          <w:p w14:paraId="4DD71CCC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5078ACE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0.57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71" w:type="dxa"/>
          </w:tcPr>
          <w:p w14:paraId="408EF2BD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.44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.13)</w:t>
            </w:r>
          </w:p>
        </w:tc>
        <w:tc>
          <w:tcPr>
            <w:tcW w:w="1053" w:type="dxa"/>
          </w:tcPr>
          <w:p w14:paraId="4703130D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1.65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  <w:tc>
          <w:tcPr>
            <w:tcW w:w="996" w:type="dxa"/>
          </w:tcPr>
          <w:p w14:paraId="5BFEC41F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1.62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</w:tr>
      <w:tr w:rsidR="00367256" w:rsidRPr="001A55D4" w14:paraId="58B352BE" w14:textId="77777777" w:rsidTr="00DB4F13">
        <w:tc>
          <w:tcPr>
            <w:tcW w:w="1754" w:type="dxa"/>
            <w:tcBorders>
              <w:bottom w:val="single" w:sz="4" w:space="0" w:color="auto"/>
            </w:tcBorders>
          </w:tcPr>
          <w:p w14:paraId="169A42C7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lastRenderedPageBreak/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7007A3A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.83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.21)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285DC3CF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.73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.23)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302DB3A4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 xml:space="preserve">.07 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4517371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 xml:space="preserve">.12 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14:paraId="23C6A03A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1.29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FD934F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1.06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.19)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3C09070E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.76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.17)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1607742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.85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.19)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2CCBEA48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.47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.09)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25E794B0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.34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szCs w:val="24"/>
              </w:rPr>
              <w:t>.14)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03FF72F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1.22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0FA9858" w14:textId="77777777" w:rsidR="005C629C" w:rsidRPr="004D475D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1.19 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</w:tr>
      <w:tr w:rsidR="005C629C" w:rsidRPr="001A55D4" w14:paraId="6659745B" w14:textId="77777777" w:rsidTr="001336CB">
        <w:trPr>
          <w:trHeight w:val="242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727A16B7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Grammar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50C66690" w14:textId="77777777" w:rsidR="005C629C" w:rsidRPr="000C7B2B" w:rsidRDefault="005C629C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367256" w:rsidRPr="001A55D4" w14:paraId="0C933D68" w14:textId="77777777" w:rsidTr="00DB4F13">
        <w:tc>
          <w:tcPr>
            <w:tcW w:w="1754" w:type="dxa"/>
            <w:tcBorders>
              <w:top w:val="single" w:sz="4" w:space="0" w:color="auto"/>
            </w:tcBorders>
          </w:tcPr>
          <w:p w14:paraId="10D1C34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53" w:type="dxa"/>
          </w:tcPr>
          <w:p w14:paraId="5A3DCDDD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1.57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69" w:type="dxa"/>
          </w:tcPr>
          <w:p w14:paraId="100F8B47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1.46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3F5EDD2A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0.04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84" w:type="dxa"/>
          </w:tcPr>
          <w:p w14:paraId="7344C7FD" w14:textId="6BFE62D3" w:rsidR="005C629C" w:rsidRPr="00367256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0.16</w:t>
            </w:r>
            <w:r w:rsidR="00367256">
              <w:rPr>
                <w:rFonts w:ascii="Times New Romance" w:eastAsia="Calibri" w:hAnsi="Times New Romance" w:cs="Times New Roman"/>
                <w:b/>
                <w:szCs w:val="24"/>
              </w:rPr>
              <w:br/>
              <w:t>(0.21)</w:t>
            </w:r>
          </w:p>
        </w:tc>
        <w:tc>
          <w:tcPr>
            <w:tcW w:w="890" w:type="dxa"/>
            <w:gridSpan w:val="2"/>
          </w:tcPr>
          <w:p w14:paraId="30B9259B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7)</w:t>
            </w:r>
          </w:p>
        </w:tc>
        <w:tc>
          <w:tcPr>
            <w:tcW w:w="992" w:type="dxa"/>
          </w:tcPr>
          <w:p w14:paraId="49E465FA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29" w:type="dxa"/>
            <w:gridSpan w:val="2"/>
          </w:tcPr>
          <w:p w14:paraId="5A290A46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964" w:type="dxa"/>
          </w:tcPr>
          <w:p w14:paraId="737C1331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53" w:type="dxa"/>
            <w:gridSpan w:val="2"/>
          </w:tcPr>
          <w:p w14:paraId="79F930FD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.35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.09)</w:t>
            </w:r>
          </w:p>
        </w:tc>
        <w:tc>
          <w:tcPr>
            <w:tcW w:w="1071" w:type="dxa"/>
          </w:tcPr>
          <w:p w14:paraId="67D95338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0.22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53" w:type="dxa"/>
          </w:tcPr>
          <w:p w14:paraId="175A682F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1.88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.13)</w:t>
            </w:r>
          </w:p>
        </w:tc>
        <w:tc>
          <w:tcPr>
            <w:tcW w:w="996" w:type="dxa"/>
          </w:tcPr>
          <w:p w14:paraId="025B8894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1.84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.13)</w:t>
            </w:r>
          </w:p>
        </w:tc>
      </w:tr>
      <w:tr w:rsidR="00367256" w:rsidRPr="001A55D4" w14:paraId="58F52522" w14:textId="77777777" w:rsidTr="00DB4F13">
        <w:tc>
          <w:tcPr>
            <w:tcW w:w="1754" w:type="dxa"/>
            <w:tcBorders>
              <w:bottom w:val="single" w:sz="4" w:space="0" w:color="auto"/>
            </w:tcBorders>
          </w:tcPr>
          <w:p w14:paraId="07A775A3" w14:textId="77777777" w:rsidR="005C629C" w:rsidRPr="000C7B2B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E5890D3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1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.00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.20)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66B8B616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.81 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572E4F38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.78 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6A20065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.44 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</w:tcPr>
          <w:p w14:paraId="2FF5EF7F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1.85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F19596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1.45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.18)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</w:tcPr>
          <w:p w14:paraId="370442AE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.22 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>.16)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97EE6FA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 xml:space="preserve">.37 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1053" w:type="dxa"/>
            <w:gridSpan w:val="2"/>
            <w:tcBorders>
              <w:bottom w:val="single" w:sz="4" w:space="0" w:color="auto"/>
            </w:tcBorders>
          </w:tcPr>
          <w:p w14:paraId="546FCF86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.86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.09)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0792530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.65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.13)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229496A7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1.08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96453F1" w14:textId="77777777" w:rsidR="005C629C" w:rsidRPr="00DE3028" w:rsidRDefault="005C629C" w:rsidP="005C629C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1.01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.13)</w:t>
            </w:r>
          </w:p>
        </w:tc>
      </w:tr>
    </w:tbl>
    <w:p w14:paraId="1269C3E0" w14:textId="77777777" w:rsidR="005C629C" w:rsidRDefault="005C629C" w:rsidP="005C629C">
      <w:pPr>
        <w:pStyle w:val="Formatvorlage1"/>
        <w:spacing w:line="240" w:lineRule="auto"/>
        <w:rPr>
          <w:i w:val="0"/>
          <w:iCs/>
        </w:rPr>
        <w:sectPr w:rsidR="005C629C" w:rsidSect="0008782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C7B2B">
        <w:t xml:space="preserve">Notes. </w:t>
      </w:r>
      <w:r w:rsidRPr="00E85611">
        <w:rPr>
          <w:i w:val="0"/>
          <w:iCs/>
        </w:rPr>
        <w:t>Significant differences (</w:t>
      </w:r>
      <w:r w:rsidRPr="00F73317">
        <w:t>p</w:t>
      </w:r>
      <w:r w:rsidRPr="00E85611">
        <w:rPr>
          <w:i w:val="0"/>
          <w:iCs/>
        </w:rPr>
        <w:t xml:space="preserve"> &lt; .05) </w:t>
      </w:r>
      <w:r>
        <w:rPr>
          <w:i w:val="0"/>
          <w:iCs/>
        </w:rPr>
        <w:t>between</w:t>
      </w:r>
      <w:r w:rsidRPr="00E85611">
        <w:rPr>
          <w:i w:val="0"/>
          <w:iCs/>
        </w:rPr>
        <w:t xml:space="preserve"> group values of the individual competence measurements are </w:t>
      </w:r>
      <w:r>
        <w:rPr>
          <w:i w:val="0"/>
          <w:iCs/>
        </w:rPr>
        <w:t xml:space="preserve">in </w:t>
      </w:r>
      <w:r w:rsidRPr="00E85611">
        <w:rPr>
          <w:i w:val="0"/>
          <w:iCs/>
        </w:rPr>
        <w:t>bold. MD/LD = children with combined learning difficulties in mathematics and linguistics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15)</w:t>
      </w:r>
      <w:r w:rsidRPr="00E85611">
        <w:rPr>
          <w:i w:val="0"/>
          <w:iCs/>
        </w:rPr>
        <w:t>; MD = children with mathematical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20)</w:t>
      </w:r>
      <w:r w:rsidRPr="00E85611">
        <w:rPr>
          <w:i w:val="0"/>
          <w:iCs/>
        </w:rPr>
        <w:t>; LD = children with linguistic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22)</w:t>
      </w:r>
      <w:r w:rsidRPr="00E85611">
        <w:rPr>
          <w:i w:val="0"/>
          <w:iCs/>
        </w:rPr>
        <w:t>; TA = typical achieving children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244)</w:t>
      </w:r>
      <w:r w:rsidRPr="00E85611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12840CC7" w14:textId="058F4FAE" w:rsidR="00DB4F13" w:rsidRPr="00DB4F13" w:rsidRDefault="00DB4F13" w:rsidP="00DB4F13">
      <w:pPr>
        <w:pStyle w:val="Beschriftung"/>
        <w:rPr>
          <w:rFonts w:ascii="Times New Romance" w:hAnsi="Times New Romance"/>
        </w:rPr>
      </w:pPr>
      <w:r>
        <w:lastRenderedPageBreak/>
        <w:t xml:space="preserve">Supplementary Table </w:t>
      </w:r>
      <w:fldSimple w:instr=" SEQ Supplementary_Table \* ARABIC ">
        <w:r w:rsidR="00367256">
          <w:rPr>
            <w:noProof/>
          </w:rPr>
          <w:t>2</w:t>
        </w:r>
      </w:fldSimple>
      <w:r>
        <w:t xml:space="preserve">. </w:t>
      </w:r>
      <w:r w:rsidRPr="00DB4F13">
        <w:rPr>
          <w:rFonts w:ascii="Times New Romance" w:hAnsi="Times New Romance"/>
          <w:b w:val="0"/>
          <w:bCs w:val="0"/>
          <w:i/>
          <w:iCs/>
        </w:rPr>
        <w:t>Differences between the group values (cut-off point -.9 SD) of individual competence measurements under the control of covariates with vs. without working memory control</w:t>
      </w:r>
    </w:p>
    <w:tbl>
      <w:tblPr>
        <w:tblStyle w:val="Tabellenraster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1000"/>
        <w:gridCol w:w="1001"/>
        <w:gridCol w:w="23"/>
        <w:gridCol w:w="978"/>
        <w:gridCol w:w="1028"/>
        <w:gridCol w:w="37"/>
        <w:gridCol w:w="963"/>
        <w:gridCol w:w="1029"/>
        <w:gridCol w:w="27"/>
        <w:gridCol w:w="973"/>
        <w:gridCol w:w="1021"/>
        <w:gridCol w:w="15"/>
        <w:gridCol w:w="984"/>
        <w:gridCol w:w="1025"/>
        <w:gridCol w:w="1003"/>
        <w:gridCol w:w="1000"/>
      </w:tblGrid>
      <w:tr w:rsidR="00DB4F13" w:rsidRPr="001A55D4" w14:paraId="2C7DAD56" w14:textId="77777777" w:rsidTr="00DB4F13"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14:paraId="0EADDAB8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  <w:lang w:val="en-GB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C72ED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C1BCC5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3C721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B16AD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1D4F2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3298C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</w:tr>
      <w:tr w:rsidR="00DB4F13" w:rsidRPr="001A55D4" w14:paraId="06267970" w14:textId="77777777" w:rsidTr="00DB4F13">
        <w:tc>
          <w:tcPr>
            <w:tcW w:w="1457" w:type="dxa"/>
            <w:vMerge/>
          </w:tcPr>
          <w:p w14:paraId="6C6F8F09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</w:tcBorders>
          </w:tcPr>
          <w:p w14:paraId="0ECF417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i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iff</w:t>
            </w:r>
            <w:proofErr w:type="spellEnd"/>
            <w:r>
              <w:rPr>
                <w:rFonts w:ascii="Times New Romance" w:eastAsia="Calibri" w:hAnsi="Times New Romance" w:cs="Times New Roman"/>
                <w:i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400F02A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1AE51EF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</w:tcBorders>
          </w:tcPr>
          <w:p w14:paraId="62E13428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14:paraId="749AC13D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</w:tcPr>
          <w:p w14:paraId="6FF431C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</w:tr>
      <w:tr w:rsidR="00DB4F13" w:rsidRPr="001A55D4" w14:paraId="29CCA6AA" w14:textId="77777777" w:rsidTr="00DB4F13">
        <w:tc>
          <w:tcPr>
            <w:tcW w:w="1457" w:type="dxa"/>
            <w:vMerge/>
          </w:tcPr>
          <w:p w14:paraId="0D0D5E96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</w:tcBorders>
          </w:tcPr>
          <w:p w14:paraId="54F24A00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6E0DD3F7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23898F23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9" w:type="dxa"/>
            <w:gridSpan w:val="3"/>
            <w:tcBorders>
              <w:top w:val="single" w:sz="4" w:space="0" w:color="auto"/>
            </w:tcBorders>
          </w:tcPr>
          <w:p w14:paraId="6F44F479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14:paraId="4363C017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</w:tcPr>
          <w:p w14:paraId="64CD0F31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</w:tr>
      <w:tr w:rsidR="00DB4F13" w:rsidRPr="001A55D4" w14:paraId="4FC65DFC" w14:textId="77777777" w:rsidTr="009B4D47">
        <w:trPr>
          <w:trHeight w:val="96"/>
        </w:trPr>
        <w:tc>
          <w:tcPr>
            <w:tcW w:w="1457" w:type="dxa"/>
            <w:vMerge/>
          </w:tcPr>
          <w:p w14:paraId="2B2295C2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8D810AF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4050847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101B6B8E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06F9DF4F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3AF8A06F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6F2F87C8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0D78EC1C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306A9BD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61AAA102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69EFB28D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2BA1A97C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3EFC0DA" w14:textId="77777777" w:rsidR="00DB4F13" w:rsidRPr="000C7B2B" w:rsidRDefault="00DB4F13" w:rsidP="009B4D47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</w:tr>
      <w:tr w:rsidR="00DB4F13" w:rsidRPr="001A55D4" w14:paraId="67AAF04C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081070E1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Mathematics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79C72387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65D2F8BB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23D16FF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00" w:type="dxa"/>
          </w:tcPr>
          <w:p w14:paraId="34C2620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0.24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18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</w:tcPr>
          <w:p w14:paraId="2038737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0.10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30B1DDB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8" w:type="dxa"/>
          </w:tcPr>
          <w:p w14:paraId="3294892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1.14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075D9F4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2DB4ADB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07799C3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1" w:type="dxa"/>
          </w:tcPr>
          <w:p w14:paraId="5F6B26E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9" w:type="dxa"/>
            <w:gridSpan w:val="2"/>
          </w:tcPr>
          <w:p w14:paraId="2CBF35F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1.68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5" w:type="dxa"/>
          </w:tcPr>
          <w:p w14:paraId="3E872A3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3" w:type="dxa"/>
          </w:tcPr>
          <w:p w14:paraId="626B4AC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0.49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</w:tcPr>
          <w:p w14:paraId="491FD8F5" w14:textId="77777777" w:rsidR="00DB4F13" w:rsidRPr="0040362B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 xml:space="preserve">.43 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.10)</w:t>
            </w:r>
          </w:p>
        </w:tc>
      </w:tr>
      <w:tr w:rsidR="00DB4F13" w:rsidRPr="001A55D4" w14:paraId="5BD53E71" w14:textId="77777777" w:rsidTr="00DB4F13">
        <w:tc>
          <w:tcPr>
            <w:tcW w:w="1457" w:type="dxa"/>
          </w:tcPr>
          <w:p w14:paraId="699D13F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</w:tcPr>
          <w:p w14:paraId="4A1307FA" w14:textId="77777777" w:rsidR="00DB4F13" w:rsidRPr="0040362B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.98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.20)</w:t>
            </w:r>
          </w:p>
        </w:tc>
        <w:tc>
          <w:tcPr>
            <w:tcW w:w="1001" w:type="dxa"/>
          </w:tcPr>
          <w:p w14:paraId="5725CC3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74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60188EB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0.80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8" w:type="dxa"/>
          </w:tcPr>
          <w:p w14:paraId="2927941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76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6E69042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94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4DD054A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4C4C95C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1" w:type="dxa"/>
          </w:tcPr>
          <w:p w14:paraId="311C0BC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02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6)</w:t>
            </w:r>
          </w:p>
        </w:tc>
        <w:tc>
          <w:tcPr>
            <w:tcW w:w="999" w:type="dxa"/>
            <w:gridSpan w:val="2"/>
          </w:tcPr>
          <w:p w14:paraId="1BFD9D0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0.96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5" w:type="dxa"/>
          </w:tcPr>
          <w:p w14:paraId="6B7CE78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3" w:type="dxa"/>
          </w:tcPr>
          <w:p w14:paraId="31CC3BA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</w:tcPr>
          <w:p w14:paraId="031871E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DB4F13" w:rsidRPr="001A55D4" w14:paraId="076BC57E" w14:textId="77777777" w:rsidTr="00DB4F13">
        <w:tc>
          <w:tcPr>
            <w:tcW w:w="1457" w:type="dxa"/>
          </w:tcPr>
          <w:p w14:paraId="1EC96B5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00" w:type="dxa"/>
          </w:tcPr>
          <w:p w14:paraId="3028B85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47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</w:tcPr>
          <w:p w14:paraId="253578A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48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0F61EF8B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495C12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.88 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.20)</w:t>
            </w:r>
          </w:p>
        </w:tc>
        <w:tc>
          <w:tcPr>
            <w:tcW w:w="1028" w:type="dxa"/>
          </w:tcPr>
          <w:p w14:paraId="3B2F514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214F04D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6F78737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99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7AF3204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41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1" w:type="dxa"/>
          </w:tcPr>
          <w:p w14:paraId="5C2B3C7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23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99" w:type="dxa"/>
            <w:gridSpan w:val="2"/>
          </w:tcPr>
          <w:p w14:paraId="01BB328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1.01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5" w:type="dxa"/>
          </w:tcPr>
          <w:p w14:paraId="058EB06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3" w:type="dxa"/>
          </w:tcPr>
          <w:p w14:paraId="4E1211D9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.60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.12)</w:t>
            </w:r>
          </w:p>
        </w:tc>
        <w:tc>
          <w:tcPr>
            <w:tcW w:w="1000" w:type="dxa"/>
          </w:tcPr>
          <w:p w14:paraId="264385A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51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</w:tr>
      <w:tr w:rsidR="00DB4F13" w:rsidRPr="001A55D4" w14:paraId="5E0CB791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4C843A7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7C4540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05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11D7839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18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13E0919A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44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93E6E9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09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5B24EEF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2F16E3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731D71E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39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BA7301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27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67ECAA5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1.07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7D507A9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37CC82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0.68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2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517686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DB4F13" w:rsidRPr="001A55D4" w14:paraId="477D1F2D" w14:textId="77777777" w:rsidTr="00DB4F13"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28EB1D7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Vocabulary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5ED5B492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2A27E289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2621EEE5" w14:textId="77777777" w:rsidR="00DB4F13" w:rsidRPr="00F73317" w:rsidRDefault="00DB4F13" w:rsidP="00DB4F13">
            <w:pPr>
              <w:rPr>
                <w:rFonts w:ascii="Times New Romance" w:eastAsia="Calibri" w:hAnsi="Times New Romance" w:cs="Times New Roman"/>
                <w:iCs/>
                <w:szCs w:val="24"/>
              </w:rPr>
            </w:pPr>
            <w:r w:rsidRPr="00F73317">
              <w:rPr>
                <w:rFonts w:ascii="Times New Romance" w:eastAsia="Calibri" w:hAnsi="Times New Romance" w:cs="Times New Roman"/>
                <w:iCs/>
                <w:szCs w:val="24"/>
              </w:rPr>
              <w:t>t1</w:t>
            </w:r>
          </w:p>
        </w:tc>
        <w:tc>
          <w:tcPr>
            <w:tcW w:w="1000" w:type="dxa"/>
          </w:tcPr>
          <w:p w14:paraId="7ED6901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1.86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</w:tcPr>
          <w:p w14:paraId="0862DEC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1.81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540A68D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0.73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8" w:type="dxa"/>
          </w:tcPr>
          <w:p w14:paraId="2E65D2EF" w14:textId="77777777" w:rsidR="00DB4F13" w:rsidRPr="00B82328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.65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.15)</w:t>
            </w:r>
          </w:p>
        </w:tc>
        <w:tc>
          <w:tcPr>
            <w:tcW w:w="1000" w:type="dxa"/>
            <w:gridSpan w:val="2"/>
          </w:tcPr>
          <w:p w14:paraId="1359DCD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2.21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7979D88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2.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14:paraId="52759F1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566328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9" w:type="dxa"/>
            <w:gridSpan w:val="2"/>
          </w:tcPr>
          <w:p w14:paraId="3CACCC0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0.35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5" w:type="dxa"/>
          </w:tcPr>
          <w:p w14:paraId="4C1B9C0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0.30</w:t>
            </w:r>
            <w:r w:rsidRPr="004F334A"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.10)</w:t>
            </w:r>
          </w:p>
        </w:tc>
        <w:tc>
          <w:tcPr>
            <w:tcW w:w="1003" w:type="dxa"/>
          </w:tcPr>
          <w:p w14:paraId="5A3DABE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</w:tcPr>
          <w:p w14:paraId="0AF9BF2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DB4F13" w:rsidRPr="001A55D4" w14:paraId="777D2F16" w14:textId="77777777" w:rsidTr="00DB4F13">
        <w:tc>
          <w:tcPr>
            <w:tcW w:w="1457" w:type="dxa"/>
          </w:tcPr>
          <w:p w14:paraId="572A7CA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</w:tcPr>
          <w:p w14:paraId="13FD1F8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</w:tcPr>
          <w:p w14:paraId="70AF90D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1A53E87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0.36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8" w:type="dxa"/>
          </w:tcPr>
          <w:p w14:paraId="200AC46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0.23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581C5CD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5323306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70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4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08058A8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11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1" w:type="dxa"/>
          </w:tcPr>
          <w:p w14:paraId="57A0617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9" w:type="dxa"/>
            <w:gridSpan w:val="2"/>
          </w:tcPr>
          <w:p w14:paraId="3EC70451" w14:textId="77777777" w:rsidR="00DB4F13" w:rsidRPr="00B82328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.39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.11)</w:t>
            </w:r>
          </w:p>
        </w:tc>
        <w:tc>
          <w:tcPr>
            <w:tcW w:w="1025" w:type="dxa"/>
          </w:tcPr>
          <w:p w14:paraId="73FD7037" w14:textId="77777777" w:rsidR="00DB4F13" w:rsidRPr="00B82328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szCs w:val="24"/>
              </w:rPr>
              <w:t xml:space="preserve">.30 </w:t>
            </w:r>
            <w:r w:rsidRPr="00B82328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szCs w:val="24"/>
              </w:rPr>
              <w:t>.11)</w:t>
            </w:r>
          </w:p>
        </w:tc>
        <w:tc>
          <w:tcPr>
            <w:tcW w:w="1003" w:type="dxa"/>
          </w:tcPr>
          <w:p w14:paraId="5CC6D12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1.50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</w:tcPr>
          <w:p w14:paraId="5253E4C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DB4F13" w:rsidRPr="001A55D4" w14:paraId="79FB3DD9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18845C0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lastRenderedPageBreak/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8CC1858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.99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8CEB598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.96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6D1968F3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.23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.18)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02DC1F3A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.06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.18)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51A6ABBE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1.37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217704C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1.17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583BB6AD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.76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5DBE4FE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.81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5FEC9C18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.38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132D2AED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.30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46D47048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1.14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EE45E1C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1.11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</w:tr>
      <w:tr w:rsidR="00DB4F13" w:rsidRPr="001A55D4" w14:paraId="5CBA0DB2" w14:textId="77777777" w:rsidTr="00DB4F13"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36809A5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Grammar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7EAD62F3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3CA9201C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68AC449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00" w:type="dxa"/>
          </w:tcPr>
          <w:p w14:paraId="33D080B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1.49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</w:tcPr>
          <w:p w14:paraId="60E7C6B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1.37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1" w:type="dxa"/>
            <w:gridSpan w:val="2"/>
          </w:tcPr>
          <w:p w14:paraId="36BF8EE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0.07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28" w:type="dxa"/>
          </w:tcPr>
          <w:p w14:paraId="6DDA431A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0.22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szCs w:val="24"/>
              </w:rPr>
              <w:t>6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694D411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86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9" w:type="dxa"/>
          </w:tcPr>
          <w:p w14:paraId="53C6167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67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  <w:gridSpan w:val="2"/>
          </w:tcPr>
          <w:p w14:paraId="7159E07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21" w:type="dxa"/>
          </w:tcPr>
          <w:p w14:paraId="20066A9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59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3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999" w:type="dxa"/>
            <w:gridSpan w:val="2"/>
          </w:tcPr>
          <w:p w14:paraId="3133DF79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.37 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.10)</w:t>
            </w:r>
          </w:p>
        </w:tc>
        <w:tc>
          <w:tcPr>
            <w:tcW w:w="1025" w:type="dxa"/>
          </w:tcPr>
          <w:p w14:paraId="2E10FCC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0.29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szCs w:val="24"/>
              </w:rPr>
              <w:t>10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)</w:t>
            </w:r>
          </w:p>
        </w:tc>
        <w:tc>
          <w:tcPr>
            <w:tcW w:w="1003" w:type="dxa"/>
          </w:tcPr>
          <w:p w14:paraId="5CBE0D4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1.92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  <w:tc>
          <w:tcPr>
            <w:tcW w:w="1000" w:type="dxa"/>
          </w:tcPr>
          <w:p w14:paraId="02100C0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1.88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09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)</w:t>
            </w:r>
          </w:p>
        </w:tc>
      </w:tr>
      <w:tr w:rsidR="00DB4F13" w:rsidRPr="001A55D4" w14:paraId="0F1BC0BB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3F41B04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614B064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.91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72BFDE4B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.64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.18)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45BFC7A6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.57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95B146D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.25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.17)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662B93BB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1.63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0CF499F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1.23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1B4826B1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.35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A01042E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.39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.15)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540A352C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.72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26A6B85F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.59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4FBD0C1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1.06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2B845774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.98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.10)</w:t>
            </w:r>
          </w:p>
        </w:tc>
      </w:tr>
    </w:tbl>
    <w:p w14:paraId="08F5F999" w14:textId="77777777" w:rsidR="00DB4F13" w:rsidRDefault="00DB4F13" w:rsidP="00DB4F13">
      <w:pPr>
        <w:pStyle w:val="Formatvorlage1"/>
        <w:spacing w:line="240" w:lineRule="auto"/>
        <w:rPr>
          <w:i w:val="0"/>
          <w:iCs/>
        </w:rPr>
        <w:sectPr w:rsidR="00DB4F13" w:rsidSect="0008782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C7B2B">
        <w:t xml:space="preserve">Notes. </w:t>
      </w:r>
      <w:r w:rsidRPr="00E85611">
        <w:rPr>
          <w:i w:val="0"/>
          <w:iCs/>
        </w:rPr>
        <w:t>Significant differences (</w:t>
      </w:r>
      <w:r w:rsidRPr="00F73317">
        <w:t>p</w:t>
      </w:r>
      <w:r w:rsidRPr="00E85611">
        <w:rPr>
          <w:i w:val="0"/>
          <w:iCs/>
        </w:rPr>
        <w:t xml:space="preserve"> &lt; .05) </w:t>
      </w:r>
      <w:r>
        <w:rPr>
          <w:i w:val="0"/>
          <w:iCs/>
        </w:rPr>
        <w:t>between</w:t>
      </w:r>
      <w:r w:rsidRPr="00E85611">
        <w:rPr>
          <w:i w:val="0"/>
          <w:iCs/>
        </w:rPr>
        <w:t xml:space="preserve"> group values of the individual competence measurements are</w:t>
      </w:r>
      <w:r>
        <w:rPr>
          <w:i w:val="0"/>
          <w:iCs/>
        </w:rPr>
        <w:t xml:space="preserve"> in</w:t>
      </w:r>
      <w:r w:rsidRPr="00E85611">
        <w:rPr>
          <w:i w:val="0"/>
          <w:iCs/>
        </w:rPr>
        <w:t xml:space="preserve"> bold. MD/LD = children with combined learning difficulties in mathematics and linguistics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21)</w:t>
      </w:r>
      <w:r w:rsidRPr="00E85611">
        <w:rPr>
          <w:i w:val="0"/>
          <w:iCs/>
        </w:rPr>
        <w:t>; MD = children with mathematical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24)</w:t>
      </w:r>
      <w:r w:rsidRPr="00E85611">
        <w:rPr>
          <w:i w:val="0"/>
          <w:iCs/>
        </w:rPr>
        <w:t>; LD = children with linguistic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32)</w:t>
      </w:r>
      <w:r w:rsidRPr="00E85611">
        <w:rPr>
          <w:i w:val="0"/>
          <w:iCs/>
        </w:rPr>
        <w:t>; TA = typical achieving children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224)</w:t>
      </w:r>
      <w:r w:rsidRPr="00E85611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7B65BC41" w14:textId="13368413" w:rsidR="00DE23E8" w:rsidRDefault="00DB4F13" w:rsidP="00DB4F13">
      <w:pPr>
        <w:pStyle w:val="berschrift1"/>
        <w:rPr>
          <w:rFonts w:ascii="Times New Romance" w:hAnsi="Times New Romance"/>
        </w:rPr>
      </w:pPr>
      <w:r w:rsidRPr="00035AE5">
        <w:rPr>
          <w:rFonts w:ascii="Times New Romance" w:hAnsi="Times New Romance"/>
        </w:rPr>
        <w:lastRenderedPageBreak/>
        <w:t>Mean-differences between the group values</w:t>
      </w:r>
      <w:r w:rsidRPr="000A0726">
        <w:rPr>
          <w:rFonts w:ascii="Times New Romance" w:hAnsi="Times New Romance"/>
        </w:rPr>
        <w:t xml:space="preserve"> of individual competence measurements</w:t>
      </w:r>
    </w:p>
    <w:p w14:paraId="7985A9D0" w14:textId="41D86CFF" w:rsidR="00DB4F13" w:rsidRPr="00DB4F13" w:rsidRDefault="00DB4F13" w:rsidP="00DB4F13">
      <w:pPr>
        <w:pStyle w:val="Beschriftung"/>
        <w:rPr>
          <w:rFonts w:ascii="Times New Romance" w:hAnsi="Times New Romance"/>
        </w:rPr>
      </w:pPr>
      <w:r>
        <w:t xml:space="preserve">Supplementary Table </w:t>
      </w:r>
      <w:fldSimple w:instr=" SEQ Supplementary_Table \* ARABIC ">
        <w:r w:rsidR="00367256">
          <w:rPr>
            <w:noProof/>
          </w:rPr>
          <w:t>3</w:t>
        </w:r>
      </w:fldSimple>
      <w:r>
        <w:t xml:space="preserve">. </w:t>
      </w:r>
      <w:r w:rsidRPr="00DB4F13">
        <w:rPr>
          <w:rFonts w:ascii="Times New Romance" w:hAnsi="Times New Romance"/>
          <w:b w:val="0"/>
          <w:bCs w:val="0"/>
          <w:i/>
          <w:iCs/>
        </w:rPr>
        <w:t>Differences between the group values of individual competence measurements under the control of covariates w/o vs. with working memory control</w:t>
      </w:r>
    </w:p>
    <w:tbl>
      <w:tblPr>
        <w:tblStyle w:val="Tabellenraster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1000"/>
        <w:gridCol w:w="1001"/>
        <w:gridCol w:w="23"/>
        <w:gridCol w:w="978"/>
        <w:gridCol w:w="1028"/>
        <w:gridCol w:w="37"/>
        <w:gridCol w:w="963"/>
        <w:gridCol w:w="1029"/>
        <w:gridCol w:w="27"/>
        <w:gridCol w:w="973"/>
        <w:gridCol w:w="1021"/>
        <w:gridCol w:w="15"/>
        <w:gridCol w:w="984"/>
        <w:gridCol w:w="1025"/>
        <w:gridCol w:w="1003"/>
        <w:gridCol w:w="1000"/>
      </w:tblGrid>
      <w:tr w:rsidR="00DB4F13" w:rsidRPr="001A55D4" w14:paraId="2DA678F2" w14:textId="77777777" w:rsidTr="00DB4F13">
        <w:tc>
          <w:tcPr>
            <w:tcW w:w="1457" w:type="dxa"/>
            <w:vMerge w:val="restart"/>
            <w:tcBorders>
              <w:top w:val="single" w:sz="4" w:space="0" w:color="auto"/>
            </w:tcBorders>
          </w:tcPr>
          <w:p w14:paraId="10B3B070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  <w:lang w:val="en-GB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84772D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CE5E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D49C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/L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4363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12E4F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M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A3B01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L</w:t>
            </w:r>
            <w:r>
              <w:rPr>
                <w:rFonts w:ascii="Times New Romance" w:eastAsia="Calibri" w:hAnsi="Times New Romance" w:cs="Times New Roman"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*TA</w:t>
            </w:r>
          </w:p>
        </w:tc>
      </w:tr>
      <w:tr w:rsidR="00DB4F13" w:rsidRPr="001A55D4" w14:paraId="65CB45D8" w14:textId="77777777" w:rsidTr="00DB4F13">
        <w:tc>
          <w:tcPr>
            <w:tcW w:w="1457" w:type="dxa"/>
            <w:vMerge/>
          </w:tcPr>
          <w:p w14:paraId="667A9EC0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</w:tcBorders>
          </w:tcPr>
          <w:p w14:paraId="0929067E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i/>
                <w:szCs w:val="24"/>
              </w:rPr>
              <w:t>d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iff</w:t>
            </w:r>
            <w:proofErr w:type="spellEnd"/>
            <w:r>
              <w:rPr>
                <w:rFonts w:ascii="Times New Romance" w:eastAsia="Calibri" w:hAnsi="Times New Romance" w:cs="Times New Roman"/>
                <w:i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05EAC1F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1A20621F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</w:tcBorders>
          </w:tcPr>
          <w:p w14:paraId="676111F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14:paraId="11FBB868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</w:tcPr>
          <w:p w14:paraId="00DE28AE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 xml:space="preserve"> (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SE</w:t>
            </w:r>
            <w:r w:rsidRPr="000C7B2B">
              <w:rPr>
                <w:rFonts w:ascii="Times New Romance" w:eastAsia="Calibri" w:hAnsi="Times New Romance" w:cs="Times New Roman"/>
                <w:i/>
                <w:szCs w:val="24"/>
                <w:vertAlign w:val="subscript"/>
              </w:rPr>
              <w:t>diff</w:t>
            </w:r>
            <w:proofErr w:type="spellEnd"/>
            <w:r w:rsidRPr="000C7B2B">
              <w:rPr>
                <w:rFonts w:ascii="Times New Romance" w:eastAsia="Calibri" w:hAnsi="Times New Romance" w:cs="Times New Roman"/>
                <w:i/>
                <w:szCs w:val="24"/>
              </w:rPr>
              <w:t>)</w:t>
            </w:r>
          </w:p>
        </w:tc>
      </w:tr>
      <w:tr w:rsidR="00DB4F13" w:rsidRPr="001A55D4" w14:paraId="7D10AC99" w14:textId="77777777" w:rsidTr="00DB4F13">
        <w:tc>
          <w:tcPr>
            <w:tcW w:w="1457" w:type="dxa"/>
            <w:vMerge/>
          </w:tcPr>
          <w:p w14:paraId="424356DF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</w:tcBorders>
          </w:tcPr>
          <w:p w14:paraId="2C68816E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403A1953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19" w:type="dxa"/>
            <w:gridSpan w:val="3"/>
            <w:tcBorders>
              <w:top w:val="single" w:sz="4" w:space="0" w:color="auto"/>
            </w:tcBorders>
          </w:tcPr>
          <w:p w14:paraId="0FEA601E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9" w:type="dxa"/>
            <w:gridSpan w:val="3"/>
            <w:tcBorders>
              <w:top w:val="single" w:sz="4" w:space="0" w:color="auto"/>
            </w:tcBorders>
          </w:tcPr>
          <w:p w14:paraId="2D762602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14:paraId="289CDCAA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</w:tcBorders>
          </w:tcPr>
          <w:p w14:paraId="24CA399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>
              <w:rPr>
                <w:rFonts w:ascii="Times New Romance" w:eastAsia="Calibri" w:hAnsi="Times New Romance" w:cs="Times New Roman"/>
                <w:szCs w:val="24"/>
              </w:rPr>
              <w:t>w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orking</w:t>
            </w:r>
            <w:proofErr w:type="spellEnd"/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 </w:t>
            </w: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memory</w:t>
            </w:r>
            <w:proofErr w:type="spellEnd"/>
          </w:p>
        </w:tc>
      </w:tr>
      <w:tr w:rsidR="00DB4F13" w:rsidRPr="001A55D4" w14:paraId="39700AEF" w14:textId="77777777" w:rsidTr="009B4D47">
        <w:trPr>
          <w:trHeight w:val="96"/>
        </w:trPr>
        <w:tc>
          <w:tcPr>
            <w:tcW w:w="1457" w:type="dxa"/>
            <w:vMerge/>
          </w:tcPr>
          <w:p w14:paraId="03BA59C1" w14:textId="77777777" w:rsidR="00DB4F13" w:rsidRPr="000C7B2B" w:rsidRDefault="00DB4F13" w:rsidP="00DB4F13">
            <w:pPr>
              <w:spacing w:before="240"/>
              <w:rPr>
                <w:rFonts w:ascii="Times New Romance" w:eastAsia="Calibri" w:hAnsi="Times New Romance" w:cs="Times New Roman"/>
                <w:szCs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1F11F172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E685BF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549CB30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A8CD209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2762697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5754EB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005A1482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AD17806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70F64BE1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33C9ECD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648F3EAE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w/o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66485D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w/</w:t>
            </w:r>
          </w:p>
        </w:tc>
      </w:tr>
      <w:tr w:rsidR="00DB4F13" w:rsidRPr="001A55D4" w14:paraId="4273A0EE" w14:textId="77777777" w:rsidTr="001336CB">
        <w:trPr>
          <w:trHeight w:val="227"/>
        </w:trPr>
        <w:tc>
          <w:tcPr>
            <w:tcW w:w="1457" w:type="dxa"/>
            <w:tcBorders>
              <w:bottom w:val="single" w:sz="4" w:space="0" w:color="auto"/>
            </w:tcBorders>
          </w:tcPr>
          <w:p w14:paraId="1A604DA4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Mathematics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7B8F45BF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0E439F06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68F19DB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00" w:type="dxa"/>
          </w:tcPr>
          <w:p w14:paraId="183BFB0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.23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.20)</w:t>
            </w:r>
          </w:p>
        </w:tc>
        <w:tc>
          <w:tcPr>
            <w:tcW w:w="1001" w:type="dxa"/>
          </w:tcPr>
          <w:p w14:paraId="5019FFF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.06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.19)</w:t>
            </w:r>
          </w:p>
        </w:tc>
        <w:tc>
          <w:tcPr>
            <w:tcW w:w="1001" w:type="dxa"/>
            <w:gridSpan w:val="2"/>
          </w:tcPr>
          <w:p w14:paraId="107D074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1.46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28" w:type="dxa"/>
          </w:tcPr>
          <w:p w14:paraId="278C641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00" w:type="dxa"/>
            <w:gridSpan w:val="2"/>
          </w:tcPr>
          <w:p w14:paraId="4FE89C8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1.95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9" w:type="dxa"/>
          </w:tcPr>
          <w:p w14:paraId="29C9962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00" w:type="dxa"/>
            <w:gridSpan w:val="2"/>
          </w:tcPr>
          <w:p w14:paraId="3592F97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1.23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1" w:type="dxa"/>
          </w:tcPr>
          <w:p w14:paraId="627A12A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1.07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999" w:type="dxa"/>
            <w:gridSpan w:val="2"/>
          </w:tcPr>
          <w:p w14:paraId="0029FC7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1.72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25" w:type="dxa"/>
          </w:tcPr>
          <w:p w14:paraId="65C62CE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.10)</w:t>
            </w:r>
          </w:p>
        </w:tc>
        <w:tc>
          <w:tcPr>
            <w:tcW w:w="1003" w:type="dxa"/>
          </w:tcPr>
          <w:p w14:paraId="7EB4858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.49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00" w:type="dxa"/>
          </w:tcPr>
          <w:p w14:paraId="6E74B4A9" w14:textId="77777777" w:rsidR="00DB4F13" w:rsidRPr="0040362B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 xml:space="preserve">.46 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</w:tr>
      <w:tr w:rsidR="00DB4F13" w:rsidRPr="001A55D4" w14:paraId="660A6062" w14:textId="77777777" w:rsidTr="00DB4F13">
        <w:tc>
          <w:tcPr>
            <w:tcW w:w="1457" w:type="dxa"/>
          </w:tcPr>
          <w:p w14:paraId="533864B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</w:tcPr>
          <w:p w14:paraId="357DDCB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.73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1" w:type="dxa"/>
          </w:tcPr>
          <w:p w14:paraId="388A00F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.47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.21)</w:t>
            </w:r>
          </w:p>
        </w:tc>
        <w:tc>
          <w:tcPr>
            <w:tcW w:w="1001" w:type="dxa"/>
            <w:gridSpan w:val="2"/>
          </w:tcPr>
          <w:p w14:paraId="215420C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5B66DF">
              <w:rPr>
                <w:rFonts w:ascii="Times New Romance" w:eastAsia="Calibri" w:hAnsi="Times New Romance" w:cs="Times New Roman"/>
                <w:b/>
                <w:szCs w:val="24"/>
              </w:rPr>
              <w:t>1.06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.23)</w:t>
            </w:r>
          </w:p>
        </w:tc>
        <w:tc>
          <w:tcPr>
            <w:tcW w:w="1028" w:type="dxa"/>
          </w:tcPr>
          <w:p w14:paraId="337A67B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.62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0" w:type="dxa"/>
            <w:gridSpan w:val="2"/>
          </w:tcPr>
          <w:p w14:paraId="79E9566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29" w:type="dxa"/>
          </w:tcPr>
          <w:p w14:paraId="07A5A55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1.37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0" w:type="dxa"/>
            <w:gridSpan w:val="2"/>
          </w:tcPr>
          <w:p w14:paraId="78C492F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.33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1021" w:type="dxa"/>
          </w:tcPr>
          <w:p w14:paraId="28469C1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.15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.17)</w:t>
            </w:r>
          </w:p>
        </w:tc>
        <w:tc>
          <w:tcPr>
            <w:tcW w:w="999" w:type="dxa"/>
            <w:gridSpan w:val="2"/>
          </w:tcPr>
          <w:p w14:paraId="37DFFFF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25" w:type="dxa"/>
          </w:tcPr>
          <w:p w14:paraId="276AA09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.90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03" w:type="dxa"/>
          </w:tcPr>
          <w:p w14:paraId="40A0554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.80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00" w:type="dxa"/>
          </w:tcPr>
          <w:p w14:paraId="61F3EE5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.75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</w:tr>
      <w:tr w:rsidR="00DB4F13" w:rsidRPr="001A55D4" w14:paraId="7CA44906" w14:textId="77777777" w:rsidTr="00DB4F13">
        <w:tc>
          <w:tcPr>
            <w:tcW w:w="1457" w:type="dxa"/>
          </w:tcPr>
          <w:p w14:paraId="372069F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00" w:type="dxa"/>
          </w:tcPr>
          <w:p w14:paraId="718E04D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.23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1" w:type="dxa"/>
          </w:tcPr>
          <w:p w14:paraId="705BA8D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.04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.21)</w:t>
            </w:r>
          </w:p>
        </w:tc>
        <w:tc>
          <w:tcPr>
            <w:tcW w:w="1001" w:type="dxa"/>
            <w:gridSpan w:val="2"/>
          </w:tcPr>
          <w:p w14:paraId="0768C43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.77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1028" w:type="dxa"/>
          </w:tcPr>
          <w:p w14:paraId="593CBE9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.29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0" w:type="dxa"/>
            <w:gridSpan w:val="2"/>
          </w:tcPr>
          <w:p w14:paraId="0A6942D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1.36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29" w:type="dxa"/>
          </w:tcPr>
          <w:p w14:paraId="0335CF4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.82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0" w:type="dxa"/>
            <w:gridSpan w:val="2"/>
          </w:tcPr>
          <w:p w14:paraId="425CBD5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.55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.19)</w:t>
            </w:r>
          </w:p>
        </w:tc>
        <w:tc>
          <w:tcPr>
            <w:tcW w:w="1021" w:type="dxa"/>
          </w:tcPr>
          <w:p w14:paraId="7AD88C7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.34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999" w:type="dxa"/>
            <w:gridSpan w:val="2"/>
          </w:tcPr>
          <w:p w14:paraId="6090DA1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  <w:tc>
          <w:tcPr>
            <w:tcW w:w="1025" w:type="dxa"/>
          </w:tcPr>
          <w:p w14:paraId="300B74C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.87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03" w:type="dxa"/>
          </w:tcPr>
          <w:p w14:paraId="428AE622" w14:textId="77777777" w:rsidR="00DB4F13" w:rsidRPr="0040362B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.58 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40362B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.14)</w:t>
            </w:r>
          </w:p>
        </w:tc>
        <w:tc>
          <w:tcPr>
            <w:tcW w:w="1000" w:type="dxa"/>
          </w:tcPr>
          <w:p w14:paraId="65AB6DE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.53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.13)</w:t>
            </w:r>
          </w:p>
        </w:tc>
      </w:tr>
      <w:tr w:rsidR="00DB4F13" w:rsidRPr="001A55D4" w14:paraId="66587E5A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4592730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1E53932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.15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741478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.09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.22)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6E62431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.70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4AB4878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.31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.23)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0AC0D6B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1.34 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22F9B73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.90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60F6B489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.55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378D9C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.40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7E47008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4ED250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.99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8B21E2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.64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43AFF1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 xml:space="preserve">.40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</w:tr>
      <w:tr w:rsidR="00DB4F13" w:rsidRPr="001A55D4" w14:paraId="680F2649" w14:textId="77777777" w:rsidTr="00DB4F13"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6BF42599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proofErr w:type="spellStart"/>
            <w:r w:rsidRPr="000C7B2B">
              <w:rPr>
                <w:rFonts w:ascii="Times New Romance" w:eastAsia="Calibri" w:hAnsi="Times New Romance" w:cs="Times New Roman"/>
                <w:szCs w:val="24"/>
              </w:rPr>
              <w:t>Vocabulary</w:t>
            </w:r>
            <w:proofErr w:type="spellEnd"/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105355CC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5583E89A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283C9AAF" w14:textId="77777777" w:rsidR="00DB4F13" w:rsidRPr="00F73317" w:rsidRDefault="00DB4F13" w:rsidP="00DB4F13">
            <w:pPr>
              <w:rPr>
                <w:rFonts w:ascii="Times New Romance" w:eastAsia="Calibri" w:hAnsi="Times New Romance" w:cs="Times New Roman"/>
                <w:iCs/>
                <w:szCs w:val="24"/>
              </w:rPr>
            </w:pPr>
            <w:r w:rsidRPr="00F73317">
              <w:rPr>
                <w:rFonts w:ascii="Times New Romance" w:eastAsia="Calibri" w:hAnsi="Times New Romance" w:cs="Times New Roman"/>
                <w:iCs/>
                <w:szCs w:val="24"/>
              </w:rPr>
              <w:t>t1</w:t>
            </w:r>
          </w:p>
        </w:tc>
        <w:tc>
          <w:tcPr>
            <w:tcW w:w="1000" w:type="dxa"/>
          </w:tcPr>
          <w:p w14:paraId="3806EF1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.17)</w:t>
            </w:r>
          </w:p>
        </w:tc>
        <w:tc>
          <w:tcPr>
            <w:tcW w:w="1001" w:type="dxa"/>
          </w:tcPr>
          <w:p w14:paraId="7D0EEBB7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1.77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.17)</w:t>
            </w:r>
          </w:p>
        </w:tc>
        <w:tc>
          <w:tcPr>
            <w:tcW w:w="1001" w:type="dxa"/>
            <w:gridSpan w:val="2"/>
          </w:tcPr>
          <w:p w14:paraId="4075CBAF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>.70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28" w:type="dxa"/>
          </w:tcPr>
          <w:p w14:paraId="0213CA53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>.59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0" w:type="dxa"/>
            <w:gridSpan w:val="2"/>
          </w:tcPr>
          <w:p w14:paraId="4C458C2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2.21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29" w:type="dxa"/>
          </w:tcPr>
          <w:p w14:paraId="231E57EA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2.09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.14)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14:paraId="5E1F68C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760359A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999" w:type="dxa"/>
            <w:gridSpan w:val="2"/>
          </w:tcPr>
          <w:p w14:paraId="79945BAC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.38 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.10)</w:t>
            </w:r>
          </w:p>
        </w:tc>
        <w:tc>
          <w:tcPr>
            <w:tcW w:w="1025" w:type="dxa"/>
          </w:tcPr>
          <w:p w14:paraId="4B8DD23D" w14:textId="77777777" w:rsidR="00DB4F13" w:rsidRPr="00292CC6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 xml:space="preserve">.33 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292CC6">
              <w:rPr>
                <w:rFonts w:ascii="Times New Romance" w:eastAsia="Calibri" w:hAnsi="Times New Romance" w:cs="Times New Roman"/>
                <w:b/>
                <w:szCs w:val="24"/>
              </w:rPr>
              <w:t>.10)</w:t>
            </w:r>
          </w:p>
        </w:tc>
        <w:tc>
          <w:tcPr>
            <w:tcW w:w="1003" w:type="dxa"/>
          </w:tcPr>
          <w:p w14:paraId="1AC758A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0" w:type="dxa"/>
          </w:tcPr>
          <w:p w14:paraId="6CA01CF6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</w:tr>
      <w:tr w:rsidR="00DB4F13" w:rsidRPr="001A55D4" w14:paraId="3F4CC2C0" w14:textId="77777777" w:rsidTr="00DB4F13">
        <w:tc>
          <w:tcPr>
            <w:tcW w:w="1457" w:type="dxa"/>
          </w:tcPr>
          <w:p w14:paraId="407F30B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</w:tcPr>
          <w:p w14:paraId="6A7BBA7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1.45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01" w:type="dxa"/>
          </w:tcPr>
          <w:p w14:paraId="27AE0C2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1.35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.19)</w:t>
            </w:r>
          </w:p>
        </w:tc>
        <w:tc>
          <w:tcPr>
            <w:tcW w:w="1001" w:type="dxa"/>
            <w:gridSpan w:val="2"/>
          </w:tcPr>
          <w:p w14:paraId="5B1402BD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.36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.20)</w:t>
            </w:r>
          </w:p>
        </w:tc>
        <w:tc>
          <w:tcPr>
            <w:tcW w:w="1028" w:type="dxa"/>
          </w:tcPr>
          <w:p w14:paraId="29B9E1B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.18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.20)</w:t>
            </w:r>
          </w:p>
        </w:tc>
        <w:tc>
          <w:tcPr>
            <w:tcW w:w="1000" w:type="dxa"/>
            <w:gridSpan w:val="2"/>
          </w:tcPr>
          <w:p w14:paraId="5B14967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9" w:type="dxa"/>
          </w:tcPr>
          <w:p w14:paraId="3FDC8E5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1.69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00" w:type="dxa"/>
            <w:gridSpan w:val="2"/>
          </w:tcPr>
          <w:p w14:paraId="0B4EAF20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1.09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1" w:type="dxa"/>
          </w:tcPr>
          <w:p w14:paraId="64A1259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1.17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999" w:type="dxa"/>
            <w:gridSpan w:val="2"/>
          </w:tcPr>
          <w:p w14:paraId="152B9F7F" w14:textId="77777777" w:rsidR="00DB4F13" w:rsidRPr="00B82328" w:rsidRDefault="00DB4F13" w:rsidP="00DB4F13">
            <w:pPr>
              <w:rPr>
                <w:rFonts w:ascii="Times New Romance" w:eastAsia="Calibri" w:hAnsi="Times New Romance" w:cs="Times New Roman"/>
                <w:b/>
                <w:bCs/>
                <w:szCs w:val="24"/>
              </w:rPr>
            </w:pP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 xml:space="preserve">.44 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bCs/>
                <w:szCs w:val="24"/>
              </w:rPr>
              <w:t>0</w:t>
            </w:r>
            <w:r w:rsidRPr="00B82328">
              <w:rPr>
                <w:rFonts w:ascii="Times New Romance" w:eastAsia="Calibri" w:hAnsi="Times New Romance" w:cs="Times New Roman"/>
                <w:b/>
                <w:bCs/>
                <w:szCs w:val="24"/>
              </w:rPr>
              <w:t>.11)</w:t>
            </w:r>
          </w:p>
        </w:tc>
        <w:tc>
          <w:tcPr>
            <w:tcW w:w="1025" w:type="dxa"/>
          </w:tcPr>
          <w:p w14:paraId="459280D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.34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.11)</w:t>
            </w:r>
          </w:p>
        </w:tc>
        <w:tc>
          <w:tcPr>
            <w:tcW w:w="1003" w:type="dxa"/>
          </w:tcPr>
          <w:p w14:paraId="20665AD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  <w:tc>
          <w:tcPr>
            <w:tcW w:w="1000" w:type="dxa"/>
          </w:tcPr>
          <w:p w14:paraId="11B747DE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</w:tr>
      <w:tr w:rsidR="00DB4F13" w:rsidRPr="004D475D" w14:paraId="389DE1ED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7ED814F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lastRenderedPageBreak/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3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2A84F8C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 w:rsidRPr="0019513A"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.88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E007A36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 xml:space="preserve">.76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035D46FB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.29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.21)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C78CB19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.10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.21)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31145599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1.35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.17)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7424AE6A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1.13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.17)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3E43FE90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.59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.17)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1899D13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.67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.17)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275BB5AD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.47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0455642D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.37 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Cs/>
                <w:szCs w:val="24"/>
              </w:rPr>
              <w:t>.12)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AF0B9E9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1.06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6018F5E3" w14:textId="77777777" w:rsidR="00DB4F13" w:rsidRPr="004D475D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1.04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4D475D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</w:tr>
      <w:tr w:rsidR="00DB4F13" w:rsidRPr="001A55D4" w14:paraId="70707F38" w14:textId="77777777" w:rsidTr="00DB4F13"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1BF1207C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  <w:r w:rsidRPr="000C7B2B">
              <w:rPr>
                <w:rFonts w:ascii="Times New Romance" w:eastAsia="Calibri" w:hAnsi="Times New Romance" w:cs="Times New Roman"/>
                <w:szCs w:val="24"/>
              </w:rPr>
              <w:t>Grammar</w:t>
            </w:r>
          </w:p>
        </w:tc>
        <w:tc>
          <w:tcPr>
            <w:tcW w:w="12107" w:type="dxa"/>
            <w:gridSpan w:val="16"/>
            <w:tcBorders>
              <w:top w:val="single" w:sz="4" w:space="0" w:color="auto"/>
            </w:tcBorders>
          </w:tcPr>
          <w:p w14:paraId="0C77F14B" w14:textId="77777777" w:rsidR="00DB4F13" w:rsidRPr="000C7B2B" w:rsidRDefault="00DB4F13" w:rsidP="001336CB">
            <w:pPr>
              <w:spacing w:before="0" w:after="0"/>
              <w:contextualSpacing/>
              <w:rPr>
                <w:rFonts w:ascii="Times New Romance" w:eastAsia="Calibri" w:hAnsi="Times New Romance" w:cs="Times New Roman"/>
                <w:szCs w:val="24"/>
              </w:rPr>
            </w:pPr>
          </w:p>
        </w:tc>
      </w:tr>
      <w:tr w:rsidR="00DB4F13" w:rsidRPr="001A55D4" w14:paraId="28E64806" w14:textId="77777777" w:rsidTr="00DB4F13">
        <w:tc>
          <w:tcPr>
            <w:tcW w:w="1457" w:type="dxa"/>
            <w:tcBorders>
              <w:top w:val="single" w:sz="4" w:space="0" w:color="auto"/>
            </w:tcBorders>
          </w:tcPr>
          <w:p w14:paraId="26CD714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1</w:t>
            </w:r>
          </w:p>
        </w:tc>
        <w:tc>
          <w:tcPr>
            <w:tcW w:w="1000" w:type="dxa"/>
          </w:tcPr>
          <w:p w14:paraId="32801E18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1.86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1" w:type="dxa"/>
          </w:tcPr>
          <w:p w14:paraId="780F3C02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1.54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.18)</w:t>
            </w:r>
          </w:p>
        </w:tc>
        <w:tc>
          <w:tcPr>
            <w:tcW w:w="1001" w:type="dxa"/>
            <w:gridSpan w:val="2"/>
          </w:tcPr>
          <w:p w14:paraId="7B7E08E4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.05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1028" w:type="dxa"/>
          </w:tcPr>
          <w:p w14:paraId="2D280FE3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.16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.18)</w:t>
            </w:r>
          </w:p>
        </w:tc>
        <w:tc>
          <w:tcPr>
            <w:tcW w:w="1000" w:type="dxa"/>
            <w:gridSpan w:val="2"/>
          </w:tcPr>
          <w:p w14:paraId="74F63115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1.95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9" w:type="dxa"/>
          </w:tcPr>
          <w:p w14:paraId="23C5E69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1.72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00" w:type="dxa"/>
            <w:gridSpan w:val="2"/>
          </w:tcPr>
          <w:p w14:paraId="7A2D1C21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1.63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1021" w:type="dxa"/>
          </w:tcPr>
          <w:p w14:paraId="2F9D0AE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1.70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.15)</w:t>
            </w:r>
          </w:p>
        </w:tc>
        <w:tc>
          <w:tcPr>
            <w:tcW w:w="999" w:type="dxa"/>
            <w:gridSpan w:val="2"/>
          </w:tcPr>
          <w:p w14:paraId="36B950DC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.28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.10)</w:t>
            </w:r>
          </w:p>
        </w:tc>
        <w:tc>
          <w:tcPr>
            <w:tcW w:w="1025" w:type="dxa"/>
          </w:tcPr>
          <w:p w14:paraId="7E5FE02F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 xml:space="preserve"> 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 xml:space="preserve">.18 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.10)</w:t>
            </w:r>
          </w:p>
        </w:tc>
        <w:tc>
          <w:tcPr>
            <w:tcW w:w="1003" w:type="dxa"/>
          </w:tcPr>
          <w:p w14:paraId="3F286A3A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1.91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0" w:type="dxa"/>
          </w:tcPr>
          <w:p w14:paraId="0C80165B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1.88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br/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0C7B2B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</w:tr>
      <w:tr w:rsidR="00DB4F13" w:rsidRPr="001A55D4" w14:paraId="0A9D633A" w14:textId="77777777" w:rsidTr="00DB4F13">
        <w:tc>
          <w:tcPr>
            <w:tcW w:w="1457" w:type="dxa"/>
            <w:tcBorders>
              <w:bottom w:val="single" w:sz="4" w:space="0" w:color="auto"/>
            </w:tcBorders>
          </w:tcPr>
          <w:p w14:paraId="2565D30A" w14:textId="77777777" w:rsidR="00DB4F13" w:rsidRPr="000C7B2B" w:rsidRDefault="00DB4F13" w:rsidP="00DB4F13">
            <w:pPr>
              <w:rPr>
                <w:rFonts w:ascii="Times New Romance" w:eastAsia="Calibri" w:hAnsi="Times New Romance" w:cs="Times New Roman"/>
                <w:szCs w:val="24"/>
              </w:rPr>
            </w:pPr>
            <w:r>
              <w:rPr>
                <w:rFonts w:ascii="Times New Romance" w:eastAsia="Calibri" w:hAnsi="Times New Romance" w:cs="Times New Roman"/>
                <w:szCs w:val="24"/>
              </w:rPr>
              <w:t>t</w:t>
            </w:r>
            <w:r w:rsidRPr="000C7B2B">
              <w:rPr>
                <w:rFonts w:ascii="Times New Romance" w:eastAsia="Calibri" w:hAnsi="Times New Romance" w:cs="Times New Roman"/>
                <w:szCs w:val="24"/>
              </w:rPr>
              <w:t>2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4E5DFDB3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.93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6DA986B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.67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.19)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0B15F2ED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.70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.20)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4152E76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0.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33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.20)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1BA43FD5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1.75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731957D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1.32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.16)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14409E5A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.23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.17)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E07902E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Cs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 xml:space="preserve">.34 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Cs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Cs/>
                <w:szCs w:val="24"/>
              </w:rPr>
              <w:t>.16)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14:paraId="5332F200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.81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647ADA2A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.65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.11)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8107A3D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1.04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.13)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0B2E4F1B" w14:textId="77777777" w:rsidR="00DB4F13" w:rsidRPr="00DE3028" w:rsidRDefault="00DB4F13" w:rsidP="00DB4F13">
            <w:pPr>
              <w:rPr>
                <w:rFonts w:ascii="Times New Romance" w:eastAsia="Calibri" w:hAnsi="Times New Romance" w:cs="Times New Roman"/>
                <w:b/>
                <w:szCs w:val="24"/>
              </w:rPr>
            </w:pP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 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 xml:space="preserve">.99 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br/>
              <w:t>(</w:t>
            </w:r>
            <w:r>
              <w:rPr>
                <w:rFonts w:ascii="Times New Romance" w:eastAsia="Calibri" w:hAnsi="Times New Romance" w:cs="Times New Roman"/>
                <w:b/>
                <w:szCs w:val="24"/>
              </w:rPr>
              <w:t>0</w:t>
            </w:r>
            <w:r w:rsidRPr="00DE3028">
              <w:rPr>
                <w:rFonts w:ascii="Times New Romance" w:eastAsia="Calibri" w:hAnsi="Times New Romance" w:cs="Times New Roman"/>
                <w:b/>
                <w:szCs w:val="24"/>
              </w:rPr>
              <w:t>.12)</w:t>
            </w:r>
          </w:p>
        </w:tc>
      </w:tr>
    </w:tbl>
    <w:p w14:paraId="46B51EBB" w14:textId="77777777" w:rsidR="00DB4F13" w:rsidRDefault="00DB4F13" w:rsidP="00DB4F13">
      <w:pPr>
        <w:pStyle w:val="Formatvorlage1"/>
        <w:spacing w:line="240" w:lineRule="auto"/>
        <w:rPr>
          <w:i w:val="0"/>
          <w:iCs/>
        </w:rPr>
        <w:sectPr w:rsidR="00DB4F13" w:rsidSect="0008782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C7B2B">
        <w:t xml:space="preserve">Notes. </w:t>
      </w:r>
      <w:bookmarkStart w:id="1" w:name="_Hlk48997977"/>
      <w:r w:rsidRPr="00E85611">
        <w:rPr>
          <w:i w:val="0"/>
          <w:iCs/>
        </w:rPr>
        <w:t>Significant differences (</w:t>
      </w:r>
      <w:r w:rsidRPr="00F73317">
        <w:t>p</w:t>
      </w:r>
      <w:r w:rsidRPr="00E85611">
        <w:rPr>
          <w:i w:val="0"/>
          <w:iCs/>
        </w:rPr>
        <w:t xml:space="preserve"> &lt; .05) </w:t>
      </w:r>
      <w:r>
        <w:rPr>
          <w:i w:val="0"/>
          <w:iCs/>
        </w:rPr>
        <w:t>between</w:t>
      </w:r>
      <w:r w:rsidRPr="00E85611">
        <w:rPr>
          <w:i w:val="0"/>
          <w:iCs/>
        </w:rPr>
        <w:t xml:space="preserve"> group values of the individual competence measurements are </w:t>
      </w:r>
      <w:r>
        <w:rPr>
          <w:i w:val="0"/>
          <w:iCs/>
        </w:rPr>
        <w:t xml:space="preserve">in </w:t>
      </w:r>
      <w:r w:rsidRPr="00E85611">
        <w:rPr>
          <w:i w:val="0"/>
          <w:iCs/>
        </w:rPr>
        <w:t xml:space="preserve">bold. </w:t>
      </w:r>
      <w:bookmarkEnd w:id="1"/>
      <w:r w:rsidRPr="00E85611">
        <w:rPr>
          <w:i w:val="0"/>
          <w:iCs/>
        </w:rPr>
        <w:t>MD/LD = children with combined learning difficulties in mathematics and linguistics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18)</w:t>
      </w:r>
      <w:r w:rsidRPr="00E85611">
        <w:rPr>
          <w:i w:val="0"/>
          <w:iCs/>
        </w:rPr>
        <w:t>; MD = children with mathematical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26)</w:t>
      </w:r>
      <w:r w:rsidRPr="00E85611">
        <w:rPr>
          <w:i w:val="0"/>
          <w:iCs/>
        </w:rPr>
        <w:t>; LD = children with linguistic learning difficulties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23)</w:t>
      </w:r>
      <w:r w:rsidRPr="00E85611">
        <w:rPr>
          <w:i w:val="0"/>
          <w:iCs/>
        </w:rPr>
        <w:t>; TA = typical achieving children</w:t>
      </w:r>
      <w:r>
        <w:rPr>
          <w:i w:val="0"/>
          <w:iCs/>
        </w:rPr>
        <w:t xml:space="preserve"> (</w:t>
      </w:r>
      <w:r w:rsidRPr="00E21D2B">
        <w:t>n</w:t>
      </w:r>
      <w:r>
        <w:rPr>
          <w:i w:val="0"/>
          <w:iCs/>
        </w:rPr>
        <w:t xml:space="preserve"> = 234)</w:t>
      </w:r>
      <w:r w:rsidRPr="00E85611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2D758673" w14:textId="5DEE7D96" w:rsidR="00DB4F13" w:rsidRDefault="00DB4F13" w:rsidP="00DB4F13">
      <w:pPr>
        <w:pStyle w:val="berschrift1"/>
        <w:rPr>
          <w:rFonts w:ascii="Times New Romance" w:hAnsi="Times New Romance"/>
        </w:rPr>
      </w:pPr>
      <w:r w:rsidRPr="000A0726">
        <w:rPr>
          <w:rFonts w:ascii="Times New Romance" w:hAnsi="Times New Romance"/>
        </w:rPr>
        <w:lastRenderedPageBreak/>
        <w:t>Repeated measures AN</w:t>
      </w:r>
      <w:r>
        <w:rPr>
          <w:rFonts w:ascii="Times New Romance" w:hAnsi="Times New Romance"/>
        </w:rPr>
        <w:t>C</w:t>
      </w:r>
      <w:r w:rsidRPr="000A0726">
        <w:rPr>
          <w:rFonts w:ascii="Times New Romance" w:hAnsi="Times New Romance"/>
        </w:rPr>
        <w:t>OVA of mathematical development with gradual addition of the covariates</w:t>
      </w:r>
    </w:p>
    <w:p w14:paraId="34E173F2" w14:textId="6E02C2AE" w:rsidR="00DB4F13" w:rsidRPr="00DB4F13" w:rsidRDefault="00DB4F13" w:rsidP="00DB4F13">
      <w:pPr>
        <w:pStyle w:val="Beschriftung"/>
        <w:rPr>
          <w:b w:val="0"/>
          <w:bCs w:val="0"/>
          <w:i/>
          <w:iCs/>
        </w:rPr>
      </w:pPr>
      <w:r>
        <w:t xml:space="preserve">Supplementary Table </w:t>
      </w:r>
      <w:fldSimple w:instr=" SEQ Supplementary_Table \* ARABIC ">
        <w:r w:rsidR="00367256">
          <w:rPr>
            <w:noProof/>
          </w:rPr>
          <w:t>4</w:t>
        </w:r>
      </w:fldSimple>
      <w:r>
        <w:t xml:space="preserve">. </w:t>
      </w:r>
      <w:r w:rsidRPr="00DB4F13">
        <w:rPr>
          <w:b w:val="0"/>
          <w:bCs w:val="0"/>
          <w:i/>
          <w:iCs/>
        </w:rPr>
        <w:t>Repeated measures ANCOVA of mathematical development with gradual addition of the covariates</w:t>
      </w:r>
    </w:p>
    <w:tbl>
      <w:tblPr>
        <w:tblStyle w:val="Tabellenraster5"/>
        <w:tblW w:w="14459" w:type="dxa"/>
        <w:tblLook w:val="04A0" w:firstRow="1" w:lastRow="0" w:firstColumn="1" w:lastColumn="0" w:noHBand="0" w:noVBand="1"/>
      </w:tblPr>
      <w:tblGrid>
        <w:gridCol w:w="2189"/>
        <w:gridCol w:w="1952"/>
        <w:gridCol w:w="1813"/>
        <w:gridCol w:w="1813"/>
        <w:gridCol w:w="1673"/>
        <w:gridCol w:w="1673"/>
        <w:gridCol w:w="1673"/>
        <w:gridCol w:w="1673"/>
      </w:tblGrid>
      <w:tr w:rsidR="00DB4F13" w:rsidRPr="00555E68" w14:paraId="521CA5D2" w14:textId="77777777" w:rsidTr="00367256">
        <w:trPr>
          <w:trHeight w:hRule="exact" w:val="454"/>
        </w:trPr>
        <w:tc>
          <w:tcPr>
            <w:tcW w:w="2189" w:type="dxa"/>
            <w:tcBorders>
              <w:left w:val="nil"/>
              <w:bottom w:val="single" w:sz="4" w:space="0" w:color="auto"/>
              <w:right w:val="nil"/>
            </w:tcBorders>
          </w:tcPr>
          <w:p w14:paraId="4CB3833F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bookmarkStart w:id="2" w:name="_Hlk515635736"/>
          </w:p>
        </w:tc>
        <w:tc>
          <w:tcPr>
            <w:tcW w:w="1952" w:type="dxa"/>
            <w:tcBorders>
              <w:left w:val="nil"/>
              <w:bottom w:val="single" w:sz="4" w:space="0" w:color="auto"/>
              <w:right w:val="nil"/>
            </w:tcBorders>
          </w:tcPr>
          <w:p w14:paraId="1DBEE673" w14:textId="77777777" w:rsidR="00DB4F13" w:rsidRPr="00555E68" w:rsidRDefault="00337004" w:rsidP="00367256">
            <w:pPr>
              <w:ind w:firstLine="0"/>
              <w:rPr>
                <w:rFonts w:cs="Times New Roman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="00DB4F13"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</w:tcPr>
          <w:p w14:paraId="3F9B8618" w14:textId="77777777" w:rsidR="00DB4F13" w:rsidRPr="00555E68" w:rsidRDefault="00337004" w:rsidP="00367256">
            <w:pPr>
              <w:ind w:firstLine="0"/>
              <w:rPr>
                <w:rFonts w:cs="Times New Roman"/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="00DB4F13"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</w:tcPr>
          <w:p w14:paraId="4C742906" w14:textId="77777777" w:rsidR="00DB4F13" w:rsidRPr="00555E68" w:rsidRDefault="00DB4F13" w:rsidP="00367256">
            <w:pPr>
              <w:ind w:firstLine="0"/>
              <w:rPr>
                <w:rFonts w:cs="Times New Roman"/>
                <w:i/>
              </w:rPr>
            </w:pPr>
            <w:r w:rsidRPr="00555E68">
              <w:rPr>
                <w:rFonts w:cs="Times New Roman"/>
                <w:i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673" w:type="dxa"/>
            <w:tcBorders>
              <w:left w:val="nil"/>
              <w:bottom w:val="single" w:sz="4" w:space="0" w:color="auto"/>
              <w:right w:val="nil"/>
            </w:tcBorders>
          </w:tcPr>
          <w:p w14:paraId="1F56B102" w14:textId="77777777" w:rsidR="00DB4F13" w:rsidRPr="00555E68" w:rsidRDefault="00DB4F13" w:rsidP="00367256">
            <w:pPr>
              <w:ind w:firstLine="0"/>
              <w:rPr>
                <w:rFonts w:cs="Times New Roman"/>
                <w:i/>
              </w:rPr>
            </w:pPr>
            <w:r w:rsidRPr="00555E68">
              <w:rPr>
                <w:rFonts w:cs="Times New Roman"/>
                <w:i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673" w:type="dxa"/>
            <w:tcBorders>
              <w:left w:val="nil"/>
              <w:bottom w:val="single" w:sz="4" w:space="0" w:color="auto"/>
              <w:right w:val="nil"/>
            </w:tcBorders>
          </w:tcPr>
          <w:p w14:paraId="5BD16DCB" w14:textId="77777777" w:rsidR="00DB4F13" w:rsidRPr="00555E68" w:rsidRDefault="00DB4F13" w:rsidP="00367256">
            <w:pPr>
              <w:ind w:firstLine="0"/>
              <w:rPr>
                <w:rFonts w:cs="Times New Roman"/>
                <w:i/>
              </w:rPr>
            </w:pPr>
            <w:r w:rsidRPr="00555E68">
              <w:rPr>
                <w:rFonts w:cs="Times New Roman"/>
                <w:i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673" w:type="dxa"/>
            <w:tcBorders>
              <w:left w:val="nil"/>
              <w:bottom w:val="single" w:sz="4" w:space="0" w:color="auto"/>
              <w:right w:val="nil"/>
            </w:tcBorders>
          </w:tcPr>
          <w:p w14:paraId="0C6DFD4F" w14:textId="77777777" w:rsidR="00DB4F13" w:rsidRPr="00555E68" w:rsidRDefault="00337004" w:rsidP="00367256">
            <w:pPr>
              <w:ind w:firstLine="0"/>
              <w:rPr>
                <w:rFonts w:cs="Times New Roman"/>
                <w:i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="00DB4F13" w:rsidRPr="00555E68">
              <w:rPr>
                <w:rFonts w:cs="Times New Roman"/>
                <w:i/>
              </w:rPr>
              <w:t xml:space="preserve"> (F)</w:t>
            </w:r>
          </w:p>
        </w:tc>
        <w:tc>
          <w:tcPr>
            <w:tcW w:w="1673" w:type="dxa"/>
            <w:tcBorders>
              <w:left w:val="nil"/>
              <w:bottom w:val="single" w:sz="4" w:space="0" w:color="auto"/>
              <w:right w:val="nil"/>
            </w:tcBorders>
          </w:tcPr>
          <w:p w14:paraId="729B7D23" w14:textId="77777777" w:rsidR="00DB4F13" w:rsidRPr="00555E68" w:rsidRDefault="00337004" w:rsidP="00367256">
            <w:pPr>
              <w:ind w:firstLine="0"/>
              <w:rPr>
                <w:rFonts w:cs="Times New Roman"/>
                <w:i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bSup>
            </m:oMath>
            <w:r w:rsidR="00DB4F13" w:rsidRPr="00555E68">
              <w:rPr>
                <w:rFonts w:cs="Times New Roman"/>
                <w:i/>
              </w:rPr>
              <w:t xml:space="preserve"> (F)</w:t>
            </w:r>
          </w:p>
        </w:tc>
      </w:tr>
      <w:bookmarkEnd w:id="2"/>
      <w:tr w:rsidR="00DB4F13" w:rsidRPr="00555E68" w14:paraId="73C7B31C" w14:textId="77777777" w:rsidTr="00367256">
        <w:trPr>
          <w:trHeight w:hRule="exact" w:val="397"/>
        </w:trPr>
        <w:tc>
          <w:tcPr>
            <w:tcW w:w="2189" w:type="dxa"/>
            <w:tcBorders>
              <w:left w:val="nil"/>
              <w:bottom w:val="nil"/>
              <w:right w:val="nil"/>
            </w:tcBorders>
          </w:tcPr>
          <w:p w14:paraId="301237BE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</w:t>
            </w:r>
          </w:p>
        </w:tc>
        <w:tc>
          <w:tcPr>
            <w:tcW w:w="1952" w:type="dxa"/>
            <w:tcBorders>
              <w:left w:val="nil"/>
              <w:bottom w:val="nil"/>
              <w:right w:val="nil"/>
            </w:tcBorders>
          </w:tcPr>
          <w:p w14:paraId="45F12E51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.88 (2111.41***)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</w:tcPr>
          <w:p w14:paraId="508ABF67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.76 (871.53***)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</w:tcPr>
          <w:p w14:paraId="75DDB46C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40. (169.58***)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555F838D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.23 (77.06***)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4C469CDA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.13 (37.74***)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4BFC2EDC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.12 (34.86***)</w:t>
            </w: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</w:tcPr>
          <w:p w14:paraId="249E9BB2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.11 (31.00***)</w:t>
            </w:r>
          </w:p>
        </w:tc>
      </w:tr>
      <w:tr w:rsidR="00DB4F13" w:rsidRPr="00555E68" w14:paraId="63B93B5F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F2F22E5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Mathematic*Group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5E5A906B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536341EB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.01 (2.46**)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1E4C78A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.04 (3.22***)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0C7B393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.04 (3.12***)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8410250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(2.63**)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102B731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(2.66**)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03A9D82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(2.91**)</w:t>
            </w:r>
          </w:p>
        </w:tc>
      </w:tr>
      <w:tr w:rsidR="00DB4F13" w:rsidRPr="00555E68" w14:paraId="41313C19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4279FBA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</w:t>
            </w:r>
            <w:r>
              <w:rPr>
                <w:rFonts w:cs="Times New Roman"/>
              </w:rPr>
              <w:t>SES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0F27803C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96F3338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3A0CD8BD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(6.96***)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19E3ABFF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(6.61***)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E4A073D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(7.47***)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9049272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(7.40***)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F72C661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.03 (6.71***)</w:t>
            </w:r>
          </w:p>
        </w:tc>
      </w:tr>
      <w:tr w:rsidR="00DB4F13" w:rsidRPr="00555E68" w14:paraId="46AA309F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8DB6227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Mathematic*Sex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33512831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4B7FB837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DCAFCB4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F4D86B7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(1.85)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C36081B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(1.83)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0FE19D66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(1.67)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D5FFE43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(1.58)</w:t>
            </w:r>
          </w:p>
        </w:tc>
      </w:tr>
      <w:tr w:rsidR="00DB4F13" w:rsidRPr="00555E68" w14:paraId="62D757E9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0A182D44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Mathematic*GMDL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5C8D3396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3000EFF0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2F0199FD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B7D438B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−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F951405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(1.78)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52DECA4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(2.03)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DDC2DD6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(2.87)</w:t>
            </w:r>
          </w:p>
        </w:tc>
      </w:tr>
      <w:tr w:rsidR="00DB4F13" w:rsidRPr="00555E68" w14:paraId="72FF6C71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A54786E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Mathematic*CE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14:paraId="159D1EA8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47ADCEE6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1E72C69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4C9FB6B3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630C2ED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7B2C608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.01 (3.11*)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063E2C4" w14:textId="77777777" w:rsidR="00DB4F13" w:rsidRPr="00555E68" w:rsidRDefault="00DB4F13" w:rsidP="00367256">
            <w:pPr>
              <w:ind w:firstLine="0"/>
              <w:rPr>
                <w:rFonts w:cs="Times New Roman"/>
                <w:b/>
              </w:rPr>
            </w:pPr>
            <w:r w:rsidRPr="00555E68">
              <w:rPr>
                <w:rFonts w:cs="Times New Roman"/>
                <w:b/>
              </w:rPr>
              <w:t>.01(3.24*)</w:t>
            </w:r>
          </w:p>
        </w:tc>
      </w:tr>
      <w:tr w:rsidR="00DB4F13" w:rsidRPr="00555E68" w14:paraId="70374506" w14:textId="77777777" w:rsidTr="00367256">
        <w:trPr>
          <w:trHeight w:hRule="exact" w:val="397"/>
        </w:trPr>
        <w:tc>
          <w:tcPr>
            <w:tcW w:w="2189" w:type="dxa"/>
            <w:tcBorders>
              <w:top w:val="nil"/>
              <w:left w:val="nil"/>
              <w:right w:val="nil"/>
            </w:tcBorders>
          </w:tcPr>
          <w:p w14:paraId="4BF012D3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Mathematic*PL</w:t>
            </w:r>
          </w:p>
        </w:tc>
        <w:tc>
          <w:tcPr>
            <w:tcW w:w="1952" w:type="dxa"/>
            <w:tcBorders>
              <w:top w:val="nil"/>
              <w:left w:val="nil"/>
              <w:right w:val="nil"/>
            </w:tcBorders>
          </w:tcPr>
          <w:p w14:paraId="540F1885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</w:tcPr>
          <w:p w14:paraId="622C876C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</w:tcPr>
          <w:p w14:paraId="615423A8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14:paraId="73E8D3AC" w14:textId="77777777" w:rsidR="00DB4F13" w:rsidRPr="00555E68" w:rsidRDefault="00DB4F13" w:rsidP="00367256">
            <w:pPr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14:paraId="460D600D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14:paraId="0A2AA23A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</w:tcPr>
          <w:p w14:paraId="209E33D5" w14:textId="77777777" w:rsidR="00DB4F13" w:rsidRPr="00555E68" w:rsidRDefault="00DB4F13" w:rsidP="00367256">
            <w:pPr>
              <w:keepNext/>
              <w:ind w:firstLine="0"/>
              <w:rPr>
                <w:rFonts w:cs="Times New Roman"/>
              </w:rPr>
            </w:pPr>
            <w:r w:rsidRPr="00555E68">
              <w:rPr>
                <w:rFonts w:cs="Times New Roman"/>
              </w:rPr>
              <w:t>.01 (2.13)</w:t>
            </w:r>
          </w:p>
        </w:tc>
      </w:tr>
    </w:tbl>
    <w:p w14:paraId="11D3BEF8" w14:textId="77777777" w:rsidR="00DB4F13" w:rsidRDefault="00DB4F13" w:rsidP="00367256">
      <w:pPr>
        <w:pStyle w:val="Standard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E768B7">
        <w:rPr>
          <w:i/>
        </w:rPr>
        <w:t>Notes.</w:t>
      </w:r>
      <w:r w:rsidRPr="00E768B7">
        <w:t xml:space="preserve"> Repeated measures AN</w:t>
      </w:r>
      <w:r>
        <w:t>C</w:t>
      </w:r>
      <w:r w:rsidRPr="00E768B7">
        <w:t xml:space="preserve">OVA. </w:t>
      </w:r>
      <w:bookmarkStart w:id="3" w:name="_Hlk48998129"/>
      <w:r w:rsidRPr="00AE6FCC">
        <w:t xml:space="preserve">Significant </w:t>
      </w:r>
      <w:r>
        <w:t>effects are highlighted in</w:t>
      </w:r>
      <w:r w:rsidRPr="00AE6FCC">
        <w:t xml:space="preserve"> bold</w:t>
      </w:r>
      <w:bookmarkEnd w:id="3"/>
      <w:r w:rsidRPr="00AE6FCC">
        <w:t xml:space="preserve">. </w:t>
      </w:r>
      <w:r w:rsidRPr="000C7B2B">
        <w:rPr>
          <w:rFonts w:ascii="Times New Romance" w:hAnsi="Times New Romance"/>
        </w:rPr>
        <w:t xml:space="preserve">SES = </w:t>
      </w:r>
      <w:r>
        <w:rPr>
          <w:rFonts w:ascii="Times New Romance" w:hAnsi="Times New Romance"/>
        </w:rPr>
        <w:t>s</w:t>
      </w:r>
      <w:r w:rsidRPr="000C7B2B">
        <w:rPr>
          <w:rFonts w:ascii="Times New Romance" w:hAnsi="Times New Romance"/>
        </w:rPr>
        <w:t>ocioeconomic status</w:t>
      </w:r>
      <w:r>
        <w:rPr>
          <w:rFonts w:ascii="Times New Romance" w:hAnsi="Times New Romance"/>
        </w:rPr>
        <w:t>;</w:t>
      </w:r>
      <w:r>
        <w:t xml:space="preserve"> GMDL</w:t>
      </w:r>
      <w:r w:rsidRPr="001F4BBF">
        <w:t xml:space="preserve"> = German as </w:t>
      </w:r>
      <w:r>
        <w:t xml:space="preserve">main domestic </w:t>
      </w:r>
      <w:r w:rsidRPr="001F4BBF">
        <w:t>language</w:t>
      </w:r>
      <w:r>
        <w:t>; CE = central executive; PL = phonological loop</w:t>
      </w:r>
      <w:r w:rsidRPr="001F4BBF">
        <w:t>.</w:t>
      </w:r>
      <w:r w:rsidRPr="00E768B7">
        <w:t xml:space="preserve"> </w:t>
      </w:r>
      <w:r w:rsidRPr="00E768B7">
        <w:rPr>
          <w:rFonts w:eastAsiaTheme="minorEastAsia"/>
          <w:i/>
          <w:color w:val="000000" w:themeColor="text1"/>
          <w:kern w:val="24"/>
        </w:rPr>
        <w:t>n</w:t>
      </w:r>
      <w:r w:rsidRPr="00E768B7">
        <w:rPr>
          <w:rFonts w:eastAsiaTheme="minorEastAsia"/>
          <w:color w:val="000000" w:themeColor="text1"/>
          <w:kern w:val="24"/>
        </w:rPr>
        <w:t xml:space="preserve"> = 3</w:t>
      </w:r>
      <w:r>
        <w:rPr>
          <w:rFonts w:eastAsiaTheme="minorEastAsia"/>
          <w:color w:val="000000" w:themeColor="text1"/>
          <w:kern w:val="24"/>
        </w:rPr>
        <w:t>0</w:t>
      </w:r>
      <w:r w:rsidRPr="00E768B7">
        <w:rPr>
          <w:rFonts w:eastAsiaTheme="minorEastAsia"/>
          <w:color w:val="000000" w:themeColor="text1"/>
          <w:kern w:val="24"/>
        </w:rPr>
        <w:t xml:space="preserve">3; *= </w:t>
      </w:r>
      <w:r w:rsidRPr="00E768B7">
        <w:rPr>
          <w:rFonts w:eastAsiaTheme="minorEastAsia"/>
          <w:i/>
          <w:color w:val="000000" w:themeColor="text1"/>
          <w:kern w:val="24"/>
        </w:rPr>
        <w:t>p</w:t>
      </w:r>
      <w:r w:rsidRPr="00E768B7">
        <w:rPr>
          <w:rFonts w:eastAsiaTheme="minorEastAsia"/>
          <w:color w:val="000000" w:themeColor="text1"/>
          <w:kern w:val="24"/>
        </w:rPr>
        <w:t xml:space="preserve"> ≤ .05, ** = </w:t>
      </w:r>
      <w:r w:rsidRPr="00E768B7">
        <w:rPr>
          <w:rFonts w:eastAsiaTheme="minorEastAsia"/>
          <w:i/>
          <w:color w:val="000000" w:themeColor="text1"/>
          <w:kern w:val="24"/>
        </w:rPr>
        <w:t>p</w:t>
      </w:r>
      <w:r w:rsidRPr="00E768B7">
        <w:rPr>
          <w:rFonts w:eastAsiaTheme="minorEastAsia"/>
          <w:color w:val="000000" w:themeColor="text1"/>
          <w:kern w:val="24"/>
        </w:rPr>
        <w:t xml:space="preserve"> ≤ .01, *** = </w:t>
      </w:r>
      <w:r w:rsidRPr="00E768B7">
        <w:rPr>
          <w:rFonts w:eastAsiaTheme="minorEastAsia"/>
          <w:i/>
          <w:color w:val="000000" w:themeColor="text1"/>
          <w:kern w:val="24"/>
        </w:rPr>
        <w:t>p</w:t>
      </w:r>
      <w:r w:rsidRPr="00E768B7">
        <w:rPr>
          <w:rFonts w:eastAsiaTheme="minorEastAsia"/>
          <w:color w:val="000000" w:themeColor="text1"/>
          <w:kern w:val="24"/>
        </w:rPr>
        <w:t xml:space="preserve"> ≤ .001</w:t>
      </w:r>
      <w:r>
        <w:rPr>
          <w:rFonts w:eastAsiaTheme="minorEastAsia"/>
          <w:color w:val="000000" w:themeColor="text1"/>
          <w:kern w:val="24"/>
        </w:rPr>
        <w:t xml:space="preserve">; </w:t>
      </w:r>
      <w:r w:rsidRPr="00E21D2B">
        <w:rPr>
          <w:rFonts w:eastAsiaTheme="minorEastAsia"/>
          <w:i/>
          <w:iCs/>
          <w:color w:val="000000" w:themeColor="text1"/>
          <w:kern w:val="24"/>
        </w:rPr>
        <w:t xml:space="preserve">n </w:t>
      </w:r>
      <w:r>
        <w:rPr>
          <w:rFonts w:eastAsiaTheme="minorEastAsia"/>
          <w:color w:val="000000" w:themeColor="text1"/>
          <w:kern w:val="24"/>
        </w:rPr>
        <w:t>= 303.</w:t>
      </w:r>
    </w:p>
    <w:p w14:paraId="3218BBB8" w14:textId="77777777" w:rsidR="00DB4F13" w:rsidRDefault="00DB4F13" w:rsidP="00DB4F13">
      <w:pPr>
        <w:sectPr w:rsidR="00DB4F13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2154C919" w14:textId="54A8412D" w:rsidR="00DB4F13" w:rsidRDefault="00DB4F13" w:rsidP="00DB4F13">
      <w:pPr>
        <w:pStyle w:val="berschrift1"/>
        <w:rPr>
          <w:rFonts w:ascii="Times New Romance" w:hAnsi="Times New Romance"/>
        </w:rPr>
      </w:pPr>
      <w:r>
        <w:rPr>
          <w:rFonts w:ascii="Times New Romance" w:hAnsi="Times New Romance"/>
        </w:rPr>
        <w:lastRenderedPageBreak/>
        <w:t>C</w:t>
      </w:r>
      <w:r w:rsidRPr="0077543D">
        <w:rPr>
          <w:rFonts w:ascii="Times New Romance" w:hAnsi="Times New Romance"/>
        </w:rPr>
        <w:t>heck</w:t>
      </w:r>
      <w:r w:rsidRPr="00006593">
        <w:rPr>
          <w:rFonts w:ascii="Times New Romance" w:hAnsi="Times New Romance"/>
        </w:rPr>
        <w:t xml:space="preserve"> of the explanatory value of sex for group differences in mathematics</w:t>
      </w:r>
    </w:p>
    <w:p w14:paraId="239DAB90" w14:textId="0E871206" w:rsidR="00DB4F13" w:rsidRDefault="00DB4F13" w:rsidP="00DB4F13">
      <w:pPr>
        <w:pStyle w:val="Beschriftung"/>
      </w:pPr>
      <w:r>
        <w:t xml:space="preserve">Supplementary Table </w:t>
      </w:r>
      <w:fldSimple w:instr=" SEQ Supplementary_Table \* ARABIC ">
        <w:r w:rsidR="00367256">
          <w:rPr>
            <w:noProof/>
          </w:rPr>
          <w:t>5</w:t>
        </w:r>
      </w:fldSimple>
      <w:r>
        <w:t xml:space="preserve">. </w:t>
      </w:r>
      <w:r w:rsidRPr="00DB4F13">
        <w:rPr>
          <w:b w:val="0"/>
          <w:bCs w:val="0"/>
          <w:i/>
          <w:iCs/>
        </w:rPr>
        <w:t>Pearson correlations between working memory components and sex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</w:tblGrid>
      <w:tr w:rsidR="00DB4F13" w:rsidRPr="00533D2C" w14:paraId="5A616D17" w14:textId="77777777" w:rsidTr="00367256">
        <w:trPr>
          <w:trHeight w:hRule="exact"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ACE6D9C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4FB88A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6748D3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2</w:t>
            </w:r>
          </w:p>
        </w:tc>
      </w:tr>
      <w:tr w:rsidR="00DB4F13" w:rsidRPr="00533D2C" w14:paraId="0D59E870" w14:textId="77777777" w:rsidTr="00367256">
        <w:trPr>
          <w:trHeight w:hRule="exact" w:val="397"/>
        </w:trPr>
        <w:tc>
          <w:tcPr>
            <w:tcW w:w="2263" w:type="dxa"/>
            <w:tcBorders>
              <w:top w:val="single" w:sz="4" w:space="0" w:color="auto"/>
            </w:tcBorders>
          </w:tcPr>
          <w:p w14:paraId="66A2EC29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 Phonological loop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AD4D0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D2E2F7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</w:tr>
      <w:tr w:rsidR="00DB4F13" w:rsidRPr="00533D2C" w14:paraId="69B93A5B" w14:textId="77777777" w:rsidTr="00367256">
        <w:trPr>
          <w:trHeight w:hRule="exact" w:val="397"/>
        </w:trPr>
        <w:tc>
          <w:tcPr>
            <w:tcW w:w="2263" w:type="dxa"/>
          </w:tcPr>
          <w:p w14:paraId="4D36C7D6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2 Central executive</w:t>
            </w:r>
          </w:p>
        </w:tc>
        <w:tc>
          <w:tcPr>
            <w:tcW w:w="993" w:type="dxa"/>
          </w:tcPr>
          <w:p w14:paraId="499D2A98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b/>
                <w:bCs/>
                <w:color w:val="000000" w:themeColor="text1"/>
                <w:kern w:val="24"/>
              </w:rPr>
              <w:t>.27**</w:t>
            </w:r>
          </w:p>
        </w:tc>
        <w:tc>
          <w:tcPr>
            <w:tcW w:w="992" w:type="dxa"/>
          </w:tcPr>
          <w:p w14:paraId="2D77D87F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</w:tr>
      <w:tr w:rsidR="00DB4F13" w:rsidRPr="00533D2C" w14:paraId="42F76B29" w14:textId="77777777" w:rsidTr="00367256">
        <w:trPr>
          <w:trHeight w:hRule="exact" w:val="397"/>
        </w:trPr>
        <w:tc>
          <w:tcPr>
            <w:tcW w:w="2263" w:type="dxa"/>
            <w:tcBorders>
              <w:bottom w:val="single" w:sz="4" w:space="0" w:color="auto"/>
            </w:tcBorders>
          </w:tcPr>
          <w:p w14:paraId="02009412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3 Sex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3D364D" w14:textId="77777777" w:rsidR="00DB4F13" w:rsidRPr="00533D2C" w:rsidRDefault="00DB4F13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.09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5917EB" w14:textId="77777777" w:rsidR="00DB4F13" w:rsidRPr="00533D2C" w:rsidRDefault="00DB4F13" w:rsidP="0008782D">
            <w:pPr>
              <w:pStyle w:val="StandardWeb"/>
              <w:keepNext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.17**</w:t>
            </w:r>
          </w:p>
        </w:tc>
      </w:tr>
    </w:tbl>
    <w:p w14:paraId="78ADCFDB" w14:textId="77777777" w:rsidR="00D42AB7" w:rsidRPr="00533D2C" w:rsidRDefault="00D42AB7" w:rsidP="00D42AB7">
      <w:pPr>
        <w:pStyle w:val="Standard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</w:rPr>
      </w:pPr>
      <w:r w:rsidRPr="00533D2C">
        <w:rPr>
          <w:i/>
        </w:rPr>
        <w:t>Notes.</w:t>
      </w:r>
      <w:r w:rsidRPr="00533D2C">
        <w:t xml:space="preserve"> </w:t>
      </w:r>
      <w:r>
        <w:t>V</w:t>
      </w:r>
      <w:r w:rsidRPr="00533D2C">
        <w:t>alues printed in bold represent significant relationships</w:t>
      </w:r>
      <w:r>
        <w:t>,</w:t>
      </w:r>
      <w:r w:rsidRPr="00533D2C">
        <w:rPr>
          <w:rFonts w:eastAsiaTheme="minorEastAsia"/>
          <w:color w:val="000000" w:themeColor="text1"/>
          <w:kern w:val="24"/>
        </w:rPr>
        <w:t xml:space="preserve"> *= </w:t>
      </w:r>
      <w:r w:rsidRPr="00533D2C">
        <w:rPr>
          <w:rFonts w:eastAsiaTheme="minorEastAsia"/>
          <w:i/>
          <w:color w:val="000000" w:themeColor="text1"/>
          <w:kern w:val="24"/>
        </w:rPr>
        <w:t>p</w:t>
      </w:r>
      <w:r w:rsidRPr="00533D2C">
        <w:rPr>
          <w:rFonts w:eastAsiaTheme="minorEastAsia"/>
          <w:color w:val="000000" w:themeColor="text1"/>
          <w:kern w:val="24"/>
        </w:rPr>
        <w:t xml:space="preserve"> ≤ .05, ** = </w:t>
      </w:r>
      <w:r w:rsidRPr="00533D2C">
        <w:rPr>
          <w:rFonts w:eastAsiaTheme="minorEastAsia"/>
          <w:i/>
          <w:color w:val="000000" w:themeColor="text1"/>
          <w:kern w:val="24"/>
        </w:rPr>
        <w:t>p</w:t>
      </w:r>
      <w:r w:rsidRPr="00533D2C">
        <w:rPr>
          <w:rFonts w:eastAsiaTheme="minorEastAsia"/>
          <w:color w:val="000000" w:themeColor="text1"/>
          <w:kern w:val="24"/>
        </w:rPr>
        <w:t xml:space="preserve"> ≤ .01</w:t>
      </w:r>
      <w:r>
        <w:rPr>
          <w:rFonts w:eastAsiaTheme="minorEastAsia"/>
          <w:color w:val="000000" w:themeColor="text1"/>
          <w:kern w:val="24"/>
        </w:rPr>
        <w:t xml:space="preserve">; </w:t>
      </w:r>
      <w:r w:rsidRPr="00E21D2B">
        <w:rPr>
          <w:rFonts w:eastAsiaTheme="minorEastAsia"/>
          <w:i/>
          <w:iCs/>
          <w:color w:val="000000" w:themeColor="text1"/>
          <w:kern w:val="24"/>
        </w:rPr>
        <w:t xml:space="preserve">n </w:t>
      </w:r>
      <w:r>
        <w:rPr>
          <w:rFonts w:eastAsiaTheme="minorEastAsia"/>
          <w:color w:val="000000" w:themeColor="text1"/>
          <w:kern w:val="24"/>
        </w:rPr>
        <w:t>= 303.</w:t>
      </w:r>
    </w:p>
    <w:p w14:paraId="098DBD27" w14:textId="77777777" w:rsidR="00D42AB7" w:rsidRDefault="00D42AB7" w:rsidP="00DB4F13">
      <w:pPr>
        <w:sectPr w:rsidR="00D42AB7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49E8DB0F" w14:textId="3306C9F0" w:rsidR="008A2427" w:rsidRDefault="008A2427" w:rsidP="008A2427">
      <w:pPr>
        <w:pStyle w:val="Beschriftung"/>
      </w:pPr>
      <w:r>
        <w:lastRenderedPageBreak/>
        <w:t xml:space="preserve">Supplementary Table </w:t>
      </w:r>
      <w:fldSimple w:instr=" SEQ Supplementary_Table \* ARABIC ">
        <w:r w:rsidR="00367256">
          <w:rPr>
            <w:noProof/>
          </w:rPr>
          <w:t>6</w:t>
        </w:r>
      </w:fldSimple>
      <w:r>
        <w:t xml:space="preserve">. </w:t>
      </w:r>
      <w:r w:rsidRPr="008A2427">
        <w:rPr>
          <w:b w:val="0"/>
          <w:bCs w:val="0"/>
          <w:i/>
          <w:iCs/>
        </w:rPr>
        <w:t>Univariate ANCOVA of central executive with sex as group variable</w:t>
      </w:r>
    </w:p>
    <w:tbl>
      <w:tblPr>
        <w:tblW w:w="6379" w:type="dxa"/>
        <w:tblBorders>
          <w:top w:val="single" w:sz="4" w:space="0" w:color="auto"/>
          <w:bottom w:val="single" w:sz="4" w:space="0" w:color="auto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2189"/>
        <w:gridCol w:w="4190"/>
      </w:tblGrid>
      <w:tr w:rsidR="008A2427" w:rsidRPr="008A2427" w14:paraId="6AB2B709" w14:textId="77777777" w:rsidTr="006649FF">
        <w:trPr>
          <w:trHeight w:hRule="exact" w:val="397"/>
        </w:trPr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996EB2E" w14:textId="77777777" w:rsidR="008A2427" w:rsidRPr="008A2427" w:rsidRDefault="008A2427" w:rsidP="008A2427">
            <w:pPr>
              <w:rPr>
                <w:lang w:val="en-GB"/>
              </w:rPr>
            </w:pP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</w:tcPr>
          <w:p w14:paraId="3DC932E8" w14:textId="77777777" w:rsidR="008A2427" w:rsidRPr="008A2427" w:rsidRDefault="008A2427" w:rsidP="008A2427">
            <w:pPr>
              <w:rPr>
                <w:lang w:val="en-GB"/>
              </w:rPr>
            </w:pPr>
          </w:p>
        </w:tc>
      </w:tr>
      <w:tr w:rsidR="008A2427" w:rsidRPr="008A2427" w14:paraId="0D98EDFA" w14:textId="77777777" w:rsidTr="006649FF">
        <w:trPr>
          <w:trHeight w:hRule="exact" w:val="397"/>
        </w:trPr>
        <w:tc>
          <w:tcPr>
            <w:tcW w:w="2189" w:type="dxa"/>
            <w:tcBorders>
              <w:top w:val="single" w:sz="4" w:space="0" w:color="auto"/>
            </w:tcBorders>
          </w:tcPr>
          <w:p w14:paraId="6524BC6B" w14:textId="77777777" w:rsidR="008A2427" w:rsidRPr="008A2427" w:rsidRDefault="008A2427" w:rsidP="008A2427">
            <w:pPr>
              <w:rPr>
                <w:lang w:val="de-DE"/>
              </w:rPr>
            </w:pPr>
            <w:r w:rsidRPr="008A2427">
              <w:rPr>
                <w:lang w:val="de-DE"/>
              </w:rPr>
              <w:t xml:space="preserve">Central </w:t>
            </w:r>
            <w:proofErr w:type="spellStart"/>
            <w:r w:rsidRPr="008A2427">
              <w:rPr>
                <w:lang w:val="de-DE"/>
              </w:rPr>
              <w:t>executive</w:t>
            </w:r>
            <w:proofErr w:type="spellEnd"/>
          </w:p>
        </w:tc>
        <w:tc>
          <w:tcPr>
            <w:tcW w:w="4190" w:type="dxa"/>
            <w:tcBorders>
              <w:top w:val="single" w:sz="4" w:space="0" w:color="auto"/>
            </w:tcBorders>
          </w:tcPr>
          <w:p w14:paraId="4D5D4124" w14:textId="683A525F" w:rsidR="008A2427" w:rsidRPr="008A2427" w:rsidRDefault="008A2427" w:rsidP="008A2427">
            <w:pPr>
              <w:rPr>
                <w:b/>
                <w:bCs/>
                <w:lang w:val="de-DE"/>
              </w:rPr>
            </w:pPr>
            <w:r w:rsidRPr="008A2427">
              <w:rPr>
                <w:b/>
                <w:bCs/>
                <w:lang w:val="de-DE"/>
              </w:rPr>
              <w:t>(</w:t>
            </w:r>
            <w:r w:rsidRPr="008A2427">
              <w:rPr>
                <w:b/>
                <w:bCs/>
                <w:i/>
                <w:lang w:val="de-DE"/>
              </w:rPr>
              <w:t>F</w:t>
            </w:r>
            <w:r w:rsidRPr="008A2427">
              <w:rPr>
                <w:b/>
                <w:bCs/>
                <w:lang w:val="de-DE"/>
              </w:rPr>
              <w:t xml:space="preserve">(4, 285) = 6.94, </w:t>
            </w:r>
            <w:r w:rsidRPr="008A2427">
              <w:rPr>
                <w:b/>
                <w:bCs/>
                <w:i/>
                <w:lang w:val="de-DE"/>
              </w:rPr>
              <w:t>p</w:t>
            </w:r>
            <w:r w:rsidRPr="008A2427">
              <w:rPr>
                <w:b/>
                <w:bCs/>
                <w:lang w:val="de-DE"/>
              </w:rPr>
              <w:t xml:space="preserve"> &lt; .001,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val="de-DE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oMath>
            <w:r w:rsidRPr="008A2427">
              <w:rPr>
                <w:b/>
                <w:bCs/>
                <w:i/>
                <w:lang w:val="de-DE"/>
              </w:rPr>
              <w:t xml:space="preserve"> </w:t>
            </w:r>
            <w:r w:rsidRPr="008A2427">
              <w:rPr>
                <w:b/>
                <w:bCs/>
                <w:lang w:val="de-DE"/>
              </w:rPr>
              <w:t>= .09)</w:t>
            </w:r>
          </w:p>
        </w:tc>
      </w:tr>
      <w:tr w:rsidR="008A2427" w:rsidRPr="008A2427" w14:paraId="6781A00E" w14:textId="77777777" w:rsidTr="006649FF">
        <w:trPr>
          <w:trHeight w:hRule="exact" w:val="397"/>
        </w:trPr>
        <w:tc>
          <w:tcPr>
            <w:tcW w:w="2189" w:type="dxa"/>
          </w:tcPr>
          <w:p w14:paraId="3EEE58E0" w14:textId="77777777" w:rsidR="008A2427" w:rsidRPr="008A2427" w:rsidRDefault="008A2427" w:rsidP="008A2427">
            <w:pPr>
              <w:rPr>
                <w:lang w:val="de-DE"/>
              </w:rPr>
            </w:pPr>
            <w:r w:rsidRPr="008A2427">
              <w:rPr>
                <w:lang w:val="de-DE"/>
              </w:rPr>
              <w:t>Sex</w:t>
            </w:r>
          </w:p>
        </w:tc>
        <w:tc>
          <w:tcPr>
            <w:tcW w:w="4190" w:type="dxa"/>
          </w:tcPr>
          <w:p w14:paraId="58D46709" w14:textId="4B5C2C19" w:rsidR="008A2427" w:rsidRPr="008A2427" w:rsidRDefault="008A2427" w:rsidP="008A2427">
            <w:pPr>
              <w:rPr>
                <w:b/>
                <w:bCs/>
                <w:lang w:val="de-DE"/>
              </w:rPr>
            </w:pPr>
            <w:r w:rsidRPr="008A2427">
              <w:rPr>
                <w:b/>
                <w:bCs/>
                <w:lang w:val="de-DE"/>
              </w:rPr>
              <w:t>(</w:t>
            </w:r>
            <w:r w:rsidRPr="008A2427">
              <w:rPr>
                <w:b/>
                <w:bCs/>
                <w:i/>
                <w:lang w:val="de-DE"/>
              </w:rPr>
              <w:t>F</w:t>
            </w:r>
            <w:r w:rsidRPr="008A2427">
              <w:rPr>
                <w:b/>
                <w:bCs/>
                <w:lang w:val="de-DE"/>
              </w:rPr>
              <w:t xml:space="preserve">(4, 285) = 3.16, </w:t>
            </w:r>
            <w:r w:rsidRPr="008A2427">
              <w:rPr>
                <w:b/>
                <w:bCs/>
                <w:i/>
                <w:lang w:val="de-DE"/>
              </w:rPr>
              <w:t>p</w:t>
            </w:r>
            <w:r w:rsidRPr="008A2427">
              <w:rPr>
                <w:b/>
                <w:bCs/>
                <w:lang w:val="de-DE"/>
              </w:rPr>
              <w:t xml:space="preserve"> = .044,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val="de-DE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oMath>
            <w:r w:rsidRPr="008A2427">
              <w:rPr>
                <w:b/>
                <w:bCs/>
                <w:i/>
                <w:lang w:val="de-DE"/>
              </w:rPr>
              <w:t xml:space="preserve"> </w:t>
            </w:r>
            <w:r w:rsidRPr="008A2427">
              <w:rPr>
                <w:b/>
                <w:bCs/>
                <w:lang w:val="de-DE"/>
              </w:rPr>
              <w:t xml:space="preserve">= .02) </w:t>
            </w:r>
          </w:p>
        </w:tc>
      </w:tr>
      <w:tr w:rsidR="008A2427" w:rsidRPr="008A2427" w14:paraId="160F577F" w14:textId="77777777" w:rsidTr="006649FF">
        <w:trPr>
          <w:trHeight w:hRule="exact" w:val="397"/>
        </w:trPr>
        <w:tc>
          <w:tcPr>
            <w:tcW w:w="2189" w:type="dxa"/>
          </w:tcPr>
          <w:p w14:paraId="72E6267A" w14:textId="77777777" w:rsidR="008A2427" w:rsidRPr="008A2427" w:rsidRDefault="008A2427" w:rsidP="008A2427">
            <w:pPr>
              <w:rPr>
                <w:lang w:val="de-DE"/>
              </w:rPr>
            </w:pPr>
            <w:r w:rsidRPr="008A2427">
              <w:rPr>
                <w:lang w:val="de-DE"/>
              </w:rPr>
              <w:t>Phonological loop</w:t>
            </w:r>
          </w:p>
        </w:tc>
        <w:tc>
          <w:tcPr>
            <w:tcW w:w="4190" w:type="dxa"/>
          </w:tcPr>
          <w:p w14:paraId="025F1E05" w14:textId="7F2D4728" w:rsidR="008A2427" w:rsidRPr="008A2427" w:rsidRDefault="008A2427" w:rsidP="008A2427">
            <w:pPr>
              <w:rPr>
                <w:b/>
                <w:bCs/>
                <w:lang w:val="de-DE"/>
              </w:rPr>
            </w:pPr>
            <w:r w:rsidRPr="008A2427">
              <w:rPr>
                <w:b/>
                <w:bCs/>
                <w:lang w:val="de-DE"/>
              </w:rPr>
              <w:t>(</w:t>
            </w:r>
            <w:r w:rsidRPr="008A2427">
              <w:rPr>
                <w:b/>
                <w:bCs/>
                <w:i/>
                <w:lang w:val="de-DE"/>
              </w:rPr>
              <w:t>F</w:t>
            </w:r>
            <w:r w:rsidRPr="008A2427">
              <w:rPr>
                <w:b/>
                <w:bCs/>
                <w:lang w:val="de-DE"/>
              </w:rPr>
              <w:t xml:space="preserve">(4, 285) = 18.75, </w:t>
            </w:r>
            <w:r w:rsidRPr="008A2427">
              <w:rPr>
                <w:b/>
                <w:bCs/>
                <w:i/>
                <w:lang w:val="de-DE"/>
              </w:rPr>
              <w:t>p</w:t>
            </w:r>
            <w:r w:rsidRPr="008A2427">
              <w:rPr>
                <w:b/>
                <w:bCs/>
                <w:lang w:val="de-DE"/>
              </w:rPr>
              <w:t xml:space="preserve"> &lt; .001,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val="de-DE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oMath>
            <w:r w:rsidRPr="008A2427">
              <w:rPr>
                <w:b/>
                <w:bCs/>
                <w:i/>
                <w:lang w:val="de-DE"/>
              </w:rPr>
              <w:t xml:space="preserve"> </w:t>
            </w:r>
            <w:r w:rsidRPr="008A2427">
              <w:rPr>
                <w:b/>
                <w:bCs/>
                <w:lang w:val="de-DE"/>
              </w:rPr>
              <w:t>= .06)</w:t>
            </w:r>
          </w:p>
        </w:tc>
      </w:tr>
      <w:tr w:rsidR="008A2427" w:rsidRPr="008A2427" w14:paraId="13588580" w14:textId="77777777" w:rsidTr="006649FF">
        <w:trPr>
          <w:trHeight w:hRule="exact" w:val="397"/>
        </w:trPr>
        <w:tc>
          <w:tcPr>
            <w:tcW w:w="2189" w:type="dxa"/>
          </w:tcPr>
          <w:p w14:paraId="659C6706" w14:textId="77777777" w:rsidR="008A2427" w:rsidRPr="008A2427" w:rsidRDefault="008A2427" w:rsidP="008A2427">
            <w:pPr>
              <w:rPr>
                <w:lang w:val="de-DE"/>
              </w:rPr>
            </w:pPr>
            <w:r w:rsidRPr="008A2427">
              <w:rPr>
                <w:lang w:val="de-DE"/>
              </w:rPr>
              <w:t>SES</w:t>
            </w:r>
          </w:p>
        </w:tc>
        <w:tc>
          <w:tcPr>
            <w:tcW w:w="4190" w:type="dxa"/>
          </w:tcPr>
          <w:p w14:paraId="3C293163" w14:textId="716797D5" w:rsidR="008A2427" w:rsidRPr="008A2427" w:rsidRDefault="008A2427" w:rsidP="008A2427">
            <w:pPr>
              <w:rPr>
                <w:b/>
                <w:lang w:val="de-DE"/>
              </w:rPr>
            </w:pPr>
            <w:r w:rsidRPr="008A2427">
              <w:rPr>
                <w:lang w:val="de-DE"/>
              </w:rPr>
              <w:t>(</w:t>
            </w:r>
            <w:r w:rsidRPr="008A2427">
              <w:rPr>
                <w:i/>
                <w:lang w:val="de-DE"/>
              </w:rPr>
              <w:t>F</w:t>
            </w:r>
            <w:r w:rsidRPr="008A2427">
              <w:rPr>
                <w:lang w:val="de-DE"/>
              </w:rPr>
              <w:t xml:space="preserve">(4, 285) = .89, </w:t>
            </w:r>
            <w:r w:rsidRPr="008A2427">
              <w:rPr>
                <w:i/>
                <w:lang w:val="de-DE"/>
              </w:rPr>
              <w:t>p</w:t>
            </w:r>
            <w:r w:rsidRPr="008A2427">
              <w:rPr>
                <w:lang w:val="de-DE"/>
              </w:rPr>
              <w:t xml:space="preserve"> = .346,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lang w:val="de-DE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de-DE"/>
                    </w:rPr>
                    <m:t>2</m:t>
                  </m:r>
                </m:sup>
              </m:sSubSup>
            </m:oMath>
            <w:r w:rsidRPr="008A2427">
              <w:rPr>
                <w:i/>
                <w:lang w:val="de-DE"/>
              </w:rPr>
              <w:t xml:space="preserve"> </w:t>
            </w:r>
            <w:r w:rsidRPr="008A2427">
              <w:rPr>
                <w:lang w:val="de-DE"/>
              </w:rPr>
              <w:t>= .01)</w:t>
            </w:r>
          </w:p>
        </w:tc>
      </w:tr>
    </w:tbl>
    <w:p w14:paraId="3141DBAF" w14:textId="335BFBF9" w:rsidR="008A2427" w:rsidRPr="00C91D46" w:rsidRDefault="008A2427" w:rsidP="00783DC0">
      <w:pPr>
        <w:pStyle w:val="Standard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lang w:val="fr-FR"/>
        </w:rPr>
        <w:sectPr w:rsidR="008A2427" w:rsidRPr="00C91D46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  <w:r w:rsidRPr="00C91D46">
        <w:rPr>
          <w:i/>
          <w:lang w:val="fr-FR"/>
        </w:rPr>
        <w:t>Notes.</w:t>
      </w:r>
      <w:r w:rsidRPr="00C91D46">
        <w:rPr>
          <w:lang w:val="fr-FR"/>
        </w:rPr>
        <w:t xml:space="preserve"> </w:t>
      </w:r>
      <w:r w:rsidRPr="00C91D46">
        <w:rPr>
          <w:rFonts w:eastAsiaTheme="minorEastAsia"/>
          <w:i/>
          <w:iCs/>
          <w:color w:val="000000" w:themeColor="text1"/>
          <w:kern w:val="24"/>
          <w:lang w:val="fr-FR"/>
        </w:rPr>
        <w:t xml:space="preserve">n </w:t>
      </w:r>
      <w:r w:rsidRPr="00C91D46">
        <w:rPr>
          <w:rFonts w:eastAsiaTheme="minorEastAsia"/>
          <w:color w:val="000000" w:themeColor="text1"/>
          <w:kern w:val="24"/>
          <w:lang w:val="fr-FR"/>
        </w:rPr>
        <w:t>= 303</w:t>
      </w:r>
      <w:r w:rsidR="00C91D46">
        <w:rPr>
          <w:rFonts w:eastAsiaTheme="minorEastAsia"/>
          <w:color w:val="000000" w:themeColor="text1"/>
          <w:kern w:val="24"/>
          <w:lang w:val="fr-FR"/>
        </w:rPr>
        <w:t xml:space="preserve"> ; </w:t>
      </w:r>
      <w:r w:rsidR="00C91D46" w:rsidRPr="00C91D46">
        <w:rPr>
          <w:rFonts w:ascii="Times New Romance" w:hAnsi="Times New Romance"/>
          <w:lang w:val="fr-FR"/>
        </w:rPr>
        <w:t xml:space="preserve">SES = </w:t>
      </w:r>
      <w:proofErr w:type="spellStart"/>
      <w:r w:rsidR="00C91D46" w:rsidRPr="00C91D46">
        <w:rPr>
          <w:rFonts w:ascii="Times New Romance" w:hAnsi="Times New Romance"/>
          <w:lang w:val="fr-FR"/>
        </w:rPr>
        <w:t>socioeconomic</w:t>
      </w:r>
      <w:proofErr w:type="spellEnd"/>
      <w:r w:rsidR="00C91D46" w:rsidRPr="00C91D46">
        <w:rPr>
          <w:rFonts w:ascii="Times New Romance" w:hAnsi="Times New Romance"/>
          <w:lang w:val="fr-FR"/>
        </w:rPr>
        <w:t xml:space="preserve"> </w:t>
      </w:r>
      <w:proofErr w:type="spellStart"/>
      <w:r w:rsidR="00C91D46" w:rsidRPr="00C91D46">
        <w:rPr>
          <w:rFonts w:ascii="Times New Romance" w:hAnsi="Times New Romance"/>
          <w:lang w:val="fr-FR"/>
        </w:rPr>
        <w:t>status</w:t>
      </w:r>
      <w:proofErr w:type="spellEnd"/>
      <w:r w:rsidR="00783DC0" w:rsidRPr="00C91D46">
        <w:rPr>
          <w:rFonts w:ascii="Times New Romance" w:hAnsi="Times New Romance"/>
          <w:lang w:val="fr-FR"/>
        </w:rPr>
        <w:t>.</w:t>
      </w:r>
    </w:p>
    <w:p w14:paraId="42A96B91" w14:textId="4BDCBC77" w:rsidR="008A2427" w:rsidRDefault="008A2427" w:rsidP="008A2427">
      <w:pPr>
        <w:pStyle w:val="Beschriftung"/>
      </w:pPr>
      <w:r>
        <w:lastRenderedPageBreak/>
        <w:t xml:space="preserve">Supplementary Table </w:t>
      </w:r>
      <w:fldSimple w:instr=" SEQ Supplementary_Table \* ARABIC ">
        <w:r w:rsidR="00367256">
          <w:rPr>
            <w:noProof/>
          </w:rPr>
          <w:t>7</w:t>
        </w:r>
      </w:fldSimple>
      <w:r>
        <w:t xml:space="preserve">. </w:t>
      </w:r>
      <w:r w:rsidRPr="008A2427">
        <w:rPr>
          <w:b w:val="0"/>
          <w:bCs w:val="0"/>
          <w:i/>
          <w:iCs/>
        </w:rPr>
        <w:t>Descriptive overview of mathematical competencies between male and female children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707"/>
        <w:gridCol w:w="2708"/>
        <w:gridCol w:w="2708"/>
        <w:gridCol w:w="2708"/>
      </w:tblGrid>
      <w:tr w:rsidR="008A2427" w:rsidRPr="00533D2C" w14:paraId="52057658" w14:textId="77777777" w:rsidTr="00367256">
        <w:trPr>
          <w:trHeight w:hRule="exact" w:val="397"/>
        </w:trPr>
        <w:tc>
          <w:tcPr>
            <w:tcW w:w="2733" w:type="dxa"/>
          </w:tcPr>
          <w:p w14:paraId="581597C5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</w:tcPr>
          <w:p w14:paraId="4F6C3BE7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male (</w:t>
            </w: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n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= 156)</w:t>
            </w:r>
          </w:p>
        </w:tc>
        <w:tc>
          <w:tcPr>
            <w:tcW w:w="5416" w:type="dxa"/>
            <w:gridSpan w:val="2"/>
            <w:tcBorders>
              <w:bottom w:val="single" w:sz="4" w:space="0" w:color="auto"/>
            </w:tcBorders>
          </w:tcPr>
          <w:p w14:paraId="0642F6DF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female (</w:t>
            </w: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n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= 146)</w:t>
            </w:r>
          </w:p>
        </w:tc>
      </w:tr>
      <w:tr w:rsidR="008A2427" w:rsidRPr="00533D2C" w14:paraId="7FCD33C9" w14:textId="77777777" w:rsidTr="00367256">
        <w:trPr>
          <w:trHeight w:hRule="exact" w:val="397"/>
        </w:trPr>
        <w:tc>
          <w:tcPr>
            <w:tcW w:w="2733" w:type="dxa"/>
            <w:tcBorders>
              <w:bottom w:val="single" w:sz="4" w:space="0" w:color="auto"/>
            </w:tcBorders>
          </w:tcPr>
          <w:p w14:paraId="3699E3B0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</w:tcPr>
          <w:p w14:paraId="48C0A8FC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M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221FA16B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SD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32803F7E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M</w:t>
            </w:r>
          </w:p>
        </w:tc>
        <w:tc>
          <w:tcPr>
            <w:tcW w:w="2708" w:type="dxa"/>
            <w:tcBorders>
              <w:top w:val="single" w:sz="4" w:space="0" w:color="auto"/>
              <w:bottom w:val="single" w:sz="4" w:space="0" w:color="auto"/>
            </w:tcBorders>
          </w:tcPr>
          <w:p w14:paraId="7D109265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i/>
                <w:iCs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i/>
                <w:iCs/>
                <w:color w:val="000000" w:themeColor="text1"/>
                <w:kern w:val="24"/>
              </w:rPr>
              <w:t>SD</w:t>
            </w:r>
          </w:p>
        </w:tc>
      </w:tr>
      <w:tr w:rsidR="008A2427" w:rsidRPr="00533D2C" w14:paraId="381DB30A" w14:textId="77777777" w:rsidTr="00367256">
        <w:trPr>
          <w:trHeight w:hRule="exact" w:val="397"/>
        </w:trPr>
        <w:tc>
          <w:tcPr>
            <w:tcW w:w="2733" w:type="dxa"/>
            <w:tcBorders>
              <w:top w:val="single" w:sz="4" w:space="0" w:color="auto"/>
            </w:tcBorders>
          </w:tcPr>
          <w:p w14:paraId="7E489309" w14:textId="498540A8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Mathematic</w:t>
            </w:r>
            <w:r w:rsidR="0035103B">
              <w:rPr>
                <w:rFonts w:eastAsiaTheme="minorEastAsia"/>
                <w:color w:val="000000" w:themeColor="text1"/>
                <w:kern w:val="24"/>
              </w:rPr>
              <w:t>s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t1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14:paraId="413DCB90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0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>.58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7AB7208F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1.05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5E691891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0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>.36</w:t>
            </w:r>
          </w:p>
        </w:tc>
        <w:tc>
          <w:tcPr>
            <w:tcW w:w="2708" w:type="dxa"/>
            <w:tcBorders>
              <w:top w:val="single" w:sz="4" w:space="0" w:color="auto"/>
            </w:tcBorders>
          </w:tcPr>
          <w:p w14:paraId="00E04E04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>
              <w:rPr>
                <w:rFonts w:eastAsiaTheme="minorEastAsia"/>
                <w:color w:val="000000" w:themeColor="text1"/>
                <w:kern w:val="24"/>
              </w:rPr>
              <w:t>0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>.95</w:t>
            </w:r>
          </w:p>
        </w:tc>
      </w:tr>
      <w:tr w:rsidR="008A2427" w:rsidRPr="00533D2C" w14:paraId="5D4D6A4D" w14:textId="77777777" w:rsidTr="00367256">
        <w:trPr>
          <w:trHeight w:hRule="exact" w:val="397"/>
        </w:trPr>
        <w:tc>
          <w:tcPr>
            <w:tcW w:w="2733" w:type="dxa"/>
          </w:tcPr>
          <w:p w14:paraId="666A5A54" w14:textId="180E3E42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Mathematic</w:t>
            </w:r>
            <w:r w:rsidR="0035103B">
              <w:rPr>
                <w:rFonts w:eastAsiaTheme="minorEastAsia"/>
                <w:color w:val="000000" w:themeColor="text1"/>
                <w:kern w:val="24"/>
              </w:rPr>
              <w:t>s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t2</w:t>
            </w:r>
          </w:p>
        </w:tc>
        <w:tc>
          <w:tcPr>
            <w:tcW w:w="2707" w:type="dxa"/>
          </w:tcPr>
          <w:p w14:paraId="191829B3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1.85</w:t>
            </w:r>
          </w:p>
        </w:tc>
        <w:tc>
          <w:tcPr>
            <w:tcW w:w="2708" w:type="dxa"/>
          </w:tcPr>
          <w:p w14:paraId="4F04820E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1.15</w:t>
            </w:r>
          </w:p>
        </w:tc>
        <w:tc>
          <w:tcPr>
            <w:tcW w:w="2708" w:type="dxa"/>
          </w:tcPr>
          <w:p w14:paraId="7AFE3E9B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1.64</w:t>
            </w:r>
          </w:p>
        </w:tc>
        <w:tc>
          <w:tcPr>
            <w:tcW w:w="2708" w:type="dxa"/>
          </w:tcPr>
          <w:p w14:paraId="06B4B341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1.10</w:t>
            </w:r>
          </w:p>
        </w:tc>
      </w:tr>
      <w:tr w:rsidR="008A2427" w:rsidRPr="00533D2C" w14:paraId="7E4BA645" w14:textId="77777777" w:rsidTr="00367256">
        <w:trPr>
          <w:trHeight w:hRule="exact" w:val="397"/>
        </w:trPr>
        <w:tc>
          <w:tcPr>
            <w:tcW w:w="2733" w:type="dxa"/>
          </w:tcPr>
          <w:p w14:paraId="7DF3F3D2" w14:textId="7577198E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Mathematic</w:t>
            </w:r>
            <w:r w:rsidR="0035103B">
              <w:rPr>
                <w:rFonts w:eastAsiaTheme="minorEastAsia"/>
                <w:color w:val="000000" w:themeColor="text1"/>
                <w:kern w:val="24"/>
              </w:rPr>
              <w:t>s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t2</w:t>
            </w:r>
          </w:p>
        </w:tc>
        <w:tc>
          <w:tcPr>
            <w:tcW w:w="2707" w:type="dxa"/>
          </w:tcPr>
          <w:p w14:paraId="12DDB60E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2.54</w:t>
            </w:r>
          </w:p>
        </w:tc>
        <w:tc>
          <w:tcPr>
            <w:tcW w:w="2708" w:type="dxa"/>
          </w:tcPr>
          <w:p w14:paraId="5E9DE6D0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1.20</w:t>
            </w:r>
          </w:p>
        </w:tc>
        <w:tc>
          <w:tcPr>
            <w:tcW w:w="2708" w:type="dxa"/>
          </w:tcPr>
          <w:p w14:paraId="6AACAE73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2.39</w:t>
            </w:r>
          </w:p>
        </w:tc>
        <w:tc>
          <w:tcPr>
            <w:tcW w:w="2708" w:type="dxa"/>
          </w:tcPr>
          <w:p w14:paraId="7DAD5966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1.11</w:t>
            </w:r>
          </w:p>
        </w:tc>
      </w:tr>
      <w:tr w:rsidR="008A2427" w:rsidRPr="00533D2C" w14:paraId="4B2ECA66" w14:textId="77777777" w:rsidTr="00367256">
        <w:trPr>
          <w:trHeight w:hRule="exact" w:val="397"/>
        </w:trPr>
        <w:tc>
          <w:tcPr>
            <w:tcW w:w="2733" w:type="dxa"/>
            <w:tcBorders>
              <w:bottom w:val="single" w:sz="4" w:space="0" w:color="auto"/>
            </w:tcBorders>
          </w:tcPr>
          <w:p w14:paraId="3736ADF6" w14:textId="751C4389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Mathematic</w:t>
            </w:r>
            <w:r w:rsidR="0035103B">
              <w:rPr>
                <w:rFonts w:eastAsiaTheme="minorEastAsia"/>
                <w:color w:val="000000" w:themeColor="text1"/>
                <w:kern w:val="24"/>
              </w:rPr>
              <w:t>s</w:t>
            </w:r>
            <w:r w:rsidRPr="00533D2C">
              <w:rPr>
                <w:rFonts w:eastAsiaTheme="minorEastAsia"/>
                <w:color w:val="000000" w:themeColor="text1"/>
                <w:kern w:val="24"/>
              </w:rPr>
              <w:t xml:space="preserve"> t3</w:t>
            </w:r>
          </w:p>
        </w:tc>
        <w:tc>
          <w:tcPr>
            <w:tcW w:w="2707" w:type="dxa"/>
            <w:tcBorders>
              <w:bottom w:val="single" w:sz="4" w:space="0" w:color="auto"/>
            </w:tcBorders>
          </w:tcPr>
          <w:p w14:paraId="47BC8AD0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4.67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27261C3D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1.13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C161F5B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4.71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14:paraId="77BDE608" w14:textId="77777777" w:rsidR="008A2427" w:rsidRPr="00533D2C" w:rsidRDefault="008A2427" w:rsidP="0008782D">
            <w:pPr>
              <w:pStyle w:val="StandardWeb"/>
              <w:spacing w:before="0" w:beforeAutospacing="0" w:after="0" w:afterAutospacing="0" w:line="48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533D2C">
              <w:rPr>
                <w:rFonts w:eastAsiaTheme="minorEastAsia"/>
                <w:color w:val="000000" w:themeColor="text1"/>
                <w:kern w:val="24"/>
              </w:rPr>
              <w:t>1.14</w:t>
            </w:r>
          </w:p>
        </w:tc>
      </w:tr>
    </w:tbl>
    <w:p w14:paraId="1E6E9063" w14:textId="4C5665BE" w:rsidR="0035103B" w:rsidRPr="00F73317" w:rsidRDefault="0035103B" w:rsidP="0035103B">
      <w:pPr>
        <w:pStyle w:val="StandardWeb"/>
        <w:spacing w:before="0" w:beforeAutospacing="0" w:after="0" w:afterAutospacing="0" w:line="480" w:lineRule="auto"/>
        <w:rPr>
          <w:rFonts w:eastAsiaTheme="minorEastAsia"/>
          <w:color w:val="000000" w:themeColor="text1"/>
          <w:kern w:val="24"/>
          <w:lang w:val="en-GB"/>
        </w:rPr>
        <w:sectPr w:rsidR="0035103B" w:rsidRPr="00F73317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  <w:r w:rsidRPr="00F73317">
        <w:rPr>
          <w:i/>
          <w:lang w:val="en-GB"/>
        </w:rPr>
        <w:t>Notes.</w:t>
      </w:r>
      <w:r w:rsidRPr="00F73317">
        <w:rPr>
          <w:lang w:val="en-GB"/>
        </w:rPr>
        <w:t xml:space="preserve"> Descriptive </w:t>
      </w:r>
      <w:r w:rsidRPr="0035103B">
        <w:rPr>
          <w:lang w:val="en-GB"/>
        </w:rPr>
        <w:t>statistics</w:t>
      </w:r>
      <w:r w:rsidRPr="00F73317">
        <w:rPr>
          <w:lang w:val="en-GB"/>
        </w:rPr>
        <w:t xml:space="preserve"> of mathematical skills </w:t>
      </w:r>
      <w:r>
        <w:rPr>
          <w:lang w:val="en-GB"/>
        </w:rPr>
        <w:t>in female and male children of the whole sample (</w:t>
      </w:r>
      <w:r w:rsidRPr="00F73317">
        <w:rPr>
          <w:rFonts w:eastAsiaTheme="minorEastAsia"/>
          <w:i/>
          <w:iCs/>
          <w:color w:val="000000" w:themeColor="text1"/>
          <w:kern w:val="24"/>
          <w:lang w:val="en-GB"/>
        </w:rPr>
        <w:t xml:space="preserve">n </w:t>
      </w:r>
      <w:r w:rsidRPr="00F73317">
        <w:rPr>
          <w:rFonts w:eastAsiaTheme="minorEastAsia"/>
          <w:color w:val="000000" w:themeColor="text1"/>
          <w:kern w:val="24"/>
          <w:lang w:val="en-GB"/>
        </w:rPr>
        <w:t>= 303</w:t>
      </w:r>
      <w:r>
        <w:rPr>
          <w:rFonts w:eastAsiaTheme="minorEastAsia"/>
          <w:color w:val="000000" w:themeColor="text1"/>
          <w:kern w:val="24"/>
          <w:lang w:val="en-GB"/>
        </w:rPr>
        <w:t>)</w:t>
      </w:r>
      <w:r w:rsidRPr="00F73317">
        <w:rPr>
          <w:rFonts w:ascii="Times New Romance" w:hAnsi="Times New Romance"/>
          <w:lang w:val="en-GB"/>
        </w:rPr>
        <w:t>.</w:t>
      </w:r>
    </w:p>
    <w:p w14:paraId="256711E7" w14:textId="77777777" w:rsidR="008A2427" w:rsidRPr="00F73317" w:rsidRDefault="008A2427" w:rsidP="00DB4F13">
      <w:pPr>
        <w:rPr>
          <w:lang w:val="en-GB"/>
        </w:rPr>
        <w:sectPr w:rsidR="008A2427" w:rsidRPr="00F73317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55D94239" w14:textId="7C3BCA8D" w:rsidR="00DB4F13" w:rsidRDefault="008A2427" w:rsidP="008A2427">
      <w:pPr>
        <w:pStyle w:val="berschrift1"/>
      </w:pPr>
      <w:r w:rsidRPr="008A2427">
        <w:lastRenderedPageBreak/>
        <w:t>Comparison of analyses with the initial central executive measurement vs. the utilized central executive measurement</w:t>
      </w:r>
    </w:p>
    <w:p w14:paraId="0418ACA4" w14:textId="5A3754FA" w:rsidR="008A2427" w:rsidRDefault="008A2427" w:rsidP="008A2427">
      <w:pPr>
        <w:pStyle w:val="Beschriftung"/>
      </w:pPr>
      <w:r>
        <w:t xml:space="preserve">Supplementary Table </w:t>
      </w:r>
      <w:fldSimple w:instr=" SEQ Supplementary_Table \* ARABIC ">
        <w:r w:rsidR="00367256">
          <w:rPr>
            <w:noProof/>
          </w:rPr>
          <w:t>8</w:t>
        </w:r>
      </w:fldSimple>
      <w:r>
        <w:t xml:space="preserve">. </w:t>
      </w:r>
      <w:r w:rsidRPr="008A2427">
        <w:rPr>
          <w:b w:val="0"/>
          <w:bCs w:val="0"/>
          <w:i/>
          <w:iCs/>
        </w:rPr>
        <w:t>Univariate ANCOVAs of mathematical competencies with direct vs. indirect measurement of central executive</w:t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574"/>
        <w:gridCol w:w="1498"/>
        <w:gridCol w:w="1501"/>
        <w:gridCol w:w="1500"/>
        <w:gridCol w:w="1497"/>
        <w:gridCol w:w="1497"/>
        <w:gridCol w:w="1500"/>
        <w:gridCol w:w="1497"/>
        <w:gridCol w:w="1500"/>
      </w:tblGrid>
      <w:tr w:rsidR="008A2427" w:rsidRPr="008A2427" w14:paraId="05F02A18" w14:textId="77777777" w:rsidTr="001336CB">
        <w:trPr>
          <w:trHeight w:hRule="exact" w:val="1051"/>
        </w:trPr>
        <w:tc>
          <w:tcPr>
            <w:tcW w:w="580" w:type="pct"/>
            <w:tcBorders>
              <w:left w:val="nil"/>
              <w:bottom w:val="single" w:sz="4" w:space="0" w:color="auto"/>
              <w:right w:val="nil"/>
            </w:tcBorders>
          </w:tcPr>
          <w:p w14:paraId="1AD09BF4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lang w:val="en-GB"/>
              </w:rPr>
            </w:pP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</w:tcPr>
          <w:p w14:paraId="4FFBA373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) 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</w:tcPr>
          <w:p w14:paraId="03BA5B62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indirect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>)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</w:tcPr>
          <w:p w14:paraId="1F506198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  <w:vertAlign w:val="superscript"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) 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</w:tcPr>
          <w:p w14:paraId="69BCD763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indirect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>)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</w:tcPr>
          <w:p w14:paraId="0C9FE2A2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) 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</w:tcPr>
          <w:p w14:paraId="6CC62961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  <w:vertAlign w:val="superscript"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indirect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>)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</w:tcPr>
          <w:p w14:paraId="092E67DA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b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) 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</w:tcPr>
          <w:p w14:paraId="5452C22D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b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central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executive</w:t>
            </w:r>
            <w:proofErr w:type="spellEnd"/>
            <w:r w:rsidRPr="008A2427">
              <w:rPr>
                <w:rFonts w:ascii="Times New Romance" w:eastAsia="Calibri" w:hAnsi="Times New Romance"/>
              </w:rPr>
              <w:t xml:space="preserve"> (</w:t>
            </w:r>
            <w:proofErr w:type="spellStart"/>
            <w:r w:rsidRPr="008A2427">
              <w:rPr>
                <w:rFonts w:ascii="Times New Romance" w:eastAsia="Calibri" w:hAnsi="Times New Romance"/>
              </w:rPr>
              <w:t>indirect</w:t>
            </w:r>
            <w:proofErr w:type="spellEnd"/>
            <w:r w:rsidRPr="008A2427">
              <w:rPr>
                <w:rFonts w:ascii="Times New Romance" w:eastAsia="Calibri" w:hAnsi="Times New Romance"/>
              </w:rPr>
              <w:t>)</w:t>
            </w:r>
          </w:p>
        </w:tc>
      </w:tr>
      <w:tr w:rsidR="008A2427" w:rsidRPr="008A2427" w14:paraId="60D74034" w14:textId="77777777" w:rsidTr="001336CB">
        <w:trPr>
          <w:trHeight w:val="262"/>
        </w:trPr>
        <w:tc>
          <w:tcPr>
            <w:tcW w:w="580" w:type="pct"/>
            <w:tcBorders>
              <w:left w:val="nil"/>
              <w:bottom w:val="single" w:sz="4" w:space="0" w:color="auto"/>
              <w:right w:val="nil"/>
            </w:tcBorders>
          </w:tcPr>
          <w:p w14:paraId="698B83DA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  <w:b/>
                <w:i/>
              </w:rPr>
            </w:pPr>
            <w:proofErr w:type="spellStart"/>
            <w:r w:rsidRPr="008A2427">
              <w:rPr>
                <w:rFonts w:ascii="Times New Romance" w:eastAsia="Calibri" w:hAnsi="Times New Romance"/>
              </w:rPr>
              <w:t>Mathematics</w:t>
            </w:r>
            <w:proofErr w:type="spellEnd"/>
          </w:p>
        </w:tc>
        <w:tc>
          <w:tcPr>
            <w:tcW w:w="110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84E37AF" w14:textId="77777777" w:rsidR="008A2427" w:rsidRPr="008A2427" w:rsidRDefault="008A2427" w:rsidP="001336CB">
            <w:pPr>
              <w:spacing w:before="0" w:after="0"/>
              <w:contextualSpacing/>
              <w:jc w:val="center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t1</w:t>
            </w:r>
          </w:p>
        </w:tc>
        <w:tc>
          <w:tcPr>
            <w:tcW w:w="110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BB0738" w14:textId="77777777" w:rsidR="008A2427" w:rsidRPr="008A2427" w:rsidRDefault="008A2427" w:rsidP="001336CB">
            <w:pPr>
              <w:spacing w:before="0" w:after="0"/>
              <w:contextualSpacing/>
              <w:jc w:val="center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t2</w:t>
            </w:r>
          </w:p>
        </w:tc>
        <w:tc>
          <w:tcPr>
            <w:tcW w:w="110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110D699" w14:textId="77777777" w:rsidR="008A2427" w:rsidRPr="008A2427" w:rsidRDefault="008A2427" w:rsidP="001336CB">
            <w:pPr>
              <w:spacing w:before="0" w:after="0"/>
              <w:contextualSpacing/>
              <w:jc w:val="center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t3</w:t>
            </w:r>
          </w:p>
        </w:tc>
        <w:tc>
          <w:tcPr>
            <w:tcW w:w="110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056A98" w14:textId="77777777" w:rsidR="008A2427" w:rsidRPr="008A2427" w:rsidRDefault="008A2427" w:rsidP="001336CB">
            <w:pPr>
              <w:spacing w:before="0" w:after="0"/>
              <w:contextualSpacing/>
              <w:jc w:val="center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t4</w:t>
            </w:r>
          </w:p>
        </w:tc>
      </w:tr>
      <w:tr w:rsidR="008A2427" w:rsidRPr="008A2427" w14:paraId="66162860" w14:textId="77777777" w:rsidTr="001336CB">
        <w:trPr>
          <w:trHeight w:hRule="exact" w:val="520"/>
        </w:trPr>
        <w:tc>
          <w:tcPr>
            <w:tcW w:w="58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6F5D0" w14:textId="77777777" w:rsidR="008A2427" w:rsidRPr="008A2427" w:rsidRDefault="008A2427" w:rsidP="001336CB">
            <w:pPr>
              <w:spacing w:before="0" w:after="0"/>
              <w:contextualSpacing/>
              <w:rPr>
                <w:rFonts w:ascii="Times New Romance" w:eastAsia="Calibri" w:hAnsi="Times New Romance"/>
              </w:rPr>
            </w:pPr>
            <w:bookmarkStart w:id="4" w:name="_Hlk1468472"/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D10E1F" w14:textId="77777777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1781C4" w14:textId="5107A9AD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A397C" w14:textId="77777777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DC1880" w14:textId="2E0542B1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A4A0CC" w14:textId="1ADC48E9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B971BA" w14:textId="77777777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i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4CA836" w14:textId="0FE5C680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b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  <w:tc>
          <w:tcPr>
            <w:tcW w:w="55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DE0FEF" w14:textId="77777777" w:rsidR="008A2427" w:rsidRPr="008A2427" w:rsidRDefault="00337004" w:rsidP="001336CB">
            <w:pPr>
              <w:spacing w:before="0" w:after="0"/>
              <w:contextualSpacing/>
              <w:rPr>
                <w:rFonts w:ascii="Times New Romance" w:eastAsia="Calibri" w:hAnsi="Times New Romance"/>
                <w:b/>
                <w:i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</w:rPr>
                    <m:t>2</m:t>
                  </m:r>
                </m:sup>
              </m:sSubSup>
            </m:oMath>
            <w:r w:rsidR="008A2427" w:rsidRPr="008A2427">
              <w:rPr>
                <w:rFonts w:ascii="Times New Romance" w:eastAsia="Calibri" w:hAnsi="Times New Romance"/>
                <w:i/>
              </w:rPr>
              <w:t xml:space="preserve"> (F)</w:t>
            </w:r>
          </w:p>
        </w:tc>
      </w:tr>
      <w:bookmarkEnd w:id="4"/>
      <w:tr w:rsidR="008A2427" w:rsidRPr="008A2427" w14:paraId="427C8B71" w14:textId="77777777" w:rsidTr="006649FF">
        <w:trPr>
          <w:trHeight w:hRule="exact" w:val="680"/>
        </w:trPr>
        <w:tc>
          <w:tcPr>
            <w:tcW w:w="580" w:type="pct"/>
            <w:tcBorders>
              <w:left w:val="nil"/>
              <w:bottom w:val="nil"/>
              <w:right w:val="nil"/>
            </w:tcBorders>
          </w:tcPr>
          <w:p w14:paraId="7B17E1E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Model</w:t>
            </w:r>
          </w:p>
        </w:tc>
        <w:tc>
          <w:tcPr>
            <w:tcW w:w="552" w:type="pct"/>
            <w:tcBorders>
              <w:left w:val="nil"/>
              <w:bottom w:val="nil"/>
              <w:right w:val="nil"/>
            </w:tcBorders>
          </w:tcPr>
          <w:p w14:paraId="5E437FB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.50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(33.87***)</w:t>
            </w:r>
          </w:p>
        </w:tc>
        <w:tc>
          <w:tcPr>
            <w:tcW w:w="553" w:type="pct"/>
            <w:tcBorders>
              <w:left w:val="nil"/>
              <w:bottom w:val="nil"/>
              <w:right w:val="nil"/>
            </w:tcBorders>
          </w:tcPr>
          <w:p w14:paraId="5E876CEA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.55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(42.03***)</w:t>
            </w:r>
          </w:p>
        </w:tc>
        <w:tc>
          <w:tcPr>
            <w:tcW w:w="553" w:type="pct"/>
            <w:tcBorders>
              <w:left w:val="nil"/>
              <w:bottom w:val="nil"/>
              <w:right w:val="nil"/>
            </w:tcBorders>
          </w:tcPr>
          <w:p w14:paraId="0C6A3A42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.38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(20.52***)</w:t>
            </w:r>
          </w:p>
        </w:tc>
        <w:tc>
          <w:tcPr>
            <w:tcW w:w="552" w:type="pct"/>
            <w:tcBorders>
              <w:left w:val="nil"/>
              <w:bottom w:val="nil"/>
              <w:right w:val="nil"/>
            </w:tcBorders>
          </w:tcPr>
          <w:p w14:paraId="6249A302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.42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(23.96***)</w:t>
            </w:r>
          </w:p>
        </w:tc>
        <w:tc>
          <w:tcPr>
            <w:tcW w:w="552" w:type="pct"/>
            <w:tcBorders>
              <w:left w:val="nil"/>
              <w:bottom w:val="nil"/>
              <w:right w:val="nil"/>
            </w:tcBorders>
          </w:tcPr>
          <w:p w14:paraId="3DFF63E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.32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(15.83***)</w:t>
            </w:r>
          </w:p>
        </w:tc>
        <w:tc>
          <w:tcPr>
            <w:tcW w:w="553" w:type="pct"/>
            <w:tcBorders>
              <w:left w:val="nil"/>
              <w:bottom w:val="nil"/>
              <w:right w:val="nil"/>
            </w:tcBorders>
          </w:tcPr>
          <w:p w14:paraId="09A9AA5C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.40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(22.12***)</w:t>
            </w:r>
          </w:p>
        </w:tc>
        <w:tc>
          <w:tcPr>
            <w:tcW w:w="552" w:type="pct"/>
            <w:tcBorders>
              <w:left w:val="nil"/>
              <w:bottom w:val="nil"/>
              <w:right w:val="nil"/>
            </w:tcBorders>
          </w:tcPr>
          <w:p w14:paraId="4CF9396D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.31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(14.59***)</w:t>
            </w:r>
          </w:p>
        </w:tc>
        <w:tc>
          <w:tcPr>
            <w:tcW w:w="553" w:type="pct"/>
            <w:tcBorders>
              <w:left w:val="nil"/>
              <w:bottom w:val="nil"/>
              <w:right w:val="nil"/>
            </w:tcBorders>
          </w:tcPr>
          <w:p w14:paraId="101CF8AC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.34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(17.27***)</w:t>
            </w:r>
          </w:p>
        </w:tc>
      </w:tr>
      <w:tr w:rsidR="008A2427" w:rsidRPr="008A2427" w14:paraId="187D0B9C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3EFE474A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Group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C01C889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.30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(38.21***)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2B7703C4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.35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(48.32***)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0FD8416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.12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(12.69***)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65300E2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(15.63***)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955DBD4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.07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(7.02***)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1DDF4C6E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.10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(9.64***)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A83C778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.10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(9.42***)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C88003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.11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(10.88***)</w:t>
            </w:r>
          </w:p>
        </w:tc>
      </w:tr>
      <w:tr w:rsidR="008A2427" w:rsidRPr="008A2427" w14:paraId="728CB9F7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0331A0B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GERM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37ADE95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(.78)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6BB9B1A6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(1.19)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DE11DF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.01</w:t>
            </w:r>
            <w:r w:rsidRPr="008A2427">
              <w:rPr>
                <w:rFonts w:ascii="Times New Romance" w:eastAsia="Calibri" w:hAnsi="Times New Romance"/>
              </w:rPr>
              <w:br/>
              <w:t>(2.14)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048A0AB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.01</w:t>
            </w:r>
            <w:r w:rsidRPr="008A2427">
              <w:rPr>
                <w:rFonts w:ascii="Times New Romance" w:eastAsia="Calibri" w:hAnsi="Times New Romance"/>
              </w:rPr>
              <w:br/>
              <w:t>(2.54)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D48A295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(.08)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3691D52B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(.25)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3AB9E74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.01</w:t>
            </w:r>
            <w:r w:rsidRPr="008A2427">
              <w:rPr>
                <w:rFonts w:ascii="Times New Romance" w:eastAsia="Calibri" w:hAnsi="Times New Romance"/>
              </w:rPr>
              <w:br/>
              <w:t>(2.61)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39EA74B9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.01</w:t>
            </w:r>
            <w:r w:rsidRPr="008A2427">
              <w:rPr>
                <w:rFonts w:ascii="Times New Romance" w:eastAsia="Calibri" w:hAnsi="Times New Romance"/>
              </w:rPr>
              <w:br/>
              <w:t>(1.47)</w:t>
            </w:r>
          </w:p>
        </w:tc>
      </w:tr>
      <w:tr w:rsidR="008A2427" w:rsidRPr="008A2427" w14:paraId="06D07AC8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1BC733FD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SES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422431B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(.01)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175469C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.01</w:t>
            </w:r>
            <w:r w:rsidRPr="008A2427">
              <w:rPr>
                <w:rFonts w:ascii="Times New Romance" w:eastAsia="Calibri" w:hAnsi="Times New Romance"/>
              </w:rPr>
              <w:br/>
              <w:t>(1.39)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3B22CCC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(15.26***)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116BCBE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.08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(21.96***)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053A5A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.03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(6.83**)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407EA30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(13.51***)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EB01571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.07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(20.94***)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4433805E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.09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(25.76***)</w:t>
            </w:r>
          </w:p>
        </w:tc>
      </w:tr>
      <w:tr w:rsidR="008A2427" w:rsidRPr="008A2427" w14:paraId="75CD0019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0702FBF6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Sex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888D3C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.02</w:t>
            </w:r>
            <w:r w:rsidRPr="008A2427">
              <w:rPr>
                <w:rFonts w:ascii="Times New Romance" w:eastAsia="Calibri" w:hAnsi="Times New Romance"/>
                <w:b/>
                <w:bCs/>
              </w:rPr>
              <w:br/>
              <w:t>(5.14*)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543130BD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.04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(11.28***)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E27AC61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.03</w:t>
            </w:r>
            <w:r w:rsidRPr="008A2427">
              <w:rPr>
                <w:rFonts w:ascii="Times New Romance" w:eastAsia="Calibri" w:hAnsi="Times New Romance"/>
                <w:b/>
                <w:bCs/>
              </w:rPr>
              <w:br/>
              <w:t>(6.76**)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30D10C1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.04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(11.47***)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7489E58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.02</w:t>
            </w:r>
            <w:r w:rsidRPr="008A2427">
              <w:rPr>
                <w:rFonts w:ascii="Times New Romance" w:eastAsia="Calibri" w:hAnsi="Times New Romance"/>
                <w:b/>
                <w:bCs/>
              </w:rPr>
              <w:br/>
              <w:t>(5.33*)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7EF74D3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.04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(11.91***)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861C135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(.41)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193DE02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.00</w:t>
            </w:r>
            <w:r w:rsidRPr="008A2427">
              <w:rPr>
                <w:rFonts w:ascii="Times New Romance" w:eastAsia="Calibri" w:hAnsi="Times New Romance"/>
              </w:rPr>
              <w:br/>
              <w:t>(.97)</w:t>
            </w:r>
          </w:p>
        </w:tc>
      </w:tr>
      <w:tr w:rsidR="008A2427" w:rsidRPr="008A2427" w14:paraId="7C426238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5489A74E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PL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FE44EA7" w14:textId="25E3FE5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.03</w:t>
            </w:r>
            <w:r w:rsidR="00367256">
              <w:rPr>
                <w:rFonts w:ascii="Times New Romance" w:eastAsia="Calibri" w:hAnsi="Times New Romance"/>
                <w:b/>
                <w:bCs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  <w:bCs/>
              </w:rPr>
              <w:t>(7.84**)</w:t>
            </w:r>
          </w:p>
          <w:p w14:paraId="34AA250D" w14:textId="46B4D3AC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E5C2907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.03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(7.91**)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309EF26C" w14:textId="170180A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.07</w:t>
            </w:r>
            <w:r w:rsidR="00367256">
              <w:rPr>
                <w:rFonts w:ascii="Times New Romance" w:eastAsia="Calibri" w:hAnsi="Times New Romance"/>
                <w:b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</w:rPr>
              <w:t>(18.71***)</w:t>
            </w:r>
          </w:p>
          <w:p w14:paraId="5CC6DCE5" w14:textId="61F827C9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41517DB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.07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(18.69***)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840FE28" w14:textId="35EDAEE2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.05</w:t>
            </w:r>
            <w:r w:rsidR="00367256">
              <w:rPr>
                <w:rFonts w:ascii="Times New Romance" w:eastAsia="Calibri" w:hAnsi="Times New Romance"/>
                <w:b/>
                <w:bCs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  <w:bCs/>
              </w:rPr>
              <w:t>(15.38***)</w:t>
            </w:r>
          </w:p>
          <w:p w14:paraId="006316F5" w14:textId="1899E574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747460FC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(13.76***)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FB9954A" w14:textId="0A1E9F4C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.06</w:t>
            </w:r>
            <w:r w:rsidR="00367256">
              <w:rPr>
                <w:rFonts w:ascii="Times New Romance" w:eastAsia="Calibri" w:hAnsi="Times New Romance"/>
                <w:b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</w:rPr>
              <w:t>(15,76***)</w:t>
            </w:r>
          </w:p>
          <w:p w14:paraId="7DA115C4" w14:textId="452FC0AD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14:paraId="27CCF0E6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.05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(14.73***)</w:t>
            </w:r>
          </w:p>
        </w:tc>
      </w:tr>
      <w:tr w:rsidR="008A2427" w:rsidRPr="008A2427" w14:paraId="5BE26342" w14:textId="77777777" w:rsidTr="006649FF">
        <w:trPr>
          <w:trHeight w:hRule="exact" w:val="680"/>
        </w:trPr>
        <w:tc>
          <w:tcPr>
            <w:tcW w:w="580" w:type="pct"/>
            <w:tcBorders>
              <w:top w:val="nil"/>
              <w:left w:val="nil"/>
              <w:right w:val="nil"/>
            </w:tcBorders>
          </w:tcPr>
          <w:p w14:paraId="19BF072A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</w:rPr>
            </w:pPr>
            <w:r w:rsidRPr="008A2427">
              <w:rPr>
                <w:rFonts w:ascii="Times New Romance" w:eastAsia="Calibri" w:hAnsi="Times New Romance"/>
              </w:rPr>
              <w:t>CE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3ED315F7" w14:textId="53D1E5D9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.08</w:t>
            </w:r>
            <w:r w:rsidR="00367256">
              <w:rPr>
                <w:rFonts w:ascii="Times New Romance" w:eastAsia="Calibri" w:hAnsi="Times New Romance"/>
                <w:b/>
                <w:bCs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  <w:bCs/>
              </w:rPr>
              <w:t>(.30***)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</w:tcPr>
          <w:p w14:paraId="42FE6F6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.17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(55.56***)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</w:tcPr>
          <w:p w14:paraId="18762998" w14:textId="40ED147C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.04</w:t>
            </w:r>
            <w:r w:rsidR="00367256">
              <w:rPr>
                <w:rFonts w:ascii="Times New Romance" w:eastAsia="Calibri" w:hAnsi="Times New Romance"/>
                <w:b/>
                <w:bCs/>
              </w:rPr>
              <w:br/>
              <w:t>(10.91***)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08267B7F" w14:textId="77777777" w:rsidR="008A2427" w:rsidRPr="008A2427" w:rsidRDefault="008A2427" w:rsidP="008A2427">
            <w:pPr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.09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(27.21***)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40758F11" w14:textId="366B9B5C" w:rsidR="008A2427" w:rsidRPr="008A2427" w:rsidRDefault="008A2427" w:rsidP="008A2427">
            <w:pPr>
              <w:keepNext/>
              <w:spacing w:before="0" w:after="200"/>
              <w:rPr>
                <w:rFonts w:ascii="Times New Romance" w:eastAsia="Calibri" w:hAnsi="Times New Romance"/>
                <w:b/>
                <w:bCs/>
              </w:rPr>
            </w:pPr>
            <w:r w:rsidRPr="008A2427">
              <w:rPr>
                <w:rFonts w:ascii="Times New Romance" w:eastAsia="Calibri" w:hAnsi="Times New Romance"/>
                <w:b/>
                <w:bCs/>
              </w:rPr>
              <w:t>.06</w:t>
            </w:r>
            <w:r w:rsidR="00367256">
              <w:rPr>
                <w:rFonts w:ascii="Times New Romance" w:eastAsia="Calibri" w:hAnsi="Times New Romance"/>
                <w:b/>
                <w:bCs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  <w:bCs/>
              </w:rPr>
              <w:t>(18.03***)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</w:tcPr>
          <w:p w14:paraId="78FE654D" w14:textId="77777777" w:rsidR="008A2427" w:rsidRPr="008A2427" w:rsidRDefault="008A2427" w:rsidP="008A2427">
            <w:pPr>
              <w:keepNext/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.17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(54.43***)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40583B3C" w14:textId="7F709073" w:rsidR="008A2427" w:rsidRPr="008A2427" w:rsidRDefault="008A2427" w:rsidP="008A2427">
            <w:pPr>
              <w:keepNext/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.01</w:t>
            </w:r>
            <w:r w:rsidR="00367256">
              <w:rPr>
                <w:rFonts w:ascii="Times New Romance" w:eastAsia="Calibri" w:hAnsi="Times New Romance"/>
                <w:b/>
              </w:rPr>
              <w:br/>
            </w:r>
            <w:r w:rsidR="00367256" w:rsidRPr="008A2427">
              <w:rPr>
                <w:rFonts w:ascii="Times New Romance" w:eastAsia="Calibri" w:hAnsi="Times New Romance"/>
                <w:b/>
              </w:rPr>
              <w:t>(3.72*)</w:t>
            </w:r>
          </w:p>
        </w:tc>
        <w:tc>
          <w:tcPr>
            <w:tcW w:w="553" w:type="pct"/>
            <w:tcBorders>
              <w:top w:val="nil"/>
              <w:left w:val="nil"/>
              <w:right w:val="nil"/>
            </w:tcBorders>
          </w:tcPr>
          <w:p w14:paraId="13E539AD" w14:textId="77777777" w:rsidR="008A2427" w:rsidRPr="008A2427" w:rsidRDefault="008A2427" w:rsidP="008A2427">
            <w:pPr>
              <w:keepNext/>
              <w:spacing w:before="0" w:after="200"/>
              <w:rPr>
                <w:rFonts w:ascii="Times New Romance" w:eastAsia="Calibri" w:hAnsi="Times New Romance"/>
                <w:b/>
              </w:rPr>
            </w:pPr>
            <w:r w:rsidRPr="008A2427">
              <w:rPr>
                <w:rFonts w:ascii="Times New Romance" w:eastAsia="Calibri" w:hAnsi="Times New Romance"/>
                <w:b/>
              </w:rPr>
              <w:t>.06</w:t>
            </w:r>
            <w:r w:rsidRPr="008A2427">
              <w:rPr>
                <w:rFonts w:ascii="Times New Romance" w:eastAsia="Calibri" w:hAnsi="Times New Romance"/>
                <w:b/>
              </w:rPr>
              <w:br/>
              <w:t>(15.20***)</w:t>
            </w:r>
          </w:p>
        </w:tc>
      </w:tr>
    </w:tbl>
    <w:p w14:paraId="51A041DD" w14:textId="77777777" w:rsidR="008A2427" w:rsidRDefault="008A2427" w:rsidP="008A2427">
      <w:pPr>
        <w:pStyle w:val="StandardWeb"/>
        <w:spacing w:before="0" w:beforeAutospacing="0" w:after="0" w:afterAutospacing="0"/>
        <w:rPr>
          <w:rFonts w:ascii="Times New Romance" w:hAnsi="Times New Romance"/>
        </w:rPr>
      </w:pPr>
      <w:r>
        <w:rPr>
          <w:rFonts w:ascii="Times New Romance" w:hAnsi="Times New Romance"/>
          <w:i/>
        </w:rPr>
        <w:t>Notes.</w:t>
      </w:r>
      <w:r>
        <w:rPr>
          <w:rFonts w:ascii="Times New Romance" w:hAnsi="Times New Romance"/>
        </w:rPr>
        <w:t xml:space="preserve"> </w:t>
      </w:r>
      <w:r w:rsidRPr="00AE6FCC">
        <w:t xml:space="preserve">Significant </w:t>
      </w:r>
      <w:r>
        <w:t>effects are highlighted in</w:t>
      </w:r>
      <w:r w:rsidRPr="00AE6FCC">
        <w:t xml:space="preserve"> bold</w:t>
      </w:r>
      <w:r>
        <w:t>.</w:t>
      </w:r>
      <w:r>
        <w:rPr>
          <w:rFonts w:ascii="Times New Romance" w:hAnsi="Times New Romance"/>
        </w:rPr>
        <w:t xml:space="preserve"> GERM = German as main-domestic language; SES = socioeconomic status; PL = phonological loop; CE = central executive; </w:t>
      </w:r>
      <w:r>
        <w:rPr>
          <w:rFonts w:ascii="Times New Romance" w:eastAsiaTheme="minorEastAsia" w:hAnsi="Times New Romance"/>
          <w:i/>
          <w:color w:val="000000" w:themeColor="text1"/>
          <w:kern w:val="24"/>
        </w:rPr>
        <w:t>n</w:t>
      </w:r>
      <w:r>
        <w:rPr>
          <w:rFonts w:ascii="Times New Romance" w:eastAsiaTheme="minorEastAsia" w:hAnsi="Times New Romance"/>
          <w:color w:val="000000" w:themeColor="text1"/>
          <w:kern w:val="24"/>
        </w:rPr>
        <w:t xml:space="preserve"> = 303; *= </w:t>
      </w:r>
      <w:r>
        <w:rPr>
          <w:rFonts w:ascii="Times New Romance" w:eastAsiaTheme="minorEastAsia" w:hAnsi="Times New Romance"/>
          <w:i/>
          <w:color w:val="000000" w:themeColor="text1"/>
          <w:kern w:val="24"/>
        </w:rPr>
        <w:t>p</w:t>
      </w:r>
      <w:r>
        <w:rPr>
          <w:rFonts w:ascii="Times New Romance" w:eastAsiaTheme="minorEastAsia" w:hAnsi="Times New Romance"/>
          <w:color w:val="000000" w:themeColor="text1"/>
          <w:kern w:val="24"/>
        </w:rPr>
        <w:t xml:space="preserve"> ≤ .05, ** = </w:t>
      </w:r>
      <w:r>
        <w:rPr>
          <w:rFonts w:ascii="Times New Romance" w:eastAsiaTheme="minorEastAsia" w:hAnsi="Times New Romance"/>
          <w:i/>
          <w:color w:val="000000" w:themeColor="text1"/>
          <w:kern w:val="24"/>
        </w:rPr>
        <w:t>p</w:t>
      </w:r>
      <w:r>
        <w:rPr>
          <w:rFonts w:ascii="Times New Romance" w:eastAsiaTheme="minorEastAsia" w:hAnsi="Times New Romance"/>
          <w:color w:val="000000" w:themeColor="text1"/>
          <w:kern w:val="24"/>
        </w:rPr>
        <w:t xml:space="preserve"> ≤ .01 *** = </w:t>
      </w:r>
      <w:r>
        <w:rPr>
          <w:rFonts w:ascii="Times New Romance" w:eastAsiaTheme="minorEastAsia" w:hAnsi="Times New Romance"/>
          <w:i/>
          <w:color w:val="000000" w:themeColor="text1"/>
          <w:kern w:val="24"/>
        </w:rPr>
        <w:t>p</w:t>
      </w:r>
      <w:r>
        <w:rPr>
          <w:rFonts w:ascii="Times New Romance" w:eastAsiaTheme="minorEastAsia" w:hAnsi="Times New Romance"/>
          <w:color w:val="000000" w:themeColor="text1"/>
          <w:kern w:val="24"/>
        </w:rPr>
        <w:t xml:space="preserve"> ≤ .001; </w:t>
      </w:r>
      <w:r w:rsidRPr="00E36C4C">
        <w:rPr>
          <w:rFonts w:ascii="Times New Romance" w:eastAsiaTheme="minorEastAsia" w:hAnsi="Times New Romance"/>
          <w:i/>
          <w:iCs/>
          <w:color w:val="000000" w:themeColor="text1"/>
          <w:kern w:val="24"/>
        </w:rPr>
        <w:t>n</w:t>
      </w:r>
      <w:r>
        <w:rPr>
          <w:rFonts w:ascii="Times New Romance" w:eastAsiaTheme="minorEastAsia" w:hAnsi="Times New Romance"/>
          <w:color w:val="000000" w:themeColor="text1"/>
          <w:kern w:val="24"/>
        </w:rPr>
        <w:t xml:space="preserve"> = 303.</w:t>
      </w:r>
    </w:p>
    <w:p w14:paraId="04D1F6C9" w14:textId="77777777" w:rsidR="008A2427" w:rsidRDefault="008A2427" w:rsidP="008A2427">
      <w:pPr>
        <w:sectPr w:rsidR="008A2427" w:rsidSect="005C629C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</w:p>
    <w:p w14:paraId="22FE1E23" w14:textId="0B2702D9" w:rsidR="00367256" w:rsidRDefault="00367256" w:rsidP="00367256">
      <w:pPr>
        <w:pStyle w:val="Beschriftung"/>
      </w:pPr>
      <w:r>
        <w:lastRenderedPageBreak/>
        <w:t xml:space="preserve">Supplementary Table </w:t>
      </w:r>
      <w:fldSimple w:instr=" SEQ Supplementary_Table \* ARABIC ">
        <w:r>
          <w:rPr>
            <w:noProof/>
          </w:rPr>
          <w:t>9</w:t>
        </w:r>
      </w:fldSimple>
      <w:r>
        <w:t xml:space="preserve">. </w:t>
      </w:r>
      <w:r w:rsidRPr="00367256">
        <w:rPr>
          <w:b w:val="0"/>
          <w:bCs w:val="0"/>
          <w:i/>
          <w:iCs/>
        </w:rPr>
        <w:t>Univariate ANCOVAs of linguistic competencies with direct vs. indirect measurement of central executive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49"/>
        <w:gridCol w:w="2038"/>
        <w:gridCol w:w="2037"/>
        <w:gridCol w:w="2037"/>
        <w:gridCol w:w="2037"/>
        <w:gridCol w:w="2037"/>
        <w:gridCol w:w="2029"/>
      </w:tblGrid>
      <w:tr w:rsidR="008A2427" w:rsidRPr="00006593" w14:paraId="716A3418" w14:textId="77777777" w:rsidTr="006649FF">
        <w:trPr>
          <w:trHeight w:hRule="exact" w:val="680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F8D9E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bookmarkStart w:id="5" w:name="_Hlk1468432"/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8CDBA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50663A">
              <w:rPr>
                <w:i w:val="0"/>
                <w:iCs/>
              </w:rPr>
              <w:t xml:space="preserve">central executive (direct)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91E8D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  <w:vertAlign w:val="superscript"/>
              </w:rPr>
            </w:pPr>
            <w:r w:rsidRPr="0050663A">
              <w:rPr>
                <w:i w:val="0"/>
                <w:iCs/>
              </w:rPr>
              <w:t>central executive (indirect)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5FA16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50663A">
              <w:rPr>
                <w:i w:val="0"/>
                <w:iCs/>
              </w:rPr>
              <w:t xml:space="preserve">central executive (direct)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8095E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50663A">
              <w:rPr>
                <w:i w:val="0"/>
                <w:iCs/>
              </w:rPr>
              <w:t>central executive (indirect)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C19DC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50663A">
              <w:rPr>
                <w:i w:val="0"/>
                <w:iCs/>
              </w:rPr>
              <w:t xml:space="preserve">central executive (direct)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90E66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50663A">
              <w:rPr>
                <w:i w:val="0"/>
                <w:iCs/>
              </w:rPr>
              <w:t>central executive (indirect)</w:t>
            </w:r>
          </w:p>
        </w:tc>
        <w:bookmarkEnd w:id="5"/>
      </w:tr>
      <w:tr w:rsidR="008A2427" w:rsidRPr="00006593" w14:paraId="1C28B368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D832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Vocabulary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7CD0D3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t1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3F2D6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t2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7E0D2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t3</w:t>
            </w:r>
          </w:p>
        </w:tc>
      </w:tr>
      <w:tr w:rsidR="008A2427" w:rsidRPr="00006593" w14:paraId="0492E5BF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74B76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6CDED" w14:textId="77777777" w:rsidR="008A2427" w:rsidRPr="00006593" w:rsidRDefault="00337004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8A2427" w:rsidRPr="00006593">
              <w:rPr>
                <w:i w:val="0"/>
                <w:iCs/>
              </w:rPr>
              <w:t xml:space="preserve"> </w:t>
            </w:r>
            <w:r w:rsidR="008A2427"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6D1B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Pr="00006593">
              <w:rPr>
                <w:i w:val="0"/>
                <w:iCs/>
              </w:rPr>
              <w:t xml:space="preserve"> </w:t>
            </w:r>
            <w:r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874FE9" w14:textId="77777777" w:rsidR="008A2427" w:rsidRPr="00006593" w:rsidRDefault="00337004" w:rsidP="008A2427">
            <w:pPr>
              <w:pStyle w:val="Formatvorlage1"/>
              <w:spacing w:line="240" w:lineRule="auto"/>
              <w:rPr>
                <w:i w:val="0"/>
                <w:iCs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8A2427" w:rsidRPr="00006593">
              <w:rPr>
                <w:i w:val="0"/>
                <w:iCs/>
              </w:rPr>
              <w:t xml:space="preserve"> </w:t>
            </w:r>
            <w:r w:rsidR="008A2427"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18AF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Pr="00006593">
              <w:rPr>
                <w:i w:val="0"/>
                <w:iCs/>
              </w:rPr>
              <w:t xml:space="preserve"> </w:t>
            </w:r>
            <w:r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D0019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Pr="00006593">
              <w:rPr>
                <w:i w:val="0"/>
                <w:iCs/>
              </w:rPr>
              <w:t xml:space="preserve"> </w:t>
            </w:r>
            <w:r w:rsidRPr="00006593">
              <w:t>(F)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974CF" w14:textId="77777777" w:rsidR="008A2427" w:rsidRPr="00006593" w:rsidRDefault="00337004" w:rsidP="008A2427">
            <w:pPr>
              <w:pStyle w:val="Formatvorlage1"/>
              <w:spacing w:line="240" w:lineRule="auto"/>
              <w:rPr>
                <w:i w:val="0"/>
                <w:iCs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8A2427" w:rsidRPr="00006593">
              <w:rPr>
                <w:i w:val="0"/>
                <w:iCs/>
              </w:rPr>
              <w:t xml:space="preserve"> </w:t>
            </w:r>
            <w:r w:rsidR="008A2427" w:rsidRPr="00006593">
              <w:t>(F)</w:t>
            </w:r>
          </w:p>
        </w:tc>
      </w:tr>
      <w:tr w:rsidR="008A2427" w:rsidRPr="00006593" w14:paraId="12A52940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4888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Model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7676E9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.6</w:t>
            </w:r>
            <w:r>
              <w:rPr>
                <w:b/>
                <w:i w:val="0"/>
                <w:iCs/>
              </w:rPr>
              <w:t>0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50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93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C7E17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.62 (56.03***)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3DF78B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</w:t>
            </w:r>
            <w:r>
              <w:rPr>
                <w:b/>
                <w:i w:val="0"/>
                <w:iCs/>
              </w:rPr>
              <w:t>2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24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8</w:t>
            </w:r>
            <w:r w:rsidRPr="00006593">
              <w:rPr>
                <w:b/>
                <w:i w:val="0"/>
                <w:iCs/>
              </w:rPr>
              <w:t>5***)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4E4B5E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.43 (25.91***)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E0DA4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30</w:t>
            </w:r>
            <w:r w:rsidRPr="00006593">
              <w:rPr>
                <w:b/>
                <w:i w:val="0"/>
                <w:iCs/>
              </w:rPr>
              <w:t xml:space="preserve"> (1</w:t>
            </w:r>
            <w:r>
              <w:rPr>
                <w:b/>
                <w:i w:val="0"/>
                <w:iCs/>
              </w:rPr>
              <w:t>4</w:t>
            </w:r>
            <w:r w:rsidRPr="00006593">
              <w:rPr>
                <w:b/>
                <w:i w:val="0"/>
                <w:iCs/>
              </w:rPr>
              <w:t>.3</w:t>
            </w:r>
            <w:r>
              <w:rPr>
                <w:b/>
                <w:i w:val="0"/>
                <w:iCs/>
              </w:rPr>
              <w:t>2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E4B21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.30 (14.19***)</w:t>
            </w:r>
          </w:p>
        </w:tc>
      </w:tr>
      <w:tr w:rsidR="008A2427" w:rsidRPr="00006593" w14:paraId="2A3F3DBF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2C444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Group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4360CE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</w:t>
            </w:r>
            <w:r>
              <w:rPr>
                <w:b/>
                <w:i w:val="0"/>
                <w:iCs/>
              </w:rPr>
              <w:t>1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63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05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5ADF5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.43 (68.88***)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4F51DD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25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3</w:t>
            </w:r>
            <w:r w:rsidRPr="00006593">
              <w:rPr>
                <w:b/>
                <w:i w:val="0"/>
                <w:iCs/>
              </w:rPr>
              <w:t>0.</w:t>
            </w:r>
            <w:r>
              <w:rPr>
                <w:b/>
                <w:i w:val="0"/>
                <w:iCs/>
              </w:rPr>
              <w:t>7</w:t>
            </w:r>
            <w:r w:rsidRPr="00006593">
              <w:rPr>
                <w:b/>
                <w:i w:val="0"/>
                <w:iCs/>
              </w:rPr>
              <w:t>8***)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047E8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.28 (35.98***)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76C29C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.1</w:t>
            </w:r>
            <w:r>
              <w:rPr>
                <w:b/>
                <w:i w:val="0"/>
                <w:iCs/>
              </w:rPr>
              <w:t>1</w:t>
            </w:r>
            <w:r w:rsidRPr="00006593">
              <w:rPr>
                <w:b/>
                <w:i w:val="0"/>
                <w:iCs/>
              </w:rPr>
              <w:t xml:space="preserve"> (1</w:t>
            </w:r>
            <w:r>
              <w:rPr>
                <w:b/>
                <w:i w:val="0"/>
                <w:iCs/>
              </w:rPr>
              <w:t>0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81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148BAD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.14 (13.82***)</w:t>
            </w:r>
          </w:p>
        </w:tc>
      </w:tr>
      <w:tr w:rsidR="008A2427" w:rsidRPr="00006593" w14:paraId="639CA047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905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GERM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D5BA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08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24</w:t>
            </w:r>
            <w:r w:rsidRPr="00006593">
              <w:rPr>
                <w:b/>
                <w:i w:val="0"/>
                <w:iCs/>
              </w:rPr>
              <w:t>.6</w:t>
            </w:r>
            <w:r>
              <w:rPr>
                <w:b/>
                <w:i w:val="0"/>
                <w:iCs/>
              </w:rPr>
              <w:t>0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51E28B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.10 (29.27***)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6CD66B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</w:t>
            </w:r>
            <w:r>
              <w:rPr>
                <w:i w:val="0"/>
                <w:iCs/>
              </w:rPr>
              <w:t>45</w:t>
            </w:r>
            <w:r w:rsidRPr="00006593">
              <w:rPr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AC49B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(.50)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19D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</w:t>
            </w:r>
            <w:r>
              <w:rPr>
                <w:b/>
                <w:i w:val="0"/>
                <w:iCs/>
              </w:rPr>
              <w:t>6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3</w:t>
            </w:r>
            <w:r w:rsidRPr="00006593">
              <w:rPr>
                <w:b/>
                <w:i w:val="0"/>
                <w:iCs/>
              </w:rPr>
              <w:t>2*)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D3B6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(6.18*)</w:t>
            </w:r>
          </w:p>
        </w:tc>
      </w:tr>
      <w:tr w:rsidR="008A2427" w:rsidRPr="00006593" w14:paraId="67E516A0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BDB709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SES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395A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</w:t>
            </w:r>
            <w:r>
              <w:rPr>
                <w:i w:val="0"/>
                <w:iCs/>
              </w:rPr>
              <w:t>1</w:t>
            </w:r>
            <w:r w:rsidRPr="00006593">
              <w:rPr>
                <w:i w:val="0"/>
                <w:iCs/>
              </w:rPr>
              <w:t>.</w:t>
            </w:r>
            <w:r>
              <w:rPr>
                <w:i w:val="0"/>
                <w:iCs/>
              </w:rPr>
              <w:t>07</w:t>
            </w:r>
            <w:r w:rsidRPr="00006593">
              <w:rPr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2402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(1.60)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C1481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.04 (11.55***)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B600C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.04 (12.03***)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307544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</w:t>
            </w:r>
            <w:r>
              <w:rPr>
                <w:b/>
                <w:i w:val="0"/>
                <w:iCs/>
              </w:rPr>
              <w:t>1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2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75</w:t>
            </w:r>
            <w:r w:rsidRPr="00E47588">
              <w:rPr>
                <w:b/>
                <w:i w:val="0"/>
                <w:iCs/>
                <w:vertAlign w:val="superscript"/>
              </w:rPr>
              <w:t>+</w:t>
            </w:r>
            <w:r w:rsidRPr="00006593">
              <w:rPr>
                <w:b/>
                <w:i w:val="0"/>
                <w:iCs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0F816D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(3.98*)</w:t>
            </w:r>
          </w:p>
        </w:tc>
      </w:tr>
      <w:tr w:rsidR="008A2427" w:rsidRPr="00006593" w14:paraId="5BE02B5D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A1E4C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Sex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241F2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</w:t>
            </w:r>
            <w:r>
              <w:rPr>
                <w:b/>
                <w:i w:val="0"/>
                <w:iCs/>
              </w:rPr>
              <w:t>4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10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35</w:t>
            </w:r>
            <w:r w:rsidRPr="00006593">
              <w:rPr>
                <w:b/>
                <w:i w:val="0"/>
                <w:iCs/>
              </w:rPr>
              <w:t>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38955E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.04 (11.02***)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C6F05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</w:t>
            </w:r>
            <w:r>
              <w:rPr>
                <w:i w:val="0"/>
                <w:iCs/>
              </w:rPr>
              <w:t>2</w:t>
            </w:r>
            <w:r w:rsidRPr="00006593">
              <w:rPr>
                <w:i w:val="0"/>
                <w:iCs/>
              </w:rPr>
              <w:t>.</w:t>
            </w:r>
            <w:r>
              <w:rPr>
                <w:i w:val="0"/>
                <w:iCs/>
              </w:rPr>
              <w:t>62</w:t>
            </w:r>
            <w:r w:rsidRPr="00006593">
              <w:rPr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FE43F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(3.47)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543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</w:t>
            </w:r>
            <w:r>
              <w:rPr>
                <w:i w:val="0"/>
                <w:iCs/>
              </w:rPr>
              <w:t>2</w:t>
            </w:r>
            <w:r w:rsidRPr="00006593">
              <w:rPr>
                <w:i w:val="0"/>
                <w:iCs/>
              </w:rPr>
              <w:t>.7</w:t>
            </w:r>
            <w:r>
              <w:rPr>
                <w:i w:val="0"/>
                <w:iCs/>
              </w:rPr>
              <w:t>3</w:t>
            </w:r>
            <w:r w:rsidRPr="00006593">
              <w:rPr>
                <w:i w:val="0"/>
                <w:iCs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E4A023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(3.11)</w:t>
            </w:r>
          </w:p>
        </w:tc>
      </w:tr>
      <w:tr w:rsidR="008A2427" w:rsidRPr="00006593" w14:paraId="5DD2FD17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880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PL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2AFD9C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1A38A6">
              <w:rPr>
                <w:i w:val="0"/>
                <w:iCs/>
              </w:rPr>
              <w:t>.</w:t>
            </w:r>
            <w:r>
              <w:rPr>
                <w:i w:val="0"/>
                <w:iCs/>
              </w:rPr>
              <w:t>0</w:t>
            </w:r>
            <w:r w:rsidRPr="001A38A6">
              <w:rPr>
                <w:i w:val="0"/>
                <w:iCs/>
              </w:rPr>
              <w:t>1 (2.</w:t>
            </w:r>
            <w:r>
              <w:rPr>
                <w:i w:val="0"/>
                <w:iCs/>
              </w:rPr>
              <w:t>56)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022B0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(2.41)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F8BAE" w14:textId="77777777" w:rsidR="008A2427" w:rsidRPr="00006593" w:rsidRDefault="008A2427" w:rsidP="008A2427">
            <w:pPr>
              <w:pStyle w:val="Formatvorlage1"/>
              <w:spacing w:line="240" w:lineRule="auto"/>
              <w:rPr>
                <w:bCs/>
                <w:i w:val="0"/>
                <w:iCs/>
              </w:rPr>
            </w:pPr>
            <w:r w:rsidRPr="00E47588">
              <w:rPr>
                <w:bCs/>
                <w:i w:val="0"/>
                <w:iCs/>
              </w:rPr>
              <w:t>.01 (1.81)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E98EE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(2.42)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2DD314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  <w:i w:val="0"/>
                <w:iCs/>
              </w:rPr>
            </w:pPr>
            <w:r w:rsidRPr="00E47588">
              <w:rPr>
                <w:b/>
                <w:bCs/>
                <w:i w:val="0"/>
                <w:iCs/>
              </w:rPr>
              <w:t>.01 (3.0</w:t>
            </w:r>
            <w:r w:rsidRPr="00E47588">
              <w:rPr>
                <w:b/>
                <w:bCs/>
                <w:i w:val="0"/>
                <w:iCs/>
                <w:vertAlign w:val="superscript"/>
              </w:rPr>
              <w:t>+</w:t>
            </w:r>
            <w:r w:rsidRPr="00E47588">
              <w:rPr>
                <w:b/>
                <w:bCs/>
                <w:i w:val="0"/>
                <w:iCs/>
              </w:rPr>
              <w:t>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7805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(4.71*)</w:t>
            </w:r>
          </w:p>
        </w:tc>
      </w:tr>
      <w:tr w:rsidR="008A2427" w:rsidRPr="00006593" w14:paraId="6E1292B1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444ED3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CE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90A49C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>
              <w:rPr>
                <w:i w:val="0"/>
                <w:iCs/>
              </w:rPr>
              <w:t>.00 (.79)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07B1BD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(2.41)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A91ED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  <w:i w:val="0"/>
                <w:iCs/>
              </w:rPr>
            </w:pPr>
            <w:r w:rsidRPr="00E47588">
              <w:rPr>
                <w:b/>
                <w:bCs/>
                <w:i w:val="0"/>
                <w:iCs/>
              </w:rPr>
              <w:t>.03 (7.34**)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FD0B1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(6.51*)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F2A99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</w:rPr>
            </w:pPr>
            <w:r w:rsidRPr="006C3E95">
              <w:rPr>
                <w:b/>
                <w:bCs/>
              </w:rPr>
              <w:t>.03 (7.93*)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32271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(2.73)</w:t>
            </w:r>
          </w:p>
        </w:tc>
      </w:tr>
      <w:tr w:rsidR="008A2427" w:rsidRPr="00006593" w14:paraId="57DF4129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27B5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bookmarkStart w:id="6" w:name="_Hlk48940881"/>
            <w:r w:rsidRPr="00006593">
              <w:rPr>
                <w:i w:val="0"/>
                <w:iCs/>
              </w:rPr>
              <w:t>Grammar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3DB14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t1</w:t>
            </w: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879DD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t2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7E6D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</w:tr>
      <w:tr w:rsidR="008A2427" w:rsidRPr="00006593" w14:paraId="66B9055D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39C2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B8C32" w14:textId="77777777" w:rsidR="008A2427" w:rsidRPr="00006593" w:rsidRDefault="00337004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8A2427" w:rsidRPr="00006593">
              <w:rPr>
                <w:i w:val="0"/>
                <w:iCs/>
              </w:rPr>
              <w:t xml:space="preserve"> </w:t>
            </w:r>
            <w:r w:rsidR="008A2427"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E1AD4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Pr="00006593">
              <w:rPr>
                <w:i w:val="0"/>
                <w:iCs/>
              </w:rPr>
              <w:t xml:space="preserve"> </w:t>
            </w:r>
            <w:r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077D" w14:textId="77777777" w:rsidR="008A2427" w:rsidRPr="00006593" w:rsidRDefault="00337004" w:rsidP="008A2427">
            <w:pPr>
              <w:pStyle w:val="Formatvorlage1"/>
              <w:spacing w:line="240" w:lineRule="auto"/>
              <w:rPr>
                <w:i w:val="0"/>
                <w:iCs/>
                <w:vertAlign w:val="superscript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="008A2427" w:rsidRPr="00006593">
              <w:rPr>
                <w:i w:val="0"/>
                <w:iCs/>
              </w:rPr>
              <w:t xml:space="preserve"> </w:t>
            </w:r>
            <w:r w:rsidR="008A2427"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4236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 w:val="0"/>
                      <w:iCs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Ƞ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bSup>
            </m:oMath>
            <w:r w:rsidRPr="00006593">
              <w:rPr>
                <w:i w:val="0"/>
                <w:iCs/>
              </w:rPr>
              <w:t xml:space="preserve"> </w:t>
            </w:r>
            <w:r w:rsidRPr="00006593">
              <w:t>(F)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CEC37E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  <w:vertAlign w:val="superscript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E7E8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  <w:vertAlign w:val="superscript"/>
              </w:rPr>
            </w:pPr>
          </w:p>
        </w:tc>
      </w:tr>
      <w:tr w:rsidR="008A2427" w:rsidRPr="00006593" w14:paraId="73EEEB4B" w14:textId="77777777" w:rsidTr="006649FF">
        <w:trPr>
          <w:trHeight w:hRule="exact" w:val="397"/>
        </w:trPr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0FB872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Model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3CA5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.5</w:t>
            </w:r>
            <w:r>
              <w:rPr>
                <w:b/>
                <w:i w:val="0"/>
                <w:iCs/>
              </w:rPr>
              <w:t>5</w:t>
            </w:r>
            <w:r w:rsidRPr="00006593">
              <w:rPr>
                <w:b/>
                <w:i w:val="0"/>
                <w:iCs/>
              </w:rPr>
              <w:t xml:space="preserve"> (4</w:t>
            </w:r>
            <w:r>
              <w:rPr>
                <w:b/>
                <w:i w:val="0"/>
                <w:iCs/>
              </w:rPr>
              <w:t>2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12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5B4FC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.54 (40.88***)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CF181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44</w:t>
            </w:r>
            <w:r w:rsidRPr="00006593">
              <w:rPr>
                <w:b/>
                <w:i w:val="0"/>
                <w:iCs/>
              </w:rPr>
              <w:t xml:space="preserve"> (2</w:t>
            </w:r>
            <w:r>
              <w:rPr>
                <w:b/>
                <w:i w:val="0"/>
                <w:iCs/>
              </w:rPr>
              <w:t>6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33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9A00E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.43 (26.11***)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E09C9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A2F8C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</w:tr>
      <w:tr w:rsidR="008A2427" w:rsidRPr="00006593" w14:paraId="2C991A9B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C5897E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Group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387A51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</w:t>
            </w:r>
            <w:r>
              <w:rPr>
                <w:b/>
                <w:i w:val="0"/>
                <w:iCs/>
              </w:rPr>
              <w:t>0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61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48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B96392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.42 (67.43***)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B255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15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16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5</w:t>
            </w:r>
            <w:r w:rsidRPr="00006593">
              <w:rPr>
                <w:b/>
                <w:i w:val="0"/>
                <w:iCs/>
              </w:rPr>
              <w:t>0***)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1F15A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.20 (21.45***)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</w:tcPr>
          <w:p w14:paraId="3F8DCEE1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3E465E3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</w:tr>
      <w:tr w:rsidR="008A2427" w:rsidRPr="00006593" w14:paraId="7807F083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9E6FB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GERM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31B82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</w:t>
            </w:r>
            <w:r>
              <w:rPr>
                <w:i w:val="0"/>
                <w:iCs/>
              </w:rPr>
              <w:t>3</w:t>
            </w:r>
            <w:r w:rsidRPr="00006593">
              <w:rPr>
                <w:i w:val="0"/>
                <w:iCs/>
              </w:rPr>
              <w:t>2)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724167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(.63)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43DDB7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</w:t>
            </w:r>
            <w:r>
              <w:rPr>
                <w:i w:val="0"/>
                <w:iCs/>
              </w:rPr>
              <w:t>0</w:t>
            </w:r>
            <w:r w:rsidRPr="00006593">
              <w:rPr>
                <w:i w:val="0"/>
                <w:iCs/>
              </w:rPr>
              <w:t xml:space="preserve"> (.</w:t>
            </w:r>
            <w:r>
              <w:rPr>
                <w:i w:val="0"/>
                <w:iCs/>
              </w:rPr>
              <w:t>02</w:t>
            </w:r>
            <w:r w:rsidRPr="00006593">
              <w:rPr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926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(.00)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</w:tcPr>
          <w:p w14:paraId="0705E92A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08CE93C7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</w:tr>
      <w:tr w:rsidR="008A2427" w:rsidRPr="00006593" w14:paraId="15B074F3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2CCC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SES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69314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</w:t>
            </w:r>
            <w:r>
              <w:rPr>
                <w:b/>
                <w:i w:val="0"/>
                <w:iCs/>
              </w:rPr>
              <w:t>1</w:t>
            </w:r>
            <w:r w:rsidRPr="00006593">
              <w:rPr>
                <w:b/>
                <w:i w:val="0"/>
                <w:iCs/>
              </w:rPr>
              <w:t xml:space="preserve"> (</w:t>
            </w:r>
            <w:r>
              <w:rPr>
                <w:b/>
                <w:i w:val="0"/>
                <w:iCs/>
              </w:rPr>
              <w:t>3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74</w:t>
            </w:r>
            <w:r w:rsidRPr="0050663A">
              <w:rPr>
                <w:b/>
                <w:i w:val="0"/>
                <w:iCs/>
                <w:vertAlign w:val="superscript"/>
              </w:rPr>
              <w:t>+</w:t>
            </w:r>
            <w:r w:rsidRPr="00006593">
              <w:rPr>
                <w:b/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956D9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(6.14*)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99EF22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</w:t>
            </w:r>
            <w:r>
              <w:rPr>
                <w:b/>
                <w:i w:val="0"/>
                <w:iCs/>
              </w:rPr>
              <w:t>4</w:t>
            </w:r>
            <w:r w:rsidRPr="00006593">
              <w:rPr>
                <w:b/>
                <w:i w:val="0"/>
                <w:iCs/>
              </w:rPr>
              <w:t xml:space="preserve"> (1</w:t>
            </w:r>
            <w:r>
              <w:rPr>
                <w:b/>
                <w:i w:val="0"/>
                <w:iCs/>
              </w:rPr>
              <w:t>2</w:t>
            </w:r>
            <w:r w:rsidRPr="00006593">
              <w:rPr>
                <w:b/>
                <w:i w:val="0"/>
                <w:iCs/>
              </w:rPr>
              <w:t>.</w:t>
            </w:r>
            <w:r>
              <w:rPr>
                <w:b/>
                <w:i w:val="0"/>
                <w:iCs/>
              </w:rPr>
              <w:t>62</w:t>
            </w:r>
            <w:r w:rsidRPr="00006593">
              <w:rPr>
                <w:b/>
                <w:i w:val="0"/>
                <w:iCs/>
              </w:rPr>
              <w:t>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77A472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.05 (15.22***)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</w:tcPr>
          <w:p w14:paraId="39EC92FD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43CFCB20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</w:tr>
      <w:tr w:rsidR="008A2427" w:rsidRPr="00006593" w14:paraId="097FAA92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835E74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Sex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CB494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(.</w:t>
            </w:r>
            <w:r>
              <w:rPr>
                <w:i w:val="0"/>
                <w:iCs/>
              </w:rPr>
              <w:t>9</w:t>
            </w:r>
            <w:r w:rsidRPr="00006593">
              <w:rPr>
                <w:i w:val="0"/>
                <w:iCs/>
              </w:rPr>
              <w:t>0)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C6168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.00 (1.14)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B4A07" w14:textId="77777777" w:rsidR="008A2427" w:rsidRPr="00006593" w:rsidRDefault="008A2427" w:rsidP="008A2427">
            <w:pPr>
              <w:pStyle w:val="Formatvorlage1"/>
              <w:spacing w:line="240" w:lineRule="auto"/>
              <w:rPr>
                <w:bCs/>
                <w:i w:val="0"/>
                <w:iCs/>
              </w:rPr>
            </w:pPr>
            <w:r w:rsidRPr="00006593">
              <w:rPr>
                <w:bCs/>
                <w:i w:val="0"/>
                <w:iCs/>
              </w:rPr>
              <w:t>.0</w:t>
            </w:r>
            <w:r w:rsidRPr="004C2A9E">
              <w:rPr>
                <w:bCs/>
                <w:i w:val="0"/>
                <w:iCs/>
              </w:rPr>
              <w:t>1</w:t>
            </w:r>
            <w:r w:rsidRPr="00006593">
              <w:rPr>
                <w:bCs/>
                <w:i w:val="0"/>
                <w:iCs/>
              </w:rPr>
              <w:t xml:space="preserve"> (</w:t>
            </w:r>
            <w:r w:rsidRPr="004C2A9E">
              <w:rPr>
                <w:bCs/>
                <w:i w:val="0"/>
                <w:iCs/>
              </w:rPr>
              <w:t>2</w:t>
            </w:r>
            <w:r w:rsidRPr="00006593">
              <w:rPr>
                <w:bCs/>
                <w:i w:val="0"/>
                <w:iCs/>
              </w:rPr>
              <w:t>.</w:t>
            </w:r>
            <w:r w:rsidRPr="004C2A9E">
              <w:rPr>
                <w:bCs/>
                <w:i w:val="0"/>
                <w:iCs/>
              </w:rPr>
              <w:t>17</w:t>
            </w:r>
            <w:r w:rsidRPr="00006593">
              <w:rPr>
                <w:bCs/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3DA97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(2.16)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</w:tcPr>
          <w:p w14:paraId="6755A9F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5C677EFD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</w:tr>
      <w:tr w:rsidR="008A2427" w:rsidRPr="00006593" w14:paraId="490DD7E8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63C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PL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3A0BC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  <w:i w:val="0"/>
                <w:iCs/>
              </w:rPr>
            </w:pPr>
            <w:r w:rsidRPr="0050663A">
              <w:rPr>
                <w:b/>
                <w:bCs/>
                <w:i w:val="0"/>
                <w:iCs/>
              </w:rPr>
              <w:t>.03 (7.20*</w:t>
            </w:r>
            <w:r>
              <w:rPr>
                <w:b/>
                <w:bCs/>
                <w:i w:val="0"/>
                <w:iCs/>
              </w:rPr>
              <w:t>*</w:t>
            </w:r>
            <w:r w:rsidRPr="0050663A">
              <w:rPr>
                <w:b/>
                <w:bCs/>
                <w:i w:val="0"/>
                <w:iCs/>
              </w:rPr>
              <w:t>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1A252A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.04 (10.77***)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0971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>
              <w:rPr>
                <w:b/>
                <w:i w:val="0"/>
                <w:iCs/>
              </w:rPr>
              <w:t>.10 (30.24***)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06D1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.12 (36.73***)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</w:tcPr>
          <w:p w14:paraId="1DE53C15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7E3EC4B9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</w:p>
        </w:tc>
      </w:tr>
      <w:tr w:rsidR="008A2427" w:rsidRPr="00006593" w14:paraId="10790B7C" w14:textId="77777777" w:rsidTr="006649FF">
        <w:trPr>
          <w:trHeight w:hRule="exact" w:val="397"/>
        </w:trPr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0ABEF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CE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70C2B3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  <w:i w:val="0"/>
                <w:iCs/>
              </w:rPr>
            </w:pPr>
            <w:r w:rsidRPr="0050663A">
              <w:rPr>
                <w:b/>
                <w:bCs/>
                <w:i w:val="0"/>
                <w:iCs/>
              </w:rPr>
              <w:t>.06 (16.05***)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9FC76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i w:val="0"/>
                <w:iCs/>
              </w:rPr>
            </w:pPr>
            <w:r w:rsidRPr="00006593">
              <w:rPr>
                <w:b/>
                <w:i w:val="0"/>
                <w:iCs/>
              </w:rPr>
              <w:t>.02 (4.41*)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86ED85" w14:textId="77777777" w:rsidR="008A2427" w:rsidRPr="00006593" w:rsidRDefault="008A2427" w:rsidP="008A2427">
            <w:pPr>
              <w:pStyle w:val="Formatvorlage1"/>
              <w:spacing w:line="240" w:lineRule="auto"/>
              <w:rPr>
                <w:b/>
                <w:bCs/>
                <w:color w:val="FF0000"/>
              </w:rPr>
            </w:pPr>
            <w:r w:rsidRPr="006C3E95">
              <w:rPr>
                <w:b/>
                <w:bCs/>
              </w:rPr>
              <w:t>.04 (11.30***)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52D911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  <w:r w:rsidRPr="00006593">
              <w:rPr>
                <w:i w:val="0"/>
                <w:iCs/>
              </w:rPr>
              <w:t>.01 (2.50)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E1B2C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53118" w14:textId="77777777" w:rsidR="008A2427" w:rsidRPr="00006593" w:rsidRDefault="008A2427" w:rsidP="008A2427">
            <w:pPr>
              <w:pStyle w:val="Formatvorlage1"/>
              <w:spacing w:line="240" w:lineRule="auto"/>
              <w:rPr>
                <w:i w:val="0"/>
                <w:iCs/>
              </w:rPr>
            </w:pPr>
          </w:p>
        </w:tc>
      </w:tr>
    </w:tbl>
    <w:bookmarkEnd w:id="6"/>
    <w:p w14:paraId="1722D7B2" w14:textId="77777777" w:rsidR="00367256" w:rsidRPr="00833B57" w:rsidRDefault="00367256" w:rsidP="00367256">
      <w:pPr>
        <w:pStyle w:val="Formatvorlage1"/>
        <w:spacing w:line="240" w:lineRule="auto"/>
        <w:jc w:val="both"/>
        <w:rPr>
          <w:i w:val="0"/>
          <w:iCs/>
        </w:rPr>
      </w:pPr>
      <w:r w:rsidRPr="00833B57">
        <w:t>Notes.</w:t>
      </w:r>
      <w:r w:rsidRPr="00006593">
        <w:rPr>
          <w:i w:val="0"/>
          <w:iCs/>
        </w:rPr>
        <w:t xml:space="preserve"> </w:t>
      </w:r>
      <w:r w:rsidRPr="00AE6FCC">
        <w:rPr>
          <w:i w:val="0"/>
          <w:iCs/>
        </w:rPr>
        <w:t xml:space="preserve">Significant effects are highlighted in bold. </w:t>
      </w:r>
      <w:r>
        <w:rPr>
          <w:i w:val="0"/>
          <w:iCs/>
        </w:rPr>
        <w:t>Cursive effects are divergent effects of the initial central executive measurement, which was not used in our analyses due to the u</w:t>
      </w:r>
      <w:r w:rsidRPr="006C3E95">
        <w:rPr>
          <w:i w:val="0"/>
          <w:iCs/>
        </w:rPr>
        <w:t xml:space="preserve">nacceptable reliability </w:t>
      </w:r>
      <w:r>
        <w:rPr>
          <w:i w:val="0"/>
          <w:iCs/>
        </w:rPr>
        <w:t>(</w:t>
      </w:r>
      <w:r>
        <w:t>α</w:t>
      </w:r>
      <w:r w:rsidRPr="00006593">
        <w:rPr>
          <w:i w:val="0"/>
          <w:iCs/>
        </w:rPr>
        <w:t xml:space="preserve"> </w:t>
      </w:r>
      <w:r>
        <w:rPr>
          <w:i w:val="0"/>
          <w:iCs/>
        </w:rPr>
        <w:t xml:space="preserve">&lt; .50). The initial central executive measurement was collected verbally (digit </w:t>
      </w:r>
      <w:r>
        <w:rPr>
          <w:i w:val="0"/>
          <w:iCs/>
        </w:rPr>
        <w:lastRenderedPageBreak/>
        <w:t xml:space="preserve">backward), the utilized central executive measurement was collected nonverbally.  </w:t>
      </w:r>
      <w:r w:rsidRPr="00006593">
        <w:rPr>
          <w:i w:val="0"/>
          <w:iCs/>
        </w:rPr>
        <w:t>GERM = German as main</w:t>
      </w:r>
      <w:r>
        <w:rPr>
          <w:i w:val="0"/>
          <w:iCs/>
        </w:rPr>
        <w:t xml:space="preserve"> </w:t>
      </w:r>
      <w:r w:rsidRPr="00006593">
        <w:rPr>
          <w:i w:val="0"/>
          <w:iCs/>
        </w:rPr>
        <w:t xml:space="preserve">domestic language; SES = socioeconomic status; PL = phonological loop; CE = central executive; n = 303; *= </w:t>
      </w:r>
      <w:r w:rsidRPr="00F73317">
        <w:t>p</w:t>
      </w:r>
      <w:r w:rsidRPr="00006593">
        <w:rPr>
          <w:i w:val="0"/>
          <w:iCs/>
        </w:rPr>
        <w:t xml:space="preserve"> ≤ .05, ** = </w:t>
      </w:r>
      <w:r w:rsidRPr="00F73317">
        <w:t>p</w:t>
      </w:r>
      <w:r w:rsidRPr="00006593">
        <w:rPr>
          <w:i w:val="0"/>
          <w:iCs/>
        </w:rPr>
        <w:t xml:space="preserve"> ≤ .01, *** = </w:t>
      </w:r>
      <w:r w:rsidRPr="00F73317">
        <w:t>p</w:t>
      </w:r>
      <w:r w:rsidRPr="00006593">
        <w:rPr>
          <w:i w:val="0"/>
          <w:iCs/>
        </w:rPr>
        <w:t xml:space="preserve"> ≤ .001.</w:t>
      </w:r>
    </w:p>
    <w:p w14:paraId="1CD6762A" w14:textId="372AECFA" w:rsidR="008A2427" w:rsidRPr="008A2427" w:rsidRDefault="008A2427" w:rsidP="008A2427"/>
    <w:sectPr w:rsidR="008A2427" w:rsidRPr="008A2427" w:rsidSect="005C629C">
      <w:pgSz w:w="15840" w:h="12240" w:orient="landscape"/>
      <w:pgMar w:top="1181" w:right="1138" w:bottom="128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9F59" w14:textId="77777777" w:rsidR="00337004" w:rsidRDefault="00337004" w:rsidP="00117666">
      <w:pPr>
        <w:spacing w:after="0"/>
      </w:pPr>
      <w:r>
        <w:separator/>
      </w:r>
    </w:p>
  </w:endnote>
  <w:endnote w:type="continuationSeparator" w:id="0">
    <w:p w14:paraId="619BDF62" w14:textId="77777777" w:rsidR="00337004" w:rsidRDefault="00337004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F526E0" w:rsidRPr="00577C4C" w:rsidRDefault="00F526E0">
    <w:pPr>
      <w:rPr>
        <w:color w:val="C00000"/>
        <w:szCs w:val="24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F526E0" w:rsidRPr="00577C4C" w:rsidRDefault="00F526E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6pt;margin-top:0;width:118.8pt;height:3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" filled="f" stroked="f" strokeweight=".5pt">
              <v:textbox style="mso-fit-shape-to-text:t">
                <w:txbxContent>
                  <w:p w14:paraId="50BC4D33" w14:textId="77777777" w:rsidR="00F526E0" w:rsidRPr="00577C4C" w:rsidRDefault="00F526E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F526E0" w:rsidRPr="00577C4C" w:rsidRDefault="00F526E0">
    <w:pPr>
      <w:rPr>
        <w:b/>
        <w:sz w:val="20"/>
        <w:szCs w:val="24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5016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F526E0" w:rsidRPr="00577C4C" w:rsidRDefault="00F526E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9.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" filled="f" stroked="f" strokeweight=".5pt">
              <v:textbox style="mso-fit-shape-to-text:t">
                <w:txbxContent>
                  <w:p w14:paraId="570F0D09" w14:textId="77777777" w:rsidR="00F526E0" w:rsidRPr="00577C4C" w:rsidRDefault="00F526E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7FA5" w14:textId="77777777" w:rsidR="00337004" w:rsidRDefault="00337004" w:rsidP="00117666">
      <w:pPr>
        <w:spacing w:after="0"/>
      </w:pPr>
      <w:r>
        <w:separator/>
      </w:r>
    </w:p>
  </w:footnote>
  <w:footnote w:type="continuationSeparator" w:id="0">
    <w:p w14:paraId="6DCA85D0" w14:textId="77777777" w:rsidR="00337004" w:rsidRDefault="00337004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F526E0" w:rsidRPr="009151AA" w:rsidRDefault="00F526E0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427940"/>
      <w:docPartObj>
        <w:docPartGallery w:val="Page Numbers (Top of Page)"/>
        <w:docPartUnique/>
      </w:docPartObj>
    </w:sdtPr>
    <w:sdtEndPr/>
    <w:sdtContent>
      <w:p w14:paraId="6C65BEC8" w14:textId="55EA4DDB" w:rsidR="00F526E0" w:rsidRDefault="00F526E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168E">
          <w:rPr>
            <w:noProof/>
            <w:lang w:val="de-DE"/>
          </w:rPr>
          <w:t>3</w:t>
        </w:r>
        <w:r>
          <w:fldChar w:fldCharType="end"/>
        </w:r>
      </w:p>
    </w:sdtContent>
  </w:sdt>
  <w:p w14:paraId="171D68C6" w14:textId="2B90C86D" w:rsidR="00F526E0" w:rsidRDefault="00F526E0" w:rsidP="009342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6D0BB0"/>
    <w:multiLevelType w:val="hybridMultilevel"/>
    <w:tmpl w:val="21F62BCC"/>
    <w:lvl w:ilvl="0" w:tplc="6DB2DB0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removePersonalInformation/>
  <w:removeDateAndTime/>
  <w:proofState w:spelling="clean"/>
  <w:trackRevision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B68"/>
    <w:rsid w:val="00077D53"/>
    <w:rsid w:val="00084A61"/>
    <w:rsid w:val="0008782D"/>
    <w:rsid w:val="000C2182"/>
    <w:rsid w:val="000D4C82"/>
    <w:rsid w:val="00105FD9"/>
    <w:rsid w:val="00117666"/>
    <w:rsid w:val="001336CB"/>
    <w:rsid w:val="001549D3"/>
    <w:rsid w:val="00160065"/>
    <w:rsid w:val="00177D84"/>
    <w:rsid w:val="001B5DE7"/>
    <w:rsid w:val="001C30F6"/>
    <w:rsid w:val="0020685D"/>
    <w:rsid w:val="00267D18"/>
    <w:rsid w:val="00274347"/>
    <w:rsid w:val="002868E2"/>
    <w:rsid w:val="002869C3"/>
    <w:rsid w:val="002936E4"/>
    <w:rsid w:val="002A168E"/>
    <w:rsid w:val="002B4A57"/>
    <w:rsid w:val="002C74CA"/>
    <w:rsid w:val="002F35CB"/>
    <w:rsid w:val="003123F4"/>
    <w:rsid w:val="00337004"/>
    <w:rsid w:val="00340502"/>
    <w:rsid w:val="0035103B"/>
    <w:rsid w:val="003544FB"/>
    <w:rsid w:val="00367256"/>
    <w:rsid w:val="003D2F2D"/>
    <w:rsid w:val="003E6178"/>
    <w:rsid w:val="003F7F44"/>
    <w:rsid w:val="00401590"/>
    <w:rsid w:val="00447801"/>
    <w:rsid w:val="00452E9C"/>
    <w:rsid w:val="0045554B"/>
    <w:rsid w:val="004735C8"/>
    <w:rsid w:val="004947A6"/>
    <w:rsid w:val="004961FF"/>
    <w:rsid w:val="004D26F6"/>
    <w:rsid w:val="00516B9F"/>
    <w:rsid w:val="00517A89"/>
    <w:rsid w:val="005250F2"/>
    <w:rsid w:val="00552F80"/>
    <w:rsid w:val="00593EEA"/>
    <w:rsid w:val="005A5EEE"/>
    <w:rsid w:val="005C629C"/>
    <w:rsid w:val="0061571D"/>
    <w:rsid w:val="00617A7B"/>
    <w:rsid w:val="006375C7"/>
    <w:rsid w:val="00654E8F"/>
    <w:rsid w:val="00656F77"/>
    <w:rsid w:val="00657D30"/>
    <w:rsid w:val="00660D05"/>
    <w:rsid w:val="006649FF"/>
    <w:rsid w:val="0068067B"/>
    <w:rsid w:val="006820B1"/>
    <w:rsid w:val="00694ED9"/>
    <w:rsid w:val="006B7D14"/>
    <w:rsid w:val="00701727"/>
    <w:rsid w:val="0070566C"/>
    <w:rsid w:val="00714C50"/>
    <w:rsid w:val="00725A7D"/>
    <w:rsid w:val="007501BE"/>
    <w:rsid w:val="00783DC0"/>
    <w:rsid w:val="00790BB3"/>
    <w:rsid w:val="007C206C"/>
    <w:rsid w:val="00817DD6"/>
    <w:rsid w:val="0083759F"/>
    <w:rsid w:val="00840468"/>
    <w:rsid w:val="00840656"/>
    <w:rsid w:val="00862A11"/>
    <w:rsid w:val="00885156"/>
    <w:rsid w:val="008A2427"/>
    <w:rsid w:val="008E4FBC"/>
    <w:rsid w:val="009151AA"/>
    <w:rsid w:val="00932342"/>
    <w:rsid w:val="0093429D"/>
    <w:rsid w:val="00943573"/>
    <w:rsid w:val="00964134"/>
    <w:rsid w:val="00970F7D"/>
    <w:rsid w:val="00994A3D"/>
    <w:rsid w:val="009B4D47"/>
    <w:rsid w:val="009C2B12"/>
    <w:rsid w:val="009D0B92"/>
    <w:rsid w:val="00A174D9"/>
    <w:rsid w:val="00A22A99"/>
    <w:rsid w:val="00AA4D24"/>
    <w:rsid w:val="00AB6715"/>
    <w:rsid w:val="00B1671E"/>
    <w:rsid w:val="00B25EB8"/>
    <w:rsid w:val="00B37F4D"/>
    <w:rsid w:val="00C12559"/>
    <w:rsid w:val="00C20315"/>
    <w:rsid w:val="00C37D4E"/>
    <w:rsid w:val="00C52A7B"/>
    <w:rsid w:val="00C56BAF"/>
    <w:rsid w:val="00C679AA"/>
    <w:rsid w:val="00C75972"/>
    <w:rsid w:val="00C91D46"/>
    <w:rsid w:val="00CD066B"/>
    <w:rsid w:val="00CD6F2E"/>
    <w:rsid w:val="00CE4FEE"/>
    <w:rsid w:val="00D060CF"/>
    <w:rsid w:val="00D42AB7"/>
    <w:rsid w:val="00D807F3"/>
    <w:rsid w:val="00DB0A03"/>
    <w:rsid w:val="00DB4F13"/>
    <w:rsid w:val="00DB59C3"/>
    <w:rsid w:val="00DC259A"/>
    <w:rsid w:val="00DD7190"/>
    <w:rsid w:val="00DE23E8"/>
    <w:rsid w:val="00E126D2"/>
    <w:rsid w:val="00E37797"/>
    <w:rsid w:val="00E52377"/>
    <w:rsid w:val="00E537AD"/>
    <w:rsid w:val="00E64E17"/>
    <w:rsid w:val="00E866C9"/>
    <w:rsid w:val="00EA3D3C"/>
    <w:rsid w:val="00EB1F86"/>
    <w:rsid w:val="00EC090A"/>
    <w:rsid w:val="00ED20B5"/>
    <w:rsid w:val="00EE4CE6"/>
    <w:rsid w:val="00F03477"/>
    <w:rsid w:val="00F46900"/>
    <w:rsid w:val="00F526E0"/>
    <w:rsid w:val="00F61D89"/>
    <w:rsid w:val="00F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table" w:customStyle="1" w:styleId="Tabellenraster3">
    <w:name w:val="Tabellenraster3"/>
    <w:basedOn w:val="NormaleTabelle"/>
    <w:next w:val="Tabellenraster"/>
    <w:uiPriority w:val="39"/>
    <w:rsid w:val="005C629C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HTMLVorformatiert"/>
    <w:link w:val="Formatvorlage1Zchn"/>
    <w:qFormat/>
    <w:rsid w:val="005C6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80" w:lineRule="auto"/>
    </w:pPr>
    <w:rPr>
      <w:rFonts w:ascii="Times New Romance" w:eastAsia="Times New Roman" w:hAnsi="Times New Romance" w:cs="Times New Roman"/>
      <w:i/>
      <w:sz w:val="24"/>
      <w:szCs w:val="24"/>
      <w:lang w:eastAsia="de-DE"/>
    </w:rPr>
  </w:style>
  <w:style w:type="character" w:customStyle="1" w:styleId="Formatvorlage1Zchn">
    <w:name w:val="Formatvorlage1 Zchn"/>
    <w:basedOn w:val="HTMLVorformatiertZchn"/>
    <w:link w:val="Formatvorlage1"/>
    <w:rsid w:val="005C629C"/>
    <w:rPr>
      <w:rFonts w:ascii="Times New Romance" w:eastAsia="Times New Roman" w:hAnsi="Times New Romance" w:cs="Times New Roman"/>
      <w:i/>
      <w:sz w:val="24"/>
      <w:szCs w:val="24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C629C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C629C"/>
    <w:rPr>
      <w:rFonts w:ascii="Consolas" w:hAnsi="Consolas"/>
      <w:sz w:val="20"/>
      <w:szCs w:val="20"/>
    </w:rPr>
  </w:style>
  <w:style w:type="table" w:customStyle="1" w:styleId="Tabellenraster5">
    <w:name w:val="Tabellenraster5"/>
    <w:basedOn w:val="NormaleTabelle"/>
    <w:next w:val="Tabellenraster"/>
    <w:uiPriority w:val="59"/>
    <w:rsid w:val="00DB4F13"/>
    <w:pPr>
      <w:spacing w:after="0" w:line="240" w:lineRule="auto"/>
      <w:ind w:firstLine="720"/>
    </w:pPr>
    <w:rPr>
      <w:rFonts w:eastAsia="Times New Roman"/>
      <w:color w:val="000000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8A2427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7331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2%20-%2024.08.20_NV_vertauscht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ranziska\Downloads\CL2%20-%2024.08.20_NV_vertauscht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2%20-%2024.08.20_NV_vertauscht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2%20-%2024.08.20_NV_vertauscht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2%20-%2024.08.20_NV_vertauscht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2%20-%2024.08.20_NV_vertauscht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ranziska\Downloads\CL3%20-%2024.08.20%20_NV_Vertauscht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043396972638699"/>
          <c:y val="3.9921876606155302E-2"/>
          <c:w val="0.78129435875310105"/>
          <c:h val="0.72116773915010002"/>
        </c:manualLayout>
      </c:layout>
      <c:lineChart>
        <c:grouping val="standard"/>
        <c:varyColors val="0"/>
        <c:ser>
          <c:idx val="3"/>
          <c:order val="0"/>
          <c:tx>
            <c:strRef>
              <c:f>Mathe!$Z$55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Mathe!$Z$65:$Z$68</c:f>
                <c:numCache>
                  <c:formatCode>General</c:formatCode>
                  <c:ptCount val="4"/>
                  <c:pt idx="0">
                    <c:v>9.9000000000000005E-2</c:v>
                  </c:pt>
                  <c:pt idx="1">
                    <c:v>0.125</c:v>
                  </c:pt>
                  <c:pt idx="2">
                    <c:v>0.123</c:v>
                  </c:pt>
                  <c:pt idx="3">
                    <c:v>0.13</c:v>
                  </c:pt>
                </c:numCache>
              </c:numRef>
            </c:plus>
            <c:minus>
              <c:numRef>
                <c:f>Mathe!$Z$65:$Z$68</c:f>
                <c:numCache>
                  <c:formatCode>General</c:formatCode>
                  <c:ptCount val="4"/>
                  <c:pt idx="0">
                    <c:v>9.9000000000000005E-2</c:v>
                  </c:pt>
                  <c:pt idx="1">
                    <c:v>0.125</c:v>
                  </c:pt>
                  <c:pt idx="2">
                    <c:v>0.123</c:v>
                  </c:pt>
                  <c:pt idx="3">
                    <c:v>0.13</c:v>
                  </c:pt>
                </c:numCache>
              </c:numRef>
            </c:minus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Mathe!$Z$56:$Z$59</c:f>
              <c:numCache>
                <c:formatCode>General</c:formatCode>
                <c:ptCount val="4"/>
                <c:pt idx="0">
                  <c:v>0.68700000000000006</c:v>
                </c:pt>
                <c:pt idx="1">
                  <c:v>1.901</c:v>
                </c:pt>
                <c:pt idx="2">
                  <c:v>2.6059999999999999</c:v>
                </c:pt>
                <c:pt idx="3">
                  <c:v>4.8490000000000002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17-4C1C-A455-8FD9299CC990}"/>
            </c:ext>
          </c:extLst>
        </c:ser>
        <c:ser>
          <c:idx val="1"/>
          <c:order val="1"/>
          <c:tx>
            <c:strRef>
              <c:f>Mathe!$X$55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A617-4C1C-A455-8FD9299CC99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Mathe!$X$65:$X$68</c:f>
                <c:numCache>
                  <c:formatCode>General</c:formatCode>
                  <c:ptCount val="4"/>
                  <c:pt idx="0">
                    <c:v>0.33</c:v>
                  </c:pt>
                  <c:pt idx="1">
                    <c:v>0.42099999999999999</c:v>
                  </c:pt>
                  <c:pt idx="2">
                    <c:v>0.41299999999999998</c:v>
                  </c:pt>
                  <c:pt idx="3">
                    <c:v>0.435</c:v>
                  </c:pt>
                </c:numCache>
              </c:numRef>
            </c:plus>
            <c:minus>
              <c:numRef>
                <c:f>Mathe!$X$65:$X$68</c:f>
                <c:numCache>
                  <c:formatCode>General</c:formatCode>
                  <c:ptCount val="4"/>
                  <c:pt idx="0">
                    <c:v>0.33</c:v>
                  </c:pt>
                  <c:pt idx="1">
                    <c:v>0.42099999999999999</c:v>
                  </c:pt>
                  <c:pt idx="2">
                    <c:v>0.41299999999999998</c:v>
                  </c:pt>
                  <c:pt idx="3">
                    <c:v>0.435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Mathe!$X$56:$X$59</c:f>
              <c:numCache>
                <c:formatCode>General</c:formatCode>
                <c:ptCount val="4"/>
                <c:pt idx="0">
                  <c:v>0.29799999999999999</c:v>
                </c:pt>
                <c:pt idx="1">
                  <c:v>1.1100000000000001</c:v>
                </c:pt>
                <c:pt idx="2">
                  <c:v>1.9419999999999991</c:v>
                </c:pt>
                <c:pt idx="3">
                  <c:v>4.2089999999999996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617-4C1C-A455-8FD9299CC990}"/>
            </c:ext>
          </c:extLst>
        </c:ser>
        <c:ser>
          <c:idx val="2"/>
          <c:order val="2"/>
          <c:tx>
            <c:strRef>
              <c:f>Mathe!$Y$55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3-A617-4C1C-A455-8FD9299CC99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Mathe!$Y$65:$Y$68</c:f>
                <c:numCache>
                  <c:formatCode>General</c:formatCode>
                  <c:ptCount val="4"/>
                  <c:pt idx="0">
                    <c:v>0.33800000000000002</c:v>
                  </c:pt>
                  <c:pt idx="1">
                    <c:v>0.43099999999999999</c:v>
                  </c:pt>
                  <c:pt idx="2">
                    <c:v>0.42299999999999999</c:v>
                  </c:pt>
                  <c:pt idx="3">
                    <c:v>0.44500000000000001</c:v>
                  </c:pt>
                </c:numCache>
              </c:numRef>
            </c:plus>
            <c:minus>
              <c:numRef>
                <c:f>Mathe!$Y$65:$Y$68</c:f>
                <c:numCache>
                  <c:formatCode>General</c:formatCode>
                  <c:ptCount val="4"/>
                  <c:pt idx="0">
                    <c:v>0.33800000000000002</c:v>
                  </c:pt>
                  <c:pt idx="1">
                    <c:v>0.43099999999999999</c:v>
                  </c:pt>
                  <c:pt idx="2">
                    <c:v>0.42299999999999999</c:v>
                  </c:pt>
                  <c:pt idx="3">
                    <c:v>0.44500000000000001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Mathe!$Y$56:$Y$59</c:f>
              <c:numCache>
                <c:formatCode>General</c:formatCode>
                <c:ptCount val="4"/>
                <c:pt idx="0">
                  <c:v>-0.88800000000000001</c:v>
                </c:pt>
                <c:pt idx="1">
                  <c:v>1.071</c:v>
                </c:pt>
                <c:pt idx="2">
                  <c:v>1.544</c:v>
                </c:pt>
                <c:pt idx="3">
                  <c:v>3.7970000000000002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617-4C1C-A455-8FD9299CC990}"/>
            </c:ext>
          </c:extLst>
        </c:ser>
        <c:ser>
          <c:idx val="0"/>
          <c:order val="3"/>
          <c:tx>
            <c:strRef>
              <c:f>Mathe!$W$55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Mathe!$W$65:$W$68</c:f>
                <c:numCache>
                  <c:formatCode>General</c:formatCode>
                  <c:ptCount val="4"/>
                  <c:pt idx="0">
                    <c:v>0.45200000000000001</c:v>
                  </c:pt>
                  <c:pt idx="1">
                    <c:v>0.57599999999999996</c:v>
                  </c:pt>
                  <c:pt idx="2">
                    <c:v>0.56499999999999995</c:v>
                  </c:pt>
                  <c:pt idx="3">
                    <c:v>0.59499999999999997</c:v>
                  </c:pt>
                </c:numCache>
              </c:numRef>
            </c:plus>
            <c:minus>
              <c:numRef>
                <c:f>Mathe!$W$65:$W$68</c:f>
                <c:numCache>
                  <c:formatCode>General</c:formatCode>
                  <c:ptCount val="4"/>
                  <c:pt idx="0">
                    <c:v>0.45200000000000001</c:v>
                  </c:pt>
                  <c:pt idx="1">
                    <c:v>0.57599999999999996</c:v>
                  </c:pt>
                  <c:pt idx="2">
                    <c:v>0.56499999999999995</c:v>
                  </c:pt>
                  <c:pt idx="3">
                    <c:v>0.59499999999999997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Mathe!$W$56:$W$59</c:f>
              <c:numCache>
                <c:formatCode>General</c:formatCode>
                <c:ptCount val="4"/>
                <c:pt idx="0">
                  <c:v>-0.79200000000000004</c:v>
                </c:pt>
                <c:pt idx="1">
                  <c:v>0.78</c:v>
                </c:pt>
                <c:pt idx="2">
                  <c:v>1.867</c:v>
                </c:pt>
                <c:pt idx="3">
                  <c:v>4.1079999999999863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617-4C1C-A455-8FD9299CC9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181904"/>
        <c:axId val="334185296"/>
      </c:lineChart>
      <c:catAx>
        <c:axId val="3341819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50"/>
                </a:pPr>
                <a:r>
                  <a:rPr lang="de-DE" sz="1050"/>
                  <a:t>Mathematical</a:t>
                </a:r>
                <a:r>
                  <a:rPr lang="de-DE" sz="1050" baseline="0"/>
                  <a:t> development </a:t>
                </a:r>
              </a:p>
              <a:p>
                <a:pPr>
                  <a:defRPr sz="1050"/>
                </a:pPr>
                <a:r>
                  <a:rPr lang="de-DE" sz="1050" baseline="0"/>
                  <a:t>(w/ working memory)</a:t>
                </a:r>
                <a:endParaRPr lang="de-DE" sz="1050"/>
              </a:p>
            </c:rich>
          </c:tx>
          <c:layout>
            <c:manualLayout>
              <c:xMode val="edge"/>
              <c:yMode val="edge"/>
              <c:x val="0.232883143891288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en-DE"/>
          </a:p>
        </c:txPr>
        <c:crossAx val="334185296"/>
        <c:crossesAt val="-2"/>
        <c:auto val="1"/>
        <c:lblAlgn val="ctr"/>
        <c:lblOffset val="100"/>
        <c:noMultiLvlLbl val="1"/>
      </c:catAx>
      <c:valAx>
        <c:axId val="334185296"/>
        <c:scaling>
          <c:orientation val="minMax"/>
          <c:min val="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de-DE" sz="1000"/>
                  <a:t>WLE Scores</a:t>
                </a:r>
              </a:p>
              <a:p>
                <a:pPr>
                  <a:defRPr sz="1000"/>
                </a:pPr>
                <a:endParaRPr lang="de-DE" sz="100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en-DE"/>
          </a:p>
        </c:txPr>
        <c:crossAx val="334181904"/>
        <c:crosses val="autoZero"/>
        <c:crossBetween val="between"/>
        <c:majorUnit val="1"/>
        <c:minorUnit val="0.0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6468485959803"/>
          <c:y val="1.6485269628502702E-2"/>
          <c:w val="0.36198432387732399"/>
          <c:h val="0.20651549104664799"/>
        </c:manualLayout>
      </c:layout>
      <c:overlay val="0"/>
      <c:txPr>
        <a:bodyPr/>
        <a:lstStyle/>
        <a:p>
          <a:pPr>
            <a:defRPr sz="1000"/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DE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66884496580801"/>
          <c:y val="5.1365509363143103E-2"/>
          <c:w val="0.79046869141357301"/>
          <c:h val="0.70602953775855803"/>
        </c:manualLayout>
      </c:layout>
      <c:lineChart>
        <c:grouping val="standard"/>
        <c:varyColors val="0"/>
        <c:ser>
          <c:idx val="3"/>
          <c:order val="0"/>
          <c:tx>
            <c:strRef>
              <c:f>Grammatik!$M$4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Grammatik!$T$5:$T$6</c:f>
                <c:numCache>
                  <c:formatCode>General</c:formatCode>
                  <c:ptCount val="2"/>
                  <c:pt idx="0">
                    <c:v>8.8999999999999996E-2</c:v>
                  </c:pt>
                  <c:pt idx="1">
                    <c:v>0.112</c:v>
                  </c:pt>
                </c:numCache>
              </c:numRef>
            </c:plus>
            <c:minus>
              <c:numRef>
                <c:f>Grammatik!$T$5:$T$6</c:f>
                <c:numCache>
                  <c:formatCode>General</c:formatCode>
                  <c:ptCount val="2"/>
                  <c:pt idx="0">
                    <c:v>8.8999999999999996E-2</c:v>
                  </c:pt>
                  <c:pt idx="1">
                    <c:v>0.112</c:v>
                  </c:pt>
                </c:numCache>
              </c:numRef>
            </c:minus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Grammatik!$M$5:$M$6</c:f>
              <c:numCache>
                <c:formatCode>General</c:formatCode>
                <c:ptCount val="2"/>
                <c:pt idx="0">
                  <c:v>0.33800000000000002</c:v>
                </c:pt>
                <c:pt idx="1">
                  <c:v>0.28999999999999998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23-409C-8584-AF86FE8DC4F7}"/>
            </c:ext>
          </c:extLst>
        </c:ser>
        <c:ser>
          <c:idx val="2"/>
          <c:order val="1"/>
          <c:tx>
            <c:strRef>
              <c:f>Grammatik!$L$4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Grammatik!$S$5:$S$6</c:f>
                <c:numCache>
                  <c:formatCode>General</c:formatCode>
                  <c:ptCount val="2"/>
                  <c:pt idx="0">
                    <c:v>0.23400000000000001</c:v>
                  </c:pt>
                  <c:pt idx="1">
                    <c:v>0.29599999999999999</c:v>
                  </c:pt>
                </c:numCache>
              </c:numRef>
            </c:plus>
            <c:minus>
              <c:numRef>
                <c:f>Grammatik!$S$5:$S$6</c:f>
                <c:numCache>
                  <c:formatCode>General</c:formatCode>
                  <c:ptCount val="2"/>
                  <c:pt idx="0">
                    <c:v>0.23400000000000001</c:v>
                  </c:pt>
                  <c:pt idx="1">
                    <c:v>0.29599999999999999</c:v>
                  </c:pt>
                </c:numCache>
              </c:numRef>
            </c:minus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Grammatik!$L$5:$L$6</c:f>
              <c:numCache>
                <c:formatCode>General</c:formatCode>
                <c:ptCount val="2"/>
                <c:pt idx="0">
                  <c:v>-3.2000000000000001E-2</c:v>
                </c:pt>
                <c:pt idx="1">
                  <c:v>-0.42899999999999999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23-409C-8584-AF86FE8DC4F7}"/>
            </c:ext>
          </c:extLst>
        </c:ser>
        <c:ser>
          <c:idx val="1"/>
          <c:order val="2"/>
          <c:tx>
            <c:strRef>
              <c:f>Grammatik!$K$4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CD23-409C-8584-AF86FE8DC4F7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Grammatik!$R$5:$R$6</c:f>
                <c:numCache>
                  <c:formatCode>General</c:formatCode>
                  <c:ptCount val="2"/>
                  <c:pt idx="0">
                    <c:v>0.26800000000000002</c:v>
                  </c:pt>
                  <c:pt idx="1">
                    <c:v>0.33800000000000002</c:v>
                  </c:pt>
                </c:numCache>
              </c:numRef>
            </c:plus>
            <c:minus>
              <c:numRef>
                <c:f>Grammatik!$R$5:$R$6</c:f>
                <c:numCache>
                  <c:formatCode>General</c:formatCode>
                  <c:ptCount val="2"/>
                  <c:pt idx="0">
                    <c:v>0.26800000000000002</c:v>
                  </c:pt>
                  <c:pt idx="1">
                    <c:v>0.33800000000000002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Grammatik!$K$5:$K$6</c:f>
              <c:numCache>
                <c:formatCode>General</c:formatCode>
                <c:ptCount val="2"/>
                <c:pt idx="0">
                  <c:v>-1.5860000000000001</c:v>
                </c:pt>
                <c:pt idx="1">
                  <c:v>-0.77400000000000002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D23-409C-8584-AF86FE8DC4F7}"/>
            </c:ext>
          </c:extLst>
        </c:ser>
        <c:ser>
          <c:idx val="0"/>
          <c:order val="3"/>
          <c:tx>
            <c:strRef>
              <c:f>Grammatik!$J$4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Grammatik!$Q$5:$Q$6</c:f>
                <c:numCache>
                  <c:formatCode>General</c:formatCode>
                  <c:ptCount val="2"/>
                  <c:pt idx="0">
                    <c:v>0.33700000000000002</c:v>
                  </c:pt>
                  <c:pt idx="1">
                    <c:v>0.42399999999999999</c:v>
                  </c:pt>
                </c:numCache>
              </c:numRef>
            </c:plus>
            <c:minus>
              <c:numRef>
                <c:f>Grammatik!$Q$5:$Q$6</c:f>
                <c:numCache>
                  <c:formatCode>General</c:formatCode>
                  <c:ptCount val="2"/>
                  <c:pt idx="0">
                    <c:v>0.33700000000000002</c:v>
                  </c:pt>
                  <c:pt idx="1">
                    <c:v>0.42399999999999999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Grammatik!$J$5:$J$6</c:f>
              <c:numCache>
                <c:formatCode>General</c:formatCode>
                <c:ptCount val="2"/>
                <c:pt idx="0">
                  <c:v>-1.5189999999999999</c:v>
                </c:pt>
                <c:pt idx="1">
                  <c:v>-1.3420000000000001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D23-409C-8584-AF86FE8DC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4287824"/>
        <c:axId val="374241728"/>
      </c:lineChart>
      <c:catAx>
        <c:axId val="374287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Grammatical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development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391216344932701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4241728"/>
        <c:crossesAt val="-2.5"/>
        <c:auto val="1"/>
        <c:lblAlgn val="ctr"/>
        <c:lblOffset val="100"/>
        <c:noMultiLvlLbl val="1"/>
      </c:catAx>
      <c:valAx>
        <c:axId val="374241728"/>
        <c:scaling>
          <c:orientation val="minMax"/>
          <c:max val="1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4287824"/>
        <c:crossesAt val="1"/>
        <c:crossBetween val="between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5.6213687574767399E-2"/>
          <c:y val="2.5798621027293901E-2"/>
          <c:w val="0.53785669648436796"/>
          <c:h val="0.20698380319040399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520399235809801"/>
          <c:y val="4.6184383202099701E-2"/>
          <c:w val="0.78593354402128301"/>
          <c:h val="0.71609539041994796"/>
        </c:manualLayout>
      </c:layout>
      <c:lineChart>
        <c:grouping val="standard"/>
        <c:varyColors val="0"/>
        <c:ser>
          <c:idx val="3"/>
          <c:order val="0"/>
          <c:tx>
            <c:strRef>
              <c:f>Wortschatz!$P$87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0"/>
            <c:bubble3D val="0"/>
            <c:spPr>
              <a:ln w="12700">
                <a:solidFill>
                  <a:sysClr val="windowText" lastClr="000000">
                    <a:lumMod val="50000"/>
                    <a:lumOff val="50000"/>
                  </a:sysClr>
                </a:solidFill>
                <a:prstDash val="lgDash"/>
              </a:ln>
            </c:spPr>
            <c:extLst>
              <c:ext xmlns:c16="http://schemas.microsoft.com/office/drawing/2014/chart" uri="{C3380CC4-5D6E-409C-BE32-E72D297353CC}">
                <c16:uniqueId val="{00000001-E963-452E-931C-6B140421BEC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E963-452E-931C-6B140421BEC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E963-452E-931C-6B140421BECB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Wortschatz!$W$71:$W$73</c:f>
                <c:numCache>
                  <c:formatCode>General</c:formatCode>
                  <c:ptCount val="3"/>
                  <c:pt idx="0">
                    <c:v>8.4000000000000005E-2</c:v>
                  </c:pt>
                  <c:pt idx="1">
                    <c:v>0.107</c:v>
                  </c:pt>
                  <c:pt idx="2">
                    <c:v>0.11799999999999999</c:v>
                  </c:pt>
                </c:numCache>
              </c:numRef>
            </c:plus>
            <c:minus>
              <c:numRef>
                <c:f>Wortschatz!$W$71:$W$73</c:f>
                <c:numCache>
                  <c:formatCode>General</c:formatCode>
                  <c:ptCount val="3"/>
                  <c:pt idx="0">
                    <c:v>8.4000000000000005E-2</c:v>
                  </c:pt>
                  <c:pt idx="1">
                    <c:v>0.107</c:v>
                  </c:pt>
                  <c:pt idx="2">
                    <c:v>0.11799999999999999</c:v>
                  </c:pt>
                </c:numCache>
              </c:numRef>
            </c:minus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Wortschatz!$P$88:$P$90</c:f>
              <c:numCache>
                <c:formatCode>General</c:formatCode>
                <c:ptCount val="3"/>
                <c:pt idx="0">
                  <c:v>0.308</c:v>
                </c:pt>
                <c:pt idx="1">
                  <c:v>0.27</c:v>
                </c:pt>
                <c:pt idx="2">
                  <c:v>0.20100000000000001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963-452E-931C-6B140421BECB}"/>
            </c:ext>
          </c:extLst>
        </c:ser>
        <c:ser>
          <c:idx val="2"/>
          <c:order val="1"/>
          <c:tx>
            <c:strRef>
              <c:f>Wortschatz!$O$87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E963-452E-931C-6B140421BECB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Wortschatz!$V$71:$V$73</c:f>
                <c:numCache>
                  <c:formatCode>General</c:formatCode>
                  <c:ptCount val="3"/>
                  <c:pt idx="0">
                    <c:v>0.22</c:v>
                  </c:pt>
                  <c:pt idx="1">
                    <c:v>0.27900000000000003</c:v>
                  </c:pt>
                  <c:pt idx="2">
                    <c:v>0.307</c:v>
                  </c:pt>
                </c:numCache>
              </c:numRef>
            </c:plus>
            <c:minus>
              <c:numRef>
                <c:f>Wortschatz!$V$71:$V$73</c:f>
                <c:numCache>
                  <c:formatCode>General</c:formatCode>
                  <c:ptCount val="3"/>
                  <c:pt idx="0">
                    <c:v>0.22</c:v>
                  </c:pt>
                  <c:pt idx="1">
                    <c:v>0.27900000000000003</c:v>
                  </c:pt>
                  <c:pt idx="2">
                    <c:v>0.307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Wortschatz!$O$88:$O$90</c:f>
              <c:numCache>
                <c:formatCode>General</c:formatCode>
                <c:ptCount val="3"/>
                <c:pt idx="0">
                  <c:v>8.0000000000000002E-3</c:v>
                </c:pt>
                <c:pt idx="1">
                  <c:v>-3.4000000000000002E-2</c:v>
                </c:pt>
                <c:pt idx="2">
                  <c:v>-0.1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963-452E-931C-6B140421BECB}"/>
            </c:ext>
          </c:extLst>
        </c:ser>
        <c:ser>
          <c:idx val="1"/>
          <c:order val="2"/>
          <c:tx>
            <c:strRef>
              <c:f>Wortschatz!$N$87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E963-452E-931C-6B140421BECB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Wortschatz!$U$71:$U$73</c:f>
                <c:numCache>
                  <c:formatCode>General</c:formatCode>
                  <c:ptCount val="3"/>
                  <c:pt idx="0">
                    <c:v>0.255</c:v>
                  </c:pt>
                  <c:pt idx="1">
                    <c:v>0.32300000000000001</c:v>
                  </c:pt>
                  <c:pt idx="2">
                    <c:v>0.35399999999999998</c:v>
                  </c:pt>
                </c:numCache>
              </c:numRef>
            </c:plus>
            <c:minus>
              <c:numRef>
                <c:f>Wortschatz!$U$71:$U$73</c:f>
                <c:numCache>
                  <c:formatCode>General</c:formatCode>
                  <c:ptCount val="3"/>
                  <c:pt idx="0">
                    <c:v>0.255</c:v>
                  </c:pt>
                  <c:pt idx="1">
                    <c:v>0.32300000000000001</c:v>
                  </c:pt>
                  <c:pt idx="2">
                    <c:v>0.35399999999999998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Wortschatz!$N$88:$N$90</c:f>
              <c:numCache>
                <c:formatCode>General</c:formatCode>
                <c:ptCount val="3"/>
                <c:pt idx="0">
                  <c:v>-1.1579999999999999</c:v>
                </c:pt>
                <c:pt idx="1">
                  <c:v>-1.2</c:v>
                </c:pt>
                <c:pt idx="2">
                  <c:v>-0.91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963-452E-931C-6B140421BECB}"/>
            </c:ext>
          </c:extLst>
        </c:ser>
        <c:ser>
          <c:idx val="0"/>
          <c:order val="3"/>
          <c:tx>
            <c:strRef>
              <c:f>Wortschatz!$M$87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Wortschatz!$T$71:$T$73</c:f>
                <c:numCache>
                  <c:formatCode>General</c:formatCode>
                  <c:ptCount val="3"/>
                  <c:pt idx="0">
                    <c:v>0.33500000000000002</c:v>
                  </c:pt>
                  <c:pt idx="1">
                    <c:v>0.42399999999999999</c:v>
                  </c:pt>
                  <c:pt idx="2">
                    <c:v>0.46600000000000003</c:v>
                  </c:pt>
                </c:numCache>
              </c:numRef>
            </c:plus>
            <c:minus>
              <c:numRef>
                <c:f>Wortschatz!$T$71:$T$73</c:f>
                <c:numCache>
                  <c:formatCode>General</c:formatCode>
                  <c:ptCount val="3"/>
                  <c:pt idx="0">
                    <c:v>0.33500000000000002</c:v>
                  </c:pt>
                  <c:pt idx="1">
                    <c:v>0.42399999999999999</c:v>
                  </c:pt>
                  <c:pt idx="2">
                    <c:v>0.46600000000000003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Wortschatz!$M$88:$M$90</c:f>
              <c:numCache>
                <c:formatCode>General</c:formatCode>
                <c:ptCount val="3"/>
                <c:pt idx="0">
                  <c:v>-1.8049999999999999</c:v>
                </c:pt>
                <c:pt idx="1">
                  <c:v>-1.425999999999999</c:v>
                </c:pt>
                <c:pt idx="2">
                  <c:v>-0.97299999999999998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963-452E-931C-6B140421BE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561104"/>
        <c:axId val="333761936"/>
      </c:lineChart>
      <c:catAx>
        <c:axId val="333561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Vocabulary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development 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504564071628101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33761936"/>
        <c:crossesAt val="-2.5"/>
        <c:auto val="1"/>
        <c:lblAlgn val="ctr"/>
        <c:lblOffset val="100"/>
        <c:noMultiLvlLbl val="1"/>
      </c:catAx>
      <c:valAx>
        <c:axId val="333761936"/>
        <c:scaling>
          <c:orientation val="minMax"/>
          <c:max val="1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33561104"/>
        <c:crosses val="autoZero"/>
        <c:crossBetween val="between"/>
        <c:minorUnit val="0.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59637188208617"/>
          <c:y val="2.11437828083989E-2"/>
          <c:w val="0.34160658489117401"/>
          <c:h val="0.210022145669291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107945597709399"/>
          <c:y val="4.6184383202099701E-2"/>
          <c:w val="0.79071617752326395"/>
          <c:h val="0.71088705708661404"/>
        </c:manualLayout>
      </c:layout>
      <c:lineChart>
        <c:grouping val="standard"/>
        <c:varyColors val="0"/>
        <c:ser>
          <c:idx val="3"/>
          <c:order val="0"/>
          <c:tx>
            <c:strRef>
              <c:f>Wortschatz!$N$10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BB77-4C63-95DF-3F281290E0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Wortschatz!$U$11:$U$13</c:f>
                <c:numCache>
                  <c:formatCode>General</c:formatCode>
                  <c:ptCount val="3"/>
                  <c:pt idx="0">
                    <c:v>8.5000000000000006E-2</c:v>
                  </c:pt>
                  <c:pt idx="1">
                    <c:v>0.108</c:v>
                  </c:pt>
                  <c:pt idx="2">
                    <c:v>0.11799999999999999</c:v>
                  </c:pt>
                </c:numCache>
              </c:numRef>
            </c:plus>
            <c:minus>
              <c:numRef>
                <c:f>Wortschatz!$U$11:$U$13</c:f>
                <c:numCache>
                  <c:formatCode>General</c:formatCode>
                  <c:ptCount val="3"/>
                  <c:pt idx="0">
                    <c:v>8.5000000000000006E-2</c:v>
                  </c:pt>
                  <c:pt idx="1">
                    <c:v>0.108</c:v>
                  </c:pt>
                  <c:pt idx="2">
                    <c:v>0.11799999999999999</c:v>
                  </c:pt>
                </c:numCache>
              </c:numRef>
            </c:minus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Wortschatz!$N$11:$N$13</c:f>
              <c:numCache>
                <c:formatCode>General</c:formatCode>
                <c:ptCount val="3"/>
                <c:pt idx="0">
                  <c:v>0.32</c:v>
                </c:pt>
                <c:pt idx="1">
                  <c:v>0.29299999999999998</c:v>
                </c:pt>
                <c:pt idx="2">
                  <c:v>0.22500000000000001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77-4C63-95DF-3F281290E040}"/>
            </c:ext>
          </c:extLst>
        </c:ser>
        <c:ser>
          <c:idx val="2"/>
          <c:order val="1"/>
          <c:tx>
            <c:strRef>
              <c:f>Wortschatz!$M$10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BB77-4C63-95DF-3F281290E0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Wortschatz!$T$11:$T$13</c:f>
                <c:numCache>
                  <c:formatCode>General</c:formatCode>
                  <c:ptCount val="3"/>
                  <c:pt idx="0">
                    <c:v>0.219</c:v>
                  </c:pt>
                  <c:pt idx="1">
                    <c:v>0.28100000000000003</c:v>
                  </c:pt>
                  <c:pt idx="2">
                    <c:v>0.30599999999999999</c:v>
                  </c:pt>
                </c:numCache>
              </c:numRef>
            </c:plus>
            <c:minus>
              <c:numRef>
                <c:f>Wortschatz!$T$11:$T$13</c:f>
                <c:numCache>
                  <c:formatCode>General</c:formatCode>
                  <c:ptCount val="3"/>
                  <c:pt idx="0">
                    <c:v>0.219</c:v>
                  </c:pt>
                  <c:pt idx="1">
                    <c:v>0.28100000000000003</c:v>
                  </c:pt>
                  <c:pt idx="2">
                    <c:v>0.30599999999999999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Wortschatz!$M$11:$M$13</c:f>
              <c:numCache>
                <c:formatCode>General</c:formatCode>
                <c:ptCount val="3"/>
                <c:pt idx="0">
                  <c:v>-2.7E-2</c:v>
                </c:pt>
                <c:pt idx="1">
                  <c:v>-0.10100000000000001</c:v>
                </c:pt>
                <c:pt idx="2">
                  <c:v>-0.156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B77-4C63-95DF-3F281290E040}"/>
            </c:ext>
          </c:extLst>
        </c:ser>
        <c:ser>
          <c:idx val="1"/>
          <c:order val="2"/>
          <c:tx>
            <c:strRef>
              <c:f>Wortschatz!$L$10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BB77-4C63-95DF-3F281290E0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Wortschatz!$S$11:$S$13</c:f>
                <c:numCache>
                  <c:formatCode>General</c:formatCode>
                  <c:ptCount val="3"/>
                  <c:pt idx="0">
                    <c:v>0.25600000000000001</c:v>
                  </c:pt>
                  <c:pt idx="1">
                    <c:v>0.32800000000000001</c:v>
                  </c:pt>
                  <c:pt idx="2">
                    <c:v>0.35799999999999998</c:v>
                  </c:pt>
                </c:numCache>
              </c:numRef>
            </c:plus>
            <c:minus>
              <c:numRef>
                <c:f>Wortschatz!$S$11:$S$13</c:f>
                <c:numCache>
                  <c:formatCode>General</c:formatCode>
                  <c:ptCount val="3"/>
                  <c:pt idx="0">
                    <c:v>0.25600000000000001</c:v>
                  </c:pt>
                  <c:pt idx="1">
                    <c:v>0.32800000000000001</c:v>
                  </c:pt>
                  <c:pt idx="2">
                    <c:v>0.35799999999999998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Wortschatz!$L$11:$L$13</c:f>
              <c:numCache>
                <c:formatCode>General</c:formatCode>
                <c:ptCount val="3"/>
                <c:pt idx="0">
                  <c:v>-1.163</c:v>
                </c:pt>
                <c:pt idx="1">
                  <c:v>-1.21</c:v>
                </c:pt>
                <c:pt idx="2">
                  <c:v>-0.91900000000000004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B77-4C63-95DF-3F281290E040}"/>
            </c:ext>
          </c:extLst>
        </c:ser>
        <c:ser>
          <c:idx val="0"/>
          <c:order val="3"/>
          <c:tx>
            <c:strRef>
              <c:f>Wortschatz!$K$10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Wortschatz!$R$11:$R$13</c:f>
                <c:numCache>
                  <c:formatCode>General</c:formatCode>
                  <c:ptCount val="3"/>
                  <c:pt idx="0">
                    <c:v>0.32500000000000001</c:v>
                  </c:pt>
                  <c:pt idx="1">
                    <c:v>0.41599999999999998</c:v>
                  </c:pt>
                  <c:pt idx="2">
                    <c:v>0.45500000000000002</c:v>
                  </c:pt>
                </c:numCache>
              </c:numRef>
            </c:plus>
            <c:minus>
              <c:numRef>
                <c:f>Wortschatz!$R$11:$R$13</c:f>
                <c:numCache>
                  <c:formatCode>General</c:formatCode>
                  <c:ptCount val="3"/>
                  <c:pt idx="0">
                    <c:v>0.32500000000000001</c:v>
                  </c:pt>
                  <c:pt idx="1">
                    <c:v>0.41599999999999998</c:v>
                  </c:pt>
                  <c:pt idx="2">
                    <c:v>0.45500000000000002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Wortschatz!$K$11:$K$13</c:f>
              <c:numCache>
                <c:formatCode>General</c:formatCode>
                <c:ptCount val="3"/>
                <c:pt idx="0">
                  <c:v>-1.891</c:v>
                </c:pt>
                <c:pt idx="1">
                  <c:v>-1.5740000000000001</c:v>
                </c:pt>
                <c:pt idx="2">
                  <c:v>-1.1479999999999999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B77-4C63-95DF-3F281290E0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456208"/>
        <c:axId val="284205488"/>
      </c:lineChart>
      <c:catAx>
        <c:axId val="2844562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Vocabulary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development</a:t>
                </a:r>
              </a:p>
              <a:p>
                <a:pPr>
                  <a:defRPr/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835280670561302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284205488"/>
        <c:crossesAt val="-2.5"/>
        <c:auto val="1"/>
        <c:lblAlgn val="ctr"/>
        <c:lblOffset val="100"/>
        <c:noMultiLvlLbl val="1"/>
      </c:catAx>
      <c:valAx>
        <c:axId val="284205488"/>
        <c:scaling>
          <c:orientation val="minMax"/>
          <c:max val="1.5"/>
          <c:min val="-2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284456208"/>
        <c:crosses val="autoZero"/>
        <c:crossBetween val="between"/>
        <c:majorUnit val="0.5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3002004294917699"/>
          <c:y val="2.3752050524934398E-2"/>
          <c:w val="0.38924015748031499"/>
          <c:h val="0.208067585301837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576042074721599"/>
          <c:y val="4.4582307536101602E-2"/>
          <c:w val="0.79163679766273498"/>
          <c:h val="0.71375382907423801"/>
        </c:manualLayout>
      </c:layout>
      <c:lineChart>
        <c:grouping val="standard"/>
        <c:varyColors val="0"/>
        <c:ser>
          <c:idx val="3"/>
          <c:order val="0"/>
          <c:tx>
            <c:strRef>
              <c:f>Mathe!$M$6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0BE7-40D2-A773-70333F11240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0BE7-40D2-A773-70333F11240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2-0BE7-40D2-A773-70333F11240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Mathe!$T$7:$T$10</c:f>
                <c:numCache>
                  <c:formatCode>General</c:formatCode>
                  <c:ptCount val="4"/>
                  <c:pt idx="0">
                    <c:v>0.109</c:v>
                  </c:pt>
                  <c:pt idx="1">
                    <c:v>0.13700000000000001</c:v>
                  </c:pt>
                  <c:pt idx="2">
                    <c:v>0.13800000000000001</c:v>
                  </c:pt>
                  <c:pt idx="3">
                    <c:v>0.13700000000000001</c:v>
                  </c:pt>
                </c:numCache>
              </c:numRef>
            </c:plus>
            <c:minus>
              <c:numRef>
                <c:f>Mathe!$T$7:$T$10</c:f>
                <c:numCache>
                  <c:formatCode>General</c:formatCode>
                  <c:ptCount val="4"/>
                  <c:pt idx="0">
                    <c:v>0.109</c:v>
                  </c:pt>
                  <c:pt idx="1">
                    <c:v>0.13700000000000001</c:v>
                  </c:pt>
                  <c:pt idx="2">
                    <c:v>0.13800000000000001</c:v>
                  </c:pt>
                  <c:pt idx="3">
                    <c:v>0.13700000000000001</c:v>
                  </c:pt>
                </c:numCache>
              </c:numRef>
            </c:minus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Mathe!$M$7:$M$10</c:f>
              <c:numCache>
                <c:formatCode>General</c:formatCode>
                <c:ptCount val="4"/>
                <c:pt idx="0">
                  <c:v>0.73</c:v>
                </c:pt>
                <c:pt idx="1">
                  <c:v>1.9530000000000001</c:v>
                </c:pt>
                <c:pt idx="2">
                  <c:v>2.6640000000000001</c:v>
                </c:pt>
                <c:pt idx="3">
                  <c:v>4.8939999999999966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BE7-40D2-A773-70333F112400}"/>
            </c:ext>
          </c:extLst>
        </c:ser>
        <c:ser>
          <c:idx val="1"/>
          <c:order val="1"/>
          <c:tx>
            <c:strRef>
              <c:f>Mathe!$K$6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0BE7-40D2-A773-70333F11240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Mathe!$R$7:$R$10</c:f>
                <c:numCache>
                  <c:formatCode>General</c:formatCode>
                  <c:ptCount val="4"/>
                  <c:pt idx="0">
                    <c:v>0.36799999999999999</c:v>
                  </c:pt>
                  <c:pt idx="1">
                    <c:v>0.46</c:v>
                  </c:pt>
                  <c:pt idx="2">
                    <c:v>0.46500000000000002</c:v>
                  </c:pt>
                  <c:pt idx="3">
                    <c:v>0.46200000000000002</c:v>
                  </c:pt>
                </c:numCache>
              </c:numRef>
            </c:plus>
            <c:minus>
              <c:numRef>
                <c:f>Mathe!$R$7:$R$10</c:f>
                <c:numCache>
                  <c:formatCode>General</c:formatCode>
                  <c:ptCount val="4"/>
                  <c:pt idx="0">
                    <c:v>0.36799999999999999</c:v>
                  </c:pt>
                  <c:pt idx="1">
                    <c:v>0.46</c:v>
                  </c:pt>
                  <c:pt idx="2">
                    <c:v>0.46500000000000002</c:v>
                  </c:pt>
                  <c:pt idx="3">
                    <c:v>0.46200000000000002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Mathe!$K$7:$K$10</c:f>
              <c:numCache>
                <c:formatCode>General</c:formatCode>
                <c:ptCount val="4"/>
                <c:pt idx="0">
                  <c:v>0.28100000000000003</c:v>
                </c:pt>
                <c:pt idx="1">
                  <c:v>1.091</c:v>
                </c:pt>
                <c:pt idx="2">
                  <c:v>1.92</c:v>
                </c:pt>
                <c:pt idx="3">
                  <c:v>4.1929999999999863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BE7-40D2-A773-70333F112400}"/>
            </c:ext>
          </c:extLst>
        </c:ser>
        <c:ser>
          <c:idx val="2"/>
          <c:order val="2"/>
          <c:tx>
            <c:strRef>
              <c:f>Mathe!$L$6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0BE7-40D2-A773-70333F11240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Mathe!$S$7:$S$10</c:f>
                <c:numCache>
                  <c:formatCode>General</c:formatCode>
                  <c:ptCount val="4"/>
                  <c:pt idx="0">
                    <c:v>0.371</c:v>
                  </c:pt>
                  <c:pt idx="1">
                    <c:v>0.46400000000000002</c:v>
                  </c:pt>
                  <c:pt idx="2">
                    <c:v>0.46899999999999997</c:v>
                  </c:pt>
                  <c:pt idx="3">
                    <c:v>0.46700000000000003</c:v>
                  </c:pt>
                </c:numCache>
              </c:numRef>
            </c:plus>
            <c:minus>
              <c:numRef>
                <c:f>Mathe!$S$7:$S$10</c:f>
                <c:numCache>
                  <c:formatCode>General</c:formatCode>
                  <c:ptCount val="4"/>
                  <c:pt idx="0">
                    <c:v>0.371</c:v>
                  </c:pt>
                  <c:pt idx="1">
                    <c:v>0.46400000000000002</c:v>
                  </c:pt>
                  <c:pt idx="2">
                    <c:v>0.46899999999999997</c:v>
                  </c:pt>
                  <c:pt idx="3">
                    <c:v>0.46700000000000003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Mathe!$L$7:$L$10</c:f>
              <c:numCache>
                <c:formatCode>General</c:formatCode>
                <c:ptCount val="4"/>
                <c:pt idx="0">
                  <c:v>-1.1100000000000001</c:v>
                </c:pt>
                <c:pt idx="1">
                  <c:v>0.81599999999999995</c:v>
                </c:pt>
                <c:pt idx="2">
                  <c:v>1.248</c:v>
                </c:pt>
                <c:pt idx="3">
                  <c:v>3.5840000000000001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0BE7-40D2-A773-70333F112400}"/>
            </c:ext>
          </c:extLst>
        </c:ser>
        <c:ser>
          <c:idx val="0"/>
          <c:order val="3"/>
          <c:tx>
            <c:strRef>
              <c:f>Mathe!$J$6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Mathe!$Q$7:$Q$10</c:f>
                <c:numCache>
                  <c:formatCode>General</c:formatCode>
                  <c:ptCount val="4"/>
                  <c:pt idx="0">
                    <c:v>0.48899999999999999</c:v>
                  </c:pt>
                  <c:pt idx="1">
                    <c:v>0.61199999999999999</c:v>
                  </c:pt>
                  <c:pt idx="2">
                    <c:v>0.61799999999999999</c:v>
                  </c:pt>
                  <c:pt idx="3">
                    <c:v>0.61399999999999999</c:v>
                  </c:pt>
                </c:numCache>
              </c:numRef>
            </c:plus>
            <c:minus>
              <c:numRef>
                <c:f>Mathe!$Q$7:$Q$10</c:f>
                <c:numCache>
                  <c:formatCode>General</c:formatCode>
                  <c:ptCount val="4"/>
                  <c:pt idx="0">
                    <c:v>0.48899999999999999</c:v>
                  </c:pt>
                  <c:pt idx="1">
                    <c:v>0.61199999999999999</c:v>
                  </c:pt>
                  <c:pt idx="2">
                    <c:v>0.61799999999999999</c:v>
                  </c:pt>
                  <c:pt idx="3">
                    <c:v>0.61399999999999999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Mathe!$J$7:$J$10</c:f>
              <c:numCache>
                <c:formatCode>General</c:formatCode>
                <c:ptCount val="4"/>
                <c:pt idx="0">
                  <c:v>-1.159</c:v>
                </c:pt>
                <c:pt idx="1">
                  <c:v>0.29799999999999999</c:v>
                </c:pt>
                <c:pt idx="2">
                  <c:v>1.3520000000000001</c:v>
                </c:pt>
                <c:pt idx="3">
                  <c:v>3.6960000000000002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0BE7-40D2-A773-70333F1124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940240"/>
        <c:axId val="373943360"/>
      </c:lineChart>
      <c:catAx>
        <c:axId val="373940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Mathematical</a:t>
                </a:r>
                <a:r>
                  <a:rPr lang="de-DE" sz="105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developemt</a:t>
                </a:r>
              </a:p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 working memory)</a:t>
                </a:r>
              </a:p>
            </c:rich>
          </c:tx>
          <c:layout>
            <c:manualLayout>
              <c:xMode val="edge"/>
              <c:yMode val="edge"/>
              <c:x val="0.227937277749555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3943360"/>
        <c:crossesAt val="-2"/>
        <c:auto val="1"/>
        <c:lblAlgn val="ctr"/>
        <c:lblOffset val="100"/>
        <c:noMultiLvlLbl val="1"/>
      </c:catAx>
      <c:valAx>
        <c:axId val="373943360"/>
        <c:scaling>
          <c:orientation val="minMax"/>
          <c:max val="6"/>
          <c:min val="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WLE Scores</a:t>
                </a:r>
              </a:p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de-DE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3940240"/>
        <c:crossesAt val="1"/>
        <c:crossBetween val="between"/>
        <c:minorUnit val="0.01"/>
      </c:valAx>
      <c:spPr>
        <a:ln>
          <a:solidFill>
            <a:sysClr val="window" lastClr="FFFFFF"/>
          </a:solidFill>
        </a:ln>
      </c:spPr>
    </c:plotArea>
    <c:legend>
      <c:legendPos val="l"/>
      <c:layout>
        <c:manualLayout>
          <c:xMode val="edge"/>
          <c:yMode val="edge"/>
          <c:x val="0.139128870203442"/>
          <c:y val="2.59229867806994E-2"/>
          <c:w val="0.402081804254106"/>
          <c:h val="0.210702493780967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4784978800727"/>
          <c:y val="4.6184383202099701E-2"/>
          <c:w val="0.79022268144083796"/>
          <c:h val="0.71088705708661404"/>
        </c:manualLayout>
      </c:layout>
      <c:lineChart>
        <c:grouping val="standard"/>
        <c:varyColors val="0"/>
        <c:ser>
          <c:idx val="3"/>
          <c:order val="0"/>
          <c:tx>
            <c:strRef>
              <c:f>Wortschatz!$N$10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A991-4315-B591-6FCE616C64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Wortschatz!$U$11:$U$13</c:f>
                <c:numCache>
                  <c:formatCode>General</c:formatCode>
                  <c:ptCount val="3"/>
                  <c:pt idx="0">
                    <c:v>8.3000000000000004E-2</c:v>
                  </c:pt>
                  <c:pt idx="1">
                    <c:v>0.105</c:v>
                  </c:pt>
                  <c:pt idx="2">
                    <c:v>0.11600000000000001</c:v>
                  </c:pt>
                </c:numCache>
              </c:numRef>
            </c:plus>
            <c:minus>
              <c:numRef>
                <c:f>Wortschatz!$U$11:$U$13</c:f>
                <c:numCache>
                  <c:formatCode>General</c:formatCode>
                  <c:ptCount val="3"/>
                  <c:pt idx="0">
                    <c:v>8.3000000000000004E-2</c:v>
                  </c:pt>
                  <c:pt idx="1">
                    <c:v>0.105</c:v>
                  </c:pt>
                  <c:pt idx="2">
                    <c:v>0.11600000000000001</c:v>
                  </c:pt>
                </c:numCache>
              </c:numRef>
            </c:minus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Wortschatz!$N$11:$N$13</c:f>
              <c:numCache>
                <c:formatCode>General</c:formatCode>
                <c:ptCount val="3"/>
                <c:pt idx="0">
                  <c:v>0.28699999999999998</c:v>
                </c:pt>
                <c:pt idx="1">
                  <c:v>0.26</c:v>
                </c:pt>
                <c:pt idx="2">
                  <c:v>0.184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1-4315-B591-6FCE616C6440}"/>
            </c:ext>
          </c:extLst>
        </c:ser>
        <c:ser>
          <c:idx val="2"/>
          <c:order val="1"/>
          <c:tx>
            <c:strRef>
              <c:f>Wortschatz!$M$10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A991-4315-B591-6FCE616C64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Wortschatz!$T$11:$T$13</c:f>
                <c:numCache>
                  <c:formatCode>General</c:formatCode>
                  <c:ptCount val="3"/>
                  <c:pt idx="0">
                    <c:v>0.14099999999999999</c:v>
                  </c:pt>
                  <c:pt idx="1">
                    <c:v>0.254</c:v>
                  </c:pt>
                  <c:pt idx="2">
                    <c:v>0.17</c:v>
                  </c:pt>
                </c:numCache>
              </c:numRef>
            </c:plus>
            <c:minus>
              <c:numRef>
                <c:f>Wortschatz!$T$11:$T$13</c:f>
                <c:numCache>
                  <c:formatCode>General</c:formatCode>
                  <c:ptCount val="3"/>
                  <c:pt idx="0">
                    <c:v>0.14099999999999999</c:v>
                  </c:pt>
                  <c:pt idx="1">
                    <c:v>0.254</c:v>
                  </c:pt>
                  <c:pt idx="2">
                    <c:v>0.17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Wortschatz!$M$11:$M$13</c:f>
              <c:numCache>
                <c:formatCode>General</c:formatCode>
                <c:ptCount val="3"/>
                <c:pt idx="0">
                  <c:v>-0.21199999999999999</c:v>
                </c:pt>
                <c:pt idx="1">
                  <c:v>-0.30499999999999999</c:v>
                </c:pt>
                <c:pt idx="2">
                  <c:v>-0.28100000000000003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991-4315-B591-6FCE616C6440}"/>
            </c:ext>
          </c:extLst>
        </c:ser>
        <c:ser>
          <c:idx val="1"/>
          <c:order val="2"/>
          <c:tx>
            <c:strRef>
              <c:f>Wortschatz!$L$10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A991-4315-B591-6FCE616C6440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Wortschatz!$S$11:$S$13</c:f>
                <c:numCache>
                  <c:formatCode>General</c:formatCode>
                  <c:ptCount val="3"/>
                  <c:pt idx="0">
                    <c:v>0.28699999999999998</c:v>
                  </c:pt>
                  <c:pt idx="1">
                    <c:v>0.36199999999999999</c:v>
                  </c:pt>
                  <c:pt idx="2">
                    <c:v>0.39900000000000002</c:v>
                  </c:pt>
                </c:numCache>
              </c:numRef>
            </c:plus>
            <c:minus>
              <c:numRef>
                <c:f>Wortschatz!$S$11:$S$13</c:f>
                <c:numCache>
                  <c:formatCode>General</c:formatCode>
                  <c:ptCount val="3"/>
                  <c:pt idx="0">
                    <c:v>0.28699999999999998</c:v>
                  </c:pt>
                  <c:pt idx="1">
                    <c:v>0.36199999999999999</c:v>
                  </c:pt>
                  <c:pt idx="2">
                    <c:v>0.39900000000000002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Wortschatz!$L$11:$L$13</c:f>
              <c:numCache>
                <c:formatCode>General</c:formatCode>
                <c:ptCount val="3"/>
                <c:pt idx="0">
                  <c:v>-1.554</c:v>
                </c:pt>
                <c:pt idx="1">
                  <c:v>-1.3919999999999999</c:v>
                </c:pt>
                <c:pt idx="2">
                  <c:v>-1.036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991-4315-B591-6FCE616C6440}"/>
            </c:ext>
          </c:extLst>
        </c:ser>
        <c:ser>
          <c:idx val="0"/>
          <c:order val="3"/>
          <c:tx>
            <c:strRef>
              <c:f>Wortschatz!$K$10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Wortschatz!$R$11:$R$13</c:f>
                <c:numCache>
                  <c:formatCode>General</c:formatCode>
                  <c:ptCount val="3"/>
                  <c:pt idx="0">
                    <c:v>0.379</c:v>
                  </c:pt>
                  <c:pt idx="1">
                    <c:v>0.47699999999999998</c:v>
                  </c:pt>
                  <c:pt idx="2">
                    <c:v>0.52500000000000002</c:v>
                  </c:pt>
                </c:numCache>
              </c:numRef>
            </c:plus>
            <c:minus>
              <c:numRef>
                <c:f>Wortschatz!$R$11:$R$13</c:f>
                <c:numCache>
                  <c:formatCode>General</c:formatCode>
                  <c:ptCount val="3"/>
                  <c:pt idx="0">
                    <c:v>0.379</c:v>
                  </c:pt>
                  <c:pt idx="1">
                    <c:v>0.47699999999999998</c:v>
                  </c:pt>
                  <c:pt idx="2">
                    <c:v>0.52500000000000002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Wortschatz!$I$11:$J$13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Wortschatz!$K$11:$K$13</c:f>
              <c:numCache>
                <c:formatCode>General</c:formatCode>
                <c:ptCount val="3"/>
                <c:pt idx="0">
                  <c:v>-1.7929999999999999</c:v>
                </c:pt>
                <c:pt idx="1">
                  <c:v>-1.702</c:v>
                </c:pt>
                <c:pt idx="2">
                  <c:v>-1.1080000000000001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991-4315-B591-6FCE616C6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8440240"/>
        <c:axId val="374269376"/>
      </c:lineChart>
      <c:catAx>
        <c:axId val="3284402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Vocabulary development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677125666751301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4269376"/>
        <c:crossesAt val="-2.5"/>
        <c:auto val="1"/>
        <c:lblAlgn val="ctr"/>
        <c:lblOffset val="100"/>
        <c:noMultiLvlLbl val="1"/>
      </c:catAx>
      <c:valAx>
        <c:axId val="374269376"/>
        <c:scaling>
          <c:orientation val="minMax"/>
          <c:max val="1.5"/>
          <c:min val="-2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</a:t>
                </a:r>
                <a:r>
                  <a:rPr lang="de-D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Scores</a:t>
                </a:r>
                <a:endParaRPr lang="de-DE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28440240"/>
        <c:crosses val="autoZero"/>
        <c:crossBetween val="between"/>
        <c:majorUnit val="0.5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2977339936580301"/>
          <c:y val="2.3752050524934398E-2"/>
          <c:w val="0.39833106657122402"/>
          <c:h val="0.203753280839895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604774630961601"/>
          <c:y val="4.09760498687664E-2"/>
          <c:w val="0.79096479113231599"/>
          <c:h val="0.71609539041994796"/>
        </c:manualLayout>
      </c:layout>
      <c:lineChart>
        <c:grouping val="standard"/>
        <c:varyColors val="0"/>
        <c:ser>
          <c:idx val="3"/>
          <c:order val="0"/>
          <c:tx>
            <c:strRef>
              <c:f>Wortschatz!$P$87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0"/>
            <c:bubble3D val="0"/>
            <c:spPr>
              <a:ln w="12700">
                <a:solidFill>
                  <a:sysClr val="windowText" lastClr="000000">
                    <a:lumMod val="50000"/>
                    <a:lumOff val="50000"/>
                  </a:sysClr>
                </a:solidFill>
                <a:prstDash val="lgDash"/>
              </a:ln>
            </c:spPr>
            <c:extLst>
              <c:ext xmlns:c16="http://schemas.microsoft.com/office/drawing/2014/chart" uri="{C3380CC4-5D6E-409C-BE32-E72D297353CC}">
                <c16:uniqueId val="{00000001-3E73-4A86-8A79-573F5808B05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3E73-4A86-8A79-573F5808B05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3E73-4A86-8A79-573F5808B054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Wortschatz!$W$71:$W$73</c:f>
                <c:numCache>
                  <c:formatCode>General</c:formatCode>
                  <c:ptCount val="3"/>
                  <c:pt idx="0">
                    <c:v>8.3000000000000004E-2</c:v>
                  </c:pt>
                  <c:pt idx="1">
                    <c:v>0.104</c:v>
                  </c:pt>
                  <c:pt idx="2">
                    <c:v>0.115</c:v>
                  </c:pt>
                </c:numCache>
              </c:numRef>
            </c:plus>
            <c:minus>
              <c:numRef>
                <c:f>Wortschatz!$W$71:$W$73</c:f>
                <c:numCache>
                  <c:formatCode>General</c:formatCode>
                  <c:ptCount val="3"/>
                  <c:pt idx="0">
                    <c:v>8.3000000000000004E-2</c:v>
                  </c:pt>
                  <c:pt idx="1">
                    <c:v>0.104</c:v>
                  </c:pt>
                  <c:pt idx="2">
                    <c:v>0.115</c:v>
                  </c:pt>
                </c:numCache>
              </c:numRef>
            </c:minus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Wortschatz!$P$88:$P$90</c:f>
              <c:numCache>
                <c:formatCode>General</c:formatCode>
                <c:ptCount val="3"/>
                <c:pt idx="0">
                  <c:v>0.27300000000000002</c:v>
                </c:pt>
                <c:pt idx="1">
                  <c:v>0.24</c:v>
                </c:pt>
                <c:pt idx="2">
                  <c:v>0.16200000000000001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E73-4A86-8A79-573F5808B054}"/>
            </c:ext>
          </c:extLst>
        </c:ser>
        <c:ser>
          <c:idx val="2"/>
          <c:order val="1"/>
          <c:tx>
            <c:strRef>
              <c:f>Wortschatz!$O$87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3E73-4A86-8A79-573F5808B054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Wortschatz!$V$71:$V$73</c:f>
                <c:numCache>
                  <c:formatCode>General</c:formatCode>
                  <c:ptCount val="3"/>
                  <c:pt idx="0">
                    <c:v>0.28399999999999997</c:v>
                  </c:pt>
                  <c:pt idx="1">
                    <c:v>0.35599999999999998</c:v>
                  </c:pt>
                  <c:pt idx="2">
                    <c:v>0.39200000000000002</c:v>
                  </c:pt>
                </c:numCache>
              </c:numRef>
            </c:plus>
            <c:minus>
              <c:numRef>
                <c:f>Wortschatz!$V$71:$V$73</c:f>
                <c:numCache>
                  <c:formatCode>General</c:formatCode>
                  <c:ptCount val="3"/>
                  <c:pt idx="0">
                    <c:v>0.28399999999999997</c:v>
                  </c:pt>
                  <c:pt idx="1">
                    <c:v>0.35599999999999998</c:v>
                  </c:pt>
                  <c:pt idx="2">
                    <c:v>0.39200000000000002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Wortschatz!$O$88:$O$90</c:f>
              <c:numCache>
                <c:formatCode>General</c:formatCode>
                <c:ptCount val="3"/>
                <c:pt idx="0">
                  <c:v>-0.14499999999999999</c:v>
                </c:pt>
                <c:pt idx="1">
                  <c:v>-0.20200000000000001</c:v>
                </c:pt>
                <c:pt idx="2">
                  <c:v>-0.17399999999999999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E73-4A86-8A79-573F5808B054}"/>
            </c:ext>
          </c:extLst>
        </c:ser>
        <c:ser>
          <c:idx val="1"/>
          <c:order val="2"/>
          <c:tx>
            <c:strRef>
              <c:f>Wortschatz!$N$87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3E73-4A86-8A79-573F5808B054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Wortschatz!$U$71:$U$73</c:f>
                <c:numCache>
                  <c:formatCode>General</c:formatCode>
                  <c:ptCount val="3"/>
                  <c:pt idx="0">
                    <c:v>0.28499999999999998</c:v>
                  </c:pt>
                  <c:pt idx="1">
                    <c:v>0.35599999999999998</c:v>
                  </c:pt>
                  <c:pt idx="2">
                    <c:v>0.39200000000000002</c:v>
                  </c:pt>
                </c:numCache>
              </c:numRef>
            </c:plus>
            <c:minus>
              <c:numRef>
                <c:f>Wortschatz!$U$71:$U$73</c:f>
                <c:numCache>
                  <c:formatCode>General</c:formatCode>
                  <c:ptCount val="3"/>
                  <c:pt idx="0">
                    <c:v>0.28499999999999998</c:v>
                  </c:pt>
                  <c:pt idx="1">
                    <c:v>0.35599999999999998</c:v>
                  </c:pt>
                  <c:pt idx="2">
                    <c:v>0.39200000000000002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Wortschatz!$N$88:$N$90</c:f>
              <c:numCache>
                <c:formatCode>General</c:formatCode>
                <c:ptCount val="3"/>
                <c:pt idx="0">
                  <c:v>-1.548</c:v>
                </c:pt>
                <c:pt idx="1">
                  <c:v>-1.38</c:v>
                </c:pt>
                <c:pt idx="2">
                  <c:v>-1.0249999999999999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E73-4A86-8A79-573F5808B054}"/>
            </c:ext>
          </c:extLst>
        </c:ser>
        <c:ser>
          <c:idx val="0"/>
          <c:order val="3"/>
          <c:tx>
            <c:strRef>
              <c:f>Wortschatz!$M$87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Wortschatz!$T$71:$T$73</c:f>
                <c:numCache>
                  <c:formatCode>General</c:formatCode>
                  <c:ptCount val="3"/>
                  <c:pt idx="0">
                    <c:v>0.38600000000000001</c:v>
                  </c:pt>
                  <c:pt idx="1">
                    <c:v>0.48299999999999998</c:v>
                  </c:pt>
                  <c:pt idx="2">
                    <c:v>0.53200000000000003</c:v>
                  </c:pt>
                </c:numCache>
              </c:numRef>
            </c:plus>
            <c:minus>
              <c:numRef>
                <c:f>Wortschatz!$T$71:$T$73</c:f>
                <c:numCache>
                  <c:formatCode>General</c:formatCode>
                  <c:ptCount val="3"/>
                  <c:pt idx="0">
                    <c:v>0.38600000000000001</c:v>
                  </c:pt>
                  <c:pt idx="1">
                    <c:v>0.48299999999999998</c:v>
                  </c:pt>
                  <c:pt idx="2">
                    <c:v>0.53200000000000003</c:v>
                  </c:pt>
                </c:numCache>
              </c:numRef>
            </c:minus>
            <c:spPr>
              <a:ln w="9525"/>
            </c:spPr>
          </c:errBars>
          <c:cat>
            <c:strRef>
              <c:f>Wortschatz!$K$88:$L$90</c:f>
              <c:strCache>
                <c:ptCount val="3"/>
                <c:pt idx="0">
                  <c:v>t1</c:v>
                </c:pt>
                <c:pt idx="1">
                  <c:v>t2</c:v>
                </c:pt>
                <c:pt idx="2">
                  <c:v>t3</c:v>
                </c:pt>
              </c:strCache>
            </c:strRef>
          </c:cat>
          <c:val>
            <c:numRef>
              <c:f>Wortschatz!$M$88:$M$90</c:f>
              <c:numCache>
                <c:formatCode>General</c:formatCode>
                <c:ptCount val="3"/>
                <c:pt idx="0">
                  <c:v>-1.663</c:v>
                </c:pt>
                <c:pt idx="1">
                  <c:v>-1.514</c:v>
                </c:pt>
                <c:pt idx="2">
                  <c:v>-0.90200000000000002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E73-4A86-8A79-573F5808B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633024"/>
        <c:axId val="376636144"/>
      </c:lineChart>
      <c:catAx>
        <c:axId val="3766330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Vocabulary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development 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3364871729743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6636144"/>
        <c:crossesAt val="-2.5"/>
        <c:auto val="1"/>
        <c:lblAlgn val="ctr"/>
        <c:lblOffset val="100"/>
        <c:noMultiLvlLbl val="1"/>
      </c:catAx>
      <c:valAx>
        <c:axId val="376636144"/>
        <c:scaling>
          <c:orientation val="minMax"/>
          <c:max val="1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</a:t>
                </a:r>
                <a:r>
                  <a:rPr lang="de-D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Scores</a:t>
                </a:r>
                <a:endParaRPr lang="de-DE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6633024"/>
        <c:crosses val="autoZero"/>
        <c:crossBetween val="between"/>
        <c:minorUnit val="0.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05339264254838"/>
          <c:y val="2.11437828083989E-2"/>
          <c:w val="0.45618352375656901"/>
          <c:h val="0.202458989501312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604774630961601"/>
          <c:y val="4.0962151271560998E-2"/>
          <c:w val="0.78640898247627899"/>
          <c:h val="0.71594580703521704"/>
        </c:manualLayout>
      </c:layout>
      <c:lineChart>
        <c:grouping val="standard"/>
        <c:varyColors val="0"/>
        <c:ser>
          <c:idx val="3"/>
          <c:order val="0"/>
          <c:tx>
            <c:strRef>
              <c:f>Grammatik!$AB$48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Grammatik!$AB$56:$AB$57</c:f>
                <c:numCache>
                  <c:formatCode>General</c:formatCode>
                  <c:ptCount val="2"/>
                  <c:pt idx="0">
                    <c:v>9.0999999999999998E-2</c:v>
                  </c:pt>
                  <c:pt idx="1">
                    <c:v>0.10100000000000001</c:v>
                  </c:pt>
                </c:numCache>
              </c:numRef>
            </c:plus>
            <c:minus>
              <c:numRef>
                <c:f>Grammatik!$AB$56:$AB$57</c:f>
                <c:numCache>
                  <c:formatCode>General</c:formatCode>
                  <c:ptCount val="2"/>
                  <c:pt idx="0">
                    <c:v>9.0999999999999998E-2</c:v>
                  </c:pt>
                  <c:pt idx="1">
                    <c:v>0.10100000000000001</c:v>
                  </c:pt>
                </c:numCache>
              </c:numRef>
            </c:minus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Grammatik!$AB$49:$AB$50</c:f>
              <c:numCache>
                <c:formatCode>General</c:formatCode>
                <c:ptCount val="2"/>
                <c:pt idx="0">
                  <c:v>0.247</c:v>
                </c:pt>
                <c:pt idx="1">
                  <c:v>0.20599999999999999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C9-4B67-95DC-9BAEBFFAA5B8}"/>
            </c:ext>
          </c:extLst>
        </c:ser>
        <c:ser>
          <c:idx val="2"/>
          <c:order val="1"/>
          <c:tx>
            <c:strRef>
              <c:f>Grammatik!$AA$48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Grammatik!$AA$56:$AA$57</c:f>
                <c:numCache>
                  <c:formatCode>General</c:formatCode>
                  <c:ptCount val="2"/>
                  <c:pt idx="0">
                    <c:v>0.318</c:v>
                  </c:pt>
                  <c:pt idx="1">
                    <c:v>0.35399999999999998</c:v>
                  </c:pt>
                </c:numCache>
              </c:numRef>
            </c:plus>
            <c:minus>
              <c:numRef>
                <c:f>Grammatik!$AA$56:$AA$57</c:f>
                <c:numCache>
                  <c:formatCode>General</c:formatCode>
                  <c:ptCount val="2"/>
                  <c:pt idx="0">
                    <c:v>0.318</c:v>
                  </c:pt>
                  <c:pt idx="1">
                    <c:v>0.35399999999999998</c:v>
                  </c:pt>
                </c:numCache>
              </c:numRef>
            </c:minus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Grammatik!$AA$49:$AA$50</c:f>
              <c:numCache>
                <c:formatCode>General</c:formatCode>
                <c:ptCount val="2"/>
                <c:pt idx="0">
                  <c:v>2.9000000000000001E-2</c:v>
                </c:pt>
                <c:pt idx="1">
                  <c:v>-0.44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C9-4B67-95DC-9BAEBFFAA5B8}"/>
            </c:ext>
          </c:extLst>
        </c:ser>
        <c:ser>
          <c:idx val="1"/>
          <c:order val="2"/>
          <c:tx>
            <c:strRef>
              <c:f>Grammatik!$Z$48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8CC9-4B67-95DC-9BAEBFFAA5B8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Grammatik!$Z$56:$Z$57</c:f>
                <c:numCache>
                  <c:formatCode>General</c:formatCode>
                  <c:ptCount val="2"/>
                  <c:pt idx="0">
                    <c:v>0.31</c:v>
                  </c:pt>
                  <c:pt idx="1">
                    <c:v>0.34599999999999997</c:v>
                  </c:pt>
                </c:numCache>
              </c:numRef>
            </c:plus>
            <c:minus>
              <c:numRef>
                <c:f>Grammatik!$Z$56:$Z$57</c:f>
                <c:numCache>
                  <c:formatCode>General</c:formatCode>
                  <c:ptCount val="2"/>
                  <c:pt idx="0">
                    <c:v>0.31</c:v>
                  </c:pt>
                  <c:pt idx="1">
                    <c:v>0.34599999999999997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Grammatik!$Z$49:$Z$50</c:f>
              <c:numCache>
                <c:formatCode>General</c:formatCode>
                <c:ptCount val="2"/>
                <c:pt idx="0">
                  <c:v>-1.595</c:v>
                </c:pt>
                <c:pt idx="1">
                  <c:v>-0.80800000000000005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CC9-4B67-95DC-9BAEBFFAA5B8}"/>
            </c:ext>
          </c:extLst>
        </c:ser>
        <c:ser>
          <c:idx val="0"/>
          <c:order val="3"/>
          <c:tx>
            <c:strRef>
              <c:f>Grammatik!$Y$48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Grammatik!$Y$56:$Y$57</c:f>
                <c:numCache>
                  <c:formatCode>General</c:formatCode>
                  <c:ptCount val="2"/>
                  <c:pt idx="0">
                    <c:v>0.432</c:v>
                  </c:pt>
                  <c:pt idx="1">
                    <c:v>0.48099999999999998</c:v>
                  </c:pt>
                </c:numCache>
              </c:numRef>
            </c:plus>
            <c:minus>
              <c:numRef>
                <c:f>Grammatik!$Y$56:$Y$57</c:f>
                <c:numCache>
                  <c:formatCode>General</c:formatCode>
                  <c:ptCount val="2"/>
                  <c:pt idx="0">
                    <c:v>0.432</c:v>
                  </c:pt>
                  <c:pt idx="1">
                    <c:v>0.48099999999999998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Grammatik!$Y$49:$Y$50</c:f>
              <c:numCache>
                <c:formatCode>General</c:formatCode>
                <c:ptCount val="2"/>
                <c:pt idx="0">
                  <c:v>-1.4319999999999991</c:v>
                </c:pt>
                <c:pt idx="1">
                  <c:v>-1.246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CC9-4B67-95DC-9BAEBFFAA5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222384"/>
        <c:axId val="377225232"/>
      </c:lineChart>
      <c:catAx>
        <c:axId val="3772223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Grammatical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development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6718075311150602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7225232"/>
        <c:crossesAt val="-2.5"/>
        <c:auto val="1"/>
        <c:lblAlgn val="ctr"/>
        <c:lblOffset val="100"/>
        <c:noMultiLvlLbl val="1"/>
      </c:catAx>
      <c:valAx>
        <c:axId val="377225232"/>
        <c:scaling>
          <c:orientation val="minMax"/>
          <c:max val="1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7222384"/>
        <c:crosses val="autoZero"/>
        <c:crossBetween val="between"/>
        <c:minorUnit val="0.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44423797822539"/>
          <c:y val="2.1431713986143401E-2"/>
          <c:w val="0.37907197818951499"/>
          <c:h val="0.20730289262145099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930986567855501"/>
          <c:y val="4.6184083386443503E-2"/>
          <c:w val="0.78117290768518199"/>
          <c:h val="0.71072387492033495"/>
        </c:manualLayout>
      </c:layout>
      <c:lineChart>
        <c:grouping val="standard"/>
        <c:varyColors val="0"/>
        <c:ser>
          <c:idx val="3"/>
          <c:order val="0"/>
          <c:tx>
            <c:strRef>
              <c:f>Grammatik!$M$4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Grammatik!$T$5:$T$6</c:f>
                <c:numCache>
                  <c:formatCode>General</c:formatCode>
                  <c:ptCount val="2"/>
                  <c:pt idx="0">
                    <c:v>9.2999999999999999E-2</c:v>
                  </c:pt>
                  <c:pt idx="1">
                    <c:v>0.108</c:v>
                  </c:pt>
                </c:numCache>
              </c:numRef>
            </c:plus>
            <c:minus>
              <c:numRef>
                <c:f>Grammatik!$T$5:$T$6</c:f>
                <c:numCache>
                  <c:formatCode>General</c:formatCode>
                  <c:ptCount val="2"/>
                  <c:pt idx="0">
                    <c:v>9.2999999999999999E-2</c:v>
                  </c:pt>
                  <c:pt idx="1">
                    <c:v>0.108</c:v>
                  </c:pt>
                </c:numCache>
              </c:numRef>
            </c:minus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Grammatik!$M$5:$M$6</c:f>
              <c:numCache>
                <c:formatCode>General</c:formatCode>
                <c:ptCount val="2"/>
                <c:pt idx="0">
                  <c:v>0.27</c:v>
                </c:pt>
                <c:pt idx="1">
                  <c:v>0.24299999999999999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E73-4682-B1DE-432D1E4F52E6}"/>
            </c:ext>
          </c:extLst>
        </c:ser>
        <c:ser>
          <c:idx val="2"/>
          <c:order val="1"/>
          <c:tx>
            <c:strRef>
              <c:f>Grammatik!$L$4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Grammatik!$S$5:$S$6</c:f>
                <c:numCache>
                  <c:formatCode>General</c:formatCode>
                  <c:ptCount val="2"/>
                  <c:pt idx="0">
                    <c:v>0.158</c:v>
                  </c:pt>
                  <c:pt idx="1">
                    <c:v>0.18</c:v>
                  </c:pt>
                </c:numCache>
              </c:numRef>
            </c:plus>
            <c:minus>
              <c:numRef>
                <c:f>Grammatik!$S$5:$S$6</c:f>
                <c:numCache>
                  <c:formatCode>General</c:formatCode>
                  <c:ptCount val="2"/>
                  <c:pt idx="0">
                    <c:v>0.158</c:v>
                  </c:pt>
                  <c:pt idx="1">
                    <c:v>0.18</c:v>
                  </c:pt>
                </c:numCache>
              </c:numRef>
            </c:minus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Grammatik!$L$5:$L$6</c:f>
              <c:numCache>
                <c:formatCode>General</c:formatCode>
                <c:ptCount val="2"/>
                <c:pt idx="0">
                  <c:v>-8.2000000000000003E-2</c:v>
                </c:pt>
                <c:pt idx="1">
                  <c:v>-0.61599999999999999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E73-4682-B1DE-432D1E4F52E6}"/>
            </c:ext>
          </c:extLst>
        </c:ser>
        <c:ser>
          <c:idx val="1"/>
          <c:order val="2"/>
          <c:tx>
            <c:strRef>
              <c:f>Grammatik!$K$4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EE73-4682-B1DE-432D1E4F52E6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Grammatik!$R$5:$R$6</c:f>
                <c:numCache>
                  <c:formatCode>General</c:formatCode>
                  <c:ptCount val="2"/>
                  <c:pt idx="0">
                    <c:v>0.32</c:v>
                  </c:pt>
                  <c:pt idx="1">
                    <c:v>0.372</c:v>
                  </c:pt>
                </c:numCache>
              </c:numRef>
            </c:plus>
            <c:minus>
              <c:numRef>
                <c:f>Grammatik!$R$5:$R$6</c:f>
                <c:numCache>
                  <c:formatCode>General</c:formatCode>
                  <c:ptCount val="2"/>
                  <c:pt idx="0">
                    <c:v>0.32</c:v>
                  </c:pt>
                  <c:pt idx="1">
                    <c:v>0.372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Grammatik!$K$5:$K$6</c:f>
              <c:numCache>
                <c:formatCode>General</c:formatCode>
                <c:ptCount val="2"/>
                <c:pt idx="0">
                  <c:v>-1.6120000000000001</c:v>
                </c:pt>
                <c:pt idx="1">
                  <c:v>-0.83399999999999996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E73-4682-B1DE-432D1E4F52E6}"/>
            </c:ext>
          </c:extLst>
        </c:ser>
        <c:ser>
          <c:idx val="0"/>
          <c:order val="3"/>
          <c:tx>
            <c:strRef>
              <c:f>Grammatik!$J$4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Grammatik!$Q$5:$Q$6</c:f>
                <c:numCache>
                  <c:formatCode>General</c:formatCode>
                  <c:ptCount val="2"/>
                  <c:pt idx="0">
                    <c:v>0.432</c:v>
                  </c:pt>
                  <c:pt idx="1">
                    <c:v>0.502</c:v>
                  </c:pt>
                </c:numCache>
              </c:numRef>
            </c:plus>
            <c:minus>
              <c:numRef>
                <c:f>Grammatik!$Q$5:$Q$6</c:f>
                <c:numCache>
                  <c:formatCode>General</c:formatCode>
                  <c:ptCount val="2"/>
                  <c:pt idx="0">
                    <c:v>0.432</c:v>
                  </c:pt>
                  <c:pt idx="1">
                    <c:v>0.502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Grammatik!$H$5:$I$6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Grammatik!$J$5:$J$6</c:f>
              <c:numCache>
                <c:formatCode>General</c:formatCode>
                <c:ptCount val="2"/>
                <c:pt idx="0">
                  <c:v>-1.651</c:v>
                </c:pt>
                <c:pt idx="1">
                  <c:v>-1.611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E73-4682-B1DE-432D1E4F52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545168"/>
        <c:axId val="328258144"/>
      </c:lineChart>
      <c:catAx>
        <c:axId val="373545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Grammatical development 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 working memory)</a:t>
                </a:r>
              </a:p>
            </c:rich>
          </c:tx>
          <c:layout>
            <c:manualLayout>
              <c:xMode val="edge"/>
              <c:yMode val="edge"/>
              <c:x val="0.26782448564897099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28258144"/>
        <c:crossesAt val="-2.5"/>
        <c:auto val="1"/>
        <c:lblAlgn val="ctr"/>
        <c:lblOffset val="100"/>
        <c:noMultiLvlLbl val="1"/>
      </c:catAx>
      <c:valAx>
        <c:axId val="328258144"/>
        <c:scaling>
          <c:orientation val="minMax"/>
          <c:max val="1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3545168"/>
        <c:crossesAt val="1"/>
        <c:crossBetween val="between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7843695443047"/>
          <c:y val="2.56363972780165E-2"/>
          <c:w val="0.31082231802472698"/>
          <c:h val="0.20747106350609601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376984198159699"/>
          <c:y val="4.6184272420492903E-2"/>
          <c:w val="0.79041630046813605"/>
          <c:h val="0.71104939155332902"/>
        </c:manualLayout>
      </c:layout>
      <c:lineChart>
        <c:grouping val="standard"/>
        <c:varyColors val="0"/>
        <c:ser>
          <c:idx val="3"/>
          <c:order val="0"/>
          <c:tx>
            <c:strRef>
              <c:f>Mathe!$Z$55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Mathe!$Z$65:$Z$68</c:f>
                <c:numCache>
                  <c:formatCode>General</c:formatCode>
                  <c:ptCount val="4"/>
                  <c:pt idx="0">
                    <c:v>9.5000000000000001E-2</c:v>
                  </c:pt>
                  <c:pt idx="1">
                    <c:v>0.128</c:v>
                  </c:pt>
                  <c:pt idx="2">
                    <c:v>0.13</c:v>
                  </c:pt>
                  <c:pt idx="3">
                    <c:v>0.13500000000000001</c:v>
                  </c:pt>
                </c:numCache>
              </c:numRef>
            </c:plus>
            <c:minus>
              <c:numRef>
                <c:f>Mathe!$Z$65:$Z$68</c:f>
                <c:numCache>
                  <c:formatCode>General</c:formatCode>
                  <c:ptCount val="4"/>
                  <c:pt idx="0">
                    <c:v>9.5000000000000001E-2</c:v>
                  </c:pt>
                  <c:pt idx="1">
                    <c:v>0.128</c:v>
                  </c:pt>
                  <c:pt idx="2">
                    <c:v>0.13</c:v>
                  </c:pt>
                  <c:pt idx="3">
                    <c:v>0.13500000000000001</c:v>
                  </c:pt>
                </c:numCache>
              </c:numRef>
            </c:minus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Mathe!$Z$56:$Z$59</c:f>
              <c:numCache>
                <c:formatCode>General</c:formatCode>
                <c:ptCount val="4"/>
                <c:pt idx="0">
                  <c:v>0.77900000000000003</c:v>
                </c:pt>
                <c:pt idx="1">
                  <c:v>1.9670000000000001</c:v>
                </c:pt>
                <c:pt idx="2">
                  <c:v>2.6360000000000001</c:v>
                </c:pt>
                <c:pt idx="3">
                  <c:v>4.8890000000000002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B2-4BD6-9E25-44F19EB8378E}"/>
            </c:ext>
          </c:extLst>
        </c:ser>
        <c:ser>
          <c:idx val="1"/>
          <c:order val="1"/>
          <c:tx>
            <c:strRef>
              <c:f>Mathe!$X$55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D4B2-4BD6-9E25-44F19EB8378E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Mathe!$X$65:$X$68</c:f>
                <c:numCache>
                  <c:formatCode>General</c:formatCode>
                  <c:ptCount val="4"/>
                  <c:pt idx="0">
                    <c:v>0.28000000000000003</c:v>
                  </c:pt>
                  <c:pt idx="1">
                    <c:v>0.376</c:v>
                  </c:pt>
                  <c:pt idx="2">
                    <c:v>0.38</c:v>
                  </c:pt>
                  <c:pt idx="3">
                    <c:v>0.39700000000000002</c:v>
                  </c:pt>
                </c:numCache>
              </c:numRef>
            </c:plus>
            <c:minus>
              <c:numRef>
                <c:f>Mathe!$X$65:$X$68</c:f>
                <c:numCache>
                  <c:formatCode>General</c:formatCode>
                  <c:ptCount val="4"/>
                  <c:pt idx="0">
                    <c:v>0.28000000000000003</c:v>
                  </c:pt>
                  <c:pt idx="1">
                    <c:v>0.376</c:v>
                  </c:pt>
                  <c:pt idx="2">
                    <c:v>0.38</c:v>
                  </c:pt>
                  <c:pt idx="3">
                    <c:v>0.39700000000000002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Mathe!$X$56:$X$59</c:f>
              <c:numCache>
                <c:formatCode>General</c:formatCode>
                <c:ptCount val="4"/>
                <c:pt idx="0">
                  <c:v>0.34699999999999998</c:v>
                </c:pt>
                <c:pt idx="1">
                  <c:v>1.246</c:v>
                </c:pt>
                <c:pt idx="2">
                  <c:v>2.1240000000000001</c:v>
                </c:pt>
                <c:pt idx="3">
                  <c:v>4.2770000000000001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B2-4BD6-9E25-44F19EB8378E}"/>
            </c:ext>
          </c:extLst>
        </c:ser>
        <c:ser>
          <c:idx val="2"/>
          <c:order val="2"/>
          <c:tx>
            <c:strRef>
              <c:f>Mathe!$Y$55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3-D4B2-4BD6-9E25-44F19EB8378E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Mathe!$Y$65:$Y$68</c:f>
                <c:numCache>
                  <c:formatCode>General</c:formatCode>
                  <c:ptCount val="4"/>
                  <c:pt idx="0">
                    <c:v>0.24199999999999999</c:v>
                  </c:pt>
                  <c:pt idx="1">
                    <c:v>0.32400000000000001</c:v>
                  </c:pt>
                  <c:pt idx="2">
                    <c:v>0.32800000000000001</c:v>
                  </c:pt>
                  <c:pt idx="3">
                    <c:v>0.34300000000000003</c:v>
                  </c:pt>
                </c:numCache>
              </c:numRef>
            </c:plus>
            <c:minus>
              <c:numRef>
                <c:f>Mathe!$Y$65:$Y$68</c:f>
                <c:numCache>
                  <c:formatCode>General</c:formatCode>
                  <c:ptCount val="4"/>
                  <c:pt idx="0">
                    <c:v>0.24199999999999999</c:v>
                  </c:pt>
                  <c:pt idx="1">
                    <c:v>0.32400000000000001</c:v>
                  </c:pt>
                  <c:pt idx="2">
                    <c:v>0.32800000000000001</c:v>
                  </c:pt>
                  <c:pt idx="3">
                    <c:v>0.34300000000000003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Mathe!$Y$56:$Y$59</c:f>
              <c:numCache>
                <c:formatCode>General</c:formatCode>
                <c:ptCount val="4"/>
                <c:pt idx="0">
                  <c:v>-0.69899999999999995</c:v>
                </c:pt>
                <c:pt idx="1">
                  <c:v>1.222</c:v>
                </c:pt>
                <c:pt idx="2">
                  <c:v>1.8959999999999999</c:v>
                </c:pt>
                <c:pt idx="3">
                  <c:v>4.0069999999999997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4B2-4BD6-9E25-44F19EB8378E}"/>
            </c:ext>
          </c:extLst>
        </c:ser>
        <c:ser>
          <c:idx val="0"/>
          <c:order val="3"/>
          <c:tx>
            <c:strRef>
              <c:f>Mathe!$W$55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Mathe!$W$65:$W$68</c:f>
                <c:numCache>
                  <c:formatCode>General</c:formatCode>
                  <c:ptCount val="4"/>
                  <c:pt idx="0">
                    <c:v>0.38400000000000001</c:v>
                  </c:pt>
                  <c:pt idx="1">
                    <c:v>0.51400000000000001</c:v>
                  </c:pt>
                  <c:pt idx="2">
                    <c:v>0.52100000000000002</c:v>
                  </c:pt>
                  <c:pt idx="3">
                    <c:v>0.54400000000000004</c:v>
                  </c:pt>
                </c:numCache>
              </c:numRef>
            </c:plus>
            <c:minus>
              <c:numRef>
                <c:f>Mathe!$W$65:$W$68</c:f>
                <c:numCache>
                  <c:formatCode>General</c:formatCode>
                  <c:ptCount val="4"/>
                  <c:pt idx="0">
                    <c:v>0.38400000000000001</c:v>
                  </c:pt>
                  <c:pt idx="1">
                    <c:v>0.51400000000000001</c:v>
                  </c:pt>
                  <c:pt idx="2">
                    <c:v>0.52100000000000002</c:v>
                  </c:pt>
                  <c:pt idx="3">
                    <c:v>0.54400000000000004</c:v>
                  </c:pt>
                </c:numCache>
              </c:numRef>
            </c:minus>
            <c:spPr>
              <a:ln w="9525"/>
            </c:spPr>
          </c:errBars>
          <c:cat>
            <c:strRef>
              <c:f>Mathe!$U$56:$V$59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Mathe!$W$56:$W$59</c:f>
              <c:numCache>
                <c:formatCode>General</c:formatCode>
                <c:ptCount val="4"/>
                <c:pt idx="0">
                  <c:v>-0.79700000000000004</c:v>
                </c:pt>
                <c:pt idx="1">
                  <c:v>0.48399999999999999</c:v>
                </c:pt>
                <c:pt idx="2">
                  <c:v>1.6459999999999999</c:v>
                </c:pt>
                <c:pt idx="3">
                  <c:v>4.1890000000000001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4B2-4BD6-9E25-44F19EB837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145344"/>
        <c:axId val="377148736"/>
      </c:lineChart>
      <c:catAx>
        <c:axId val="377145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Mathematical development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1102282829566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7148736"/>
        <c:crossesAt val="-2"/>
        <c:auto val="1"/>
        <c:lblAlgn val="ctr"/>
        <c:lblOffset val="100"/>
        <c:noMultiLvlLbl val="1"/>
      </c:catAx>
      <c:valAx>
        <c:axId val="377148736"/>
        <c:scaling>
          <c:orientation val="minMax"/>
          <c:min val="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WLE</a:t>
                </a:r>
                <a:r>
                  <a:rPr lang="de-DE" sz="10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Scores</a:t>
                </a:r>
              </a:p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de-DE" sz="1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7145344"/>
        <c:crosses val="autoZero"/>
        <c:crossBetween val="between"/>
        <c:majorUnit val="1"/>
        <c:minorUnit val="0.0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50809463167901"/>
          <c:y val="2.1842724204928901E-2"/>
          <c:w val="0.35705414955248999"/>
          <c:h val="0.20616259331219999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789763779527599"/>
          <c:y val="3.5821467912365901E-2"/>
          <c:w val="0.78659770937723705"/>
          <c:h val="0.72431969319897205"/>
        </c:manualLayout>
      </c:layout>
      <c:lineChart>
        <c:grouping val="standard"/>
        <c:varyColors val="0"/>
        <c:ser>
          <c:idx val="3"/>
          <c:order val="0"/>
          <c:tx>
            <c:strRef>
              <c:f>Mathe!$M$6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0-58C5-487F-9BE8-206B9283D52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58C5-487F-9BE8-206B9283D52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2-58C5-487F-9BE8-206B9283D525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Mathe!$T$7:$T$10</c:f>
                <c:numCache>
                  <c:formatCode>General</c:formatCode>
                  <c:ptCount val="4"/>
                  <c:pt idx="0">
                    <c:v>0.107</c:v>
                  </c:pt>
                  <c:pt idx="1">
                    <c:v>0.13800000000000001</c:v>
                  </c:pt>
                  <c:pt idx="2">
                    <c:v>0.14499999999999999</c:v>
                  </c:pt>
                  <c:pt idx="3">
                    <c:v>0.14299999999999999</c:v>
                  </c:pt>
                </c:numCache>
              </c:numRef>
            </c:plus>
            <c:minus>
              <c:numRef>
                <c:f>Mathe!$T$7:$T$10</c:f>
                <c:numCache>
                  <c:formatCode>General</c:formatCode>
                  <c:ptCount val="4"/>
                  <c:pt idx="0">
                    <c:v>0.107</c:v>
                  </c:pt>
                  <c:pt idx="1">
                    <c:v>0.13800000000000001</c:v>
                  </c:pt>
                  <c:pt idx="2">
                    <c:v>0.14499999999999999</c:v>
                  </c:pt>
                  <c:pt idx="3">
                    <c:v>0.14299999999999999</c:v>
                  </c:pt>
                </c:numCache>
              </c:numRef>
            </c:minus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Mathe!$M$7:$M$10</c:f>
              <c:numCache>
                <c:formatCode>General</c:formatCode>
                <c:ptCount val="4"/>
                <c:pt idx="0">
                  <c:v>0.82699999999999996</c:v>
                </c:pt>
                <c:pt idx="1">
                  <c:v>2.0259999999999998</c:v>
                </c:pt>
                <c:pt idx="2">
                  <c:v>2.7040000000000002</c:v>
                </c:pt>
                <c:pt idx="3">
                  <c:v>4.9420000000000002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8C5-487F-9BE8-206B9283D525}"/>
            </c:ext>
          </c:extLst>
        </c:ser>
        <c:ser>
          <c:idx val="1"/>
          <c:order val="1"/>
          <c:tx>
            <c:strRef>
              <c:f>Mathe!$K$6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58C5-487F-9BE8-206B9283D525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Mathe!$R$7:$R$10</c:f>
                <c:numCache>
                  <c:formatCode>General</c:formatCode>
                  <c:ptCount val="4"/>
                  <c:pt idx="0">
                    <c:v>0.315</c:v>
                  </c:pt>
                  <c:pt idx="1">
                    <c:v>0.40799999999999997</c:v>
                  </c:pt>
                  <c:pt idx="2">
                    <c:v>0.42799999999999999</c:v>
                  </c:pt>
                  <c:pt idx="3">
                    <c:v>0.42299999999999999</c:v>
                  </c:pt>
                </c:numCache>
              </c:numRef>
            </c:plus>
            <c:minus>
              <c:numRef>
                <c:f>Mathe!$R$7:$R$10</c:f>
                <c:numCache>
                  <c:formatCode>General</c:formatCode>
                  <c:ptCount val="4"/>
                  <c:pt idx="0">
                    <c:v>0.315</c:v>
                  </c:pt>
                  <c:pt idx="1">
                    <c:v>0.40799999999999997</c:v>
                  </c:pt>
                  <c:pt idx="2">
                    <c:v>0.42799999999999999</c:v>
                  </c:pt>
                  <c:pt idx="3">
                    <c:v>0.42299999999999999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Mathe!$K$7:$K$10</c:f>
              <c:numCache>
                <c:formatCode>General</c:formatCode>
                <c:ptCount val="4"/>
                <c:pt idx="0">
                  <c:v>0.33300000000000002</c:v>
                </c:pt>
                <c:pt idx="1">
                  <c:v>1.2270000000000001</c:v>
                </c:pt>
                <c:pt idx="2">
                  <c:v>2.1030000000000002</c:v>
                </c:pt>
                <c:pt idx="3">
                  <c:v>4.258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8C5-487F-9BE8-206B9283D525}"/>
            </c:ext>
          </c:extLst>
        </c:ser>
        <c:ser>
          <c:idx val="2"/>
          <c:order val="2"/>
          <c:tx>
            <c:strRef>
              <c:f>Mathe!$L$6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ash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6-58C5-487F-9BE8-206B9283D525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Mathe!$S$7:$S$10</c:f>
                <c:numCache>
                  <c:formatCode>General</c:formatCode>
                  <c:ptCount val="4"/>
                  <c:pt idx="0">
                    <c:v>0.26900000000000002</c:v>
                  </c:pt>
                  <c:pt idx="1">
                    <c:v>0.34899999999999998</c:v>
                  </c:pt>
                  <c:pt idx="2">
                    <c:v>0.36499999999999999</c:v>
                  </c:pt>
                  <c:pt idx="3">
                    <c:v>0.36</c:v>
                  </c:pt>
                </c:numCache>
              </c:numRef>
            </c:plus>
            <c:minus>
              <c:numRef>
                <c:f>Mathe!$S$7:$S$10</c:f>
                <c:numCache>
                  <c:formatCode>General</c:formatCode>
                  <c:ptCount val="4"/>
                  <c:pt idx="0">
                    <c:v>0.26900000000000002</c:v>
                  </c:pt>
                  <c:pt idx="1">
                    <c:v>0.34899999999999998</c:v>
                  </c:pt>
                  <c:pt idx="2">
                    <c:v>0.36499999999999999</c:v>
                  </c:pt>
                  <c:pt idx="3">
                    <c:v>0.36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Mathe!$L$7:$L$10</c:f>
              <c:numCache>
                <c:formatCode>General</c:formatCode>
                <c:ptCount val="4"/>
                <c:pt idx="0">
                  <c:v>-0.84799999999999998</c:v>
                </c:pt>
                <c:pt idx="1">
                  <c:v>1.0629999999999999</c:v>
                </c:pt>
                <c:pt idx="2">
                  <c:v>1.6950000000000001</c:v>
                </c:pt>
                <c:pt idx="3">
                  <c:v>3.871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8C5-487F-9BE8-206B9283D525}"/>
            </c:ext>
          </c:extLst>
        </c:ser>
        <c:ser>
          <c:idx val="0"/>
          <c:order val="3"/>
          <c:tx>
            <c:strRef>
              <c:f>Mathe!$J$6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/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Mathe!$Q$7:$Q$10</c:f>
                <c:numCache>
                  <c:formatCode>General</c:formatCode>
                  <c:ptCount val="4"/>
                  <c:pt idx="0">
                    <c:v>0.41899999999999998</c:v>
                  </c:pt>
                  <c:pt idx="1">
                    <c:v>0.54300000000000004</c:v>
                  </c:pt>
                  <c:pt idx="2">
                    <c:v>0.56799999999999995</c:v>
                  </c:pt>
                  <c:pt idx="3">
                    <c:v>0.56100000000000005</c:v>
                  </c:pt>
                </c:numCache>
              </c:numRef>
            </c:plus>
            <c:minus>
              <c:numRef>
                <c:f>Mathe!$Q$7:$Q$10</c:f>
                <c:numCache>
                  <c:formatCode>General</c:formatCode>
                  <c:ptCount val="4"/>
                  <c:pt idx="0">
                    <c:v>0.41899999999999998</c:v>
                  </c:pt>
                  <c:pt idx="1">
                    <c:v>0.54300000000000004</c:v>
                  </c:pt>
                  <c:pt idx="2">
                    <c:v>0.56799999999999995</c:v>
                  </c:pt>
                  <c:pt idx="3">
                    <c:v>0.56100000000000005</c:v>
                  </c:pt>
                </c:numCache>
              </c:numRef>
            </c:minus>
            <c:spPr>
              <a:ln w="9525"/>
            </c:spPr>
          </c:errBars>
          <c:cat>
            <c:strRef>
              <c:f>Mathe!$H$7:$I$10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Mathe!$J$7:$J$10</c:f>
              <c:numCache>
                <c:formatCode>General</c:formatCode>
                <c:ptCount val="4"/>
                <c:pt idx="0">
                  <c:v>-1.0860000000000001</c:v>
                </c:pt>
                <c:pt idx="1">
                  <c:v>8.6999999999999994E-2</c:v>
                </c:pt>
                <c:pt idx="2">
                  <c:v>1.2210000000000001</c:v>
                </c:pt>
                <c:pt idx="3">
                  <c:v>3.82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8C5-487F-9BE8-206B9283D5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269952"/>
        <c:axId val="374818128"/>
      </c:lineChart>
      <c:catAx>
        <c:axId val="373269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Mathematical development</a:t>
                </a:r>
              </a:p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(w/o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7332121539243098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4818128"/>
        <c:crossesAt val="-2"/>
        <c:auto val="1"/>
        <c:lblAlgn val="ctr"/>
        <c:lblOffset val="100"/>
        <c:noMultiLvlLbl val="1"/>
      </c:catAx>
      <c:valAx>
        <c:axId val="374818128"/>
        <c:scaling>
          <c:orientation val="minMax"/>
          <c:max val="6"/>
          <c:min val="-2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WLE</a:t>
                </a:r>
                <a:r>
                  <a:rPr lang="de-DE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Scores</a:t>
                </a:r>
              </a:p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de-DE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3269952"/>
        <c:crossesAt val="1"/>
        <c:crossBetween val="between"/>
        <c:minorUnit val="0.01"/>
      </c:valAx>
      <c:spPr>
        <a:ln>
          <a:solidFill>
            <a:sysClr val="window" lastClr="FFFFFF"/>
          </a:solidFill>
        </a:ln>
      </c:spPr>
    </c:plotArea>
    <c:legend>
      <c:legendPos val="l"/>
      <c:layout>
        <c:manualLayout>
          <c:xMode val="edge"/>
          <c:yMode val="edge"/>
          <c:x val="0.171214387974231"/>
          <c:y val="1.0581779609155101E-2"/>
          <c:w val="0.334846098783107"/>
          <c:h val="0.21338297091101999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562491052254801"/>
          <c:y val="4.6184272420492903E-2"/>
          <c:w val="0.78617072297780899"/>
          <c:h val="0.71104939155332902"/>
        </c:manualLayout>
      </c:layout>
      <c:lineChart>
        <c:grouping val="standard"/>
        <c:varyColors val="0"/>
        <c:ser>
          <c:idx val="3"/>
          <c:order val="0"/>
          <c:tx>
            <c:strRef>
              <c:f>Grammatik!$AB$48</c:f>
              <c:strCache>
                <c:ptCount val="1"/>
                <c:pt idx="0">
                  <c:v>TA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lg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Grammatik!$AB$56:$AB$57</c:f>
                <c:numCache>
                  <c:formatCode>General</c:formatCode>
                  <c:ptCount val="2"/>
                  <c:pt idx="0">
                    <c:v>8.7999999999999995E-2</c:v>
                  </c:pt>
                  <c:pt idx="1">
                    <c:v>0.106</c:v>
                  </c:pt>
                </c:numCache>
              </c:numRef>
            </c:plus>
            <c:minus>
              <c:numRef>
                <c:f>Grammatik!$AB$56:$AB$57</c:f>
                <c:numCache>
                  <c:formatCode>General</c:formatCode>
                  <c:ptCount val="2"/>
                  <c:pt idx="0">
                    <c:v>8.7999999999999995E-2</c:v>
                  </c:pt>
                  <c:pt idx="1">
                    <c:v>0.106</c:v>
                  </c:pt>
                </c:numCache>
              </c:numRef>
            </c:minus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Grammatik!$AB$49:$AB$50</c:f>
              <c:numCache>
                <c:formatCode>General</c:formatCode>
                <c:ptCount val="2"/>
                <c:pt idx="0">
                  <c:v>0.315</c:v>
                </c:pt>
                <c:pt idx="1">
                  <c:v>0.24399999999999999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13-446B-9AB9-11AA50090B09}"/>
            </c:ext>
          </c:extLst>
        </c:ser>
        <c:ser>
          <c:idx val="2"/>
          <c:order val="1"/>
          <c:tx>
            <c:strRef>
              <c:f>Grammatik!$AA$48</c:f>
              <c:strCache>
                <c:ptCount val="1"/>
                <c:pt idx="0">
                  <c:v>MD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dash"/>
            </a:ln>
          </c:spPr>
          <c:marker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Grammatik!$AA$56:$AA$57</c:f>
                <c:numCache>
                  <c:formatCode>General</c:formatCode>
                  <c:ptCount val="2"/>
                  <c:pt idx="0">
                    <c:v>0.23200000000000001</c:v>
                  </c:pt>
                  <c:pt idx="1">
                    <c:v>0.27900000000000003</c:v>
                  </c:pt>
                </c:numCache>
              </c:numRef>
            </c:plus>
            <c:minus>
              <c:numRef>
                <c:f>Grammatik!$AA$56:$AA$57</c:f>
                <c:numCache>
                  <c:formatCode>General</c:formatCode>
                  <c:ptCount val="2"/>
                  <c:pt idx="0">
                    <c:v>0.23200000000000001</c:v>
                  </c:pt>
                  <c:pt idx="1">
                    <c:v>0.27900000000000003</c:v>
                  </c:pt>
                </c:numCache>
              </c:numRef>
            </c:minus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Grammatik!$AA$49:$AA$50</c:f>
              <c:numCache>
                <c:formatCode>General</c:formatCode>
                <c:ptCount val="2"/>
                <c:pt idx="0">
                  <c:v>0.02</c:v>
                </c:pt>
                <c:pt idx="1">
                  <c:v>-0.34399999999999997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13-446B-9AB9-11AA50090B09}"/>
            </c:ext>
          </c:extLst>
        </c:ser>
        <c:ser>
          <c:idx val="1"/>
          <c:order val="2"/>
          <c:tx>
            <c:strRef>
              <c:f>Grammatik!$Z$48</c:f>
              <c:strCache>
                <c:ptCount val="1"/>
                <c:pt idx="0">
                  <c:v>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square"/>
            <c:size val="3"/>
            <c:spPr>
              <a:noFill/>
              <a:ln w="6350" cap="rnd">
                <a:noFill/>
              </a:ln>
            </c:spPr>
          </c:marker>
          <c:dPt>
            <c:idx val="3"/>
            <c:marker>
              <c:spPr>
                <a:noFill/>
                <a:ln w="15875" cap="rnd"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0913-446B-9AB9-11AA50090B09}"/>
              </c:ext>
            </c:extLst>
          </c:dPt>
          <c:errBars>
            <c:errDir val="y"/>
            <c:errBarType val="both"/>
            <c:errValType val="cust"/>
            <c:noEndCap val="0"/>
            <c:plus>
              <c:numRef>
                <c:f>Grammatik!$Z$56:$Z$57</c:f>
                <c:numCache>
                  <c:formatCode>General</c:formatCode>
                  <c:ptCount val="2"/>
                  <c:pt idx="0">
                    <c:v>0.26300000000000001</c:v>
                  </c:pt>
                  <c:pt idx="1">
                    <c:v>0.315</c:v>
                  </c:pt>
                </c:numCache>
              </c:numRef>
            </c:plus>
            <c:minus>
              <c:numRef>
                <c:f>Grammatik!$Z$56:$Z$57</c:f>
                <c:numCache>
                  <c:formatCode>General</c:formatCode>
                  <c:ptCount val="2"/>
                  <c:pt idx="0">
                    <c:v>0.26300000000000001</c:v>
                  </c:pt>
                  <c:pt idx="1">
                    <c:v>0.315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Grammatik!$Z$49:$Z$50</c:f>
              <c:numCache>
                <c:formatCode>General</c:formatCode>
                <c:ptCount val="2"/>
                <c:pt idx="0">
                  <c:v>-1.5680000000000001</c:v>
                </c:pt>
                <c:pt idx="1">
                  <c:v>-0.73599999999999999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13-446B-9AB9-11AA50090B09}"/>
            </c:ext>
          </c:extLst>
        </c:ser>
        <c:ser>
          <c:idx val="0"/>
          <c:order val="3"/>
          <c:tx>
            <c:strRef>
              <c:f>Grammatik!$Y$48</c:f>
              <c:strCache>
                <c:ptCount val="1"/>
                <c:pt idx="0">
                  <c:v>MD / LD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ot"/>
            </a:ln>
          </c:spPr>
          <c:marker>
            <c:symbol val="square"/>
            <c:size val="3"/>
            <c:spPr>
              <a:noFill/>
              <a:ln>
                <a:noFill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Grammatik!$Y$56:$Y$57</c:f>
                <c:numCache>
                  <c:formatCode>General</c:formatCode>
                  <c:ptCount val="2"/>
                  <c:pt idx="0">
                    <c:v>0.34200000000000003</c:v>
                  </c:pt>
                  <c:pt idx="1">
                    <c:v>0.41</c:v>
                  </c:pt>
                </c:numCache>
              </c:numRef>
            </c:plus>
            <c:minus>
              <c:numRef>
                <c:f>Grammatik!$Y$56:$Y$57</c:f>
                <c:numCache>
                  <c:formatCode>General</c:formatCode>
                  <c:ptCount val="2"/>
                  <c:pt idx="0">
                    <c:v>0.34200000000000003</c:v>
                  </c:pt>
                  <c:pt idx="1">
                    <c:v>0.41</c:v>
                  </c:pt>
                </c:numCache>
              </c:numRef>
            </c:minus>
            <c:spPr>
              <a:ln w="9525"/>
            </c:spPr>
          </c:errBars>
          <c:cat>
            <c:strRef>
              <c:f>Grammatik!$W$49:$X$50</c:f>
              <c:strCache>
                <c:ptCount val="2"/>
                <c:pt idx="0">
                  <c:v>t1</c:v>
                </c:pt>
                <c:pt idx="1">
                  <c:v>t2</c:v>
                </c:pt>
              </c:strCache>
            </c:strRef>
          </c:cat>
          <c:val>
            <c:numRef>
              <c:f>Grammatik!$Y$49:$Y$50</c:f>
              <c:numCache>
                <c:formatCode>General</c:formatCode>
                <c:ptCount val="2"/>
                <c:pt idx="0">
                  <c:v>-1.353</c:v>
                </c:pt>
                <c:pt idx="1">
                  <c:v>-0.98599999999999999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913-446B-9AB9-11AA50090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3632752"/>
        <c:axId val="374140064"/>
      </c:lineChart>
      <c:catAx>
        <c:axId val="333632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Grammatical development</a:t>
                </a:r>
              </a:p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(w/</a:t>
                </a:r>
                <a:r>
                  <a:rPr lang="de-DE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working memory)</a:t>
                </a:r>
                <a:endParaRPr lang="de-DE" sz="105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26663862077724199"/>
              <c:y val="0.8455321570859419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74140064"/>
        <c:crossesAt val="-2.5"/>
        <c:auto val="1"/>
        <c:lblAlgn val="ctr"/>
        <c:lblOffset val="100"/>
        <c:noMultiLvlLbl val="1"/>
      </c:catAx>
      <c:valAx>
        <c:axId val="374140064"/>
        <c:scaling>
          <c:orientation val="minMax"/>
          <c:max val="1.5"/>
          <c:min val="-2.5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de-DE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Sum Scores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DE"/>
          </a:p>
        </c:txPr>
        <c:crossAx val="333632752"/>
        <c:crosses val="autoZero"/>
        <c:crossBetween val="between"/>
        <c:minorUnit val="0.1"/>
      </c:valAx>
      <c:spPr>
        <a:ln>
          <a:noFill/>
        </a:ln>
      </c:spPr>
    </c:plotArea>
    <c:legend>
      <c:legendPos val="t"/>
      <c:layout>
        <c:manualLayout>
          <c:xMode val="edge"/>
          <c:yMode val="edge"/>
          <c:x val="0.11243987115247001"/>
          <c:y val="2.1513038142959399E-2"/>
          <c:w val="0.43773836793128101"/>
          <c:h val="0.20641578893547399"/>
        </c:manualLayout>
      </c:layout>
      <c:overlay val="0"/>
      <c:txPr>
        <a:bodyPr/>
        <a:lstStyle/>
        <a:p>
          <a:pPr>
            <a:defRPr sz="1000" kern="0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DE"/>
        </a:p>
      </c:txPr>
    </c:legend>
    <c:plotVisOnly val="1"/>
    <c:dispBlanksAs val="gap"/>
    <c:showDLblsOverMax val="0"/>
  </c:chart>
  <c:spPr>
    <a:ln>
      <a:solidFill>
        <a:sysClr val="windowText" lastClr="000000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2B30FF-91D6-43E0-BC6D-DB154F88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2160</Words>
  <Characters>12314</Characters>
  <Application>Microsoft Office Word</Application>
  <DocSecurity>0</DocSecurity>
  <Lines>102</Lines>
  <Paragraphs>28</Paragraphs>
  <ScaleCrop>false</ScaleCrop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2021-12-14T20:10:00Z</dcterms:created>
  <dcterms:modified xsi:type="dcterms:W3CDTF">2021-12-14T20:10:00Z</dcterms:modified>
</cp:coreProperties>
</file>