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7D" w:rsidRDefault="00FE2F7D" w:rsidP="00FE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E7D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233E7D">
        <w:rPr>
          <w:rFonts w:ascii="Times New Roman" w:hAnsi="Times New Roman" w:cs="Times New Roman"/>
          <w:b/>
          <w:bCs/>
          <w:sz w:val="24"/>
          <w:szCs w:val="24"/>
        </w:rPr>
        <w:t>upplementary Table S1</w:t>
      </w:r>
      <w:r>
        <w:rPr>
          <w:rFonts w:ascii="Times New Roman" w:hAnsi="Times New Roman" w:cs="Times New Roman"/>
          <w:sz w:val="24"/>
          <w:szCs w:val="24"/>
        </w:rPr>
        <w:t xml:space="preserve"> Primers list</w:t>
      </w:r>
    </w:p>
    <w:p w:rsidR="00381C41" w:rsidRDefault="00381C41" w:rsidP="00FE2F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1864"/>
        <w:gridCol w:w="4683"/>
      </w:tblGrid>
      <w:tr w:rsidR="00FE2F7D" w:rsidTr="00FE2F7D">
        <w:tc>
          <w:tcPr>
            <w:tcW w:w="1696" w:type="dxa"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1917" w:type="dxa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83" w:type="dxa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</w:t>
            </w:r>
          </w:p>
        </w:tc>
      </w:tr>
      <w:tr w:rsidR="00FE2F7D" w:rsidTr="00FE2F7D">
        <w:tc>
          <w:tcPr>
            <w:tcW w:w="1696" w:type="dxa"/>
            <w:vMerge w:val="restart"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1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SmFs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GCAGTGGTATCAACGCAGAGTGGCCAT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HpWS-R1</w:t>
            </w:r>
          </w:p>
        </w:tc>
        <w:tc>
          <w:tcPr>
            <w:tcW w:w="4683" w:type="dxa"/>
          </w:tcPr>
          <w:p w:rsidR="00FE2F7D" w:rsidRPr="00667F16" w:rsidRDefault="00FE2F7D" w:rsidP="00FE2F7D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CCGACGCTGGAACCTAAGCACCACCTA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HpWS-n-R2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eastAsia="等线" w:hAnsi="Times New Roman" w:cs="Times New Roman"/>
                <w:color w:val="222222"/>
                <w:sz w:val="24"/>
                <w:szCs w:val="24"/>
              </w:rPr>
              <w:t>GGCCCCAGCTTTCAACAGGCCATGGAT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HpWS-n-R3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eastAsia="等线" w:hAnsi="Times New Roman" w:cs="Times New Roman"/>
                <w:color w:val="222222"/>
                <w:sz w:val="24"/>
                <w:szCs w:val="24"/>
              </w:rPr>
              <w:t>CCCGACGCTGGAACCTAAGCACCACCT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1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SmRs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TTCTAGAGGCCGAGGCGGCCGACAT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bottom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HpWS</w:t>
            </w: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-F1</w:t>
            </w:r>
          </w:p>
        </w:tc>
        <w:tc>
          <w:tcPr>
            <w:tcW w:w="4683" w:type="dxa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GCGTCGGGCCCAGAAGTCAGCA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Default="00FE2F7D" w:rsidP="00FE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bottom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HpWS</w:t>
            </w: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</w:t>
            </w: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4683" w:type="dxa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TCCAGCGTCGGGCCCAGAAGTCA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Default="00FE2F7D" w:rsidP="00FE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bottom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HpWS</w:t>
            </w: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</w:t>
            </w: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</w:t>
            </w:r>
          </w:p>
        </w:tc>
        <w:tc>
          <w:tcPr>
            <w:tcW w:w="4683" w:type="dxa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GCGTCGGGCCCAGAAGTCAGCAA</w:t>
            </w:r>
          </w:p>
        </w:tc>
      </w:tr>
      <w:tr w:rsidR="00FE2F7D" w:rsidTr="00FE2F7D">
        <w:trPr>
          <w:trHeight w:val="603"/>
        </w:trPr>
        <w:tc>
          <w:tcPr>
            <w:tcW w:w="1696" w:type="dxa"/>
            <w:vMerge w:val="restart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 xml:space="preserve">Constructing pYES2-HpWS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Chlamy</w:t>
            </w:r>
            <w:proofErr w:type="spellEnd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-HpWS vector</w:t>
            </w: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HpWax</w:t>
            </w:r>
            <w:proofErr w:type="spellEnd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-F-</w:t>
            </w: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EcoRI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CCGgaattcATGATTGAGCTGCT</w:t>
            </w:r>
            <w:proofErr w:type="spellEnd"/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HpWax</w:t>
            </w:r>
            <w:proofErr w:type="spellEnd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-R-</w:t>
            </w: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XhoI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CCGctcgagCACTGCATGGATTGCT</w:t>
            </w:r>
            <w:proofErr w:type="spellEnd"/>
          </w:p>
        </w:tc>
      </w:tr>
      <w:tr w:rsidR="00FE2F7D" w:rsidTr="00FE2F7D">
        <w:tc>
          <w:tcPr>
            <w:tcW w:w="1696" w:type="dxa"/>
            <w:vMerge w:val="restart"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 xml:space="preserve">Gene expression in </w:t>
            </w:r>
            <w:r w:rsidRPr="00667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Haematococcus pluvialis 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under high light stress</w:t>
            </w: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18s rRNA-F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TGCCTAGTAAGCGCGAGTCA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18s rRNA-R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CCCACCGCTAAAGTCAATCC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DGAT1-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CTGCTGCGCCACGTCTACTT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DGAT1-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GTTGCCAGCTTCGTCCCTGT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pDGTT1-qF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TGTCACAACCCGGGACATGC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pDGTT1-qR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CCGTGAATGAGGGGGATGGC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pDGTT2-qF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ACGCAAGGGGTTTGTGGAGG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pDGTT2-qR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GGGGATAGGTGACCCCGTGA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DGTT3-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GAGCAGGTGGACGGCATTGT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DGTT3-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GCGCTCAAACTCAGGGTCGT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DGTT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CAGCTGTGGTGGTGGCTAGG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DGTT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GGGGCGAAACCAGCTGTAGG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CCAATGCCGCTCTGATTGC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GCCCAGTGCCGTATCAAGT</w:t>
            </w:r>
          </w:p>
        </w:tc>
      </w:tr>
      <w:tr w:rsidR="00FE2F7D" w:rsidTr="00FE2F7D">
        <w:tc>
          <w:tcPr>
            <w:tcW w:w="1696" w:type="dxa"/>
            <w:vMerge w:val="restart"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 xml:space="preserve">Gene expression in </w:t>
            </w:r>
            <w:r w:rsidRPr="00DE6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C. reinhardtii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BKT5 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overexpressing HpWS</w:t>
            </w: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ED">
              <w:rPr>
                <w:rFonts w:ascii="Times New Roman" w:eastAsia="等线" w:hAnsi="Times New Roman" w:cs="Times New Roman"/>
                <w:sz w:val="24"/>
                <w:szCs w:val="24"/>
              </w:rPr>
              <w:t>α</w:t>
            </w:r>
            <w:r w:rsidRPr="00EB1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 xml:space="preserve">tubulin </w:t>
            </w: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qF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CTCGCTTCGCTTTGACGGTG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ED">
              <w:rPr>
                <w:rFonts w:ascii="Times New Roman" w:eastAsia="等线" w:hAnsi="Times New Roman" w:cs="Times New Roman"/>
                <w:sz w:val="24"/>
                <w:szCs w:val="24"/>
              </w:rPr>
              <w:t>α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 xml:space="preserve">-tubulin </w:t>
            </w:r>
            <w:proofErr w:type="spellStart"/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CGTGGTACGCCTTCTCGGC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CCAATGCCGCTCTGATTGC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HpWS-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67F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83" w:type="dxa"/>
            <w:vAlign w:val="center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GCCCAGTGCCGTATCAAGT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rDGAT1-qF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CGGCCGCTGCACTACTCTAT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rDGAT1-qR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CGCAACGCGTCATGTTCTC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rDGTT1-qF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CTCTGCTCATCGGCACATTG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rDGTT1-qR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ATATGCCACTTGCGGAAGGT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rDGTT2-qF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CACCGACAAATGTGCGAATT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Pr="00667F16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rDGTT2-qR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CACATGCATCCAGCCACAGT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rDGTT2-qF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ACCTCGCACTTGACCCTGAA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rDGTT2-qR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TCATGAAGCCTACATAAATCGACATC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rDGTT2-qF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CGAGCCCCTCACCATTGT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rDGTT2-qR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CTGCAGGTCGTCCGTGAAG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rDGAT3-qF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GAAATGCTCGGCTCGTTCTC</w:t>
            </w:r>
          </w:p>
        </w:tc>
      </w:tr>
      <w:tr w:rsidR="00FE2F7D" w:rsidTr="00FE2F7D">
        <w:tc>
          <w:tcPr>
            <w:tcW w:w="1696" w:type="dxa"/>
            <w:vMerge/>
          </w:tcPr>
          <w:p w:rsidR="00FE2F7D" w:rsidRPr="00667F16" w:rsidRDefault="00FE2F7D" w:rsidP="00FE2F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FE2F7D" w:rsidRDefault="00FE2F7D" w:rsidP="00FE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rDGAT3-qR</w:t>
            </w:r>
          </w:p>
        </w:tc>
        <w:tc>
          <w:tcPr>
            <w:tcW w:w="4683" w:type="dxa"/>
          </w:tcPr>
          <w:p w:rsidR="00FE2F7D" w:rsidRPr="006B321D" w:rsidRDefault="00FE2F7D" w:rsidP="00FE2F7D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B321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TCGACCAGCGCGTGTGT</w:t>
            </w:r>
          </w:p>
        </w:tc>
      </w:tr>
    </w:tbl>
    <w:p w:rsidR="00FE2F7D" w:rsidRPr="00233E7D" w:rsidRDefault="00FE2F7D" w:rsidP="00FE2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29" w:rsidRDefault="00294529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Default="00381C41"/>
    <w:p w:rsidR="00381C41" w:rsidRPr="00251566" w:rsidRDefault="00381C41" w:rsidP="00381C41">
      <w:pPr>
        <w:spacing w:afterLines="50" w:after="156"/>
        <w:rPr>
          <w:rFonts w:ascii="Times New Roman" w:hAnsi="Times New Roman" w:cs="Times New Roman"/>
          <w:sz w:val="24"/>
          <w:szCs w:val="24"/>
        </w:rPr>
      </w:pPr>
      <w:r w:rsidRPr="00251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</w:t>
      </w: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2515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251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566">
        <w:rPr>
          <w:rFonts w:ascii="Times New Roman" w:hAnsi="Times New Roman" w:cs="Times New Roman"/>
          <w:sz w:val="24"/>
          <w:szCs w:val="24"/>
        </w:rPr>
        <w:t>Information of sequences used for the phylogenetic analysis with Hp</w:t>
      </w:r>
      <w:r>
        <w:rPr>
          <w:rFonts w:ascii="Times New Roman" w:hAnsi="Times New Roman" w:cs="Times New Roman"/>
          <w:sz w:val="24"/>
          <w:szCs w:val="24"/>
        </w:rPr>
        <w:t>WS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552"/>
      </w:tblGrid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Species name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Acronym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A</w:t>
            </w:r>
            <w:r w:rsidRPr="00251566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ccession NO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Acinetobacter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baylyi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AbWS</w:t>
            </w:r>
            <w:proofErr w:type="spellEnd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/DGAT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AAO17391.1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Apis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cerana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4" w:tooltip="Show report for XP_016909650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XP_016909650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Arabidopsis thaliana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5" w:tooltip="Show report for NP_179535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NP_179535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AtMBOAT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NP 200347.1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AtWSD1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NP 568547.1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AtPES1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AAO64893.1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AtPES2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Q9LW26.1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Aspergillus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>niger</w:t>
            </w:r>
            <w:proofErr w:type="spellEnd"/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AnDGAT2A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6" w:tooltip="Show report for RDH24132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RDH24132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Brassica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>napus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BnDGAT1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7" w:tooltip="Show report for NP_001303201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NP_001303201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BnASAT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013698964.1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BnAWAT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013646834.1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BnDGAT2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8" w:tooltip="Show report for XP_013745595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XP_013745595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BnWSD1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sz w:val="24"/>
                <w:szCs w:val="24"/>
              </w:rPr>
              <w:t>XP 013687456.1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BnAcyltransferase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sz w:val="24"/>
                <w:szCs w:val="24"/>
              </w:rPr>
              <w:t>XP 013707442.1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Brassica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>rapa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BrAcyltransferase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XP 009113427.1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>Capsella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 rubella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CarAcyltransferase1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XP 006300403.1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jc w:val="left"/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CarAcyltransferase2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XP 006290672.1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Chlamydomonas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eustigma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CeDGAT1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9" w:tooltip="Show report for GAX78660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GAX78660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Citrus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CisAcyltransferase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024951659.1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Coffea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eugenioides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Coe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027183708.1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Chlamydomonas reinhardtii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sz w:val="24"/>
                <w:szCs w:val="24"/>
              </w:rPr>
              <w:t>CrDGTT1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0" w:tooltip="Show report for AGO32156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AGO32156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CrDGTT2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1" w:tooltip="Show report for AGO32157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AGO32157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CrDGTT3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2" w:tooltip="Show report for AGO32158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AGO32158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CrDGTT4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3" w:tooltip="Show report for AGO32159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AGO32159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CrWS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(predicted)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001699836.1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Chlorella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sorokiniana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CsASAT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PRW45129.1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CsAWAT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PRW59291.1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CsDGAT2A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4" w:tooltip="Show report for PRW21030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PRW21030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CsDGAT2B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5" w:tooltip="Show report for PRW45193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PRW45193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Chlorella vulgaris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6" w:tooltip="Show report for ALP13863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ALP13863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Chromochloris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zofingiensis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CzWS1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Cz02g29020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Dictyostelium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discoideum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DdDGAT1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XP_645633.2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Drosophila melanogaster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DmDGAT1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7" w:tooltip="Show report for AAL78365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AAL78365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Euglena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EgWS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BAV82980.1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Eutrema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salsugineum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EsAcyltransferase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006395516.1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Haematococcus pluvialis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HpDGAT1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MN561784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HpDGTT1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MN561785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HpDGTT2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MN561786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HpDGTT3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MN561787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HpDGTT4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MN561788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pWS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863768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UCJ19305.1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Leptolyngbya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valderiana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LvWS</w:t>
            </w:r>
            <w:proofErr w:type="spellEnd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/DGAT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WP 063716931.1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Mus musculus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MmDGAT1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8" w:tooltip="Show report for NP_034176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NP_034176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Mycobacterium tuberculosis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MtWS</w:t>
            </w:r>
            <w:proofErr w:type="spellEnd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/DGAT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WP078441965.1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Nannochloropsis oceanica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NoDGAT1A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19" w:tooltip="Show report for ASL69957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ASL69957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NoDGAT1B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20" w:tooltip="Show report for ASL69958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ASL69958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Phaeodactylum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tricornutum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PtWS</w:t>
            </w:r>
            <w:proofErr w:type="spellEnd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/DGAT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002184474.1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Raphanus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sativus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RsAcyltransferase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XP 018434309.1</w:t>
            </w:r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Saccharomyces cerevisiae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ScARE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21" w:tooltip="Show report for AJT04763" w:history="1">
              <w:r w:rsidRPr="00251566">
                <w:rPr>
                  <w:rFonts w:ascii="Times New Roman" w:eastAsia="等线" w:hAnsi="Times New Roman" w:cs="Times New Roman"/>
                  <w:kern w:val="0"/>
                  <w:sz w:val="24"/>
                  <w:szCs w:val="24"/>
                </w:rPr>
                <w:t>AJT04763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 w:val="restart"/>
            <w:shd w:val="clear" w:color="auto" w:fill="auto"/>
            <w:noWrap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>Tetrabaena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>socialis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TsAWAT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PNH01863.1</w:t>
            </w:r>
          </w:p>
        </w:tc>
      </w:tr>
      <w:tr w:rsidR="00381C41" w:rsidRPr="00251566" w:rsidTr="00E57AC4">
        <w:trPr>
          <w:trHeight w:val="5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TsDGAT2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22" w:tooltip="Show report for PNH06113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PNH06113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TsDGAT2A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23" w:tooltip="Show report for PNH04213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PNH04213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TsDGAT2B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hyperlink r:id="rId24" w:tooltip="Show report for PNH12928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PNH12928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Xenopus tropicalis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XtDGAT1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hyperlink r:id="rId25" w:tooltip="Show report for XP_031759943" w:history="1">
              <w:r w:rsidRPr="00251566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XP_031759943</w:t>
              </w:r>
            </w:hyperlink>
          </w:p>
        </w:tc>
      </w:tr>
      <w:tr w:rsidR="00381C41" w:rsidRPr="00251566" w:rsidTr="00E57AC4">
        <w:trPr>
          <w:trHeight w:val="182"/>
        </w:trPr>
        <w:tc>
          <w:tcPr>
            <w:tcW w:w="2972" w:type="dxa"/>
            <w:shd w:val="clear" w:color="auto" w:fill="auto"/>
            <w:noWrap/>
            <w:vAlign w:val="bottom"/>
          </w:tcPr>
          <w:p w:rsidR="00381C41" w:rsidRPr="00251566" w:rsidRDefault="00381C41" w:rsidP="00E57AC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Zea</w:t>
            </w:r>
            <w:proofErr w:type="spellEnd"/>
            <w:r w:rsidRPr="00251566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mays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ZmWS1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81C41" w:rsidRPr="00251566" w:rsidRDefault="00381C41" w:rsidP="00E57AC4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15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ONM18562.1</w:t>
            </w:r>
          </w:p>
        </w:tc>
      </w:tr>
    </w:tbl>
    <w:p w:rsidR="00381C41" w:rsidRPr="00381C41" w:rsidRDefault="00381C41">
      <w:pPr>
        <w:rPr>
          <w:rFonts w:hint="eastAsia"/>
        </w:rPr>
      </w:pPr>
      <w:bookmarkStart w:id="0" w:name="_GoBack"/>
      <w:bookmarkEnd w:id="0"/>
    </w:p>
    <w:p w:rsidR="00381C41" w:rsidRDefault="00381C41">
      <w:pPr>
        <w:rPr>
          <w:rFonts w:hint="eastAsia"/>
        </w:rPr>
      </w:pPr>
    </w:p>
    <w:sectPr w:rsidR="0038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D"/>
    <w:rsid w:val="00294529"/>
    <w:rsid w:val="00381C41"/>
    <w:rsid w:val="00D0021D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85E1"/>
  <w15:chartTrackingRefBased/>
  <w15:docId w15:val="{EEEB954C-B611-4A4B-8805-78A72141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/XP_013745595?report=genbank&amp;log$=taxrep&amp;RID=CPFP7ZTD016" TargetMode="External"/><Relationship Id="rId13" Type="http://schemas.openxmlformats.org/officeDocument/2006/relationships/hyperlink" Target="https://www.ncbi.nlm.nih.gov/protein/AGO32159?report=genbank&amp;log$=taxrep&amp;RID=CPFU5HS7014" TargetMode="External"/><Relationship Id="rId18" Type="http://schemas.openxmlformats.org/officeDocument/2006/relationships/hyperlink" Target="https://www.ncbi.nlm.nih.gov/protein/NP_034176?report=genbank&amp;log$=taxrep&amp;RID=CPE3WA6R01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protein/AJT04763?report=genbank&amp;log$=taxrep&amp;RID=CPE3WA6R014" TargetMode="External"/><Relationship Id="rId7" Type="http://schemas.openxmlformats.org/officeDocument/2006/relationships/hyperlink" Target="https://www.ncbi.nlm.nih.gov/protein/NP_001303201?report=genbank&amp;log$=taxrep&amp;RID=CPE3WA6R014" TargetMode="External"/><Relationship Id="rId12" Type="http://schemas.openxmlformats.org/officeDocument/2006/relationships/hyperlink" Target="https://www.ncbi.nlm.nih.gov/protein/AGO32158?report=genbank&amp;log$=taxrep&amp;RID=CPFJFVVV014" TargetMode="External"/><Relationship Id="rId17" Type="http://schemas.openxmlformats.org/officeDocument/2006/relationships/hyperlink" Target="https://www.ncbi.nlm.nih.gov/protein/AAL78365?report=genbank&amp;log$=taxrep&amp;RID=CPE3WA6R014" TargetMode="External"/><Relationship Id="rId25" Type="http://schemas.openxmlformats.org/officeDocument/2006/relationships/hyperlink" Target="https://www.ncbi.nlm.nih.gov/protein/XP_031759943?report=genbank&amp;log$=taxrep&amp;RID=CPE3WA6R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rotein/ALP13863?report=genbank&amp;log$=taxrep&amp;RID=CPE3WA6R014" TargetMode="External"/><Relationship Id="rId20" Type="http://schemas.openxmlformats.org/officeDocument/2006/relationships/hyperlink" Target="https://www.ncbi.nlm.nih.gov/protein/ASL69958?report=genbank&amp;log$=taxrep&amp;RID=CPE3WA6R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rotein/RDH24132?report=genbank&amp;log$=taxrep&amp;RID=CPFF15Y7014" TargetMode="External"/><Relationship Id="rId11" Type="http://schemas.openxmlformats.org/officeDocument/2006/relationships/hyperlink" Target="https://www.ncbi.nlm.nih.gov/protein/AGO32157?report=genbank&amp;log$=taxrep&amp;RID=CPFJFVVV014" TargetMode="External"/><Relationship Id="rId24" Type="http://schemas.openxmlformats.org/officeDocument/2006/relationships/hyperlink" Target="https://www.ncbi.nlm.nih.gov/protein/PNH12928?report=genbank&amp;log$=taxrep&amp;RID=CPFF15Y7014" TargetMode="External"/><Relationship Id="rId5" Type="http://schemas.openxmlformats.org/officeDocument/2006/relationships/hyperlink" Target="https://www.ncbi.nlm.nih.gov/protein/NP_179535?report=genbank&amp;log$=taxrep&amp;RID=CPE3WA6R014" TargetMode="External"/><Relationship Id="rId15" Type="http://schemas.openxmlformats.org/officeDocument/2006/relationships/hyperlink" Target="https://www.ncbi.nlm.nih.gov/protein/PRW45193?report=genbank&amp;log$=taxrep&amp;RID=CPFF15Y7014" TargetMode="External"/><Relationship Id="rId23" Type="http://schemas.openxmlformats.org/officeDocument/2006/relationships/hyperlink" Target="https://www.ncbi.nlm.nih.gov/protein/PNH04213?report=genbank&amp;log$=taxrep&amp;RID=CPFJFVVV014" TargetMode="External"/><Relationship Id="rId10" Type="http://schemas.openxmlformats.org/officeDocument/2006/relationships/hyperlink" Target="https://www.ncbi.nlm.nih.gov/protein/AGO32156?report=genbank&amp;log$=taxrep&amp;RID=CPFF15Y7014" TargetMode="External"/><Relationship Id="rId19" Type="http://schemas.openxmlformats.org/officeDocument/2006/relationships/hyperlink" Target="https://www.ncbi.nlm.nih.gov/protein/ASL69957?report=genbank&amp;log$=taxrep&amp;RID=CPE3WA6R014" TargetMode="External"/><Relationship Id="rId4" Type="http://schemas.openxmlformats.org/officeDocument/2006/relationships/hyperlink" Target="https://www.ncbi.nlm.nih.gov/protein/XP_016909650?report=genbank&amp;log$=taxrep&amp;RID=CPE3WA6R014" TargetMode="External"/><Relationship Id="rId9" Type="http://schemas.openxmlformats.org/officeDocument/2006/relationships/hyperlink" Target="https://www.ncbi.nlm.nih.gov/protein/GAX78660?report=genbank&amp;log$=taxrep&amp;RID=CPE3WA6R014" TargetMode="External"/><Relationship Id="rId14" Type="http://schemas.openxmlformats.org/officeDocument/2006/relationships/hyperlink" Target="https://www.ncbi.nlm.nih.gov/protein/PRW21030?report=genbank&amp;log$=taxrep&amp;RID=CPFU5HS7014" TargetMode="External"/><Relationship Id="rId22" Type="http://schemas.openxmlformats.org/officeDocument/2006/relationships/hyperlink" Target="https://www.ncbi.nlm.nih.gov/protein/PNH06113?report=genbank&amp;log$=taxrep&amp;RID=CPFJFVVV0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</dc:creator>
  <cp:keywords/>
  <dc:description/>
  <cp:lastModifiedBy>HMA</cp:lastModifiedBy>
  <cp:revision>2</cp:revision>
  <dcterms:created xsi:type="dcterms:W3CDTF">2021-11-25T01:06:00Z</dcterms:created>
  <dcterms:modified xsi:type="dcterms:W3CDTF">2021-11-25T01:17:00Z</dcterms:modified>
</cp:coreProperties>
</file>