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423DF" w14:textId="77777777" w:rsidR="000C0837" w:rsidRDefault="002D2071">
      <w:pPr>
        <w:pStyle w:val="SupplementaryMaterial"/>
        <w:widowControl w:val="0"/>
        <w:rPr>
          <w:b w:val="0"/>
        </w:rPr>
      </w:pPr>
      <w:r>
        <w:t>Supplementary Material</w:t>
      </w:r>
    </w:p>
    <w:p w14:paraId="7F7108E2" w14:textId="77777777" w:rsidR="000C0837" w:rsidRDefault="002D2071">
      <w:pPr>
        <w:pStyle w:val="1"/>
        <w:widowControl w:val="0"/>
      </w:pPr>
      <w:r>
        <w:t>Supplementary Figures</w:t>
      </w:r>
    </w:p>
    <w:p w14:paraId="2E6ED55E" w14:textId="77777777" w:rsidR="000C0837" w:rsidRDefault="002D2071">
      <w:pPr>
        <w:keepNext/>
        <w:widowControl w:val="0"/>
        <w:jc w:val="center"/>
        <w:rPr>
          <w:rFonts w:cs="Times New Roman"/>
          <w:szCs w:val="24"/>
        </w:rPr>
      </w:pPr>
      <w:r>
        <w:rPr>
          <w:noProof/>
        </w:rPr>
        <w:drawing>
          <wp:inline distT="0" distB="0" distL="0" distR="0" wp14:anchorId="5C45CB12" wp14:editId="7C8C568A">
            <wp:extent cx="4647565" cy="1351915"/>
            <wp:effectExtent l="0" t="0" r="635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5252" cy="135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C3603" w14:textId="77777777" w:rsidR="000C0837" w:rsidRDefault="002D2071">
      <w:pPr>
        <w:keepNext/>
        <w:widowControl w:val="0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SFigure. 1 </w:t>
      </w:r>
      <w:r>
        <w:rPr>
          <w:rFonts w:cs="Times New Roman"/>
          <w:szCs w:val="24"/>
        </w:rPr>
        <w:t xml:space="preserve">Representative group-level functional brain networks from three layers identified by first-stage DBN model based on session </w:t>
      </w:r>
      <w:r>
        <w:rPr>
          <w:rFonts w:cs="Times New Roman" w:hint="eastAsia"/>
          <w:szCs w:val="24"/>
        </w:rPr>
        <w:t>B</w:t>
      </w:r>
      <w:r>
        <w:rPr>
          <w:rFonts w:cs="Times New Roman"/>
          <w:szCs w:val="24"/>
        </w:rPr>
        <w:t>.</w:t>
      </w:r>
    </w:p>
    <w:p w14:paraId="22B0FA24" w14:textId="6850A0CB" w:rsidR="000C0837" w:rsidRDefault="00FF4379">
      <w:pPr>
        <w:keepNext/>
        <w:widowControl w:val="0"/>
        <w:jc w:val="center"/>
        <w:rPr>
          <w:rFonts w:cs="Times New Roman"/>
          <w:szCs w:val="24"/>
          <w:lang w:eastAsia="zh-CN"/>
        </w:rPr>
      </w:pPr>
      <w:r>
        <w:rPr>
          <w:rFonts w:cs="Times New Roman"/>
          <w:noProof/>
          <w:szCs w:val="24"/>
          <w:lang w:eastAsia="zh-CN"/>
        </w:rPr>
        <w:drawing>
          <wp:inline distT="0" distB="0" distL="0" distR="0" wp14:anchorId="3E82E320" wp14:editId="78358786">
            <wp:extent cx="4764024" cy="288036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4024" cy="288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790407" w14:textId="77777777" w:rsidR="000C0837" w:rsidRDefault="002D2071">
      <w:pPr>
        <w:widowControl w:val="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SFigure. 2 </w:t>
      </w:r>
      <w:r>
        <w:rPr>
          <w:rFonts w:cs="Times New Roman"/>
          <w:bCs/>
          <w:szCs w:val="24"/>
        </w:rPr>
        <w:t>The ISC metric in each layer at individual-level and group-level for session B. Error bar indicates standard error o</w:t>
      </w:r>
      <w:r>
        <w:rPr>
          <w:rFonts w:cs="Times New Roman"/>
          <w:bCs/>
          <w:szCs w:val="24"/>
        </w:rPr>
        <w:t>f mean (s.e.m</w:t>
      </w:r>
      <w:r>
        <w:rPr>
          <w:rFonts w:cs="Times New Roman"/>
          <w:szCs w:val="24"/>
        </w:rPr>
        <w:t>).</w:t>
      </w:r>
    </w:p>
    <w:p w14:paraId="0F9C6F4A" w14:textId="77777777" w:rsidR="000C0837" w:rsidRDefault="002D2071">
      <w:pPr>
        <w:keepNext/>
        <w:widowControl w:val="0"/>
        <w:jc w:val="center"/>
        <w:rPr>
          <w:rFonts w:cs="Times New Roman"/>
          <w:szCs w:val="24"/>
        </w:rPr>
      </w:pPr>
      <w:r>
        <w:rPr>
          <w:noProof/>
        </w:rPr>
        <w:lastRenderedPageBreak/>
        <w:drawing>
          <wp:inline distT="0" distB="0" distL="0" distR="0" wp14:anchorId="782F0A93" wp14:editId="3FB5A3C3">
            <wp:extent cx="4886325" cy="3519805"/>
            <wp:effectExtent l="0" t="0" r="0" b="444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91873" cy="3523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662F56" w14:textId="77777777" w:rsidR="000C0837" w:rsidRDefault="002D2071">
      <w:pPr>
        <w:widowControl w:val="0"/>
        <w:spacing w:before="240"/>
        <w:jc w:val="both"/>
        <w:rPr>
          <w:rFonts w:cs="Times New Roman"/>
          <w:bCs/>
          <w:szCs w:val="24"/>
        </w:rPr>
      </w:pPr>
      <w:r>
        <w:rPr>
          <w:rFonts w:cs="Times New Roman"/>
          <w:b/>
          <w:szCs w:val="24"/>
        </w:rPr>
        <w:t xml:space="preserve">SFigure. 3 </w:t>
      </w:r>
      <w:r>
        <w:rPr>
          <w:rFonts w:cs="Times New Roman"/>
          <w:bCs/>
          <w:szCs w:val="24"/>
        </w:rPr>
        <w:t xml:space="preserve">The average ISC values from individual temporal features corresponding to each FBN for session B, </w:t>
      </w:r>
      <w:r>
        <w:rPr>
          <w:szCs w:val="24"/>
        </w:rPr>
        <w:t xml:space="preserve">including dorsal attention network, </w:t>
      </w:r>
      <w:r>
        <w:rPr>
          <w:rFonts w:hint="eastAsia"/>
          <w:szCs w:val="24"/>
          <w:lang w:eastAsia="zh-CN"/>
        </w:rPr>
        <w:t>default-mode</w:t>
      </w:r>
      <w:r>
        <w:rPr>
          <w:szCs w:val="24"/>
        </w:rPr>
        <w:t xml:space="preserve"> </w:t>
      </w:r>
      <w:r>
        <w:rPr>
          <w:rFonts w:hint="eastAsia"/>
          <w:szCs w:val="24"/>
          <w:lang w:eastAsia="zh-CN"/>
        </w:rPr>
        <w:t>network</w:t>
      </w:r>
      <w:r>
        <w:rPr>
          <w:szCs w:val="24"/>
        </w:rPr>
        <w:t>, executive control network, sensorimotor network, auditory network, medi</w:t>
      </w:r>
      <w:r>
        <w:rPr>
          <w:szCs w:val="24"/>
        </w:rPr>
        <w:t>al-</w:t>
      </w:r>
      <w:r>
        <w:rPr>
          <w:rFonts w:hint="eastAsia"/>
          <w:szCs w:val="24"/>
          <w:lang w:eastAsia="zh-CN"/>
        </w:rPr>
        <w:t>visual</w:t>
      </w:r>
      <w:r>
        <w:rPr>
          <w:szCs w:val="24"/>
        </w:rPr>
        <w:t xml:space="preserve"> network (V1), occipital pole-visual network (V2) and lateral visual network (V3)</w:t>
      </w:r>
      <w:r>
        <w:rPr>
          <w:rFonts w:cs="Times New Roman"/>
          <w:bCs/>
          <w:szCs w:val="24"/>
        </w:rPr>
        <w:t xml:space="preserve">. The error bar refers to standard error of mean (s.e.m). The statistical test was conducted by ANOVA, where * represents </w:t>
      </w:r>
      <w:r>
        <w:rPr>
          <w:szCs w:val="24"/>
        </w:rPr>
        <w:t>FDR-</w:t>
      </w:r>
      <w:r>
        <w:rPr>
          <w:rFonts w:hint="eastAsia"/>
          <w:szCs w:val="24"/>
          <w:lang w:eastAsia="zh-CN"/>
        </w:rPr>
        <w:t>co</w:t>
      </w:r>
      <w:r>
        <w:rPr>
          <w:szCs w:val="24"/>
        </w:rPr>
        <w:t>rrected</w:t>
      </w:r>
      <w:r>
        <w:rPr>
          <w:rFonts w:cs="Times New Roman"/>
          <w:bCs/>
          <w:szCs w:val="24"/>
        </w:rPr>
        <w:t xml:space="preserve"> </w:t>
      </w:r>
      <w:r>
        <w:rPr>
          <w:i/>
          <w:iCs/>
          <w:szCs w:val="24"/>
        </w:rPr>
        <w:t>p</w:t>
      </w:r>
      <w:r>
        <w:rPr>
          <w:szCs w:val="24"/>
        </w:rPr>
        <w:t>&lt;</w:t>
      </w:r>
      <w:r>
        <w:rPr>
          <w:rFonts w:hint="eastAsia"/>
          <w:szCs w:val="24"/>
        </w:rPr>
        <w:t>0.0</w:t>
      </w:r>
      <w:r>
        <w:rPr>
          <w:szCs w:val="24"/>
        </w:rPr>
        <w:t>01</w:t>
      </w:r>
      <w:r>
        <w:rPr>
          <w:rFonts w:cs="Times New Roman"/>
          <w:bCs/>
          <w:szCs w:val="24"/>
        </w:rPr>
        <w:t xml:space="preserve">. </w:t>
      </w:r>
    </w:p>
    <w:p w14:paraId="0E33050F" w14:textId="77777777" w:rsidR="000C0837" w:rsidRDefault="002D2071">
      <w:pPr>
        <w:keepNext/>
        <w:widowControl w:val="0"/>
        <w:jc w:val="center"/>
        <w:rPr>
          <w:rFonts w:cs="Times New Roman"/>
          <w:szCs w:val="24"/>
        </w:rPr>
      </w:pPr>
      <w:r>
        <w:rPr>
          <w:noProof/>
        </w:rPr>
        <w:drawing>
          <wp:inline distT="0" distB="0" distL="0" distR="0" wp14:anchorId="36583B25" wp14:editId="71E1C2F8">
            <wp:extent cx="3543300" cy="1899920"/>
            <wp:effectExtent l="0" t="0" r="0" b="50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52265" cy="1904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5CC04" w14:textId="77777777" w:rsidR="000C0837" w:rsidRDefault="002D2071">
      <w:pPr>
        <w:widowControl w:val="0"/>
        <w:spacing w:before="240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SFigure. 4 </w:t>
      </w:r>
      <w:r>
        <w:rPr>
          <w:rFonts w:cs="Times New Roman"/>
          <w:szCs w:val="24"/>
        </w:rPr>
        <w:t>The gro</w:t>
      </w:r>
      <w:r>
        <w:rPr>
          <w:rFonts w:cs="Times New Roman"/>
          <w:szCs w:val="24"/>
        </w:rPr>
        <w:t>up-level ISR map</w:t>
      </w:r>
      <w:r>
        <w:rPr>
          <w:rFonts w:cs="Times New Roman" w:hint="eastAsia"/>
          <w:szCs w:val="24"/>
        </w:rPr>
        <w:t>s</w:t>
      </w:r>
      <w:r>
        <w:rPr>
          <w:rFonts w:cs="Times New Roman"/>
          <w:szCs w:val="24"/>
        </w:rPr>
        <w:t xml:space="preserve"> of spatial maps across layers for session B. (a) is the ISR between layer 1 and layer 2. (b) is the ISR between layer 2 and layer 3.</w:t>
      </w:r>
    </w:p>
    <w:p w14:paraId="34809ECE" w14:textId="77777777" w:rsidR="000C0837" w:rsidRDefault="002D2071">
      <w:pPr>
        <w:widowControl w:val="0"/>
        <w:jc w:val="center"/>
        <w:rPr>
          <w:rFonts w:cs="Times New Roman"/>
          <w:szCs w:val="24"/>
        </w:rPr>
      </w:pPr>
      <w:r>
        <w:rPr>
          <w:noProof/>
        </w:rPr>
        <w:lastRenderedPageBreak/>
        <w:drawing>
          <wp:inline distT="0" distB="0" distL="0" distR="0" wp14:anchorId="7D019DB3" wp14:editId="420BD4BD">
            <wp:extent cx="3543300" cy="1899920"/>
            <wp:effectExtent l="0" t="0" r="0" b="508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52265" cy="1904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90726" w14:textId="77777777" w:rsidR="000C0837" w:rsidRDefault="002D2071">
      <w:pPr>
        <w:widowControl w:val="0"/>
        <w:rPr>
          <w:rFonts w:cs="Times New Roman"/>
          <w:bCs/>
          <w:szCs w:val="24"/>
        </w:rPr>
      </w:pPr>
      <w:r>
        <w:rPr>
          <w:rFonts w:cs="Times New Roman"/>
          <w:b/>
          <w:szCs w:val="24"/>
        </w:rPr>
        <w:t xml:space="preserve">SFigure. 5 </w:t>
      </w:r>
      <w:r>
        <w:rPr>
          <w:rFonts w:cs="Times New Roman"/>
          <w:bCs/>
          <w:szCs w:val="24"/>
        </w:rPr>
        <w:t>The group-level ISR maps of temporal responses across hidden layers for session B. (A) The I</w:t>
      </w:r>
      <w:r>
        <w:rPr>
          <w:rFonts w:cs="Times New Roman"/>
          <w:bCs/>
          <w:szCs w:val="24"/>
        </w:rPr>
        <w:t>SR map between layer 2 and layer 1, and (B) the ISR map between layer 3 and layer 2.</w:t>
      </w:r>
    </w:p>
    <w:p w14:paraId="03740D22" w14:textId="77777777" w:rsidR="000C0837" w:rsidRDefault="002D2071">
      <w:pPr>
        <w:widowControl w:val="0"/>
        <w:jc w:val="center"/>
        <w:rPr>
          <w:rFonts w:cs="Times New Roman"/>
          <w:szCs w:val="24"/>
        </w:rPr>
      </w:pPr>
      <w:r>
        <w:rPr>
          <w:rFonts w:cs="Times New Roman"/>
          <w:noProof/>
          <w:szCs w:val="24"/>
        </w:rPr>
        <w:drawing>
          <wp:inline distT="0" distB="0" distL="0" distR="0" wp14:anchorId="5AED221D" wp14:editId="56428900">
            <wp:extent cx="5041265" cy="1785620"/>
            <wp:effectExtent l="0" t="0" r="6985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1392" cy="1786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87A0A" w14:textId="77777777" w:rsidR="000C0837" w:rsidRDefault="002D2071">
      <w:pPr>
        <w:jc w:val="both"/>
        <w:rPr>
          <w:szCs w:val="24"/>
        </w:rPr>
      </w:pPr>
      <w:r>
        <w:rPr>
          <w:b/>
          <w:bCs/>
          <w:szCs w:val="24"/>
        </w:rPr>
        <w:t xml:space="preserve">SFigure. 6. </w:t>
      </w:r>
      <w:r>
        <w:rPr>
          <w:szCs w:val="24"/>
        </w:rPr>
        <w:t xml:space="preserve">Brain maps of the voxel-wise ICCs </w:t>
      </w:r>
      <w:r>
        <w:rPr>
          <w:rFonts w:hint="eastAsia"/>
          <w:szCs w:val="24"/>
          <w:lang w:eastAsia="zh-CN"/>
        </w:rPr>
        <w:t>of</w:t>
      </w:r>
      <w:r>
        <w:rPr>
          <w:szCs w:val="24"/>
        </w:rPr>
        <w:t xml:space="preserve"> manually matching brain network </w:t>
      </w:r>
      <w:r>
        <w:rPr>
          <w:rFonts w:hint="eastAsia"/>
          <w:szCs w:val="24"/>
          <w:lang w:eastAsia="zh-CN"/>
        </w:rPr>
        <w:t>using</w:t>
      </w:r>
      <w:r>
        <w:rPr>
          <w:szCs w:val="24"/>
        </w:rPr>
        <w:t xml:space="preserve"> </w:t>
      </w:r>
      <w:r>
        <w:rPr>
          <w:szCs w:val="24"/>
          <w:lang w:eastAsia="zh-CN"/>
        </w:rPr>
        <w:t>SDL and ICA methods</w:t>
      </w:r>
      <w:r>
        <w:rPr>
          <w:szCs w:val="24"/>
        </w:rPr>
        <w:t>.</w:t>
      </w:r>
    </w:p>
    <w:p w14:paraId="29DE9D50" w14:textId="77777777" w:rsidR="000C0837" w:rsidRDefault="000C0837">
      <w:pPr>
        <w:widowControl w:val="0"/>
        <w:rPr>
          <w:rFonts w:cs="Times New Roman"/>
          <w:szCs w:val="24"/>
        </w:rPr>
      </w:pPr>
    </w:p>
    <w:sectPr w:rsidR="000C0837">
      <w:headerReference w:type="even" r:id="rId14"/>
      <w:footerReference w:type="even" r:id="rId15"/>
      <w:footerReference w:type="default" r:id="rId16"/>
      <w:headerReference w:type="first" r:id="rId17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0D6C9" w14:textId="77777777" w:rsidR="002D2071" w:rsidRDefault="002D2071">
      <w:pPr>
        <w:spacing w:before="0" w:after="0"/>
      </w:pPr>
      <w:r>
        <w:separator/>
      </w:r>
    </w:p>
  </w:endnote>
  <w:endnote w:type="continuationSeparator" w:id="0">
    <w:p w14:paraId="56AD4209" w14:textId="77777777" w:rsidR="002D2071" w:rsidRDefault="002D207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B6CBD" w14:textId="77777777" w:rsidR="000C0837" w:rsidRDefault="002D2071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C00E78" wp14:editId="5AF808F4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D2EB995" w14:textId="77777777" w:rsidR="000C0837" w:rsidRDefault="000C0837">
                          <w:pPr>
                            <w:ind w:right="120"/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 Box 1" o:spid="_x0000_s1026" o:spt="202" type="#_x0000_t202" style="position:absolute;left:0pt;margin-left:434.15pt;margin-top:735.1pt;height:31.15pt;width:118.8pt;mso-position-horizontal-relative:page;mso-position-vertical-relative:page;z-index:251659264;mso-width-relative:page;mso-height-relative:page;" filled="f" stroked="f" coordsize="21600,21600" o:gfxdata="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MV0Qi0gAAAAQBAAAPAAAAAAAAAAEA&#10;IAAAACIAAABkcnMvZG93bnJldi54bWxQSwECFAAUAAAACACHTuJAknen5xUCAAAlBAAADgAAAAAA&#10;AAABACAAAAAhAQAAZHJzL2Uyb0RvYy54bWxQSwUGAAAAAAYABgBZAQAAqAUAAAAA&#10;">
              <v:fill on="f" focussize="0,0"/>
              <v:stroke on="f" weight="0.5pt"/>
              <v:imagedata o:title=""/>
              <o:lock v:ext="edit" aspectratio="f"/>
              <v:textbox style="mso-fit-shape-to-text:t;">
                <w:txbxContent>
                  <w:p>
                    <w:pPr>
                      <w:ind w:right="120"/>
                      <w:jc w:val="right"/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5A2A" w14:textId="77777777" w:rsidR="000C0837" w:rsidRDefault="002D2071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87C600A" wp14:editId="567D52F2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5E1D1CC" w14:textId="77777777" w:rsidR="000C0837" w:rsidRDefault="002D2071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t>3</w:t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 Box 56" o:spid="_x0000_s1026" o:spt="202" type="#_x0000_t202" style="position:absolute;left:0pt;margin-left:434.15pt;margin-top:735.1pt;height:31.15pt;width:118.8pt;mso-position-horizontal-relative:page;mso-position-vertical-relative:page;z-index:251646976;mso-width-relative:page;mso-height-relative:page;" filled="f" stroked="f" coordsize="21600,21600" o:gfxdata="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MV0Qi0gAAAAQBAAAPAAAAAAAAAAEA&#10;IAAAACIAAABkcnMvZG93bnJldi54bWxQSwECFAAUAAAACACHTuJAXLnphhUCAAAnBAAADgAAAAAA&#10;AAABACAAAAAhAQAAZHJzL2Uyb0RvYy54bWxQSwUGAAAAAAYABgBZAQAAqAUAAAAA&#10;">
              <v:fill on="f" focussize="0,0"/>
              <v:stroke on="f" weight="0.5pt"/>
              <v:imagedata o:title=""/>
              <o:lock v:ext="edit" aspectratio="f"/>
              <v:textbox style="mso-fit-shape-to-text:t;">
                <w:txbxContent>
                  <w:p>
                    <w:pPr>
                      <w:jc w:val="right"/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Arabic  \* MERGEFORMAT </w:instrTex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3</w: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79223" w14:textId="77777777" w:rsidR="002D2071" w:rsidRDefault="002D2071">
      <w:pPr>
        <w:spacing w:before="0" w:after="0"/>
      </w:pPr>
      <w:r>
        <w:separator/>
      </w:r>
    </w:p>
  </w:footnote>
  <w:footnote w:type="continuationSeparator" w:id="0">
    <w:p w14:paraId="6DD348B9" w14:textId="77777777" w:rsidR="002D2071" w:rsidRDefault="002D207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9310F" w14:textId="77777777" w:rsidR="000C0837" w:rsidRDefault="002D2071">
    <w:pPr>
      <w:rPr>
        <w:rFonts w:cs="Times New Roman"/>
      </w:rPr>
    </w:pPr>
    <w:r>
      <w:rPr>
        <w:rFonts w:cs="Times New Roman"/>
      </w:rPr>
      <w:ptab w:relativeTo="margin" w:alignment="center" w:leader="none"/>
    </w:r>
    <w:r>
      <w:rPr>
        <w:rFonts w:cs="Times New Roman"/>
      </w:rPr>
      <w:ptab w:relativeTo="margin" w:alignment="right" w:leader="none"/>
    </w:r>
    <w:r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7A58B" w14:textId="77777777" w:rsidR="000C0837" w:rsidRDefault="002D2071">
    <w:r>
      <w:rPr>
        <w:b/>
        <w:noProof/>
        <w:color w:val="A6A6A6" w:themeColor="background1" w:themeShade="A6"/>
        <w:lang w:val="en-GB" w:eastAsia="en-GB"/>
      </w:rPr>
      <w:drawing>
        <wp:inline distT="0" distB="0" distL="0" distR="0" wp14:anchorId="20E3FCBC" wp14:editId="65638492">
          <wp:extent cx="1382395" cy="496570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0601A"/>
    <w:multiLevelType w:val="multilevel"/>
    <w:tmpl w:val="1EC0601A"/>
    <w:lvl w:ilvl="0">
      <w:start w:val="1"/>
      <w:numFmt w:val="decimal"/>
      <w:pStyle w:val="1"/>
      <w:lvlText w:val="%1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225305B5"/>
    <w:multiLevelType w:val="multilevel"/>
    <w:tmpl w:val="225305B5"/>
    <w:lvl w:ilvl="0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0B5"/>
    <w:rsid w:val="0001436A"/>
    <w:rsid w:val="00034304"/>
    <w:rsid w:val="00035434"/>
    <w:rsid w:val="00052A14"/>
    <w:rsid w:val="00056124"/>
    <w:rsid w:val="00077D53"/>
    <w:rsid w:val="000C0837"/>
    <w:rsid w:val="00105FD9"/>
    <w:rsid w:val="00117666"/>
    <w:rsid w:val="00122792"/>
    <w:rsid w:val="001426B1"/>
    <w:rsid w:val="001549D3"/>
    <w:rsid w:val="00160065"/>
    <w:rsid w:val="00177D84"/>
    <w:rsid w:val="00221C21"/>
    <w:rsid w:val="00267D18"/>
    <w:rsid w:val="00274347"/>
    <w:rsid w:val="002868E2"/>
    <w:rsid w:val="002869C3"/>
    <w:rsid w:val="002936E4"/>
    <w:rsid w:val="002B4A57"/>
    <w:rsid w:val="002C74CA"/>
    <w:rsid w:val="002D2071"/>
    <w:rsid w:val="003123F4"/>
    <w:rsid w:val="003544FB"/>
    <w:rsid w:val="003854AB"/>
    <w:rsid w:val="003D2F2D"/>
    <w:rsid w:val="00401590"/>
    <w:rsid w:val="00447801"/>
    <w:rsid w:val="00452E9C"/>
    <w:rsid w:val="004735C8"/>
    <w:rsid w:val="004947A6"/>
    <w:rsid w:val="004961FF"/>
    <w:rsid w:val="00517A89"/>
    <w:rsid w:val="005250F2"/>
    <w:rsid w:val="00593EEA"/>
    <w:rsid w:val="005A0617"/>
    <w:rsid w:val="005A5EEE"/>
    <w:rsid w:val="005D06CA"/>
    <w:rsid w:val="006375C7"/>
    <w:rsid w:val="00645459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90BB3"/>
    <w:rsid w:val="007C206C"/>
    <w:rsid w:val="00817DD6"/>
    <w:rsid w:val="0083759F"/>
    <w:rsid w:val="00885156"/>
    <w:rsid w:val="0089433E"/>
    <w:rsid w:val="008C1B33"/>
    <w:rsid w:val="009151AA"/>
    <w:rsid w:val="0093429D"/>
    <w:rsid w:val="00943573"/>
    <w:rsid w:val="00954CCE"/>
    <w:rsid w:val="00964134"/>
    <w:rsid w:val="00970F7D"/>
    <w:rsid w:val="00994A3D"/>
    <w:rsid w:val="009A47E3"/>
    <w:rsid w:val="009B057C"/>
    <w:rsid w:val="009C2B12"/>
    <w:rsid w:val="009E6872"/>
    <w:rsid w:val="00A174D9"/>
    <w:rsid w:val="00A61AF9"/>
    <w:rsid w:val="00AA2156"/>
    <w:rsid w:val="00AA4D24"/>
    <w:rsid w:val="00AB6715"/>
    <w:rsid w:val="00B1671E"/>
    <w:rsid w:val="00B25EB8"/>
    <w:rsid w:val="00B37F4D"/>
    <w:rsid w:val="00C52A7B"/>
    <w:rsid w:val="00C56BAF"/>
    <w:rsid w:val="00C679AA"/>
    <w:rsid w:val="00C75972"/>
    <w:rsid w:val="00CD066B"/>
    <w:rsid w:val="00CE4FEE"/>
    <w:rsid w:val="00D060CF"/>
    <w:rsid w:val="00D638E9"/>
    <w:rsid w:val="00D71585"/>
    <w:rsid w:val="00D76F45"/>
    <w:rsid w:val="00DA2ACF"/>
    <w:rsid w:val="00DB59C3"/>
    <w:rsid w:val="00DC259A"/>
    <w:rsid w:val="00DD126D"/>
    <w:rsid w:val="00DE23E8"/>
    <w:rsid w:val="00E15B6D"/>
    <w:rsid w:val="00E52377"/>
    <w:rsid w:val="00E537AD"/>
    <w:rsid w:val="00E64E17"/>
    <w:rsid w:val="00E866C9"/>
    <w:rsid w:val="00E90242"/>
    <w:rsid w:val="00E9317A"/>
    <w:rsid w:val="00EA3D3C"/>
    <w:rsid w:val="00EC090A"/>
    <w:rsid w:val="00ED20B5"/>
    <w:rsid w:val="00EE4E5F"/>
    <w:rsid w:val="00EF4EB0"/>
    <w:rsid w:val="00F46900"/>
    <w:rsid w:val="00F61D89"/>
    <w:rsid w:val="00FF4379"/>
    <w:rsid w:val="7529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EB431"/>
  <w15:docId w15:val="{80962360-5E13-48AD-82F5-376BA42AE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before="120" w:after="240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0"/>
    <w:link w:val="10"/>
    <w:uiPriority w:val="2"/>
    <w:qFormat/>
    <w:pPr>
      <w:numPr>
        <w:numId w:val="1"/>
      </w:numPr>
      <w:spacing w:before="240"/>
      <w:contextualSpacing w:val="0"/>
      <w:outlineLvl w:val="0"/>
    </w:pPr>
    <w:rPr>
      <w:b/>
    </w:rPr>
  </w:style>
  <w:style w:type="paragraph" w:styleId="2">
    <w:name w:val="heading 2"/>
    <w:basedOn w:val="1"/>
    <w:next w:val="a0"/>
    <w:link w:val="20"/>
    <w:uiPriority w:val="2"/>
    <w:qFormat/>
    <w:pPr>
      <w:numPr>
        <w:ilvl w:val="1"/>
      </w:numPr>
      <w:spacing w:after="200"/>
      <w:outlineLvl w:val="1"/>
    </w:pPr>
  </w:style>
  <w:style w:type="paragraph" w:styleId="3">
    <w:name w:val="heading 3"/>
    <w:basedOn w:val="a0"/>
    <w:next w:val="a0"/>
    <w:link w:val="30"/>
    <w:uiPriority w:val="2"/>
    <w:qFormat/>
    <w:pPr>
      <w:keepNext/>
      <w:keepLines/>
      <w:numPr>
        <w:ilvl w:val="2"/>
        <w:numId w:val="1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3"/>
    <w:next w:val="a0"/>
    <w:link w:val="40"/>
    <w:uiPriority w:val="2"/>
    <w:qFormat/>
    <w:pPr>
      <w:numPr>
        <w:ilvl w:val="3"/>
      </w:numPr>
      <w:outlineLvl w:val="3"/>
    </w:pPr>
    <w:rPr>
      <w:iCs/>
    </w:rPr>
  </w:style>
  <w:style w:type="paragraph" w:styleId="5">
    <w:name w:val="heading 5"/>
    <w:basedOn w:val="4"/>
    <w:next w:val="a0"/>
    <w:link w:val="50"/>
    <w:uiPriority w:val="2"/>
    <w:qFormat/>
    <w:pPr>
      <w:numPr>
        <w:ilvl w:val="4"/>
      </w:numPr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"/>
    <w:qFormat/>
    <w:pPr>
      <w:numPr>
        <w:numId w:val="2"/>
      </w:numPr>
      <w:contextualSpacing/>
    </w:pPr>
    <w:rPr>
      <w:rFonts w:eastAsia="Cambria" w:cs="Times New Roman"/>
      <w:szCs w:val="24"/>
    </w:rPr>
  </w:style>
  <w:style w:type="paragraph" w:styleId="a4">
    <w:name w:val="caption"/>
    <w:basedOn w:val="a0"/>
    <w:next w:val="a5"/>
    <w:uiPriority w:val="35"/>
    <w:unhideWhenUsed/>
    <w:qFormat/>
    <w:pPr>
      <w:keepNext/>
    </w:pPr>
    <w:rPr>
      <w:rFonts w:cs="Times New Roman"/>
      <w:b/>
      <w:bCs/>
      <w:szCs w:val="24"/>
    </w:rPr>
  </w:style>
  <w:style w:type="paragraph" w:styleId="a5">
    <w:name w:val="No Spacing"/>
    <w:uiPriority w:val="99"/>
    <w:unhideWhenUsed/>
    <w:qFormat/>
    <w:rPr>
      <w:rFonts w:ascii="Times New Roman" w:hAnsi="Times New Roman"/>
      <w:sz w:val="24"/>
      <w:szCs w:val="22"/>
      <w:lang w:eastAsia="en-US"/>
    </w:rPr>
  </w:style>
  <w:style w:type="paragraph" w:styleId="a6">
    <w:name w:val="annotation text"/>
    <w:basedOn w:val="a0"/>
    <w:link w:val="a7"/>
    <w:uiPriority w:val="99"/>
    <w:semiHidden/>
    <w:unhideWhenUsed/>
    <w:rPr>
      <w:sz w:val="20"/>
      <w:szCs w:val="20"/>
    </w:rPr>
  </w:style>
  <w:style w:type="paragraph" w:styleId="a8">
    <w:name w:val="endnote text"/>
    <w:basedOn w:val="a0"/>
    <w:link w:val="a9"/>
    <w:uiPriority w:val="99"/>
    <w:semiHidden/>
    <w:unhideWhenUsed/>
    <w:qFormat/>
    <w:pPr>
      <w:spacing w:after="0"/>
    </w:pPr>
    <w:rPr>
      <w:sz w:val="20"/>
      <w:szCs w:val="20"/>
    </w:rPr>
  </w:style>
  <w:style w:type="paragraph" w:styleId="aa">
    <w:name w:val="Balloon Text"/>
    <w:basedOn w:val="a0"/>
    <w:link w:val="ab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paragraph" w:styleId="ac">
    <w:name w:val="footer"/>
    <w:basedOn w:val="a0"/>
    <w:link w:val="ad"/>
    <w:uiPriority w:val="99"/>
    <w:unhideWhenUsed/>
    <w:qFormat/>
    <w:pPr>
      <w:tabs>
        <w:tab w:val="center" w:pos="4844"/>
        <w:tab w:val="right" w:pos="9689"/>
      </w:tabs>
      <w:spacing w:after="0"/>
    </w:pPr>
  </w:style>
  <w:style w:type="paragraph" w:styleId="ae">
    <w:name w:val="header"/>
    <w:basedOn w:val="a0"/>
    <w:link w:val="af"/>
    <w:uiPriority w:val="99"/>
    <w:unhideWhenUsed/>
    <w:qFormat/>
    <w:pPr>
      <w:tabs>
        <w:tab w:val="center" w:pos="4844"/>
        <w:tab w:val="right" w:pos="9689"/>
      </w:tabs>
    </w:pPr>
    <w:rPr>
      <w:b/>
    </w:rPr>
  </w:style>
  <w:style w:type="paragraph" w:styleId="af0">
    <w:name w:val="Subtitle"/>
    <w:basedOn w:val="a0"/>
    <w:next w:val="a0"/>
    <w:link w:val="af1"/>
    <w:uiPriority w:val="99"/>
    <w:unhideWhenUsed/>
    <w:qFormat/>
    <w:pPr>
      <w:spacing w:before="240"/>
    </w:pPr>
    <w:rPr>
      <w:rFonts w:cs="Times New Roman"/>
      <w:b/>
      <w:szCs w:val="24"/>
    </w:rPr>
  </w:style>
  <w:style w:type="paragraph" w:styleId="af2">
    <w:name w:val="footnote text"/>
    <w:basedOn w:val="a0"/>
    <w:link w:val="af3"/>
    <w:uiPriority w:val="99"/>
    <w:semiHidden/>
    <w:unhideWhenUsed/>
    <w:qFormat/>
    <w:pPr>
      <w:spacing w:after="0"/>
    </w:pPr>
    <w:rPr>
      <w:sz w:val="20"/>
      <w:szCs w:val="20"/>
    </w:rPr>
  </w:style>
  <w:style w:type="paragraph" w:styleId="af4">
    <w:name w:val="Normal (Web)"/>
    <w:basedOn w:val="a0"/>
    <w:uiPriority w:val="99"/>
    <w:unhideWhenUsed/>
    <w:qFormat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af5">
    <w:name w:val="Title"/>
    <w:basedOn w:val="a0"/>
    <w:next w:val="a0"/>
    <w:link w:val="af6"/>
    <w:qFormat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paragraph" w:styleId="af7">
    <w:name w:val="annotation subject"/>
    <w:basedOn w:val="a6"/>
    <w:next w:val="a6"/>
    <w:link w:val="af8"/>
    <w:uiPriority w:val="99"/>
    <w:semiHidden/>
    <w:unhideWhenUsed/>
    <w:qFormat/>
    <w:rPr>
      <w:b/>
      <w:bCs/>
    </w:rPr>
  </w:style>
  <w:style w:type="table" w:styleId="af9">
    <w:name w:val="Table Grid"/>
    <w:basedOn w:val="a2"/>
    <w:uiPriority w:val="59"/>
    <w:qFormat/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Strong"/>
    <w:basedOn w:val="a1"/>
    <w:uiPriority w:val="22"/>
    <w:qFormat/>
    <w:rPr>
      <w:rFonts w:ascii="Times New Roman" w:hAnsi="Times New Roman"/>
      <w:b/>
      <w:bCs/>
    </w:rPr>
  </w:style>
  <w:style w:type="character" w:styleId="afb">
    <w:name w:val="endnote reference"/>
    <w:basedOn w:val="a1"/>
    <w:uiPriority w:val="99"/>
    <w:semiHidden/>
    <w:unhideWhenUsed/>
    <w:qFormat/>
    <w:rPr>
      <w:vertAlign w:val="superscript"/>
    </w:rPr>
  </w:style>
  <w:style w:type="character" w:styleId="afc">
    <w:name w:val="FollowedHyperlink"/>
    <w:basedOn w:val="a1"/>
    <w:uiPriority w:val="99"/>
    <w:semiHidden/>
    <w:unhideWhenUsed/>
    <w:qFormat/>
    <w:rPr>
      <w:color w:val="800080" w:themeColor="followedHyperlink"/>
      <w:u w:val="single"/>
    </w:rPr>
  </w:style>
  <w:style w:type="character" w:styleId="afd">
    <w:name w:val="Emphasis"/>
    <w:basedOn w:val="a1"/>
    <w:uiPriority w:val="20"/>
    <w:qFormat/>
    <w:rPr>
      <w:rFonts w:ascii="Times New Roman" w:hAnsi="Times New Roman"/>
      <w:i/>
      <w:iCs/>
    </w:rPr>
  </w:style>
  <w:style w:type="character" w:styleId="afe">
    <w:name w:val="line number"/>
    <w:basedOn w:val="a1"/>
    <w:uiPriority w:val="99"/>
    <w:semiHidden/>
    <w:unhideWhenUsed/>
    <w:qFormat/>
  </w:style>
  <w:style w:type="character" w:styleId="aff">
    <w:name w:val="Hyperlink"/>
    <w:basedOn w:val="a1"/>
    <w:uiPriority w:val="99"/>
    <w:unhideWhenUsed/>
    <w:qFormat/>
    <w:rPr>
      <w:color w:val="0000FF"/>
      <w:u w:val="single"/>
    </w:rPr>
  </w:style>
  <w:style w:type="character" w:styleId="aff0">
    <w:name w:val="annotation reference"/>
    <w:basedOn w:val="a1"/>
    <w:uiPriority w:val="99"/>
    <w:semiHidden/>
    <w:unhideWhenUsed/>
    <w:qFormat/>
    <w:rPr>
      <w:sz w:val="16"/>
      <w:szCs w:val="16"/>
    </w:rPr>
  </w:style>
  <w:style w:type="character" w:styleId="aff1">
    <w:name w:val="footnote reference"/>
    <w:basedOn w:val="a1"/>
    <w:uiPriority w:val="99"/>
    <w:semiHidden/>
    <w:unhideWhenUsed/>
    <w:qFormat/>
    <w:rPr>
      <w:vertAlign w:val="superscript"/>
    </w:rPr>
  </w:style>
  <w:style w:type="character" w:customStyle="1" w:styleId="10">
    <w:name w:val="标题 1 字符"/>
    <w:basedOn w:val="a1"/>
    <w:link w:val="1"/>
    <w:uiPriority w:val="2"/>
    <w:qFormat/>
    <w:rPr>
      <w:rFonts w:ascii="Times New Roman" w:eastAsia="Cambria" w:hAnsi="Times New Roman" w:cs="Times New Roman"/>
      <w:b/>
      <w:sz w:val="24"/>
      <w:szCs w:val="24"/>
    </w:rPr>
  </w:style>
  <w:style w:type="character" w:customStyle="1" w:styleId="20">
    <w:name w:val="标题 2 字符"/>
    <w:basedOn w:val="a1"/>
    <w:link w:val="2"/>
    <w:uiPriority w:val="2"/>
    <w:qFormat/>
    <w:rPr>
      <w:rFonts w:ascii="Times New Roman" w:eastAsia="Cambria" w:hAnsi="Times New Roman" w:cs="Times New Roman"/>
      <w:b/>
      <w:sz w:val="24"/>
      <w:szCs w:val="24"/>
    </w:rPr>
  </w:style>
  <w:style w:type="character" w:customStyle="1" w:styleId="af1">
    <w:name w:val="副标题 字符"/>
    <w:basedOn w:val="a1"/>
    <w:link w:val="af0"/>
    <w:uiPriority w:val="99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basedOn w:val="af0"/>
    <w:next w:val="a0"/>
    <w:uiPriority w:val="1"/>
    <w:qFormat/>
  </w:style>
  <w:style w:type="character" w:customStyle="1" w:styleId="ab">
    <w:name w:val="批注框文本 字符"/>
    <w:basedOn w:val="a1"/>
    <w:link w:val="aa"/>
    <w:uiPriority w:val="99"/>
    <w:semiHidden/>
    <w:rPr>
      <w:rFonts w:ascii="Tahoma" w:hAnsi="Tahoma" w:cs="Tahoma"/>
      <w:sz w:val="16"/>
      <w:szCs w:val="16"/>
    </w:rPr>
  </w:style>
  <w:style w:type="character" w:customStyle="1" w:styleId="11">
    <w:name w:val="书籍标题1"/>
    <w:basedOn w:val="a1"/>
    <w:uiPriority w:val="33"/>
    <w:qFormat/>
    <w:rPr>
      <w:rFonts w:ascii="Times New Roman" w:hAnsi="Times New Roman"/>
      <w:b/>
      <w:bCs/>
      <w:i/>
      <w:iCs/>
      <w:spacing w:val="5"/>
    </w:rPr>
  </w:style>
  <w:style w:type="character" w:customStyle="1" w:styleId="a7">
    <w:name w:val="批注文字 字符"/>
    <w:basedOn w:val="a1"/>
    <w:link w:val="a6"/>
    <w:uiPriority w:val="99"/>
    <w:semiHidden/>
    <w:rPr>
      <w:rFonts w:ascii="Times New Roman" w:hAnsi="Times New Roman"/>
      <w:sz w:val="20"/>
      <w:szCs w:val="20"/>
    </w:rPr>
  </w:style>
  <w:style w:type="character" w:customStyle="1" w:styleId="af8">
    <w:name w:val="批注主题 字符"/>
    <w:basedOn w:val="a7"/>
    <w:link w:val="af7"/>
    <w:uiPriority w:val="99"/>
    <w:semiHidden/>
    <w:qFormat/>
    <w:rPr>
      <w:rFonts w:ascii="Times New Roman" w:hAnsi="Times New Roman"/>
      <w:b/>
      <w:bCs/>
      <w:sz w:val="20"/>
      <w:szCs w:val="20"/>
    </w:rPr>
  </w:style>
  <w:style w:type="character" w:customStyle="1" w:styleId="a9">
    <w:name w:val="尾注文本 字符"/>
    <w:basedOn w:val="a1"/>
    <w:link w:val="a8"/>
    <w:uiPriority w:val="99"/>
    <w:semiHidden/>
    <w:rPr>
      <w:rFonts w:ascii="Times New Roman" w:hAnsi="Times New Roman"/>
      <w:sz w:val="20"/>
      <w:szCs w:val="20"/>
    </w:rPr>
  </w:style>
  <w:style w:type="character" w:customStyle="1" w:styleId="ad">
    <w:name w:val="页脚 字符"/>
    <w:basedOn w:val="a1"/>
    <w:link w:val="ac"/>
    <w:uiPriority w:val="99"/>
    <w:qFormat/>
    <w:rPr>
      <w:rFonts w:ascii="Times New Roman" w:hAnsi="Times New Roman"/>
      <w:sz w:val="24"/>
    </w:rPr>
  </w:style>
  <w:style w:type="character" w:customStyle="1" w:styleId="af3">
    <w:name w:val="脚注文本 字符"/>
    <w:basedOn w:val="a1"/>
    <w:link w:val="af2"/>
    <w:uiPriority w:val="99"/>
    <w:semiHidden/>
    <w:qFormat/>
    <w:rPr>
      <w:rFonts w:ascii="Times New Roman" w:hAnsi="Times New Roman"/>
      <w:sz w:val="20"/>
      <w:szCs w:val="20"/>
    </w:rPr>
  </w:style>
  <w:style w:type="character" w:customStyle="1" w:styleId="af">
    <w:name w:val="页眉 字符"/>
    <w:basedOn w:val="a1"/>
    <w:link w:val="ae"/>
    <w:uiPriority w:val="99"/>
    <w:qFormat/>
    <w:rPr>
      <w:rFonts w:ascii="Times New Roman" w:hAnsi="Times New Roman"/>
      <w:b/>
      <w:sz w:val="24"/>
    </w:rPr>
  </w:style>
  <w:style w:type="character" w:customStyle="1" w:styleId="12">
    <w:name w:val="明显强调1"/>
    <w:basedOn w:val="a1"/>
    <w:uiPriority w:val="21"/>
    <w:unhideWhenUsed/>
    <w:qFormat/>
    <w:rPr>
      <w:rFonts w:ascii="Times New Roman" w:hAnsi="Times New Roman"/>
      <w:i/>
      <w:iCs/>
      <w:color w:val="auto"/>
    </w:rPr>
  </w:style>
  <w:style w:type="character" w:customStyle="1" w:styleId="13">
    <w:name w:val="明显参考1"/>
    <w:basedOn w:val="a1"/>
    <w:uiPriority w:val="32"/>
    <w:qFormat/>
    <w:rPr>
      <w:b/>
      <w:bCs/>
      <w:smallCaps/>
      <w:color w:val="auto"/>
      <w:spacing w:val="5"/>
    </w:rPr>
  </w:style>
  <w:style w:type="character" w:customStyle="1" w:styleId="30">
    <w:name w:val="标题 3 字符"/>
    <w:basedOn w:val="a1"/>
    <w:link w:val="3"/>
    <w:uiPriority w:val="2"/>
    <w:qFormat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40">
    <w:name w:val="标题 4 字符"/>
    <w:basedOn w:val="a1"/>
    <w:link w:val="4"/>
    <w:uiPriority w:val="2"/>
    <w:qFormat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50">
    <w:name w:val="标题 5 字符"/>
    <w:basedOn w:val="a1"/>
    <w:link w:val="5"/>
    <w:uiPriority w:val="2"/>
    <w:qFormat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aff2">
    <w:name w:val="Quote"/>
    <w:basedOn w:val="a0"/>
    <w:next w:val="a0"/>
    <w:link w:val="aff3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3">
    <w:name w:val="引用 字符"/>
    <w:basedOn w:val="a1"/>
    <w:link w:val="aff2"/>
    <w:uiPriority w:val="29"/>
    <w:qFormat/>
    <w:rPr>
      <w:rFonts w:ascii="Times New Roman" w:hAnsi="Times New Roman"/>
      <w:i/>
      <w:iCs/>
      <w:color w:val="404040" w:themeColor="text1" w:themeTint="BF"/>
      <w:sz w:val="24"/>
    </w:rPr>
  </w:style>
  <w:style w:type="character" w:customStyle="1" w:styleId="14">
    <w:name w:val="不明显强调1"/>
    <w:basedOn w:val="a1"/>
    <w:uiPriority w:val="19"/>
    <w:qFormat/>
    <w:rPr>
      <w:rFonts w:ascii="Times New Roman" w:hAnsi="Times New Roman"/>
      <w:i/>
      <w:iCs/>
      <w:color w:val="404040" w:themeColor="text1" w:themeTint="BF"/>
    </w:rPr>
  </w:style>
  <w:style w:type="character" w:customStyle="1" w:styleId="af6">
    <w:name w:val="标题 字符"/>
    <w:basedOn w:val="a1"/>
    <w:link w:val="af5"/>
    <w:qFormat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af5"/>
    <w:next w:val="af5"/>
    <w:qFormat/>
    <w:pPr>
      <w:spacing w:after="120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7A95B22-B4E8-4C8E-ABCB-1E2B9143F8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</Template>
  <TotalTime>6</TotalTime>
  <Pages>3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 Media SA</dc:creator>
  <cp:lastModifiedBy>Ren Yudan</cp:lastModifiedBy>
  <cp:revision>16</cp:revision>
  <cp:lastPrinted>2013-10-03T12:51:00Z</cp:lastPrinted>
  <dcterms:created xsi:type="dcterms:W3CDTF">2021-10-05T13:30:00Z</dcterms:created>
  <dcterms:modified xsi:type="dcterms:W3CDTF">2021-11-08T11:33:00Z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