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4E266FC3" w14:textId="2EF265B3" w:rsidR="005D0DD0" w:rsidRPr="00E14223" w:rsidRDefault="00654E8F" w:rsidP="005D0DD0">
      <w:pPr>
        <w:pStyle w:val="Heading1"/>
      </w:pPr>
      <w:r w:rsidRPr="00994A3D">
        <w:t xml:space="preserve">Supplementary </w:t>
      </w:r>
      <w:r w:rsidR="00EA5CA3" w:rsidRPr="00994A3D">
        <w:t>Figures</w:t>
      </w:r>
    </w:p>
    <w:p w14:paraId="440243FB" w14:textId="53C470CA" w:rsidR="005D0DD0" w:rsidRDefault="00A13A6B" w:rsidP="005D0DD0">
      <w:r>
        <w:rPr>
          <w:noProof/>
        </w:rPr>
        <w:drawing>
          <wp:inline distT="0" distB="0" distL="0" distR="0" wp14:anchorId="3227D811" wp14:editId="00F7B0C7">
            <wp:extent cx="6208395" cy="6113780"/>
            <wp:effectExtent l="0" t="0" r="1905" b="0"/>
            <wp:docPr id="8" name="Picture 8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, scatter ch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11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E55C5" w14:textId="28A931F2" w:rsidR="00520CEF" w:rsidRPr="005D0DD0" w:rsidRDefault="00520CEF" w:rsidP="005D0DD0">
      <w:r w:rsidRPr="000E49A0">
        <w:rPr>
          <w:b/>
          <w:bCs/>
        </w:rPr>
        <w:t xml:space="preserve">Supplementary Figure </w:t>
      </w:r>
      <w:r>
        <w:rPr>
          <w:b/>
          <w:bCs/>
        </w:rPr>
        <w:t>S</w:t>
      </w:r>
      <w:r>
        <w:rPr>
          <w:b/>
          <w:bCs/>
        </w:rPr>
        <w:t>1</w:t>
      </w:r>
      <w:r w:rsidRPr="000E49A0">
        <w:rPr>
          <w:b/>
          <w:bCs/>
        </w:rPr>
        <w:t>.</w:t>
      </w:r>
      <w:r w:rsidRPr="00520CEF">
        <w:t xml:space="preserve"> </w:t>
      </w:r>
      <w:r w:rsidR="00780338">
        <w:t>Log normalized gene</w:t>
      </w:r>
      <w:r w:rsidRPr="00520CEF">
        <w:t xml:space="preserve"> expression of </w:t>
      </w:r>
      <w:r w:rsidR="00E14223">
        <w:t xml:space="preserve">heat shock proteins </w:t>
      </w:r>
      <w:r w:rsidR="00E14223" w:rsidRPr="00BE3808">
        <w:rPr>
          <w:rFonts w:eastAsia="Arial"/>
          <w:color w:val="000000"/>
        </w:rPr>
        <w:t>related to date</w:t>
      </w:r>
      <w:r w:rsidR="00E14223">
        <w:rPr>
          <w:rFonts w:eastAsia="Arial"/>
          <w:color w:val="000000"/>
        </w:rPr>
        <w:t xml:space="preserve"> and</w:t>
      </w:r>
      <w:r w:rsidR="00E14223" w:rsidRPr="00BE3808">
        <w:rPr>
          <w:rFonts w:eastAsia="Arial"/>
          <w:color w:val="000000"/>
        </w:rPr>
        <w:t xml:space="preserve"> intertidal zone</w:t>
      </w:r>
      <w:r w:rsidR="00E14223">
        <w:rPr>
          <w:rFonts w:eastAsia="Arial"/>
          <w:color w:val="000000"/>
        </w:rPr>
        <w:t xml:space="preserve"> height</w:t>
      </w:r>
      <w:r w:rsidR="00E14223">
        <w:rPr>
          <w:rFonts w:eastAsia="Arial"/>
          <w:color w:val="000000"/>
        </w:rPr>
        <w:t>.</w:t>
      </w:r>
    </w:p>
    <w:p w14:paraId="0119DD5C" w14:textId="0AC08707" w:rsidR="0074724C" w:rsidRDefault="0074724C" w:rsidP="00EA5CA3">
      <w:r>
        <w:rPr>
          <w:noProof/>
        </w:rPr>
        <w:lastRenderedPageBreak/>
        <w:drawing>
          <wp:inline distT="0" distB="0" distL="0" distR="0" wp14:anchorId="699B491A" wp14:editId="702CBF93">
            <wp:extent cx="6208395" cy="1753235"/>
            <wp:effectExtent l="0" t="0" r="1905" b="0"/>
            <wp:docPr id="3" name="Picture 3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line cha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64D62" w14:textId="77777777" w:rsidR="00520CEF" w:rsidRDefault="00520CEF" w:rsidP="00520CEF">
      <w:r w:rsidRPr="000E49A0">
        <w:rPr>
          <w:b/>
          <w:bCs/>
        </w:rPr>
        <w:t xml:space="preserve">Supplementary Figure </w:t>
      </w:r>
      <w:r>
        <w:rPr>
          <w:b/>
          <w:bCs/>
        </w:rPr>
        <w:t>S2</w:t>
      </w:r>
      <w:r w:rsidRPr="000E49A0">
        <w:rPr>
          <w:b/>
          <w:bCs/>
        </w:rPr>
        <w:t>.</w:t>
      </w:r>
      <w:r w:rsidRPr="00BE3808">
        <w:t xml:space="preserve"> Raw data recording of field potentials from an individual crab in </w:t>
      </w:r>
      <w:r>
        <w:t>millivolts (</w:t>
      </w:r>
      <w:r w:rsidRPr="00BE3808">
        <w:t>mV</w:t>
      </w:r>
      <w:r>
        <w:t>)</w:t>
      </w:r>
      <w:r w:rsidRPr="00BE3808">
        <w:t xml:space="preserve"> over time</w:t>
      </w:r>
      <w:r>
        <w:t xml:space="preserve"> (minutes: seconds. milliseconds)</w:t>
      </w:r>
      <w:r w:rsidRPr="00BE3808">
        <w:t xml:space="preserve"> a </w:t>
      </w:r>
      <w:r>
        <w:t xml:space="preserve">sampling </w:t>
      </w:r>
      <w:r w:rsidRPr="00BE3808">
        <w:t>rate of 40k/s. during a thermal ramp</w:t>
      </w:r>
      <w:r>
        <w:t xml:space="preserve"> at 17ºC using </w:t>
      </w:r>
      <w:proofErr w:type="spellStart"/>
      <w:r w:rsidRPr="00BE3808">
        <w:t>LabChart</w:t>
      </w:r>
      <w:proofErr w:type="spellEnd"/>
      <w:r w:rsidRPr="00BE3808">
        <w:t xml:space="preserve"> software. </w:t>
      </w:r>
      <w:r>
        <w:t xml:space="preserve">(B) is a magnified view of action potentials from (A). </w:t>
      </w:r>
    </w:p>
    <w:p w14:paraId="1708CCD2" w14:textId="77777777" w:rsidR="00520CEF" w:rsidRPr="00BE3808" w:rsidRDefault="00520CEF" w:rsidP="00EA5CA3"/>
    <w:p w14:paraId="4D059444" w14:textId="35CA12C8" w:rsidR="00994A3D" w:rsidRDefault="00654E8F" w:rsidP="0001436A">
      <w:pPr>
        <w:pStyle w:val="Heading1"/>
      </w:pPr>
      <w:r w:rsidRPr="00994A3D">
        <w:t>Supplementary Tables</w:t>
      </w:r>
    </w:p>
    <w:p w14:paraId="264FD5D6" w14:textId="77777777" w:rsidR="001B4DEA" w:rsidRDefault="001B4DEA" w:rsidP="00DE27B5">
      <w:pPr>
        <w:rPr>
          <w:b/>
          <w:bCs/>
        </w:rPr>
      </w:pPr>
    </w:p>
    <w:p w14:paraId="105D9A52" w14:textId="77777777" w:rsidR="001B4DEA" w:rsidRDefault="001B4DEA" w:rsidP="00DE27B5">
      <w:pPr>
        <w:rPr>
          <w:b/>
          <w:bCs/>
        </w:rPr>
      </w:pPr>
    </w:p>
    <w:p w14:paraId="028439E8" w14:textId="0F8B9F11" w:rsidR="001B4DEA" w:rsidRDefault="007A5018" w:rsidP="00DE27B5">
      <w:pPr>
        <w:rPr>
          <w:b/>
          <w:bCs/>
        </w:rPr>
      </w:pPr>
      <w:r w:rsidRPr="000E49A0">
        <w:rPr>
          <w:b/>
          <w:bCs/>
        </w:rPr>
        <w:t>Supplementary Table S</w:t>
      </w:r>
      <w:r w:rsidR="00916EF5">
        <w:rPr>
          <w:b/>
          <w:bCs/>
        </w:rPr>
        <w:t>1</w:t>
      </w:r>
      <w:r w:rsidRPr="00BE3808">
        <w:t>.</w:t>
      </w:r>
      <w:r w:rsidR="004445D4">
        <w:t xml:space="preserve"> </w:t>
      </w:r>
      <w:r w:rsidR="00BE389C">
        <w:t xml:space="preserve">(A) </w:t>
      </w:r>
      <w:r w:rsidR="00B203FB">
        <w:t>Probe se</w:t>
      </w:r>
      <w:r w:rsidR="004445D4">
        <w:t>quences,</w:t>
      </w:r>
      <w:r w:rsidR="00BE389C">
        <w:t xml:space="preserve"> (B)</w:t>
      </w:r>
      <w:r w:rsidR="004445D4">
        <w:t xml:space="preserve"> raw and </w:t>
      </w:r>
      <w:r w:rsidR="00BE389C">
        <w:t xml:space="preserve">(C) </w:t>
      </w:r>
      <w:r w:rsidR="004445D4">
        <w:t xml:space="preserve">normalized </w:t>
      </w:r>
      <w:proofErr w:type="spellStart"/>
      <w:r w:rsidR="004445D4">
        <w:t>Nanoscript</w:t>
      </w:r>
      <w:proofErr w:type="spellEnd"/>
      <w:r w:rsidR="004445D4">
        <w:t xml:space="preserve"> data from female and male crabs according to intertidal zone height and sampling date. </w:t>
      </w:r>
    </w:p>
    <w:p w14:paraId="2487F0B5" w14:textId="77777777" w:rsidR="001B4DEA" w:rsidRDefault="001B4DEA" w:rsidP="00DE27B5">
      <w:pPr>
        <w:rPr>
          <w:b/>
          <w:bCs/>
        </w:rPr>
      </w:pPr>
    </w:p>
    <w:p w14:paraId="7EBC09BB" w14:textId="77777777" w:rsidR="001B4DEA" w:rsidRDefault="001B4DEA" w:rsidP="00DE27B5">
      <w:pPr>
        <w:rPr>
          <w:b/>
          <w:bCs/>
        </w:rPr>
      </w:pPr>
    </w:p>
    <w:p w14:paraId="17B896FC" w14:textId="77777777" w:rsidR="001B4DEA" w:rsidRDefault="001B4DEA" w:rsidP="00DE27B5">
      <w:pPr>
        <w:rPr>
          <w:b/>
          <w:bCs/>
        </w:rPr>
      </w:pPr>
    </w:p>
    <w:p w14:paraId="4B625139" w14:textId="77777777" w:rsidR="001B4DEA" w:rsidRDefault="001B4DEA" w:rsidP="00DE27B5">
      <w:pPr>
        <w:rPr>
          <w:b/>
          <w:bCs/>
        </w:rPr>
      </w:pPr>
    </w:p>
    <w:p w14:paraId="51BB30AE" w14:textId="77777777" w:rsidR="001B4DEA" w:rsidRDefault="001B4DEA" w:rsidP="00DE27B5">
      <w:pPr>
        <w:rPr>
          <w:b/>
          <w:bCs/>
        </w:rPr>
      </w:pPr>
    </w:p>
    <w:p w14:paraId="6F089F09" w14:textId="77777777" w:rsidR="001B4DEA" w:rsidRDefault="001B4DEA" w:rsidP="00DE27B5">
      <w:pPr>
        <w:rPr>
          <w:b/>
          <w:bCs/>
        </w:rPr>
      </w:pPr>
    </w:p>
    <w:p w14:paraId="3D11FB5D" w14:textId="77777777" w:rsidR="001B4DEA" w:rsidRDefault="001B4DEA" w:rsidP="00DE27B5">
      <w:pPr>
        <w:rPr>
          <w:b/>
          <w:bCs/>
        </w:rPr>
      </w:pPr>
    </w:p>
    <w:p w14:paraId="68EFA8A7" w14:textId="017F572A" w:rsidR="001B4DEA" w:rsidRDefault="001B4DEA" w:rsidP="00DE27B5">
      <w:pPr>
        <w:rPr>
          <w:b/>
          <w:bCs/>
        </w:rPr>
      </w:pPr>
    </w:p>
    <w:p w14:paraId="2FB108A6" w14:textId="77777777" w:rsidR="001B4DEA" w:rsidRDefault="001B4DEA" w:rsidP="00DE27B5">
      <w:pPr>
        <w:rPr>
          <w:b/>
          <w:bCs/>
        </w:rPr>
      </w:pPr>
    </w:p>
    <w:p w14:paraId="45D0ACCF" w14:textId="77777777" w:rsidR="001B4DEA" w:rsidRDefault="001B4DEA" w:rsidP="00DE27B5">
      <w:pPr>
        <w:rPr>
          <w:b/>
          <w:bCs/>
        </w:rPr>
      </w:pPr>
    </w:p>
    <w:p w14:paraId="243F5D79" w14:textId="726541A2" w:rsidR="00DE27B5" w:rsidRDefault="0074724C" w:rsidP="001B4DEA">
      <w:pPr>
        <w:rPr>
          <w:rFonts w:eastAsia="Times New Roman"/>
        </w:rPr>
      </w:pPr>
      <w:r w:rsidRPr="0074724C">
        <w:rPr>
          <w:rFonts w:eastAsia="Times New Roman"/>
          <w:noProof/>
        </w:rPr>
        <w:lastRenderedPageBreak/>
        <w:drawing>
          <wp:inline distT="0" distB="0" distL="0" distR="0" wp14:anchorId="174CC873" wp14:editId="53BF7947">
            <wp:extent cx="4656307" cy="7580448"/>
            <wp:effectExtent l="0" t="0" r="508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76842"/>
                    <a:stretch/>
                  </pic:blipFill>
                  <pic:spPr bwMode="auto">
                    <a:xfrm>
                      <a:off x="0" y="0"/>
                      <a:ext cx="4696458" cy="7645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3DA64" w14:textId="6B370B16" w:rsidR="00520CEF" w:rsidRPr="0074724C" w:rsidRDefault="00520CEF" w:rsidP="001B4DEA">
      <w:pPr>
        <w:rPr>
          <w:rFonts w:eastAsia="Times New Roman"/>
        </w:rPr>
      </w:pPr>
      <w:r w:rsidRPr="000E49A0">
        <w:rPr>
          <w:b/>
          <w:bCs/>
        </w:rPr>
        <w:t>Supplementary Table S</w:t>
      </w:r>
      <w:r w:rsidR="007A5018">
        <w:rPr>
          <w:b/>
          <w:bCs/>
        </w:rPr>
        <w:t>2</w:t>
      </w:r>
      <w:r w:rsidRPr="00BE3808">
        <w:t xml:space="preserve">. </w:t>
      </w:r>
      <w:r>
        <w:t xml:space="preserve">Summary statistics for gene expression principal components analysis, including PC loadings for each gene (from the </w:t>
      </w:r>
      <w:proofErr w:type="spellStart"/>
      <w:r w:rsidRPr="00435AFB">
        <w:rPr>
          <w:i/>
          <w:iCs/>
        </w:rPr>
        <w:t>prcomp</w:t>
      </w:r>
      <w:proofErr w:type="spellEnd"/>
      <w:r>
        <w:t xml:space="preserve"> function in R), standard deviation of each PC axis, variation explained by each PC axis, and cumulative variation explained by the PC axes.</w:t>
      </w:r>
    </w:p>
    <w:p w14:paraId="3A8EFC9B" w14:textId="59787F99" w:rsidR="00EA5CA3" w:rsidRPr="00994A3D" w:rsidRDefault="00EA5CA3" w:rsidP="00EA5CA3">
      <w:pPr>
        <w:pStyle w:val="Heading1"/>
      </w:pPr>
      <w:r w:rsidRPr="00994A3D">
        <w:lastRenderedPageBreak/>
        <w:t xml:space="preserve">Supplementary </w:t>
      </w:r>
      <w:r>
        <w:t>Videos</w:t>
      </w:r>
    </w:p>
    <w:p w14:paraId="43D0DB2E" w14:textId="08DECBBD" w:rsidR="00DE27B5" w:rsidRPr="00BE3808" w:rsidRDefault="00DE27B5" w:rsidP="00DE27B5">
      <w:r w:rsidRPr="000E49A0">
        <w:rPr>
          <w:b/>
          <w:bCs/>
        </w:rPr>
        <w:t>Supplementary Video 1.</w:t>
      </w:r>
      <w:r>
        <w:t xml:space="preserve"> </w:t>
      </w:r>
      <w:r w:rsidRPr="00BE3808">
        <w:t>An example of a run during the behavioral heat avoidance experiment</w:t>
      </w:r>
      <w:r w:rsidR="000A2E87">
        <w:t xml:space="preserve"> as a time lapse video</w:t>
      </w:r>
      <w:r w:rsidRPr="00BE3808">
        <w:t>. A crab is escaping the temperature chamber and has a (</w:t>
      </w:r>
      <w:proofErr w:type="spellStart"/>
      <w:r w:rsidRPr="00BE3808">
        <w:t>VT</w:t>
      </w:r>
      <w:r w:rsidRPr="00613C14">
        <w:rPr>
          <w:vertAlign w:val="subscript"/>
        </w:rPr>
        <w:t>max</w:t>
      </w:r>
      <w:proofErr w:type="spellEnd"/>
      <w:r w:rsidRPr="00BE3808">
        <w:t xml:space="preserve">) of 23.6ºC. </w:t>
      </w:r>
    </w:p>
    <w:p w14:paraId="3E75405D" w14:textId="695E9520" w:rsidR="00DE27B5" w:rsidRDefault="00DE27B5" w:rsidP="00DE27B5">
      <w:r w:rsidRPr="000E49A0">
        <w:rPr>
          <w:b/>
          <w:bCs/>
        </w:rPr>
        <w:t>Supplementary Video 2.</w:t>
      </w:r>
      <w:r w:rsidRPr="00BE3808">
        <w:t xml:space="preserve"> Video of an early iteration of the behavioral responses to isolated thermal stimulation experiment.</w:t>
      </w:r>
      <w:r>
        <w:t xml:space="preserve"> Ambient (13ºC) and h</w:t>
      </w:r>
      <w:r w:rsidRPr="00BE3808">
        <w:t>ot (40º</w:t>
      </w:r>
      <w:r>
        <w:t>C</w:t>
      </w:r>
      <w:r w:rsidRPr="00BE3808">
        <w:t xml:space="preserve">) water was administered to the leg of a crab with a transfer pipette. </w:t>
      </w:r>
      <w:r>
        <w:t>The crab did not move away in response to the ambient thermal stimulus but move</w:t>
      </w:r>
      <w:r w:rsidR="000A2E87">
        <w:t>d</w:t>
      </w:r>
      <w:r>
        <w:t xml:space="preserve"> away in response to the hot thermal stimulus. </w:t>
      </w:r>
      <w:r w:rsidRPr="00BE3808">
        <w:t xml:space="preserve">The actual experiment was conducted as stated in the methods with a syringe and one drop of water </w:t>
      </w:r>
      <w:r>
        <w:t xml:space="preserve">at discreet </w:t>
      </w:r>
      <w:r w:rsidRPr="00BE3808">
        <w:t>temperature</w:t>
      </w:r>
      <w:r>
        <w:t>s</w:t>
      </w:r>
      <w:r w:rsidRPr="00BE3808">
        <w:t xml:space="preserve"> between 17-39ºC.</w:t>
      </w:r>
    </w:p>
    <w:p w14:paraId="6754D378" w14:textId="77777777" w:rsidR="00994A3D" w:rsidRPr="001549D3" w:rsidRDefault="00994A3D" w:rsidP="00994A3D">
      <w:pPr>
        <w:keepNext/>
        <w:rPr>
          <w:rFonts w:cs="Times New Roman"/>
          <w:szCs w:val="24"/>
        </w:rPr>
      </w:pPr>
    </w:p>
    <w:p w14:paraId="3C419443" w14:textId="77777777" w:rsidR="00994A3D" w:rsidRPr="001549D3" w:rsidRDefault="00994A3D" w:rsidP="00994A3D">
      <w:pPr>
        <w:keepNext/>
        <w:jc w:val="center"/>
        <w:rPr>
          <w:rFonts w:cs="Times New Roman"/>
          <w:szCs w:val="24"/>
        </w:rPr>
      </w:pPr>
      <w:r w:rsidRPr="001549D3">
        <w:rPr>
          <w:b/>
          <w:noProof/>
          <w:lang w:val="en-GB" w:eastAsia="en-GB"/>
        </w:rPr>
        <w:drawing>
          <wp:inline distT="0" distB="0" distL="0" distR="0" wp14:anchorId="08F40240" wp14:editId="140715D0">
            <wp:extent cx="4051121" cy="1456582"/>
            <wp:effectExtent l="0" t="0" r="6985" b="0"/>
            <wp:docPr id="6" name="Picture 6" descr="C:\Users\Elaine.Scott\Documents\LaTex\____TEST____Frontiers_LaTeX_Templates_V2.5\Frontiers LaTeX (Science, Health and Engineering) V2.5 - with Supplementary material (V1.2)\lo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aine.Scott\Documents\LaTex\____TEST____Frontiers_LaTeX_Templates_V2.5\Frontiers LaTeX (Science, Health and Engineering) V2.5 - with Supplementary material (V1.2)\logo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491" cy="173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2"/>
      <w:footerReference w:type="even" r:id="rId13"/>
      <w:footerReference w:type="default" r:id="rId14"/>
      <w:headerReference w:type="first" r:id="rId15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F16105" w14:textId="77777777" w:rsidR="00046F79" w:rsidRDefault="00046F79" w:rsidP="00117666">
      <w:pPr>
        <w:spacing w:after="0"/>
      </w:pPr>
      <w:r>
        <w:separator/>
      </w:r>
    </w:p>
  </w:endnote>
  <w:endnote w:type="continuationSeparator" w:id="0">
    <w:p w14:paraId="149B34F2" w14:textId="77777777" w:rsidR="00046F79" w:rsidRDefault="00046F7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CE8A0C" w14:textId="77777777" w:rsidR="00046F79" w:rsidRDefault="00046F79" w:rsidP="00117666">
      <w:pPr>
        <w:spacing w:after="0"/>
      </w:pPr>
      <w:r>
        <w:separator/>
      </w:r>
    </w:p>
  </w:footnote>
  <w:footnote w:type="continuationSeparator" w:id="0">
    <w:p w14:paraId="5D902FC9" w14:textId="77777777" w:rsidR="00046F79" w:rsidRDefault="00046F7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43876"/>
    <w:rsid w:val="00046F79"/>
    <w:rsid w:val="00052A14"/>
    <w:rsid w:val="00077D53"/>
    <w:rsid w:val="000A2E87"/>
    <w:rsid w:val="00105FD9"/>
    <w:rsid w:val="00117666"/>
    <w:rsid w:val="001549D3"/>
    <w:rsid w:val="00160065"/>
    <w:rsid w:val="00177D84"/>
    <w:rsid w:val="001B4DEA"/>
    <w:rsid w:val="002152C9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35AFB"/>
    <w:rsid w:val="004445D4"/>
    <w:rsid w:val="00447801"/>
    <w:rsid w:val="00452E9C"/>
    <w:rsid w:val="004735C8"/>
    <w:rsid w:val="004947A6"/>
    <w:rsid w:val="004961FF"/>
    <w:rsid w:val="00517A89"/>
    <w:rsid w:val="00520CEF"/>
    <w:rsid w:val="005250F2"/>
    <w:rsid w:val="00593EEA"/>
    <w:rsid w:val="005A5EEE"/>
    <w:rsid w:val="005D0DD0"/>
    <w:rsid w:val="00606416"/>
    <w:rsid w:val="006375C7"/>
    <w:rsid w:val="00654E8F"/>
    <w:rsid w:val="00660D05"/>
    <w:rsid w:val="006820B1"/>
    <w:rsid w:val="006959C8"/>
    <w:rsid w:val="006B7D14"/>
    <w:rsid w:val="006E639D"/>
    <w:rsid w:val="00701727"/>
    <w:rsid w:val="0070566C"/>
    <w:rsid w:val="00714C50"/>
    <w:rsid w:val="00725A7D"/>
    <w:rsid w:val="0074724C"/>
    <w:rsid w:val="007501BE"/>
    <w:rsid w:val="00780338"/>
    <w:rsid w:val="00790BB3"/>
    <w:rsid w:val="007A5018"/>
    <w:rsid w:val="007C206C"/>
    <w:rsid w:val="00817DD6"/>
    <w:rsid w:val="0083759F"/>
    <w:rsid w:val="00885156"/>
    <w:rsid w:val="009151AA"/>
    <w:rsid w:val="00916EF5"/>
    <w:rsid w:val="0093429D"/>
    <w:rsid w:val="00943573"/>
    <w:rsid w:val="00964134"/>
    <w:rsid w:val="00970F7D"/>
    <w:rsid w:val="00994A3D"/>
    <w:rsid w:val="009C2B12"/>
    <w:rsid w:val="00A13A6B"/>
    <w:rsid w:val="00A174D9"/>
    <w:rsid w:val="00AA4D24"/>
    <w:rsid w:val="00AB6715"/>
    <w:rsid w:val="00AD4655"/>
    <w:rsid w:val="00B1671E"/>
    <w:rsid w:val="00B203FB"/>
    <w:rsid w:val="00B25EB8"/>
    <w:rsid w:val="00B37F4D"/>
    <w:rsid w:val="00BE389C"/>
    <w:rsid w:val="00C511CA"/>
    <w:rsid w:val="00C52A7B"/>
    <w:rsid w:val="00C56BAF"/>
    <w:rsid w:val="00C679AA"/>
    <w:rsid w:val="00C75972"/>
    <w:rsid w:val="00CD066B"/>
    <w:rsid w:val="00CE4FEE"/>
    <w:rsid w:val="00D060CF"/>
    <w:rsid w:val="00D92DE0"/>
    <w:rsid w:val="00DB59C3"/>
    <w:rsid w:val="00DC259A"/>
    <w:rsid w:val="00DE23E8"/>
    <w:rsid w:val="00DE27B5"/>
    <w:rsid w:val="00E14223"/>
    <w:rsid w:val="00E52377"/>
    <w:rsid w:val="00E537AD"/>
    <w:rsid w:val="00E64E17"/>
    <w:rsid w:val="00E866C9"/>
    <w:rsid w:val="00EA3D3C"/>
    <w:rsid w:val="00EA5CA3"/>
    <w:rsid w:val="00EC090A"/>
    <w:rsid w:val="00ED20B5"/>
    <w:rsid w:val="00ED4DD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435AFB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3</TotalTime>
  <Pages>4</Pages>
  <Words>246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Microsoft Office User</cp:lastModifiedBy>
  <cp:revision>4</cp:revision>
  <cp:lastPrinted>2013-10-03T12:51:00Z</cp:lastPrinted>
  <dcterms:created xsi:type="dcterms:W3CDTF">2022-01-23T00:16:00Z</dcterms:created>
  <dcterms:modified xsi:type="dcterms:W3CDTF">2022-01-26T06:18:00Z</dcterms:modified>
</cp:coreProperties>
</file>