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7EEE6" w14:textId="77777777" w:rsidR="00654E8F" w:rsidRPr="00471E81" w:rsidRDefault="00654E8F" w:rsidP="0001436A">
      <w:pPr>
        <w:pStyle w:val="SupplementaryMaterial"/>
        <w:rPr>
          <w:b w:val="0"/>
        </w:rPr>
      </w:pPr>
      <w:r w:rsidRPr="00471E81">
        <w:t>Supplementary Material</w:t>
      </w:r>
    </w:p>
    <w:p w14:paraId="272A37C1" w14:textId="41FD6112" w:rsidR="00324B42" w:rsidRPr="00471E81" w:rsidRDefault="00654E8F" w:rsidP="00324B42">
      <w:pPr>
        <w:pStyle w:val="Heading1"/>
      </w:pPr>
      <w:r w:rsidRPr="00471E81">
        <w:t>Supplementary Da</w:t>
      </w:r>
      <w:r w:rsidR="00324B42" w:rsidRPr="00471E81">
        <w:t>ta</w:t>
      </w:r>
    </w:p>
    <w:p w14:paraId="5F6E54AD" w14:textId="77777777" w:rsidR="0050173C" w:rsidRPr="00471E81" w:rsidRDefault="0050173C" w:rsidP="0050173C">
      <w:r w:rsidRPr="00471E81">
        <w:t>The original contributions presented in the study are included in the article/ Supplementary Materials, further inquiries can be directed to the corresponding author/s.</w:t>
      </w:r>
    </w:p>
    <w:p w14:paraId="4D059444" w14:textId="77777777" w:rsidR="00994A3D" w:rsidRPr="00471E81" w:rsidRDefault="00654E8F" w:rsidP="0001436A">
      <w:pPr>
        <w:pStyle w:val="Heading1"/>
      </w:pPr>
      <w:r w:rsidRPr="00471E81">
        <w:t>Supplementary Figures and Tables</w:t>
      </w:r>
    </w:p>
    <w:p w14:paraId="508C2C24" w14:textId="5D3F0EDE" w:rsidR="009F0E14" w:rsidRPr="00471E81" w:rsidRDefault="00994A3D" w:rsidP="0001436A">
      <w:pPr>
        <w:pStyle w:val="Heading2"/>
      </w:pPr>
      <w:r w:rsidRPr="00471E81">
        <w:t xml:space="preserve">Supplementary </w:t>
      </w:r>
      <w:r w:rsidR="009F0E14" w:rsidRPr="00471E81">
        <w:t>Tables</w:t>
      </w:r>
    </w:p>
    <w:p w14:paraId="48393361" w14:textId="77777777" w:rsidR="00AB6DC3" w:rsidRPr="00471E81" w:rsidRDefault="00AB6DC3" w:rsidP="002B7B9D">
      <w:pPr>
        <w:spacing w:after="0"/>
        <w:rPr>
          <w:rFonts w:cs="Times New Roman"/>
          <w:b/>
          <w:bCs/>
          <w:szCs w:val="24"/>
        </w:rPr>
        <w:sectPr w:rsidR="00AB6DC3" w:rsidRPr="00471E81"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pPr>
    </w:p>
    <w:p w14:paraId="5711F9C2" w14:textId="55F40FFB" w:rsidR="00BF5A14" w:rsidRPr="00471E81" w:rsidRDefault="00BF5A14" w:rsidP="00BF5A14">
      <w:pPr>
        <w:tabs>
          <w:tab w:val="left" w:pos="3969"/>
        </w:tabs>
        <w:rPr>
          <w:b/>
          <w:bCs/>
          <w:szCs w:val="24"/>
        </w:rPr>
      </w:pPr>
      <w:r w:rsidRPr="00471E81">
        <w:rPr>
          <w:b/>
          <w:bCs/>
          <w:szCs w:val="24"/>
        </w:rPr>
        <w:lastRenderedPageBreak/>
        <w:t xml:space="preserve">Table </w:t>
      </w:r>
      <w:r w:rsidR="00347F74" w:rsidRPr="00471E81">
        <w:rPr>
          <w:b/>
          <w:bCs/>
          <w:szCs w:val="24"/>
        </w:rPr>
        <w:t>1</w:t>
      </w:r>
      <w:r w:rsidRPr="00471E81">
        <w:rPr>
          <w:b/>
          <w:bCs/>
          <w:szCs w:val="24"/>
        </w:rPr>
        <w:t>. Summary and key findings of included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05"/>
        <w:gridCol w:w="1276"/>
        <w:gridCol w:w="1426"/>
        <w:gridCol w:w="2181"/>
        <w:gridCol w:w="1405"/>
        <w:gridCol w:w="4808"/>
      </w:tblGrid>
      <w:tr w:rsidR="00004667" w:rsidRPr="00471E81" w14:paraId="45B27C83" w14:textId="77777777" w:rsidTr="00471E81">
        <w:tc>
          <w:tcPr>
            <w:tcW w:w="1253" w:type="dxa"/>
            <w:shd w:val="clear" w:color="auto" w:fill="auto"/>
          </w:tcPr>
          <w:p w14:paraId="5D31E099" w14:textId="77777777" w:rsidR="00004667" w:rsidRPr="00471E81" w:rsidRDefault="00004667" w:rsidP="00004667">
            <w:pPr>
              <w:spacing w:before="0" w:after="0"/>
              <w:rPr>
                <w:rFonts w:cs="Times New Roman"/>
                <w:sz w:val="20"/>
                <w:szCs w:val="20"/>
              </w:rPr>
            </w:pPr>
            <w:r w:rsidRPr="00471E81">
              <w:rPr>
                <w:rFonts w:cs="Times New Roman"/>
                <w:sz w:val="20"/>
                <w:szCs w:val="20"/>
              </w:rPr>
              <w:t>Author (year)</w:t>
            </w:r>
          </w:p>
        </w:tc>
        <w:tc>
          <w:tcPr>
            <w:tcW w:w="1205" w:type="dxa"/>
            <w:shd w:val="clear" w:color="auto" w:fill="auto"/>
          </w:tcPr>
          <w:p w14:paraId="5D823462" w14:textId="60A9C923" w:rsidR="00004667" w:rsidRPr="00471E81" w:rsidRDefault="00004667" w:rsidP="00004667">
            <w:pPr>
              <w:spacing w:before="0" w:after="0"/>
              <w:rPr>
                <w:rFonts w:cs="Times New Roman"/>
                <w:sz w:val="20"/>
                <w:szCs w:val="20"/>
              </w:rPr>
            </w:pPr>
            <w:r w:rsidRPr="00471E81">
              <w:rPr>
                <w:rFonts w:cs="Times New Roman"/>
                <w:sz w:val="20"/>
                <w:szCs w:val="20"/>
              </w:rPr>
              <w:t>Country</w:t>
            </w:r>
          </w:p>
        </w:tc>
        <w:tc>
          <w:tcPr>
            <w:tcW w:w="1276" w:type="dxa"/>
          </w:tcPr>
          <w:p w14:paraId="67207588" w14:textId="56C4B913" w:rsidR="00004667" w:rsidRPr="00471E81" w:rsidRDefault="00004667" w:rsidP="00004667">
            <w:pPr>
              <w:spacing w:before="0" w:after="0"/>
              <w:rPr>
                <w:rFonts w:cs="Times New Roman"/>
                <w:sz w:val="20"/>
                <w:szCs w:val="20"/>
              </w:rPr>
            </w:pPr>
            <w:r w:rsidRPr="00471E81">
              <w:rPr>
                <w:rFonts w:cs="Times New Roman"/>
                <w:sz w:val="20"/>
                <w:szCs w:val="20"/>
              </w:rPr>
              <w:t>Study type</w:t>
            </w:r>
          </w:p>
        </w:tc>
        <w:tc>
          <w:tcPr>
            <w:tcW w:w="1426" w:type="dxa"/>
            <w:shd w:val="clear" w:color="auto" w:fill="auto"/>
          </w:tcPr>
          <w:p w14:paraId="6349CBC1" w14:textId="2A69DDA4" w:rsidR="00004667" w:rsidRPr="00471E81" w:rsidRDefault="00004667" w:rsidP="00004667">
            <w:pPr>
              <w:spacing w:before="0" w:after="0"/>
              <w:rPr>
                <w:rFonts w:cs="Times New Roman"/>
                <w:sz w:val="20"/>
                <w:szCs w:val="20"/>
              </w:rPr>
            </w:pPr>
            <w:r w:rsidRPr="00471E81">
              <w:rPr>
                <w:rFonts w:cs="Times New Roman"/>
                <w:sz w:val="20"/>
                <w:szCs w:val="20"/>
              </w:rPr>
              <w:t>Health student populations</w:t>
            </w:r>
          </w:p>
        </w:tc>
        <w:tc>
          <w:tcPr>
            <w:tcW w:w="2181" w:type="dxa"/>
            <w:shd w:val="clear" w:color="auto" w:fill="auto"/>
          </w:tcPr>
          <w:p w14:paraId="211A93CA" w14:textId="5E367806" w:rsidR="00004667" w:rsidRPr="00471E81" w:rsidRDefault="00004667" w:rsidP="00004667">
            <w:pPr>
              <w:spacing w:before="0" w:after="0"/>
              <w:rPr>
                <w:rFonts w:cs="Times New Roman"/>
                <w:sz w:val="20"/>
                <w:szCs w:val="20"/>
              </w:rPr>
            </w:pPr>
            <w:r w:rsidRPr="00471E81">
              <w:rPr>
                <w:rFonts w:cs="Times New Roman"/>
                <w:sz w:val="20"/>
                <w:szCs w:val="20"/>
              </w:rPr>
              <w:t>Primary aim</w:t>
            </w:r>
          </w:p>
        </w:tc>
        <w:tc>
          <w:tcPr>
            <w:tcW w:w="1405" w:type="dxa"/>
            <w:shd w:val="clear" w:color="auto" w:fill="auto"/>
          </w:tcPr>
          <w:p w14:paraId="13A47CB5" w14:textId="341EA481" w:rsidR="00004667" w:rsidRPr="00471E81" w:rsidRDefault="00004667" w:rsidP="00004667">
            <w:pPr>
              <w:spacing w:before="0" w:after="0"/>
              <w:rPr>
                <w:rFonts w:cs="Times New Roman"/>
                <w:sz w:val="20"/>
                <w:szCs w:val="20"/>
              </w:rPr>
            </w:pPr>
            <w:r w:rsidRPr="00471E81">
              <w:rPr>
                <w:rFonts w:cs="Times New Roman"/>
                <w:sz w:val="20"/>
                <w:szCs w:val="20"/>
              </w:rPr>
              <w:t>Data collection tools</w:t>
            </w:r>
          </w:p>
        </w:tc>
        <w:tc>
          <w:tcPr>
            <w:tcW w:w="4808" w:type="dxa"/>
            <w:shd w:val="clear" w:color="auto" w:fill="auto"/>
          </w:tcPr>
          <w:p w14:paraId="2850FACE" w14:textId="1F9675B1" w:rsidR="00004667" w:rsidRPr="00471E81" w:rsidRDefault="00004667" w:rsidP="00004667">
            <w:pPr>
              <w:spacing w:before="0" w:after="0"/>
              <w:rPr>
                <w:rFonts w:cs="Times New Roman"/>
                <w:sz w:val="20"/>
                <w:szCs w:val="20"/>
              </w:rPr>
            </w:pPr>
            <w:r w:rsidRPr="00471E81">
              <w:rPr>
                <w:rFonts w:cs="Times New Roman"/>
                <w:sz w:val="20"/>
                <w:szCs w:val="20"/>
              </w:rPr>
              <w:t>Key findings</w:t>
            </w:r>
          </w:p>
        </w:tc>
      </w:tr>
      <w:tr w:rsidR="00004667" w:rsidRPr="00471E81" w14:paraId="7D4FACA1" w14:textId="77777777" w:rsidTr="00471E81">
        <w:tc>
          <w:tcPr>
            <w:tcW w:w="1253" w:type="dxa"/>
            <w:shd w:val="clear" w:color="auto" w:fill="auto"/>
          </w:tcPr>
          <w:p w14:paraId="6B5F98F6" w14:textId="0D9859CC" w:rsidR="00004667" w:rsidRPr="00471E81" w:rsidRDefault="00004667" w:rsidP="00004667">
            <w:pPr>
              <w:spacing w:before="0" w:after="0"/>
              <w:rPr>
                <w:rFonts w:cs="Times New Roman"/>
                <w:sz w:val="20"/>
                <w:szCs w:val="20"/>
              </w:rPr>
            </w:pPr>
            <w:proofErr w:type="spellStart"/>
            <w:r w:rsidRPr="00471E81">
              <w:rPr>
                <w:rFonts w:cs="Times New Roman"/>
                <w:sz w:val="20"/>
                <w:szCs w:val="20"/>
              </w:rPr>
              <w:t>Abalkhail</w:t>
            </w:r>
            <w:proofErr w:type="spellEnd"/>
            <w:r w:rsidRPr="00471E81">
              <w:rPr>
                <w:rFonts w:cs="Times New Roman"/>
                <w:sz w:val="20"/>
                <w:szCs w:val="20"/>
              </w:rPr>
              <w:t xml:space="preserve"> et al. (2021)</w:t>
            </w:r>
            <w:r w:rsidR="00511389" w:rsidRPr="00471E81">
              <w:rPr>
                <w:rFonts w:cs="Times New Roman"/>
                <w:sz w:val="20"/>
                <w:szCs w:val="20"/>
                <w:vertAlign w:val="superscript"/>
              </w:rPr>
              <w:t>59</w:t>
            </w:r>
            <w:r w:rsidRPr="00471E81">
              <w:rPr>
                <w:rFonts w:cs="Times New Roman"/>
                <w:sz w:val="20"/>
                <w:szCs w:val="20"/>
              </w:rPr>
              <w:t xml:space="preserve"> </w:t>
            </w:r>
          </w:p>
        </w:tc>
        <w:tc>
          <w:tcPr>
            <w:tcW w:w="1205" w:type="dxa"/>
            <w:shd w:val="clear" w:color="auto" w:fill="auto"/>
          </w:tcPr>
          <w:p w14:paraId="4D7BFA5F" w14:textId="7990DCDF" w:rsidR="00004667" w:rsidRPr="00471E81" w:rsidRDefault="00004667" w:rsidP="00004667">
            <w:pPr>
              <w:spacing w:before="0" w:after="0"/>
              <w:rPr>
                <w:rFonts w:cs="Times New Roman"/>
                <w:sz w:val="20"/>
                <w:szCs w:val="20"/>
              </w:rPr>
            </w:pPr>
            <w:r w:rsidRPr="00471E81">
              <w:rPr>
                <w:rFonts w:cs="Times New Roman"/>
                <w:sz w:val="20"/>
                <w:szCs w:val="20"/>
              </w:rPr>
              <w:t>Saudi Arabia</w:t>
            </w:r>
          </w:p>
        </w:tc>
        <w:tc>
          <w:tcPr>
            <w:tcW w:w="1276" w:type="dxa"/>
          </w:tcPr>
          <w:p w14:paraId="2840E2A8" w14:textId="68D720E5" w:rsidR="00004667" w:rsidRPr="00471E81" w:rsidRDefault="00004667" w:rsidP="00004667">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5C442032" w14:textId="04E320FB" w:rsidR="00004667" w:rsidRPr="00471E81" w:rsidRDefault="00004667" w:rsidP="00004667">
            <w:pPr>
              <w:spacing w:before="0" w:after="0"/>
              <w:rPr>
                <w:rFonts w:cs="Times New Roman"/>
                <w:sz w:val="20"/>
                <w:szCs w:val="20"/>
              </w:rPr>
            </w:pPr>
            <w:r w:rsidRPr="00471E81">
              <w:rPr>
                <w:rFonts w:cs="Times New Roman"/>
                <w:sz w:val="20"/>
                <w:szCs w:val="20"/>
              </w:rPr>
              <w:t>410 undergraduate medical students</w:t>
            </w:r>
          </w:p>
        </w:tc>
        <w:tc>
          <w:tcPr>
            <w:tcW w:w="2181" w:type="dxa"/>
            <w:shd w:val="clear" w:color="auto" w:fill="auto"/>
          </w:tcPr>
          <w:p w14:paraId="3C93FDD9" w14:textId="39CF6BE2" w:rsidR="00004667" w:rsidRPr="00471E81" w:rsidRDefault="00004667" w:rsidP="00004667">
            <w:pPr>
              <w:spacing w:before="0" w:after="0"/>
              <w:rPr>
                <w:rFonts w:cs="Times New Roman"/>
                <w:sz w:val="20"/>
                <w:szCs w:val="20"/>
              </w:rPr>
            </w:pPr>
            <w:r w:rsidRPr="00471E81">
              <w:rPr>
                <w:rFonts w:cs="Times New Roman"/>
                <w:sz w:val="20"/>
                <w:szCs w:val="20"/>
              </w:rPr>
              <w:t>Describe the personal and family-related aspects that influence undergraduate students' willingness to volunteer during the pandemic</w:t>
            </w:r>
          </w:p>
        </w:tc>
        <w:tc>
          <w:tcPr>
            <w:tcW w:w="1405" w:type="dxa"/>
            <w:shd w:val="clear" w:color="auto" w:fill="auto"/>
          </w:tcPr>
          <w:p w14:paraId="147E45F3" w14:textId="3FCB643A" w:rsidR="00004667" w:rsidRPr="00471E81" w:rsidRDefault="00004667" w:rsidP="00004667">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01EA2C77" w14:textId="77777777" w:rsidR="00004667" w:rsidRPr="00471E81" w:rsidRDefault="00004667" w:rsidP="00511389">
            <w:pPr>
              <w:pStyle w:val="ListParagraph"/>
              <w:numPr>
                <w:ilvl w:val="0"/>
                <w:numId w:val="22"/>
              </w:numPr>
              <w:spacing w:before="0" w:after="0"/>
              <w:ind w:left="154" w:hanging="154"/>
              <w:jc w:val="both"/>
              <w:rPr>
                <w:sz w:val="20"/>
                <w:szCs w:val="20"/>
              </w:rPr>
            </w:pPr>
            <w:r w:rsidRPr="00471E81">
              <w:rPr>
                <w:sz w:val="20"/>
                <w:szCs w:val="20"/>
              </w:rPr>
              <w:t xml:space="preserve">Medical students tend to volunteer (60.7%). </w:t>
            </w:r>
          </w:p>
          <w:p w14:paraId="0FB87E6A" w14:textId="77777777" w:rsidR="00004667" w:rsidRPr="00471E81" w:rsidRDefault="00004667" w:rsidP="00511389">
            <w:pPr>
              <w:pStyle w:val="ListParagraph"/>
              <w:numPr>
                <w:ilvl w:val="0"/>
                <w:numId w:val="22"/>
              </w:numPr>
              <w:spacing w:before="0" w:after="0"/>
              <w:ind w:left="154" w:hanging="154"/>
              <w:jc w:val="both"/>
              <w:rPr>
                <w:sz w:val="20"/>
                <w:szCs w:val="20"/>
              </w:rPr>
            </w:pPr>
            <w:r w:rsidRPr="00471E81">
              <w:rPr>
                <w:sz w:val="20"/>
                <w:szCs w:val="20"/>
              </w:rPr>
              <w:t xml:space="preserve">The respondent's living status (either with families, friends, or alone) influenced their likelihood of volunteering. </w:t>
            </w:r>
          </w:p>
          <w:p w14:paraId="3B8BCD4C" w14:textId="33D6704B" w:rsidR="00004667" w:rsidRPr="00471E81" w:rsidRDefault="00004667" w:rsidP="00511389">
            <w:pPr>
              <w:pStyle w:val="ListParagraph"/>
              <w:numPr>
                <w:ilvl w:val="0"/>
                <w:numId w:val="22"/>
              </w:numPr>
              <w:spacing w:before="0" w:after="0"/>
              <w:ind w:left="154" w:hanging="154"/>
              <w:jc w:val="both"/>
              <w:rPr>
                <w:sz w:val="20"/>
                <w:szCs w:val="20"/>
              </w:rPr>
            </w:pPr>
            <w:r w:rsidRPr="00471E81">
              <w:rPr>
                <w:sz w:val="20"/>
                <w:szCs w:val="20"/>
              </w:rPr>
              <w:t>Volunteerism was not hampered by inadequate training or infected coworkers.</w:t>
            </w:r>
          </w:p>
        </w:tc>
      </w:tr>
      <w:tr w:rsidR="00004667" w:rsidRPr="00471E81" w14:paraId="06E86C26" w14:textId="77777777" w:rsidTr="00471E81">
        <w:tc>
          <w:tcPr>
            <w:tcW w:w="1253" w:type="dxa"/>
            <w:shd w:val="clear" w:color="auto" w:fill="auto"/>
          </w:tcPr>
          <w:p w14:paraId="749E9C63" w14:textId="1CF8BDDC" w:rsidR="00004667" w:rsidRPr="00471E81" w:rsidRDefault="00004667" w:rsidP="00004667">
            <w:pPr>
              <w:spacing w:before="0" w:after="0"/>
              <w:rPr>
                <w:rFonts w:cs="Times New Roman"/>
                <w:sz w:val="20"/>
                <w:szCs w:val="20"/>
              </w:rPr>
            </w:pPr>
            <w:proofErr w:type="spellStart"/>
            <w:r w:rsidRPr="00471E81">
              <w:rPr>
                <w:rFonts w:cs="Times New Roman"/>
                <w:sz w:val="20"/>
                <w:szCs w:val="20"/>
              </w:rPr>
              <w:t>Adejimi</w:t>
            </w:r>
            <w:proofErr w:type="spellEnd"/>
            <w:r w:rsidRPr="00471E81">
              <w:rPr>
                <w:rFonts w:cs="Times New Roman"/>
                <w:sz w:val="20"/>
                <w:szCs w:val="20"/>
              </w:rPr>
              <w:t xml:space="preserve"> et</w:t>
            </w:r>
            <w:r w:rsidR="007305F0"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21</w:t>
            </w:r>
            <w:r w:rsidRPr="00471E81">
              <w:rPr>
                <w:rFonts w:cs="Times New Roman"/>
                <w:sz w:val="20"/>
                <w:szCs w:val="20"/>
              </w:rPr>
              <w:t xml:space="preserve"> </w:t>
            </w:r>
          </w:p>
        </w:tc>
        <w:tc>
          <w:tcPr>
            <w:tcW w:w="1205" w:type="dxa"/>
            <w:shd w:val="clear" w:color="auto" w:fill="auto"/>
          </w:tcPr>
          <w:p w14:paraId="03E28492" w14:textId="180C6267" w:rsidR="00004667" w:rsidRPr="00471E81" w:rsidRDefault="00004667" w:rsidP="00004667">
            <w:pPr>
              <w:spacing w:before="0" w:after="0"/>
              <w:rPr>
                <w:rFonts w:cs="Times New Roman"/>
                <w:sz w:val="20"/>
                <w:szCs w:val="20"/>
              </w:rPr>
            </w:pPr>
            <w:r w:rsidRPr="00471E81">
              <w:rPr>
                <w:rFonts w:cs="Times New Roman"/>
                <w:sz w:val="20"/>
                <w:szCs w:val="20"/>
              </w:rPr>
              <w:t>Nigeria</w:t>
            </w:r>
          </w:p>
        </w:tc>
        <w:tc>
          <w:tcPr>
            <w:tcW w:w="1276" w:type="dxa"/>
          </w:tcPr>
          <w:p w14:paraId="2404793B" w14:textId="479FF6AE" w:rsidR="00004667" w:rsidRPr="00471E81" w:rsidRDefault="00004667" w:rsidP="00004667">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5EC7473A" w14:textId="77777777" w:rsidR="00004667" w:rsidRPr="00471E81" w:rsidRDefault="00004667" w:rsidP="00004667">
            <w:pPr>
              <w:autoSpaceDE w:val="0"/>
              <w:autoSpaceDN w:val="0"/>
              <w:adjustRightInd w:val="0"/>
              <w:spacing w:before="0" w:after="0"/>
              <w:jc w:val="both"/>
              <w:rPr>
                <w:rFonts w:cs="Times New Roman"/>
                <w:sz w:val="20"/>
                <w:szCs w:val="20"/>
              </w:rPr>
            </w:pPr>
            <w:r w:rsidRPr="00471E81">
              <w:rPr>
                <w:rFonts w:cs="Times New Roman"/>
                <w:sz w:val="20"/>
                <w:szCs w:val="20"/>
              </w:rPr>
              <w:t xml:space="preserve">548 medical/ dental students </w:t>
            </w:r>
          </w:p>
          <w:p w14:paraId="048CCED3" w14:textId="77777777" w:rsidR="00004667" w:rsidRPr="00471E81" w:rsidRDefault="00004667" w:rsidP="00004667">
            <w:pPr>
              <w:spacing w:before="0" w:after="0"/>
              <w:rPr>
                <w:rFonts w:cs="Times New Roman"/>
                <w:sz w:val="20"/>
                <w:szCs w:val="20"/>
              </w:rPr>
            </w:pPr>
          </w:p>
        </w:tc>
        <w:tc>
          <w:tcPr>
            <w:tcW w:w="2181" w:type="dxa"/>
            <w:shd w:val="clear" w:color="auto" w:fill="auto"/>
          </w:tcPr>
          <w:p w14:paraId="2A62FAA9" w14:textId="77777777" w:rsidR="00004667" w:rsidRPr="00471E81" w:rsidRDefault="00004667" w:rsidP="00004667">
            <w:pPr>
              <w:autoSpaceDE w:val="0"/>
              <w:autoSpaceDN w:val="0"/>
              <w:adjustRightInd w:val="0"/>
              <w:spacing w:before="0" w:after="0"/>
              <w:rPr>
                <w:rFonts w:cs="Times New Roman"/>
                <w:sz w:val="20"/>
                <w:szCs w:val="20"/>
              </w:rPr>
            </w:pPr>
            <w:r w:rsidRPr="00471E81">
              <w:rPr>
                <w:rFonts w:cs="Times New Roman"/>
                <w:sz w:val="20"/>
                <w:szCs w:val="20"/>
              </w:rPr>
              <w:t>Assess the attitudes and perceptions</w:t>
            </w:r>
          </w:p>
          <w:p w14:paraId="45493F30" w14:textId="656AA09B" w:rsidR="00004667" w:rsidRPr="00471E81" w:rsidRDefault="00004667" w:rsidP="00004667">
            <w:pPr>
              <w:spacing w:before="0" w:after="0"/>
              <w:rPr>
                <w:rFonts w:cs="Times New Roman"/>
                <w:sz w:val="20"/>
                <w:szCs w:val="20"/>
              </w:rPr>
            </w:pPr>
            <w:r w:rsidRPr="00471E81">
              <w:rPr>
                <w:rFonts w:cs="Times New Roman"/>
                <w:sz w:val="20"/>
                <w:szCs w:val="20"/>
              </w:rPr>
              <w:t>of medical and dental students about volunteering during the COVID</w:t>
            </w:r>
            <w:r w:rsidRPr="00471E81">
              <w:rPr>
                <w:rFonts w:cs="Times New Roman"/>
                <w:sz w:val="20"/>
                <w:szCs w:val="20"/>
              </w:rPr>
              <w:noBreakHyphen/>
              <w:t>19 pandemic</w:t>
            </w:r>
          </w:p>
        </w:tc>
        <w:tc>
          <w:tcPr>
            <w:tcW w:w="1405" w:type="dxa"/>
            <w:shd w:val="clear" w:color="auto" w:fill="auto"/>
          </w:tcPr>
          <w:p w14:paraId="2609F64C" w14:textId="5A70A7CF" w:rsidR="00004667" w:rsidRPr="00471E81" w:rsidRDefault="00004667" w:rsidP="00004667">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7E8BA6F2" w14:textId="77777777" w:rsidR="00511389" w:rsidRPr="00471E81" w:rsidRDefault="00511389" w:rsidP="00511389">
            <w:pPr>
              <w:pStyle w:val="ListParagraph"/>
              <w:numPr>
                <w:ilvl w:val="0"/>
                <w:numId w:val="6"/>
              </w:numPr>
              <w:spacing w:before="0" w:after="0"/>
              <w:ind w:left="127" w:hanging="127"/>
              <w:jc w:val="both"/>
              <w:rPr>
                <w:sz w:val="20"/>
                <w:szCs w:val="20"/>
              </w:rPr>
            </w:pPr>
            <w:r w:rsidRPr="00471E81">
              <w:rPr>
                <w:sz w:val="20"/>
                <w:szCs w:val="20"/>
              </w:rPr>
              <w:t>The majority of respondents were willing to volunteer if supplied with sufficient PPE (82.9%) and training (79.3%)</w:t>
            </w:r>
          </w:p>
          <w:p w14:paraId="4E9094E3" w14:textId="77777777" w:rsidR="00511389" w:rsidRPr="00471E81" w:rsidRDefault="00511389" w:rsidP="00511389">
            <w:pPr>
              <w:pStyle w:val="ListParagraph"/>
              <w:numPr>
                <w:ilvl w:val="0"/>
                <w:numId w:val="6"/>
              </w:numPr>
              <w:ind w:left="127" w:hanging="127"/>
              <w:jc w:val="both"/>
              <w:rPr>
                <w:sz w:val="20"/>
                <w:szCs w:val="20"/>
              </w:rPr>
            </w:pPr>
            <w:r w:rsidRPr="00471E81">
              <w:rPr>
                <w:sz w:val="20"/>
                <w:szCs w:val="20"/>
              </w:rPr>
              <w:t xml:space="preserve">Penultimate year students were more inclined to volunteer during human health resources’ shortages. Final-year students were more inclined to volunteer if prompted by the government </w:t>
            </w:r>
          </w:p>
          <w:p w14:paraId="6FF0E0AE" w14:textId="1BACB5CA" w:rsidR="00004667" w:rsidRPr="00471E81" w:rsidRDefault="00511389" w:rsidP="00511389">
            <w:pPr>
              <w:pStyle w:val="ListParagraph"/>
              <w:numPr>
                <w:ilvl w:val="0"/>
                <w:numId w:val="6"/>
              </w:numPr>
              <w:spacing w:after="0"/>
              <w:ind w:left="127" w:hanging="127"/>
              <w:jc w:val="both"/>
              <w:rPr>
                <w:sz w:val="20"/>
                <w:szCs w:val="20"/>
              </w:rPr>
            </w:pPr>
            <w:r w:rsidRPr="00471E81">
              <w:rPr>
                <w:sz w:val="20"/>
                <w:szCs w:val="20"/>
              </w:rPr>
              <w:t>Female students were more likely than males to volunteer (OR:2.44)</w:t>
            </w:r>
          </w:p>
        </w:tc>
      </w:tr>
      <w:tr w:rsidR="00004667" w:rsidRPr="00471E81" w14:paraId="2831C4B3" w14:textId="77777777" w:rsidTr="00471E81">
        <w:tc>
          <w:tcPr>
            <w:tcW w:w="1253" w:type="dxa"/>
            <w:shd w:val="clear" w:color="auto" w:fill="auto"/>
          </w:tcPr>
          <w:p w14:paraId="1D89A7E0" w14:textId="619F2031" w:rsidR="00004667" w:rsidRPr="00471E81" w:rsidRDefault="00004667" w:rsidP="00004667">
            <w:pPr>
              <w:spacing w:before="0" w:after="0"/>
              <w:rPr>
                <w:rFonts w:cs="Times New Roman"/>
                <w:sz w:val="20"/>
                <w:szCs w:val="20"/>
              </w:rPr>
            </w:pPr>
            <w:proofErr w:type="spellStart"/>
            <w:r w:rsidRPr="00471E81">
              <w:rPr>
                <w:rFonts w:cs="Times New Roman"/>
                <w:sz w:val="20"/>
                <w:szCs w:val="20"/>
              </w:rPr>
              <w:t>Adejumo</w:t>
            </w:r>
            <w:proofErr w:type="spellEnd"/>
            <w:r w:rsidRPr="00471E81">
              <w:rPr>
                <w:rFonts w:cs="Times New Roman"/>
                <w:sz w:val="20"/>
                <w:szCs w:val="20"/>
              </w:rPr>
              <w:t xml:space="preserve"> et</w:t>
            </w:r>
            <w:r w:rsidR="007305F0"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29</w:t>
            </w:r>
            <w:r w:rsidRPr="00471E81">
              <w:rPr>
                <w:rFonts w:cs="Times New Roman"/>
                <w:sz w:val="20"/>
                <w:szCs w:val="20"/>
              </w:rPr>
              <w:t xml:space="preserve"> </w:t>
            </w:r>
          </w:p>
        </w:tc>
        <w:tc>
          <w:tcPr>
            <w:tcW w:w="1205" w:type="dxa"/>
            <w:shd w:val="clear" w:color="auto" w:fill="auto"/>
          </w:tcPr>
          <w:p w14:paraId="44FA0D73" w14:textId="2D7622F5" w:rsidR="00004667" w:rsidRPr="00471E81" w:rsidRDefault="00004667" w:rsidP="00004667">
            <w:pPr>
              <w:spacing w:before="0" w:after="0"/>
              <w:rPr>
                <w:rFonts w:cs="Times New Roman"/>
                <w:sz w:val="20"/>
                <w:szCs w:val="20"/>
              </w:rPr>
            </w:pPr>
            <w:r w:rsidRPr="00471E81">
              <w:rPr>
                <w:rFonts w:cs="Times New Roman"/>
                <w:sz w:val="20"/>
                <w:szCs w:val="20"/>
              </w:rPr>
              <w:t>Nigeria</w:t>
            </w:r>
          </w:p>
        </w:tc>
        <w:tc>
          <w:tcPr>
            <w:tcW w:w="1276" w:type="dxa"/>
          </w:tcPr>
          <w:p w14:paraId="47E2BCC9" w14:textId="1BF0CE98" w:rsidR="00004667" w:rsidRPr="00471E81" w:rsidRDefault="00004667" w:rsidP="00004667">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607133D9" w14:textId="28E0A536" w:rsidR="00004667" w:rsidRPr="00471E81" w:rsidRDefault="00004667" w:rsidP="00004667">
            <w:pPr>
              <w:spacing w:before="0" w:after="0"/>
              <w:rPr>
                <w:rFonts w:cs="Times New Roman"/>
                <w:sz w:val="20"/>
                <w:szCs w:val="20"/>
              </w:rPr>
            </w:pPr>
            <w:r w:rsidRPr="00471E81">
              <w:rPr>
                <w:rFonts w:cs="Times New Roman"/>
                <w:sz w:val="20"/>
                <w:szCs w:val="20"/>
              </w:rPr>
              <w:t>726 nursing students</w:t>
            </w:r>
          </w:p>
        </w:tc>
        <w:tc>
          <w:tcPr>
            <w:tcW w:w="2181" w:type="dxa"/>
            <w:shd w:val="clear" w:color="auto" w:fill="auto"/>
          </w:tcPr>
          <w:p w14:paraId="71DEFAF3" w14:textId="19ADDA29" w:rsidR="00004667" w:rsidRPr="00471E81" w:rsidRDefault="00004667" w:rsidP="00004667">
            <w:pPr>
              <w:spacing w:before="0" w:after="0"/>
              <w:rPr>
                <w:rFonts w:cs="Times New Roman"/>
                <w:sz w:val="20"/>
                <w:szCs w:val="20"/>
              </w:rPr>
            </w:pPr>
            <w:r w:rsidRPr="00471E81">
              <w:rPr>
                <w:rFonts w:cs="Times New Roman"/>
                <w:sz w:val="20"/>
                <w:szCs w:val="20"/>
              </w:rPr>
              <w:t xml:space="preserve">Evaluate Nigerian undergraduate nursing students' knowledge, attitude, and willingness to volunteer for the COVID-19 </w:t>
            </w:r>
            <w:r w:rsidR="00511389" w:rsidRPr="00471E81">
              <w:rPr>
                <w:rFonts w:cs="Times New Roman"/>
                <w:sz w:val="20"/>
                <w:szCs w:val="20"/>
              </w:rPr>
              <w:t>p</w:t>
            </w:r>
            <w:r w:rsidRPr="00471E81">
              <w:rPr>
                <w:rFonts w:cs="Times New Roman"/>
                <w:sz w:val="20"/>
                <w:szCs w:val="20"/>
              </w:rPr>
              <w:t>andemic.</w:t>
            </w:r>
          </w:p>
        </w:tc>
        <w:tc>
          <w:tcPr>
            <w:tcW w:w="1405" w:type="dxa"/>
            <w:shd w:val="clear" w:color="auto" w:fill="auto"/>
          </w:tcPr>
          <w:p w14:paraId="124E246E" w14:textId="2E05E90D" w:rsidR="00004667" w:rsidRPr="00471E81" w:rsidRDefault="00004667" w:rsidP="00004667">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260728E6" w14:textId="77777777" w:rsidR="00511389" w:rsidRPr="00471E81" w:rsidRDefault="00511389" w:rsidP="00511389">
            <w:pPr>
              <w:pStyle w:val="ListParagraph"/>
              <w:numPr>
                <w:ilvl w:val="0"/>
                <w:numId w:val="22"/>
              </w:numPr>
              <w:spacing w:before="0" w:after="0"/>
              <w:ind w:left="229" w:hanging="229"/>
              <w:jc w:val="both"/>
              <w:rPr>
                <w:sz w:val="20"/>
                <w:szCs w:val="20"/>
              </w:rPr>
            </w:pPr>
            <w:r w:rsidRPr="00471E81">
              <w:rPr>
                <w:sz w:val="20"/>
                <w:szCs w:val="20"/>
              </w:rPr>
              <w:t xml:space="preserve">62.8% of respondents were willing to be volunteers during the COVID-19 pandemic </w:t>
            </w:r>
          </w:p>
          <w:p w14:paraId="3868D14A" w14:textId="7BB8BE7E" w:rsidR="00004667" w:rsidRPr="00471E81" w:rsidRDefault="00511389" w:rsidP="00511389">
            <w:pPr>
              <w:pStyle w:val="ListParagraph"/>
              <w:numPr>
                <w:ilvl w:val="0"/>
                <w:numId w:val="22"/>
              </w:numPr>
              <w:spacing w:before="0" w:after="0"/>
              <w:ind w:left="229" w:hanging="229"/>
              <w:jc w:val="both"/>
              <w:rPr>
                <w:sz w:val="20"/>
                <w:szCs w:val="20"/>
              </w:rPr>
            </w:pPr>
            <w:r w:rsidRPr="00471E81">
              <w:rPr>
                <w:sz w:val="20"/>
                <w:szCs w:val="20"/>
              </w:rPr>
              <w:t>Financial compensation (money, food, and transport allowances), moral obligations, adequate PPE supply, and training were the main causes for medical students to volunteer</w:t>
            </w:r>
          </w:p>
        </w:tc>
      </w:tr>
      <w:tr w:rsidR="00004667" w:rsidRPr="00471E81" w14:paraId="6E67B6A9" w14:textId="77777777" w:rsidTr="00471E81">
        <w:trPr>
          <w:trHeight w:val="1865"/>
        </w:trPr>
        <w:tc>
          <w:tcPr>
            <w:tcW w:w="1253" w:type="dxa"/>
            <w:shd w:val="clear" w:color="auto" w:fill="auto"/>
          </w:tcPr>
          <w:p w14:paraId="1853BF14" w14:textId="7173D0B2" w:rsidR="00004667" w:rsidRPr="00471E81" w:rsidRDefault="00004667" w:rsidP="00004667">
            <w:pPr>
              <w:spacing w:before="0" w:after="0"/>
              <w:rPr>
                <w:rFonts w:cs="Times New Roman"/>
                <w:sz w:val="20"/>
                <w:szCs w:val="20"/>
              </w:rPr>
            </w:pPr>
            <w:r w:rsidRPr="00471E81">
              <w:rPr>
                <w:rFonts w:cs="Times New Roman"/>
                <w:sz w:val="20"/>
                <w:szCs w:val="20"/>
              </w:rPr>
              <w:t>Ali et al. (2021)</w:t>
            </w:r>
            <w:r w:rsidRPr="00471E81">
              <w:rPr>
                <w:rFonts w:cs="Times New Roman"/>
                <w:sz w:val="20"/>
                <w:szCs w:val="20"/>
                <w:vertAlign w:val="superscript"/>
              </w:rPr>
              <w:t>17</w:t>
            </w:r>
            <w:r w:rsidRPr="00471E81">
              <w:rPr>
                <w:rFonts w:cs="Times New Roman"/>
                <w:sz w:val="20"/>
                <w:szCs w:val="20"/>
              </w:rPr>
              <w:t xml:space="preserve"> </w:t>
            </w:r>
          </w:p>
        </w:tc>
        <w:tc>
          <w:tcPr>
            <w:tcW w:w="1205" w:type="dxa"/>
            <w:shd w:val="clear" w:color="auto" w:fill="auto"/>
          </w:tcPr>
          <w:p w14:paraId="5FD610A5" w14:textId="591C7AE7" w:rsidR="00004667" w:rsidRPr="00471E81" w:rsidRDefault="00004667" w:rsidP="00004667">
            <w:pPr>
              <w:spacing w:before="0" w:after="0"/>
              <w:rPr>
                <w:rFonts w:cs="Times New Roman"/>
                <w:sz w:val="20"/>
                <w:szCs w:val="20"/>
              </w:rPr>
            </w:pPr>
            <w:r w:rsidRPr="00471E81">
              <w:rPr>
                <w:rFonts w:cs="Times New Roman"/>
                <w:sz w:val="20"/>
                <w:szCs w:val="20"/>
              </w:rPr>
              <w:t>Ireland</w:t>
            </w:r>
          </w:p>
        </w:tc>
        <w:tc>
          <w:tcPr>
            <w:tcW w:w="1276" w:type="dxa"/>
          </w:tcPr>
          <w:p w14:paraId="34A3D90B" w14:textId="77777777" w:rsidR="00004667" w:rsidRPr="00471E81" w:rsidRDefault="00004667" w:rsidP="00004667">
            <w:pPr>
              <w:spacing w:before="0" w:after="0"/>
              <w:rPr>
                <w:rFonts w:cs="Times New Roman"/>
                <w:sz w:val="20"/>
                <w:szCs w:val="20"/>
              </w:rPr>
            </w:pPr>
            <w:r w:rsidRPr="00471E81">
              <w:rPr>
                <w:rFonts w:cs="Times New Roman"/>
                <w:sz w:val="20"/>
                <w:szCs w:val="20"/>
              </w:rPr>
              <w:t xml:space="preserve">Qualitative </w:t>
            </w:r>
          </w:p>
          <w:p w14:paraId="4706C47D" w14:textId="77777777" w:rsidR="00004667" w:rsidRPr="00471E81" w:rsidRDefault="00004667" w:rsidP="00004667">
            <w:pPr>
              <w:spacing w:before="0" w:after="0"/>
              <w:rPr>
                <w:rFonts w:cs="Times New Roman"/>
                <w:sz w:val="20"/>
                <w:szCs w:val="20"/>
              </w:rPr>
            </w:pPr>
          </w:p>
        </w:tc>
        <w:tc>
          <w:tcPr>
            <w:tcW w:w="1426" w:type="dxa"/>
            <w:shd w:val="clear" w:color="auto" w:fill="auto"/>
          </w:tcPr>
          <w:p w14:paraId="69ACCA85" w14:textId="483C91E4" w:rsidR="00004667" w:rsidRPr="00471E81" w:rsidRDefault="00004667" w:rsidP="00004667">
            <w:pPr>
              <w:spacing w:before="0" w:after="0"/>
              <w:rPr>
                <w:rFonts w:cs="Times New Roman"/>
                <w:sz w:val="20"/>
                <w:szCs w:val="20"/>
              </w:rPr>
            </w:pPr>
            <w:r w:rsidRPr="00471E81">
              <w:rPr>
                <w:rFonts w:cs="Times New Roman"/>
                <w:sz w:val="20"/>
                <w:szCs w:val="20"/>
              </w:rPr>
              <w:t>26 medical  students</w:t>
            </w:r>
          </w:p>
        </w:tc>
        <w:tc>
          <w:tcPr>
            <w:tcW w:w="2181" w:type="dxa"/>
            <w:shd w:val="clear" w:color="auto" w:fill="auto"/>
          </w:tcPr>
          <w:p w14:paraId="24E24BBA" w14:textId="3D971876" w:rsidR="00004667" w:rsidRPr="00471E81" w:rsidRDefault="00004667" w:rsidP="00004667">
            <w:pPr>
              <w:spacing w:before="0" w:after="0"/>
              <w:jc w:val="both"/>
              <w:rPr>
                <w:rFonts w:cs="Times New Roman"/>
                <w:sz w:val="20"/>
                <w:szCs w:val="20"/>
              </w:rPr>
            </w:pPr>
            <w:r w:rsidRPr="00471E81">
              <w:rPr>
                <w:rFonts w:cs="Times New Roman"/>
                <w:sz w:val="20"/>
                <w:szCs w:val="20"/>
              </w:rPr>
              <w:t>Measure students' professional development, resilience, and perceived career choices after volunteering during the COVID-19 pandemic</w:t>
            </w:r>
          </w:p>
        </w:tc>
        <w:tc>
          <w:tcPr>
            <w:tcW w:w="1405" w:type="dxa"/>
            <w:shd w:val="clear" w:color="auto" w:fill="auto"/>
          </w:tcPr>
          <w:p w14:paraId="187FD845" w14:textId="62127BB3" w:rsidR="00004667" w:rsidRPr="00471E81" w:rsidRDefault="00004667" w:rsidP="00004667">
            <w:pPr>
              <w:spacing w:before="0" w:after="0"/>
              <w:rPr>
                <w:rFonts w:cs="Times New Roman"/>
                <w:sz w:val="20"/>
                <w:szCs w:val="20"/>
              </w:rPr>
            </w:pPr>
            <w:r w:rsidRPr="00471E81">
              <w:rPr>
                <w:rFonts w:cs="Times New Roman"/>
                <w:sz w:val="20"/>
                <w:szCs w:val="20"/>
              </w:rPr>
              <w:t>Online survey</w:t>
            </w:r>
          </w:p>
        </w:tc>
        <w:tc>
          <w:tcPr>
            <w:tcW w:w="4808" w:type="dxa"/>
            <w:shd w:val="clear" w:color="auto" w:fill="auto"/>
          </w:tcPr>
          <w:p w14:paraId="731F5A81" w14:textId="77777777" w:rsidR="00511389" w:rsidRPr="00471E81" w:rsidRDefault="00511389" w:rsidP="00511389">
            <w:pPr>
              <w:pStyle w:val="ListParagraph"/>
              <w:numPr>
                <w:ilvl w:val="0"/>
                <w:numId w:val="25"/>
              </w:numPr>
              <w:spacing w:before="0" w:after="0"/>
              <w:ind w:left="157" w:hanging="142"/>
              <w:jc w:val="both"/>
              <w:rPr>
                <w:sz w:val="20"/>
                <w:szCs w:val="20"/>
              </w:rPr>
            </w:pPr>
            <w:r w:rsidRPr="00471E81">
              <w:rPr>
                <w:sz w:val="20"/>
                <w:szCs w:val="20"/>
              </w:rPr>
              <w:t>Communication, teamwork, compassion, altruism, evidence-based practice, and self-care were established by volunteers during the COVID-19 pandemic</w:t>
            </w:r>
          </w:p>
          <w:p w14:paraId="240BA939" w14:textId="61A981F5" w:rsidR="00004667" w:rsidRPr="00471E81" w:rsidRDefault="00511389" w:rsidP="00511389">
            <w:pPr>
              <w:pStyle w:val="ListParagraph"/>
              <w:numPr>
                <w:ilvl w:val="0"/>
                <w:numId w:val="25"/>
              </w:numPr>
              <w:spacing w:before="0" w:after="0"/>
              <w:ind w:left="157" w:hanging="142"/>
              <w:jc w:val="both"/>
              <w:rPr>
                <w:sz w:val="20"/>
                <w:szCs w:val="20"/>
              </w:rPr>
            </w:pPr>
            <w:r w:rsidRPr="00471E81">
              <w:rPr>
                <w:sz w:val="20"/>
                <w:szCs w:val="20"/>
              </w:rPr>
              <w:t>Difficulties in volunteering were due to lack of clinical exposure, therefore, the students need additional support</w:t>
            </w:r>
          </w:p>
        </w:tc>
      </w:tr>
      <w:tr w:rsidR="00004667" w:rsidRPr="00471E81" w14:paraId="790672E0" w14:textId="77777777" w:rsidTr="00471E81">
        <w:tc>
          <w:tcPr>
            <w:tcW w:w="1253" w:type="dxa"/>
            <w:shd w:val="clear" w:color="auto" w:fill="auto"/>
          </w:tcPr>
          <w:p w14:paraId="1BD77220" w14:textId="6A961D9A" w:rsidR="00004667" w:rsidRPr="00471E81" w:rsidRDefault="00004667" w:rsidP="00004667">
            <w:pPr>
              <w:spacing w:before="0" w:after="0"/>
              <w:rPr>
                <w:rFonts w:cs="Times New Roman"/>
                <w:sz w:val="20"/>
                <w:szCs w:val="20"/>
              </w:rPr>
            </w:pPr>
            <w:proofErr w:type="spellStart"/>
            <w:r w:rsidRPr="00471E81">
              <w:rPr>
                <w:rFonts w:cs="Times New Roman"/>
                <w:sz w:val="20"/>
                <w:szCs w:val="20"/>
              </w:rPr>
              <w:t>Appelbaum</w:t>
            </w:r>
            <w:proofErr w:type="spellEnd"/>
            <w:r w:rsidR="007305F0" w:rsidRPr="00471E81">
              <w:rPr>
                <w:rFonts w:cs="Times New Roman"/>
                <w:sz w:val="20"/>
                <w:szCs w:val="20"/>
              </w:rPr>
              <w:t xml:space="preserve"> </w:t>
            </w:r>
            <w:r w:rsidRPr="00471E81">
              <w:rPr>
                <w:rFonts w:cs="Times New Roman"/>
                <w:sz w:val="20"/>
                <w:szCs w:val="20"/>
              </w:rPr>
              <w:t>et al. (2021)</w:t>
            </w:r>
            <w:r w:rsidRPr="00471E81">
              <w:rPr>
                <w:rFonts w:cs="Times New Roman"/>
                <w:sz w:val="20"/>
                <w:szCs w:val="20"/>
                <w:vertAlign w:val="superscript"/>
              </w:rPr>
              <w:t>39</w:t>
            </w:r>
            <w:r w:rsidRPr="00471E81">
              <w:rPr>
                <w:rFonts w:cs="Times New Roman"/>
                <w:sz w:val="20"/>
                <w:szCs w:val="20"/>
              </w:rPr>
              <w:t xml:space="preserve"> </w:t>
            </w:r>
          </w:p>
        </w:tc>
        <w:tc>
          <w:tcPr>
            <w:tcW w:w="1205" w:type="dxa"/>
            <w:shd w:val="clear" w:color="auto" w:fill="auto"/>
          </w:tcPr>
          <w:p w14:paraId="3341EB80" w14:textId="2298E67C" w:rsidR="00004667" w:rsidRPr="00471E81" w:rsidRDefault="00004667" w:rsidP="00004667">
            <w:pPr>
              <w:spacing w:before="0" w:after="0"/>
              <w:rPr>
                <w:rFonts w:cs="Times New Roman"/>
                <w:sz w:val="20"/>
                <w:szCs w:val="20"/>
              </w:rPr>
            </w:pPr>
            <w:r w:rsidRPr="00471E81">
              <w:rPr>
                <w:rFonts w:cs="Times New Roman"/>
                <w:sz w:val="20"/>
                <w:szCs w:val="20"/>
              </w:rPr>
              <w:t>United States</w:t>
            </w:r>
          </w:p>
        </w:tc>
        <w:tc>
          <w:tcPr>
            <w:tcW w:w="1276" w:type="dxa"/>
          </w:tcPr>
          <w:p w14:paraId="02F457FC" w14:textId="4186F327" w:rsidR="00004667" w:rsidRPr="00471E81" w:rsidRDefault="00004667" w:rsidP="00004667">
            <w:pPr>
              <w:spacing w:before="0" w:after="0"/>
              <w:rPr>
                <w:rFonts w:cs="Times New Roman"/>
                <w:sz w:val="20"/>
                <w:szCs w:val="20"/>
              </w:rPr>
            </w:pPr>
            <w:r w:rsidRPr="00471E81">
              <w:rPr>
                <w:rFonts w:cs="Times New Roman"/>
                <w:sz w:val="20"/>
                <w:szCs w:val="20"/>
              </w:rPr>
              <w:t>Cohort</w:t>
            </w:r>
          </w:p>
        </w:tc>
        <w:tc>
          <w:tcPr>
            <w:tcW w:w="1426" w:type="dxa"/>
            <w:shd w:val="clear" w:color="auto" w:fill="auto"/>
          </w:tcPr>
          <w:p w14:paraId="72E000C9" w14:textId="16E7C730" w:rsidR="00004667" w:rsidRPr="00471E81" w:rsidRDefault="00004667" w:rsidP="00004667">
            <w:pPr>
              <w:spacing w:before="0" w:after="0"/>
              <w:rPr>
                <w:rFonts w:cs="Times New Roman"/>
                <w:sz w:val="20"/>
                <w:szCs w:val="20"/>
              </w:rPr>
            </w:pPr>
            <w:r w:rsidRPr="00471E81">
              <w:rPr>
                <w:rFonts w:cs="Times New Roman"/>
                <w:sz w:val="20"/>
                <w:szCs w:val="20"/>
              </w:rPr>
              <w:t>518 medical students</w:t>
            </w:r>
          </w:p>
        </w:tc>
        <w:tc>
          <w:tcPr>
            <w:tcW w:w="2181" w:type="dxa"/>
            <w:shd w:val="clear" w:color="auto" w:fill="auto"/>
          </w:tcPr>
          <w:p w14:paraId="168B1F9A" w14:textId="74F5685B" w:rsidR="00004667" w:rsidRPr="00471E81" w:rsidRDefault="00004667" w:rsidP="00004667">
            <w:pPr>
              <w:spacing w:before="0" w:after="0"/>
              <w:rPr>
                <w:rFonts w:cs="Times New Roman"/>
                <w:sz w:val="20"/>
                <w:szCs w:val="20"/>
              </w:rPr>
            </w:pPr>
            <w:r w:rsidRPr="00471E81">
              <w:rPr>
                <w:rFonts w:cs="Times New Roman"/>
                <w:sz w:val="20"/>
                <w:szCs w:val="20"/>
              </w:rPr>
              <w:t xml:space="preserve">Investigate socio-demographic differences in medical students' educational </w:t>
            </w:r>
            <w:r w:rsidRPr="00471E81">
              <w:rPr>
                <w:rFonts w:cs="Times New Roman"/>
                <w:sz w:val="20"/>
                <w:szCs w:val="20"/>
              </w:rPr>
              <w:lastRenderedPageBreak/>
              <w:t>preferences, attitudes, and volunteerism during the COVID-19 pandemic</w:t>
            </w:r>
          </w:p>
        </w:tc>
        <w:tc>
          <w:tcPr>
            <w:tcW w:w="1405" w:type="dxa"/>
            <w:shd w:val="clear" w:color="auto" w:fill="auto"/>
          </w:tcPr>
          <w:p w14:paraId="724815CF" w14:textId="308C4773" w:rsidR="00004667" w:rsidRPr="00471E81" w:rsidRDefault="00004667" w:rsidP="00004667">
            <w:pPr>
              <w:spacing w:before="0" w:after="0"/>
              <w:rPr>
                <w:rFonts w:cs="Times New Roman"/>
                <w:sz w:val="20"/>
                <w:szCs w:val="20"/>
              </w:rPr>
            </w:pPr>
            <w:r w:rsidRPr="00471E81">
              <w:rPr>
                <w:rFonts w:cs="Times New Roman"/>
                <w:sz w:val="20"/>
                <w:szCs w:val="20"/>
              </w:rPr>
              <w:lastRenderedPageBreak/>
              <w:t>Online survey questionnaire</w:t>
            </w:r>
          </w:p>
        </w:tc>
        <w:tc>
          <w:tcPr>
            <w:tcW w:w="4808" w:type="dxa"/>
            <w:shd w:val="clear" w:color="auto" w:fill="auto"/>
          </w:tcPr>
          <w:p w14:paraId="454AC02B" w14:textId="77777777" w:rsidR="00511389" w:rsidRPr="00471E81" w:rsidRDefault="00511389" w:rsidP="00511389">
            <w:pPr>
              <w:pStyle w:val="ListParagraph"/>
              <w:numPr>
                <w:ilvl w:val="0"/>
                <w:numId w:val="22"/>
              </w:numPr>
              <w:spacing w:before="0" w:after="0"/>
              <w:ind w:left="184" w:hanging="184"/>
              <w:jc w:val="both"/>
              <w:rPr>
                <w:sz w:val="20"/>
                <w:szCs w:val="20"/>
              </w:rPr>
            </w:pPr>
            <w:r w:rsidRPr="00471E81">
              <w:rPr>
                <w:sz w:val="20"/>
                <w:szCs w:val="20"/>
              </w:rPr>
              <w:t>During the COVID-19 pandemic, 55.5% of medical students volunteered</w:t>
            </w:r>
          </w:p>
          <w:p w14:paraId="5FBAFB33" w14:textId="77777777" w:rsidR="00511389" w:rsidRPr="00471E81" w:rsidRDefault="00511389" w:rsidP="00511389">
            <w:pPr>
              <w:pStyle w:val="ListParagraph"/>
              <w:numPr>
                <w:ilvl w:val="0"/>
                <w:numId w:val="22"/>
              </w:numPr>
              <w:spacing w:before="0" w:after="0"/>
              <w:ind w:left="184" w:hanging="184"/>
              <w:jc w:val="both"/>
              <w:rPr>
                <w:sz w:val="20"/>
                <w:szCs w:val="20"/>
              </w:rPr>
            </w:pPr>
            <w:r w:rsidRPr="00471E81">
              <w:rPr>
                <w:sz w:val="20"/>
                <w:szCs w:val="20"/>
              </w:rPr>
              <w:lastRenderedPageBreak/>
              <w:t xml:space="preserve">There were 15 volunteer categories, primarily in food/nutrition, mentoring premeds, and call centers. Some students volunteered for multiple activities </w:t>
            </w:r>
          </w:p>
          <w:p w14:paraId="2343BB9B" w14:textId="77777777" w:rsidR="00511389" w:rsidRPr="00471E81" w:rsidRDefault="00511389" w:rsidP="00511389">
            <w:pPr>
              <w:pStyle w:val="ListParagraph"/>
              <w:numPr>
                <w:ilvl w:val="0"/>
                <w:numId w:val="22"/>
              </w:numPr>
              <w:spacing w:before="0" w:after="0"/>
              <w:ind w:left="184" w:hanging="184"/>
              <w:jc w:val="both"/>
              <w:rPr>
                <w:sz w:val="20"/>
                <w:szCs w:val="20"/>
              </w:rPr>
            </w:pPr>
            <w:r w:rsidRPr="00471E81">
              <w:rPr>
                <w:sz w:val="20"/>
                <w:szCs w:val="20"/>
              </w:rPr>
              <w:t>More second and third</w:t>
            </w:r>
            <w:r w:rsidRPr="00471E81">
              <w:rPr>
                <w:sz w:val="20"/>
                <w:szCs w:val="20"/>
                <w:vertAlign w:val="superscript"/>
              </w:rPr>
              <w:t>-</w:t>
            </w:r>
            <w:r w:rsidRPr="00471E81">
              <w:rPr>
                <w:sz w:val="20"/>
                <w:szCs w:val="20"/>
              </w:rPr>
              <w:t xml:space="preserve">year medical students volunteered than expected. Meanwhile, fourth and first-year medical students volunteered less. Gender or prior experience with disaster was not associated with this phenomenon </w:t>
            </w:r>
          </w:p>
          <w:p w14:paraId="7880E83F" w14:textId="77777777" w:rsidR="00511389" w:rsidRPr="00471E81" w:rsidRDefault="00511389" w:rsidP="00511389">
            <w:pPr>
              <w:pStyle w:val="ListParagraph"/>
              <w:numPr>
                <w:ilvl w:val="0"/>
                <w:numId w:val="22"/>
              </w:numPr>
              <w:spacing w:before="0" w:after="0"/>
              <w:ind w:left="184" w:hanging="184"/>
              <w:jc w:val="both"/>
              <w:rPr>
                <w:sz w:val="20"/>
                <w:szCs w:val="20"/>
              </w:rPr>
            </w:pPr>
            <w:r w:rsidRPr="00471E81">
              <w:rPr>
                <w:sz w:val="20"/>
                <w:szCs w:val="20"/>
              </w:rPr>
              <w:t xml:space="preserve">First and second-year female students were more inclined to volunteer in nonclinical healthcare settings </w:t>
            </w:r>
          </w:p>
          <w:p w14:paraId="166D4540" w14:textId="045AA8E9" w:rsidR="00004667" w:rsidRPr="00471E81" w:rsidRDefault="00511389" w:rsidP="00511389">
            <w:pPr>
              <w:pStyle w:val="ListParagraph"/>
              <w:numPr>
                <w:ilvl w:val="0"/>
                <w:numId w:val="22"/>
              </w:numPr>
              <w:spacing w:before="0" w:after="0"/>
              <w:ind w:left="184" w:hanging="184"/>
              <w:jc w:val="both"/>
              <w:rPr>
                <w:sz w:val="20"/>
                <w:szCs w:val="20"/>
              </w:rPr>
            </w:pPr>
            <w:r w:rsidRPr="00471E81">
              <w:rPr>
                <w:sz w:val="20"/>
                <w:szCs w:val="20"/>
              </w:rPr>
              <w:t>Participants agreed more that students could help in nonclinical settings during a pandemic two months after being banned from clinical settings</w:t>
            </w:r>
          </w:p>
        </w:tc>
      </w:tr>
      <w:tr w:rsidR="00511389" w:rsidRPr="00471E81" w14:paraId="08B7D903" w14:textId="77777777" w:rsidTr="00471E81">
        <w:tc>
          <w:tcPr>
            <w:tcW w:w="1253" w:type="dxa"/>
            <w:shd w:val="clear" w:color="auto" w:fill="auto"/>
            <w:hideMark/>
          </w:tcPr>
          <w:p w14:paraId="0771F849" w14:textId="049C334C" w:rsidR="00511389" w:rsidRPr="00471E81" w:rsidRDefault="00511389" w:rsidP="00511389">
            <w:pPr>
              <w:spacing w:before="0" w:after="0"/>
              <w:rPr>
                <w:rFonts w:cs="Times New Roman"/>
                <w:sz w:val="20"/>
                <w:szCs w:val="20"/>
              </w:rPr>
            </w:pPr>
            <w:bookmarkStart w:id="0" w:name="_Hlk72946882"/>
            <w:proofErr w:type="spellStart"/>
            <w:r w:rsidRPr="00471E81">
              <w:rPr>
                <w:rFonts w:cs="Times New Roman"/>
                <w:sz w:val="20"/>
                <w:szCs w:val="20"/>
              </w:rPr>
              <w:lastRenderedPageBreak/>
              <w:t>Astorp</w:t>
            </w:r>
            <w:proofErr w:type="spellEnd"/>
            <w:r w:rsidRPr="00471E81">
              <w:rPr>
                <w:rFonts w:cs="Times New Roman"/>
                <w:sz w:val="20"/>
                <w:szCs w:val="20"/>
              </w:rPr>
              <w:t xml:space="preserve"> et</w:t>
            </w:r>
            <w:r w:rsidR="007305F0" w:rsidRPr="00471E81">
              <w:rPr>
                <w:rFonts w:cs="Times New Roman"/>
                <w:sz w:val="20"/>
                <w:szCs w:val="20"/>
              </w:rPr>
              <w:t xml:space="preserve"> </w:t>
            </w:r>
            <w:r w:rsidRPr="00471E81">
              <w:rPr>
                <w:rFonts w:cs="Times New Roman"/>
                <w:sz w:val="20"/>
                <w:szCs w:val="20"/>
              </w:rPr>
              <w:t>al. (2020)</w:t>
            </w:r>
            <w:r w:rsidRPr="00471E81">
              <w:rPr>
                <w:rFonts w:cs="Times New Roman"/>
                <w:sz w:val="20"/>
                <w:szCs w:val="20"/>
                <w:vertAlign w:val="superscript"/>
              </w:rPr>
              <w:t>45</w:t>
            </w:r>
            <w:r w:rsidRPr="00471E81">
              <w:rPr>
                <w:rFonts w:cs="Times New Roman"/>
                <w:sz w:val="20"/>
                <w:szCs w:val="20"/>
              </w:rPr>
              <w:t xml:space="preserve"> </w:t>
            </w:r>
          </w:p>
        </w:tc>
        <w:tc>
          <w:tcPr>
            <w:tcW w:w="1205" w:type="dxa"/>
            <w:shd w:val="clear" w:color="auto" w:fill="auto"/>
            <w:hideMark/>
          </w:tcPr>
          <w:p w14:paraId="3A4EB434" w14:textId="6F052321" w:rsidR="00511389" w:rsidRPr="00471E81" w:rsidRDefault="00511389" w:rsidP="00511389">
            <w:pPr>
              <w:spacing w:before="0" w:after="0"/>
              <w:rPr>
                <w:rFonts w:cs="Times New Roman"/>
                <w:sz w:val="20"/>
                <w:szCs w:val="20"/>
              </w:rPr>
            </w:pPr>
            <w:r w:rsidRPr="00471E81">
              <w:rPr>
                <w:rFonts w:cs="Times New Roman"/>
                <w:sz w:val="20"/>
                <w:szCs w:val="20"/>
              </w:rPr>
              <w:t>Denmark</w:t>
            </w:r>
          </w:p>
        </w:tc>
        <w:tc>
          <w:tcPr>
            <w:tcW w:w="1276" w:type="dxa"/>
          </w:tcPr>
          <w:p w14:paraId="786404C1" w14:textId="2E2525F6"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hideMark/>
          </w:tcPr>
          <w:p w14:paraId="622E07C3" w14:textId="77777777" w:rsidR="00511389" w:rsidRPr="00471E81" w:rsidRDefault="00511389" w:rsidP="00511389">
            <w:pPr>
              <w:spacing w:before="0" w:after="0"/>
              <w:rPr>
                <w:rFonts w:cs="Times New Roman"/>
                <w:sz w:val="20"/>
                <w:szCs w:val="20"/>
              </w:rPr>
            </w:pPr>
            <w:r w:rsidRPr="00471E81">
              <w:rPr>
                <w:rFonts w:cs="Times New Roman"/>
                <w:sz w:val="20"/>
                <w:szCs w:val="20"/>
              </w:rPr>
              <w:t>486 medical students</w:t>
            </w:r>
          </w:p>
          <w:p w14:paraId="0CC28A92" w14:textId="77777777" w:rsidR="00511389" w:rsidRPr="00471E81" w:rsidRDefault="00511389" w:rsidP="00511389">
            <w:pPr>
              <w:spacing w:before="0" w:after="0"/>
              <w:rPr>
                <w:rFonts w:cs="Times New Roman"/>
                <w:sz w:val="20"/>
                <w:szCs w:val="20"/>
              </w:rPr>
            </w:pPr>
          </w:p>
        </w:tc>
        <w:tc>
          <w:tcPr>
            <w:tcW w:w="2181" w:type="dxa"/>
            <w:shd w:val="clear" w:color="auto" w:fill="auto"/>
            <w:hideMark/>
          </w:tcPr>
          <w:p w14:paraId="355C7FB3" w14:textId="79E376AC" w:rsidR="00511389" w:rsidRPr="00471E81" w:rsidRDefault="00511389" w:rsidP="00511389">
            <w:pPr>
              <w:spacing w:before="0" w:after="0"/>
              <w:rPr>
                <w:rFonts w:cs="Times New Roman"/>
                <w:sz w:val="20"/>
                <w:szCs w:val="20"/>
              </w:rPr>
            </w:pPr>
            <w:r w:rsidRPr="00471E81">
              <w:rPr>
                <w:rFonts w:cs="Times New Roman"/>
                <w:sz w:val="20"/>
                <w:szCs w:val="20"/>
              </w:rPr>
              <w:t>Identify medical students’ motives to contribute as a pandemic emergency medical response team</w:t>
            </w:r>
          </w:p>
        </w:tc>
        <w:tc>
          <w:tcPr>
            <w:tcW w:w="1405" w:type="dxa"/>
            <w:shd w:val="clear" w:color="auto" w:fill="auto"/>
            <w:hideMark/>
          </w:tcPr>
          <w:p w14:paraId="389BD44A" w14:textId="3D442E32" w:rsidR="00511389" w:rsidRPr="00471E81" w:rsidRDefault="00511389" w:rsidP="00511389">
            <w:pPr>
              <w:spacing w:before="0" w:after="0"/>
              <w:rPr>
                <w:rFonts w:cs="Times New Roman"/>
                <w:sz w:val="20"/>
                <w:szCs w:val="20"/>
              </w:rPr>
            </w:pPr>
            <w:r w:rsidRPr="00471E81">
              <w:rPr>
                <w:rFonts w:cs="Times New Roman"/>
                <w:sz w:val="20"/>
                <w:szCs w:val="20"/>
              </w:rPr>
              <w:t xml:space="preserve">Survey questionnaire </w:t>
            </w:r>
          </w:p>
        </w:tc>
        <w:tc>
          <w:tcPr>
            <w:tcW w:w="4808" w:type="dxa"/>
            <w:shd w:val="clear" w:color="auto" w:fill="auto"/>
            <w:hideMark/>
          </w:tcPr>
          <w:p w14:paraId="4F9DA83E" w14:textId="77777777" w:rsidR="00511389" w:rsidRPr="00471E81" w:rsidRDefault="00511389" w:rsidP="00511389">
            <w:pPr>
              <w:pStyle w:val="ListParagraph"/>
              <w:numPr>
                <w:ilvl w:val="0"/>
                <w:numId w:val="22"/>
              </w:numPr>
              <w:spacing w:before="0" w:after="0"/>
              <w:ind w:left="268" w:hanging="268"/>
              <w:jc w:val="both"/>
              <w:rPr>
                <w:sz w:val="20"/>
                <w:szCs w:val="20"/>
              </w:rPr>
            </w:pPr>
            <w:r w:rsidRPr="00471E81">
              <w:rPr>
                <w:sz w:val="20"/>
                <w:szCs w:val="20"/>
              </w:rPr>
              <w:t>The top priority for medical students to keep working is their safety</w:t>
            </w:r>
          </w:p>
          <w:p w14:paraId="6E4C2817" w14:textId="77777777" w:rsidR="00511389" w:rsidRPr="00471E81" w:rsidRDefault="00511389" w:rsidP="00511389">
            <w:pPr>
              <w:pStyle w:val="ListParagraph"/>
              <w:numPr>
                <w:ilvl w:val="0"/>
                <w:numId w:val="22"/>
              </w:numPr>
              <w:spacing w:before="0" w:after="0"/>
              <w:ind w:left="268" w:hanging="268"/>
              <w:jc w:val="both"/>
              <w:rPr>
                <w:sz w:val="20"/>
                <w:szCs w:val="20"/>
              </w:rPr>
            </w:pPr>
            <w:r w:rsidRPr="00471E81">
              <w:rPr>
                <w:sz w:val="20"/>
                <w:szCs w:val="20"/>
              </w:rPr>
              <w:t xml:space="preserve">Before students begin clinical practice, hospitals should discuss this topic during theoretical prequalification and training sessions </w:t>
            </w:r>
          </w:p>
          <w:p w14:paraId="7AAAE4D3" w14:textId="77777777" w:rsidR="00511389" w:rsidRPr="00471E81" w:rsidRDefault="00511389" w:rsidP="00511389">
            <w:pPr>
              <w:pStyle w:val="ListParagraph"/>
              <w:numPr>
                <w:ilvl w:val="0"/>
                <w:numId w:val="22"/>
              </w:numPr>
              <w:spacing w:before="0" w:after="0"/>
              <w:ind w:left="268" w:hanging="268"/>
              <w:jc w:val="both"/>
              <w:rPr>
                <w:sz w:val="20"/>
                <w:szCs w:val="20"/>
              </w:rPr>
            </w:pPr>
            <w:r w:rsidRPr="00471E81">
              <w:rPr>
                <w:sz w:val="20"/>
                <w:szCs w:val="20"/>
              </w:rPr>
              <w:t>Senior colleagues should focus on and promote clinical safety even more</w:t>
            </w:r>
          </w:p>
          <w:p w14:paraId="49FCF7B6" w14:textId="09197734" w:rsidR="00511389" w:rsidRPr="00471E81" w:rsidRDefault="00511389" w:rsidP="00511389">
            <w:pPr>
              <w:pStyle w:val="ListParagraph"/>
              <w:numPr>
                <w:ilvl w:val="0"/>
                <w:numId w:val="22"/>
              </w:numPr>
              <w:spacing w:before="0" w:after="0"/>
              <w:ind w:left="268" w:hanging="268"/>
              <w:jc w:val="both"/>
              <w:rPr>
                <w:sz w:val="20"/>
                <w:szCs w:val="20"/>
              </w:rPr>
            </w:pPr>
            <w:r w:rsidRPr="00471E81">
              <w:rPr>
                <w:sz w:val="20"/>
                <w:szCs w:val="20"/>
              </w:rPr>
              <w:t>University’s encouragement to join the pandemic emergency medical response teams was mentioned as a motivator by students</w:t>
            </w:r>
          </w:p>
        </w:tc>
      </w:tr>
      <w:tr w:rsidR="00511389" w:rsidRPr="00471E81" w14:paraId="57779583" w14:textId="77777777" w:rsidTr="00471E81">
        <w:tc>
          <w:tcPr>
            <w:tcW w:w="1253" w:type="dxa"/>
            <w:shd w:val="clear" w:color="auto" w:fill="auto"/>
          </w:tcPr>
          <w:p w14:paraId="100CFE0B" w14:textId="06689B1F" w:rsidR="00511389" w:rsidRPr="00471E81" w:rsidRDefault="00511389" w:rsidP="00511389">
            <w:pPr>
              <w:spacing w:before="0" w:after="0"/>
              <w:rPr>
                <w:rFonts w:cs="Times New Roman"/>
                <w:sz w:val="20"/>
                <w:szCs w:val="20"/>
              </w:rPr>
            </w:pPr>
            <w:proofErr w:type="spellStart"/>
            <w:r w:rsidRPr="00471E81">
              <w:rPr>
                <w:rFonts w:cs="Times New Roman"/>
                <w:sz w:val="20"/>
                <w:szCs w:val="20"/>
              </w:rPr>
              <w:t>Ayoub</w:t>
            </w:r>
            <w:proofErr w:type="spellEnd"/>
            <w:r w:rsidRPr="00471E81">
              <w:rPr>
                <w:rFonts w:cs="Times New Roman"/>
                <w:sz w:val="20"/>
                <w:szCs w:val="20"/>
              </w:rPr>
              <w:t xml:space="preserve"> et</w:t>
            </w:r>
            <w:r w:rsidR="007305F0" w:rsidRPr="00471E81">
              <w:rPr>
                <w:rFonts w:cs="Times New Roman"/>
                <w:sz w:val="20"/>
                <w:szCs w:val="20"/>
              </w:rPr>
              <w:t xml:space="preserve"> </w:t>
            </w:r>
            <w:r w:rsidRPr="00471E81">
              <w:rPr>
                <w:rFonts w:cs="Times New Roman"/>
                <w:sz w:val="20"/>
                <w:szCs w:val="20"/>
              </w:rPr>
              <w:t>al. (2020)</w:t>
            </w:r>
            <w:r w:rsidRPr="00471E81">
              <w:rPr>
                <w:rFonts w:cs="Times New Roman"/>
                <w:sz w:val="20"/>
                <w:szCs w:val="20"/>
                <w:vertAlign w:val="superscript"/>
              </w:rPr>
              <w:t>47</w:t>
            </w:r>
            <w:r w:rsidRPr="00471E81">
              <w:rPr>
                <w:rFonts w:cs="Times New Roman"/>
                <w:sz w:val="20"/>
                <w:szCs w:val="20"/>
              </w:rPr>
              <w:t xml:space="preserve"> </w:t>
            </w:r>
          </w:p>
        </w:tc>
        <w:tc>
          <w:tcPr>
            <w:tcW w:w="1205" w:type="dxa"/>
            <w:shd w:val="clear" w:color="auto" w:fill="auto"/>
          </w:tcPr>
          <w:p w14:paraId="5D7A9714" w14:textId="5B39BE6B" w:rsidR="00511389" w:rsidRPr="00471E81" w:rsidRDefault="00511389" w:rsidP="00511389">
            <w:pPr>
              <w:spacing w:before="0" w:after="0"/>
              <w:rPr>
                <w:rFonts w:cs="Times New Roman"/>
                <w:sz w:val="20"/>
                <w:szCs w:val="20"/>
              </w:rPr>
            </w:pPr>
            <w:r w:rsidRPr="00471E81">
              <w:rPr>
                <w:rFonts w:cs="Times New Roman"/>
                <w:sz w:val="20"/>
                <w:szCs w:val="20"/>
              </w:rPr>
              <w:t>United States</w:t>
            </w:r>
          </w:p>
        </w:tc>
        <w:tc>
          <w:tcPr>
            <w:tcW w:w="1276" w:type="dxa"/>
          </w:tcPr>
          <w:p w14:paraId="4302C51D" w14:textId="46324D39"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5C50C41F" w14:textId="52027670" w:rsidR="00511389" w:rsidRPr="00471E81" w:rsidRDefault="00511389" w:rsidP="00511389">
            <w:pPr>
              <w:spacing w:before="0" w:after="0"/>
              <w:rPr>
                <w:rFonts w:cs="Times New Roman"/>
                <w:sz w:val="20"/>
                <w:szCs w:val="20"/>
              </w:rPr>
            </w:pPr>
            <w:r w:rsidRPr="00471E81">
              <w:rPr>
                <w:rFonts w:cs="Times New Roman"/>
                <w:sz w:val="20"/>
                <w:szCs w:val="20"/>
              </w:rPr>
              <w:t>151 medical students</w:t>
            </w:r>
          </w:p>
        </w:tc>
        <w:tc>
          <w:tcPr>
            <w:tcW w:w="2181" w:type="dxa"/>
            <w:shd w:val="clear" w:color="auto" w:fill="auto"/>
          </w:tcPr>
          <w:p w14:paraId="2180CA41" w14:textId="62266A69" w:rsidR="00511389" w:rsidRPr="00471E81" w:rsidRDefault="00511389" w:rsidP="00511389">
            <w:pPr>
              <w:spacing w:before="0" w:after="0"/>
              <w:rPr>
                <w:rFonts w:cs="Times New Roman"/>
                <w:sz w:val="20"/>
                <w:szCs w:val="20"/>
              </w:rPr>
            </w:pPr>
            <w:r w:rsidRPr="00471E81">
              <w:rPr>
                <w:rFonts w:cs="Times New Roman"/>
                <w:sz w:val="20"/>
                <w:szCs w:val="20"/>
              </w:rPr>
              <w:t xml:space="preserve">Describe the involvement of </w:t>
            </w:r>
            <w:proofErr w:type="spellStart"/>
            <w:r w:rsidRPr="00471E81">
              <w:rPr>
                <w:rFonts w:cs="Times New Roman"/>
                <w:sz w:val="20"/>
                <w:szCs w:val="20"/>
              </w:rPr>
              <w:t>Ochsner</w:t>
            </w:r>
            <w:proofErr w:type="spellEnd"/>
            <w:r w:rsidRPr="00471E81">
              <w:rPr>
                <w:rFonts w:cs="Times New Roman"/>
                <w:sz w:val="20"/>
                <w:szCs w:val="20"/>
              </w:rPr>
              <w:t xml:space="preserve"> Clinical School medical students as volunteers in the COVID-19 pandemic</w:t>
            </w:r>
          </w:p>
        </w:tc>
        <w:tc>
          <w:tcPr>
            <w:tcW w:w="1405" w:type="dxa"/>
            <w:shd w:val="clear" w:color="auto" w:fill="auto"/>
          </w:tcPr>
          <w:p w14:paraId="64DBF627" w14:textId="48D68B45" w:rsidR="00511389" w:rsidRPr="00471E81" w:rsidRDefault="00511389" w:rsidP="00511389">
            <w:pPr>
              <w:spacing w:before="0" w:after="0"/>
              <w:rPr>
                <w:rFonts w:cs="Times New Roman"/>
                <w:sz w:val="20"/>
                <w:szCs w:val="20"/>
              </w:rPr>
            </w:pPr>
            <w:r w:rsidRPr="00471E81">
              <w:rPr>
                <w:rFonts w:cs="Times New Roman"/>
                <w:sz w:val="20"/>
                <w:szCs w:val="20"/>
              </w:rPr>
              <w:t>Direct observation</w:t>
            </w:r>
          </w:p>
        </w:tc>
        <w:tc>
          <w:tcPr>
            <w:tcW w:w="4808" w:type="dxa"/>
            <w:shd w:val="clear" w:color="auto" w:fill="auto"/>
          </w:tcPr>
          <w:p w14:paraId="659BBC5C" w14:textId="0D4B2E68" w:rsidR="00511389" w:rsidRPr="00471E81" w:rsidRDefault="00511389" w:rsidP="00511389">
            <w:pPr>
              <w:pStyle w:val="ListParagraph"/>
              <w:numPr>
                <w:ilvl w:val="0"/>
                <w:numId w:val="22"/>
              </w:numPr>
              <w:spacing w:before="0" w:after="160" w:line="259" w:lineRule="auto"/>
              <w:ind w:left="258" w:hanging="284"/>
              <w:jc w:val="both"/>
              <w:rPr>
                <w:sz w:val="20"/>
                <w:szCs w:val="20"/>
              </w:rPr>
            </w:pPr>
            <w:r w:rsidRPr="00471E81">
              <w:rPr>
                <w:sz w:val="20"/>
                <w:szCs w:val="20"/>
              </w:rPr>
              <w:t>The highest proportion (71%) of student volunteers was in the third and fourth year</w:t>
            </w:r>
          </w:p>
          <w:p w14:paraId="2296025F" w14:textId="77777777" w:rsidR="00511389" w:rsidRPr="00471E81" w:rsidRDefault="00511389" w:rsidP="00511389">
            <w:pPr>
              <w:pStyle w:val="ListParagraph"/>
              <w:numPr>
                <w:ilvl w:val="0"/>
                <w:numId w:val="22"/>
              </w:numPr>
              <w:spacing w:before="0" w:after="160" w:line="259" w:lineRule="auto"/>
              <w:ind w:left="258" w:hanging="284"/>
              <w:jc w:val="both"/>
              <w:rPr>
                <w:sz w:val="20"/>
                <w:szCs w:val="20"/>
              </w:rPr>
            </w:pPr>
            <w:r w:rsidRPr="00471E81">
              <w:rPr>
                <w:sz w:val="20"/>
                <w:szCs w:val="20"/>
              </w:rPr>
              <w:t>Medical student volunteers can undertake some roles, including the COVID-19 hotline, laboratory, telemedicine, family communication, and COVID-19 diagnostic testing</w:t>
            </w:r>
          </w:p>
          <w:p w14:paraId="6FE5AE08" w14:textId="77777777" w:rsidR="00511389" w:rsidRPr="00471E81" w:rsidRDefault="00511389" w:rsidP="00511389">
            <w:pPr>
              <w:pStyle w:val="ListParagraph"/>
              <w:numPr>
                <w:ilvl w:val="0"/>
                <w:numId w:val="22"/>
              </w:numPr>
              <w:spacing w:before="0" w:after="160" w:line="259" w:lineRule="auto"/>
              <w:ind w:left="258" w:hanging="284"/>
              <w:jc w:val="both"/>
              <w:rPr>
                <w:sz w:val="20"/>
                <w:szCs w:val="20"/>
              </w:rPr>
            </w:pPr>
            <w:r w:rsidRPr="00471E81">
              <w:rPr>
                <w:sz w:val="20"/>
                <w:szCs w:val="20"/>
              </w:rPr>
              <w:t xml:space="preserve">The voluntary role may benefit students, including increased knowledge regarding medicine, the importance of </w:t>
            </w:r>
            <w:proofErr w:type="spellStart"/>
            <w:r w:rsidRPr="00471E81">
              <w:rPr>
                <w:sz w:val="20"/>
                <w:szCs w:val="20"/>
              </w:rPr>
              <w:t>nonphysician</w:t>
            </w:r>
            <w:proofErr w:type="spellEnd"/>
            <w:r w:rsidRPr="00471E81">
              <w:rPr>
                <w:sz w:val="20"/>
                <w:szCs w:val="20"/>
              </w:rPr>
              <w:t xml:space="preserve"> roles in healthcare teams, and empathy and listening skills</w:t>
            </w:r>
          </w:p>
          <w:p w14:paraId="1E239E2B" w14:textId="59525999" w:rsidR="00511389" w:rsidRPr="00471E81" w:rsidRDefault="00511389" w:rsidP="00511389">
            <w:pPr>
              <w:pStyle w:val="ListParagraph"/>
              <w:numPr>
                <w:ilvl w:val="0"/>
                <w:numId w:val="22"/>
              </w:numPr>
              <w:spacing w:before="0" w:after="160" w:line="259" w:lineRule="auto"/>
              <w:ind w:left="258" w:hanging="284"/>
              <w:jc w:val="both"/>
              <w:rPr>
                <w:sz w:val="20"/>
                <w:szCs w:val="20"/>
              </w:rPr>
            </w:pPr>
            <w:r w:rsidRPr="00471E81">
              <w:rPr>
                <w:sz w:val="20"/>
                <w:szCs w:val="20"/>
              </w:rPr>
              <w:t>Some opportunities may arise for the students, including serving their community, gaining new experiences to practice their clinical skills, and acquiring and developing valuable leadership skills </w:t>
            </w:r>
          </w:p>
        </w:tc>
      </w:tr>
      <w:tr w:rsidR="00511389" w:rsidRPr="00471E81" w14:paraId="68F19531" w14:textId="77777777" w:rsidTr="00471E81">
        <w:tc>
          <w:tcPr>
            <w:tcW w:w="1253" w:type="dxa"/>
            <w:shd w:val="clear" w:color="auto" w:fill="auto"/>
          </w:tcPr>
          <w:p w14:paraId="21AF9DC8" w14:textId="6BD766AA" w:rsidR="00511389" w:rsidRPr="00471E81" w:rsidRDefault="00511389" w:rsidP="00511389">
            <w:pPr>
              <w:spacing w:before="0" w:after="0"/>
              <w:rPr>
                <w:rFonts w:cs="Times New Roman"/>
                <w:sz w:val="20"/>
                <w:szCs w:val="20"/>
              </w:rPr>
            </w:pPr>
            <w:r w:rsidRPr="00471E81">
              <w:rPr>
                <w:rFonts w:cs="Times New Roman"/>
                <w:sz w:val="20"/>
                <w:szCs w:val="20"/>
              </w:rPr>
              <w:t>Aziz et al. (2021)</w:t>
            </w:r>
            <w:r w:rsidRPr="00471E81">
              <w:rPr>
                <w:rFonts w:cs="Times New Roman"/>
                <w:sz w:val="20"/>
                <w:szCs w:val="20"/>
                <w:vertAlign w:val="superscript"/>
              </w:rPr>
              <w:t>30</w:t>
            </w:r>
            <w:r w:rsidRPr="00471E81">
              <w:rPr>
                <w:rFonts w:cs="Times New Roman"/>
                <w:sz w:val="20"/>
                <w:szCs w:val="20"/>
              </w:rPr>
              <w:t xml:space="preserve"> </w:t>
            </w:r>
          </w:p>
        </w:tc>
        <w:tc>
          <w:tcPr>
            <w:tcW w:w="1205" w:type="dxa"/>
            <w:shd w:val="clear" w:color="auto" w:fill="auto"/>
          </w:tcPr>
          <w:p w14:paraId="6944B74D" w14:textId="1C8F5349" w:rsidR="00511389" w:rsidRPr="00471E81" w:rsidRDefault="00511389" w:rsidP="00511389">
            <w:pPr>
              <w:spacing w:before="0" w:after="0"/>
              <w:rPr>
                <w:rFonts w:cs="Times New Roman"/>
                <w:sz w:val="20"/>
                <w:szCs w:val="20"/>
              </w:rPr>
            </w:pPr>
            <w:r w:rsidRPr="00471E81">
              <w:rPr>
                <w:rFonts w:cs="Times New Roman"/>
                <w:sz w:val="20"/>
                <w:szCs w:val="20"/>
              </w:rPr>
              <w:t>Brunei Darussalam</w:t>
            </w:r>
          </w:p>
        </w:tc>
        <w:tc>
          <w:tcPr>
            <w:tcW w:w="1276" w:type="dxa"/>
          </w:tcPr>
          <w:p w14:paraId="0C390747" w14:textId="1F124714"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02D8DD67" w14:textId="22CB3FA7" w:rsidR="00511389" w:rsidRPr="00471E81" w:rsidRDefault="00511389" w:rsidP="00511389">
            <w:pPr>
              <w:spacing w:before="0" w:after="0"/>
              <w:rPr>
                <w:rFonts w:cs="Times New Roman"/>
                <w:sz w:val="20"/>
                <w:szCs w:val="20"/>
              </w:rPr>
            </w:pPr>
            <w:r w:rsidRPr="00471E81">
              <w:rPr>
                <w:rFonts w:cs="Times New Roman"/>
                <w:sz w:val="20"/>
                <w:szCs w:val="20"/>
              </w:rPr>
              <w:t>72 nursing students</w:t>
            </w:r>
          </w:p>
        </w:tc>
        <w:tc>
          <w:tcPr>
            <w:tcW w:w="2181" w:type="dxa"/>
            <w:shd w:val="clear" w:color="auto" w:fill="auto"/>
          </w:tcPr>
          <w:p w14:paraId="54B26B25" w14:textId="5A165B70" w:rsidR="00511389" w:rsidRPr="00471E81" w:rsidRDefault="00511389" w:rsidP="00511389">
            <w:pPr>
              <w:spacing w:before="0" w:after="0"/>
              <w:rPr>
                <w:rFonts w:cs="Times New Roman"/>
                <w:sz w:val="20"/>
                <w:szCs w:val="20"/>
              </w:rPr>
            </w:pPr>
            <w:r w:rsidRPr="00471E81">
              <w:rPr>
                <w:rFonts w:cs="Times New Roman"/>
                <w:sz w:val="20"/>
                <w:szCs w:val="20"/>
              </w:rPr>
              <w:t xml:space="preserve">Investigating Bruneian nursing students' </w:t>
            </w:r>
            <w:r w:rsidRPr="00471E81">
              <w:rPr>
                <w:rFonts w:cs="Times New Roman"/>
                <w:sz w:val="20"/>
                <w:szCs w:val="20"/>
              </w:rPr>
              <w:lastRenderedPageBreak/>
              <w:t>willingness to volunteer during a pandemic</w:t>
            </w:r>
          </w:p>
        </w:tc>
        <w:tc>
          <w:tcPr>
            <w:tcW w:w="1405" w:type="dxa"/>
            <w:shd w:val="clear" w:color="auto" w:fill="auto"/>
          </w:tcPr>
          <w:p w14:paraId="5BC54328" w14:textId="48AF688D" w:rsidR="00511389" w:rsidRPr="00471E81" w:rsidRDefault="00511389" w:rsidP="00511389">
            <w:pPr>
              <w:spacing w:before="0" w:after="0"/>
              <w:rPr>
                <w:rFonts w:cs="Times New Roman"/>
                <w:sz w:val="20"/>
                <w:szCs w:val="20"/>
              </w:rPr>
            </w:pPr>
            <w:r w:rsidRPr="00471E81">
              <w:rPr>
                <w:rFonts w:cs="Times New Roman"/>
                <w:sz w:val="20"/>
                <w:szCs w:val="20"/>
              </w:rPr>
              <w:lastRenderedPageBreak/>
              <w:t>Online survey questionnaire</w:t>
            </w:r>
          </w:p>
        </w:tc>
        <w:tc>
          <w:tcPr>
            <w:tcW w:w="4808" w:type="dxa"/>
            <w:shd w:val="clear" w:color="auto" w:fill="auto"/>
          </w:tcPr>
          <w:p w14:paraId="3FE9C4F4" w14:textId="77777777" w:rsidR="00511389" w:rsidRPr="00471E81" w:rsidRDefault="00511389" w:rsidP="00511389">
            <w:pPr>
              <w:pStyle w:val="ListParagraph"/>
              <w:numPr>
                <w:ilvl w:val="0"/>
                <w:numId w:val="22"/>
              </w:numPr>
              <w:spacing w:before="0" w:after="0"/>
              <w:ind w:left="184" w:hanging="184"/>
              <w:jc w:val="both"/>
              <w:rPr>
                <w:sz w:val="20"/>
                <w:szCs w:val="20"/>
              </w:rPr>
            </w:pPr>
            <w:r w:rsidRPr="00471E81">
              <w:rPr>
                <w:sz w:val="20"/>
                <w:szCs w:val="20"/>
              </w:rPr>
              <w:t xml:space="preserve">75% of individuals expressed a willingness to volunteer during the COVID-19 pandemic </w:t>
            </w:r>
          </w:p>
          <w:p w14:paraId="06359FC2" w14:textId="77777777" w:rsidR="00511389" w:rsidRPr="00471E81" w:rsidRDefault="00511389" w:rsidP="00511389">
            <w:pPr>
              <w:pStyle w:val="ListParagraph"/>
              <w:numPr>
                <w:ilvl w:val="0"/>
                <w:numId w:val="22"/>
              </w:numPr>
              <w:spacing w:before="0" w:after="0"/>
              <w:ind w:left="184" w:hanging="184"/>
              <w:jc w:val="both"/>
              <w:rPr>
                <w:sz w:val="20"/>
                <w:szCs w:val="20"/>
              </w:rPr>
            </w:pPr>
            <w:r w:rsidRPr="00471E81">
              <w:rPr>
                <w:sz w:val="20"/>
                <w:szCs w:val="20"/>
              </w:rPr>
              <w:lastRenderedPageBreak/>
              <w:t xml:space="preserve">Marital status (married, p &lt; 0.001), personal and family safety (p &lt; 0.001), year of study (junior, p &lt; 0.001), altruism (p &lt; 0.001), and knowledge level (p &lt; 0.001) significantly influenced the willingness to volunteer </w:t>
            </w:r>
          </w:p>
          <w:p w14:paraId="72B01A65" w14:textId="523E8428" w:rsidR="00511389" w:rsidRPr="00471E81" w:rsidRDefault="00511389" w:rsidP="00511389">
            <w:pPr>
              <w:pStyle w:val="ListParagraph"/>
              <w:numPr>
                <w:ilvl w:val="0"/>
                <w:numId w:val="22"/>
              </w:numPr>
              <w:spacing w:before="0" w:after="0"/>
              <w:ind w:left="184" w:hanging="184"/>
              <w:rPr>
                <w:sz w:val="20"/>
                <w:szCs w:val="20"/>
              </w:rPr>
            </w:pPr>
            <w:r w:rsidRPr="00471E81">
              <w:rPr>
                <w:sz w:val="20"/>
                <w:szCs w:val="20"/>
              </w:rPr>
              <w:t>The most significant barrier to nursing students volunteering during the COVID-19 pandemic was caring for dependent children (53.6%). Other impediments included a lack of crisis preparedness knowledge and personal safety concerns</w:t>
            </w:r>
          </w:p>
        </w:tc>
      </w:tr>
      <w:tr w:rsidR="00511389" w:rsidRPr="00471E81" w14:paraId="1DFFBD6F" w14:textId="77777777" w:rsidTr="00471E81">
        <w:tc>
          <w:tcPr>
            <w:tcW w:w="1253" w:type="dxa"/>
            <w:shd w:val="clear" w:color="auto" w:fill="auto"/>
          </w:tcPr>
          <w:p w14:paraId="16F5666C" w14:textId="795E07D2" w:rsidR="00511389" w:rsidRPr="00471E81" w:rsidRDefault="00511389" w:rsidP="00511389">
            <w:pPr>
              <w:spacing w:before="0" w:after="0"/>
              <w:rPr>
                <w:rFonts w:cs="Times New Roman"/>
                <w:sz w:val="20"/>
                <w:szCs w:val="20"/>
              </w:rPr>
            </w:pPr>
            <w:proofErr w:type="spellStart"/>
            <w:r w:rsidRPr="00471E81">
              <w:rPr>
                <w:rFonts w:cs="Times New Roman"/>
                <w:sz w:val="20"/>
                <w:szCs w:val="20"/>
              </w:rPr>
              <w:lastRenderedPageBreak/>
              <w:t>Bazan</w:t>
            </w:r>
            <w:proofErr w:type="spellEnd"/>
            <w:r w:rsidRPr="00471E81">
              <w:rPr>
                <w:rFonts w:cs="Times New Roman"/>
                <w:sz w:val="20"/>
                <w:szCs w:val="20"/>
              </w:rPr>
              <w:t xml:space="preserve"> et al. (2021)</w:t>
            </w:r>
            <w:r w:rsidRPr="00471E81">
              <w:rPr>
                <w:rFonts w:cs="Times New Roman"/>
                <w:sz w:val="20"/>
                <w:szCs w:val="20"/>
                <w:vertAlign w:val="superscript"/>
              </w:rPr>
              <w:t>7</w:t>
            </w:r>
            <w:r w:rsidRPr="00471E81">
              <w:rPr>
                <w:rFonts w:cs="Times New Roman"/>
                <w:sz w:val="20"/>
                <w:szCs w:val="20"/>
              </w:rPr>
              <w:t xml:space="preserve"> </w:t>
            </w:r>
          </w:p>
        </w:tc>
        <w:tc>
          <w:tcPr>
            <w:tcW w:w="1205" w:type="dxa"/>
            <w:shd w:val="clear" w:color="auto" w:fill="auto"/>
          </w:tcPr>
          <w:p w14:paraId="5F670D1B" w14:textId="7A46962A" w:rsidR="00511389" w:rsidRPr="00471E81" w:rsidRDefault="00511389" w:rsidP="00511389">
            <w:pPr>
              <w:spacing w:before="0" w:after="0"/>
              <w:rPr>
                <w:rFonts w:cs="Times New Roman"/>
                <w:sz w:val="20"/>
                <w:szCs w:val="20"/>
              </w:rPr>
            </w:pPr>
            <w:r w:rsidRPr="00471E81">
              <w:rPr>
                <w:rFonts w:cs="Times New Roman"/>
                <w:sz w:val="20"/>
                <w:szCs w:val="20"/>
              </w:rPr>
              <w:t>Poland</w:t>
            </w:r>
          </w:p>
        </w:tc>
        <w:tc>
          <w:tcPr>
            <w:tcW w:w="1276" w:type="dxa"/>
          </w:tcPr>
          <w:p w14:paraId="0F6EB6C7" w14:textId="562D4875"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2566AE56" w14:textId="4A75EBCC" w:rsidR="00511389" w:rsidRPr="00471E81" w:rsidRDefault="00511389" w:rsidP="00511389">
            <w:pPr>
              <w:spacing w:before="0" w:after="0"/>
              <w:rPr>
                <w:rFonts w:cs="Times New Roman"/>
                <w:sz w:val="20"/>
                <w:szCs w:val="20"/>
              </w:rPr>
            </w:pPr>
            <w:r w:rsidRPr="00471E81">
              <w:rPr>
                <w:rFonts w:cs="Times New Roman"/>
                <w:sz w:val="20"/>
                <w:szCs w:val="20"/>
              </w:rPr>
              <w:t>580 medical students</w:t>
            </w:r>
          </w:p>
        </w:tc>
        <w:tc>
          <w:tcPr>
            <w:tcW w:w="2181" w:type="dxa"/>
            <w:shd w:val="clear" w:color="auto" w:fill="auto"/>
          </w:tcPr>
          <w:p w14:paraId="63455587" w14:textId="77777777" w:rsidR="00511389" w:rsidRPr="00471E81" w:rsidRDefault="00511389" w:rsidP="00511389">
            <w:pPr>
              <w:pStyle w:val="ListParagraph"/>
              <w:numPr>
                <w:ilvl w:val="0"/>
                <w:numId w:val="27"/>
              </w:numPr>
              <w:spacing w:before="0" w:after="0"/>
              <w:ind w:left="189" w:hanging="189"/>
              <w:rPr>
                <w:sz w:val="20"/>
                <w:szCs w:val="20"/>
              </w:rPr>
            </w:pPr>
            <w:r w:rsidRPr="00471E81">
              <w:rPr>
                <w:sz w:val="20"/>
                <w:szCs w:val="20"/>
              </w:rPr>
              <w:t>Describe the general characteristics of volunteers</w:t>
            </w:r>
          </w:p>
          <w:p w14:paraId="75EF07DD" w14:textId="77777777" w:rsidR="00511389" w:rsidRPr="00471E81" w:rsidRDefault="00511389" w:rsidP="00511389">
            <w:pPr>
              <w:pStyle w:val="ListParagraph"/>
              <w:numPr>
                <w:ilvl w:val="0"/>
                <w:numId w:val="27"/>
              </w:numPr>
              <w:spacing w:before="0" w:after="0"/>
              <w:ind w:left="189" w:hanging="189"/>
              <w:rPr>
                <w:sz w:val="20"/>
                <w:szCs w:val="20"/>
              </w:rPr>
            </w:pPr>
            <w:r w:rsidRPr="00471E81">
              <w:rPr>
                <w:sz w:val="20"/>
                <w:szCs w:val="20"/>
              </w:rPr>
              <w:t>Describe the scope of their efforts in combating COVID-19</w:t>
            </w:r>
          </w:p>
          <w:p w14:paraId="6E0D91BC" w14:textId="77777777" w:rsidR="00511389" w:rsidRPr="00471E81" w:rsidRDefault="00511389" w:rsidP="00511389">
            <w:pPr>
              <w:pStyle w:val="ListParagraph"/>
              <w:numPr>
                <w:ilvl w:val="0"/>
                <w:numId w:val="27"/>
              </w:numPr>
              <w:spacing w:before="0" w:after="0"/>
              <w:ind w:left="189" w:hanging="189"/>
              <w:rPr>
                <w:sz w:val="20"/>
                <w:szCs w:val="20"/>
              </w:rPr>
            </w:pPr>
            <w:r w:rsidRPr="00471E81">
              <w:rPr>
                <w:sz w:val="20"/>
                <w:szCs w:val="20"/>
              </w:rPr>
              <w:t>Explore the fears and obstacles throughout volunteering activity</w:t>
            </w:r>
          </w:p>
          <w:p w14:paraId="6EC0A44C" w14:textId="199CBB3B" w:rsidR="00511389" w:rsidRPr="00471E81" w:rsidRDefault="00511389" w:rsidP="00511389">
            <w:pPr>
              <w:pStyle w:val="ListParagraph"/>
              <w:numPr>
                <w:ilvl w:val="0"/>
                <w:numId w:val="27"/>
              </w:numPr>
              <w:spacing w:before="0" w:after="0"/>
              <w:ind w:left="189" w:hanging="189"/>
              <w:rPr>
                <w:sz w:val="20"/>
                <w:szCs w:val="20"/>
              </w:rPr>
            </w:pPr>
            <w:r w:rsidRPr="00471E81">
              <w:rPr>
                <w:sz w:val="20"/>
                <w:szCs w:val="20"/>
              </w:rPr>
              <w:t>Assess the level of satisfaction and benefits arising from undertaking voluntary work</w:t>
            </w:r>
          </w:p>
        </w:tc>
        <w:tc>
          <w:tcPr>
            <w:tcW w:w="1405" w:type="dxa"/>
            <w:shd w:val="clear" w:color="auto" w:fill="auto"/>
          </w:tcPr>
          <w:p w14:paraId="6F6BEBF8" w14:textId="5E046DCF" w:rsidR="00511389" w:rsidRPr="00471E81" w:rsidRDefault="00511389" w:rsidP="00511389">
            <w:pPr>
              <w:spacing w:before="0" w:after="0"/>
              <w:rPr>
                <w:rFonts w:cs="Times New Roman"/>
                <w:sz w:val="20"/>
                <w:szCs w:val="20"/>
              </w:rPr>
            </w:pPr>
            <w:r w:rsidRPr="00471E81">
              <w:rPr>
                <w:rFonts w:cs="Times New Roman"/>
                <w:sz w:val="20"/>
                <w:szCs w:val="20"/>
              </w:rPr>
              <w:t xml:space="preserve">Online survey, structured questionnaire </w:t>
            </w:r>
          </w:p>
        </w:tc>
        <w:tc>
          <w:tcPr>
            <w:tcW w:w="4808" w:type="dxa"/>
            <w:shd w:val="clear" w:color="auto" w:fill="auto"/>
          </w:tcPr>
          <w:p w14:paraId="4DF507C8" w14:textId="77777777" w:rsidR="00511389" w:rsidRPr="00471E81" w:rsidRDefault="00511389" w:rsidP="00511389">
            <w:pPr>
              <w:pStyle w:val="ListParagraph"/>
              <w:numPr>
                <w:ilvl w:val="0"/>
                <w:numId w:val="26"/>
              </w:numPr>
              <w:spacing w:before="0" w:after="0"/>
              <w:ind w:left="268" w:hanging="268"/>
              <w:jc w:val="both"/>
              <w:rPr>
                <w:sz w:val="20"/>
                <w:szCs w:val="20"/>
              </w:rPr>
            </w:pPr>
            <w:r w:rsidRPr="00471E81">
              <w:rPr>
                <w:sz w:val="20"/>
                <w:szCs w:val="20"/>
              </w:rPr>
              <w:t xml:space="preserve">Medical students were the greatest contributor of volunteers </w:t>
            </w:r>
          </w:p>
          <w:p w14:paraId="4C3852C8" w14:textId="77777777" w:rsidR="00511389" w:rsidRPr="00471E81" w:rsidRDefault="00511389" w:rsidP="00511389">
            <w:pPr>
              <w:pStyle w:val="ListParagraph"/>
              <w:numPr>
                <w:ilvl w:val="0"/>
                <w:numId w:val="26"/>
              </w:numPr>
              <w:spacing w:before="0" w:after="0"/>
              <w:ind w:left="268" w:hanging="268"/>
              <w:jc w:val="both"/>
              <w:rPr>
                <w:sz w:val="20"/>
                <w:szCs w:val="20"/>
              </w:rPr>
            </w:pPr>
            <w:r w:rsidRPr="00471E81">
              <w:rPr>
                <w:sz w:val="20"/>
                <w:szCs w:val="20"/>
              </w:rPr>
              <w:t>The most frequent tasks included patient’s triage (&gt; 55%), operating patient call centers, and helping medical professionals in admission wards (&gt; 25%)</w:t>
            </w:r>
          </w:p>
          <w:p w14:paraId="27CCA3B1" w14:textId="77777777" w:rsidR="00511389" w:rsidRPr="00471E81" w:rsidRDefault="00511389" w:rsidP="00511389">
            <w:pPr>
              <w:pStyle w:val="ListParagraph"/>
              <w:numPr>
                <w:ilvl w:val="0"/>
                <w:numId w:val="26"/>
              </w:numPr>
              <w:spacing w:before="0" w:after="0"/>
              <w:ind w:left="268" w:hanging="268"/>
              <w:jc w:val="both"/>
              <w:rPr>
                <w:sz w:val="20"/>
                <w:szCs w:val="20"/>
              </w:rPr>
            </w:pPr>
            <w:bookmarkStart w:id="1" w:name="_Hlk93610085"/>
            <w:r w:rsidRPr="00471E81">
              <w:rPr>
                <w:sz w:val="20"/>
                <w:szCs w:val="20"/>
              </w:rPr>
              <w:t>Most students indicated that volunteering activities provided direct benefits, mostly related to the sense of giving real service, professional experience, and collaboration skills</w:t>
            </w:r>
            <w:bookmarkEnd w:id="1"/>
          </w:p>
          <w:p w14:paraId="70B07964" w14:textId="77777777" w:rsidR="00511389" w:rsidRPr="00471E81" w:rsidRDefault="00511389" w:rsidP="00511389">
            <w:pPr>
              <w:pStyle w:val="ListParagraph"/>
              <w:numPr>
                <w:ilvl w:val="0"/>
                <w:numId w:val="26"/>
              </w:numPr>
              <w:spacing w:before="0" w:after="0"/>
              <w:ind w:left="268" w:hanging="268"/>
              <w:jc w:val="both"/>
              <w:rPr>
                <w:sz w:val="20"/>
                <w:szCs w:val="20"/>
              </w:rPr>
            </w:pPr>
            <w:r w:rsidRPr="00471E81">
              <w:rPr>
                <w:sz w:val="20"/>
                <w:szCs w:val="20"/>
              </w:rPr>
              <w:t>It is critical to ensure medical students’ safety and protection at healthcare units while volunteering during the COVID-19 pandemic</w:t>
            </w:r>
          </w:p>
          <w:p w14:paraId="687CFCEB" w14:textId="3D2DE518" w:rsidR="00511389" w:rsidRPr="00471E81" w:rsidRDefault="00511389" w:rsidP="00511389">
            <w:pPr>
              <w:pStyle w:val="ListParagraph"/>
              <w:numPr>
                <w:ilvl w:val="0"/>
                <w:numId w:val="26"/>
              </w:numPr>
              <w:spacing w:before="0" w:after="0"/>
              <w:ind w:left="268" w:hanging="268"/>
              <w:jc w:val="both"/>
              <w:rPr>
                <w:sz w:val="20"/>
                <w:szCs w:val="20"/>
              </w:rPr>
            </w:pPr>
            <w:r w:rsidRPr="00471E81">
              <w:rPr>
                <w:sz w:val="20"/>
                <w:szCs w:val="20"/>
              </w:rPr>
              <w:t>Longer volunteering periods and working hours were related to a higher level of satisfaction from volunteering</w:t>
            </w:r>
          </w:p>
        </w:tc>
      </w:tr>
      <w:tr w:rsidR="00511389" w:rsidRPr="00471E81" w14:paraId="7701A201" w14:textId="77777777" w:rsidTr="00471E81">
        <w:tc>
          <w:tcPr>
            <w:tcW w:w="1253" w:type="dxa"/>
            <w:shd w:val="clear" w:color="auto" w:fill="auto"/>
          </w:tcPr>
          <w:p w14:paraId="7712FAAD" w14:textId="008947CE" w:rsidR="00511389" w:rsidRPr="00471E81" w:rsidRDefault="00511389" w:rsidP="00511389">
            <w:pPr>
              <w:spacing w:before="0" w:after="0"/>
              <w:rPr>
                <w:rFonts w:cs="Times New Roman"/>
                <w:sz w:val="20"/>
                <w:szCs w:val="20"/>
              </w:rPr>
            </w:pPr>
            <w:proofErr w:type="spellStart"/>
            <w:r w:rsidRPr="00471E81">
              <w:rPr>
                <w:rFonts w:cs="Times New Roman"/>
                <w:sz w:val="20"/>
                <w:szCs w:val="20"/>
              </w:rPr>
              <w:t>Cassiano</w:t>
            </w:r>
            <w:proofErr w:type="spellEnd"/>
            <w:r w:rsidRPr="00471E81">
              <w:rPr>
                <w:rFonts w:cs="Times New Roman"/>
                <w:sz w:val="20"/>
                <w:szCs w:val="20"/>
              </w:rPr>
              <w:t xml:space="preserve"> et al. (2021)</w:t>
            </w:r>
            <w:r w:rsidRPr="00471E81">
              <w:rPr>
                <w:rFonts w:cs="Times New Roman"/>
                <w:sz w:val="20"/>
                <w:szCs w:val="20"/>
                <w:vertAlign w:val="superscript"/>
              </w:rPr>
              <w:t>38</w:t>
            </w:r>
            <w:r w:rsidRPr="00471E81">
              <w:rPr>
                <w:rFonts w:cs="Times New Roman"/>
                <w:sz w:val="20"/>
                <w:szCs w:val="20"/>
              </w:rPr>
              <w:t xml:space="preserve"> </w:t>
            </w:r>
          </w:p>
        </w:tc>
        <w:tc>
          <w:tcPr>
            <w:tcW w:w="1205" w:type="dxa"/>
            <w:shd w:val="clear" w:color="auto" w:fill="auto"/>
          </w:tcPr>
          <w:p w14:paraId="2E27B742" w14:textId="64EE5DB2" w:rsidR="00511389" w:rsidRPr="00471E81" w:rsidRDefault="00511389" w:rsidP="00511389">
            <w:pPr>
              <w:spacing w:before="0" w:after="0"/>
              <w:rPr>
                <w:rFonts w:cs="Times New Roman"/>
                <w:sz w:val="20"/>
                <w:szCs w:val="20"/>
              </w:rPr>
            </w:pPr>
            <w:r w:rsidRPr="00471E81">
              <w:rPr>
                <w:rFonts w:cs="Times New Roman"/>
                <w:sz w:val="20"/>
                <w:szCs w:val="20"/>
              </w:rPr>
              <w:t>Brazil</w:t>
            </w:r>
          </w:p>
        </w:tc>
        <w:tc>
          <w:tcPr>
            <w:tcW w:w="1276" w:type="dxa"/>
          </w:tcPr>
          <w:p w14:paraId="44AE34EB" w14:textId="75BF3C0C"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6A310252" w14:textId="0556FF6E" w:rsidR="00511389" w:rsidRPr="00471E81" w:rsidRDefault="00511389" w:rsidP="00511389">
            <w:pPr>
              <w:spacing w:before="0" w:after="0"/>
              <w:rPr>
                <w:rFonts w:cs="Times New Roman"/>
                <w:sz w:val="20"/>
                <w:szCs w:val="20"/>
              </w:rPr>
            </w:pPr>
            <w:r w:rsidRPr="00471E81">
              <w:rPr>
                <w:rFonts w:cs="Times New Roman"/>
                <w:sz w:val="20"/>
                <w:szCs w:val="20"/>
              </w:rPr>
              <w:t>125 medical students</w:t>
            </w:r>
          </w:p>
        </w:tc>
        <w:tc>
          <w:tcPr>
            <w:tcW w:w="2181" w:type="dxa"/>
            <w:shd w:val="clear" w:color="auto" w:fill="auto"/>
          </w:tcPr>
          <w:p w14:paraId="7532F3A7" w14:textId="1B1BFB7A" w:rsidR="00511389" w:rsidRPr="00471E81" w:rsidRDefault="007305F0" w:rsidP="00511389">
            <w:pPr>
              <w:spacing w:before="0" w:after="0"/>
              <w:rPr>
                <w:rFonts w:cs="Times New Roman"/>
                <w:sz w:val="20"/>
                <w:szCs w:val="20"/>
              </w:rPr>
            </w:pPr>
            <w:r w:rsidRPr="00471E81">
              <w:rPr>
                <w:rFonts w:cs="Times New Roman"/>
                <w:sz w:val="20"/>
                <w:szCs w:val="20"/>
              </w:rPr>
              <w:t>Identify the prevalence of volunteering students during the COVID-19 pandemic and the factors that affected it</w:t>
            </w:r>
          </w:p>
        </w:tc>
        <w:tc>
          <w:tcPr>
            <w:tcW w:w="1405" w:type="dxa"/>
            <w:shd w:val="clear" w:color="auto" w:fill="auto"/>
          </w:tcPr>
          <w:p w14:paraId="3EBA5524" w14:textId="7E2A3BC4" w:rsidR="00511389" w:rsidRPr="00471E81" w:rsidRDefault="00511389" w:rsidP="00511389">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397503DF" w14:textId="77777777" w:rsidR="007305F0" w:rsidRPr="00471E81" w:rsidRDefault="007305F0" w:rsidP="007305F0">
            <w:pPr>
              <w:pStyle w:val="ListParagraph"/>
              <w:numPr>
                <w:ilvl w:val="0"/>
                <w:numId w:val="22"/>
              </w:numPr>
              <w:spacing w:before="0" w:after="0"/>
              <w:ind w:left="184" w:hanging="184"/>
              <w:jc w:val="both"/>
              <w:rPr>
                <w:sz w:val="20"/>
                <w:szCs w:val="20"/>
              </w:rPr>
            </w:pPr>
            <w:r w:rsidRPr="00471E81">
              <w:rPr>
                <w:sz w:val="20"/>
                <w:szCs w:val="20"/>
              </w:rPr>
              <w:t xml:space="preserve">52% of students volunteered, with seven doing community service, eight doing medical night calls, 16 with Expeditionary Health, and 56 with telemedicine </w:t>
            </w:r>
          </w:p>
          <w:p w14:paraId="592264D7" w14:textId="77777777" w:rsidR="007305F0" w:rsidRPr="00471E81" w:rsidRDefault="007305F0" w:rsidP="007305F0">
            <w:pPr>
              <w:pStyle w:val="ListParagraph"/>
              <w:numPr>
                <w:ilvl w:val="0"/>
                <w:numId w:val="22"/>
              </w:numPr>
              <w:spacing w:before="0" w:after="0"/>
              <w:ind w:left="184" w:hanging="184"/>
              <w:jc w:val="both"/>
              <w:rPr>
                <w:sz w:val="20"/>
                <w:szCs w:val="20"/>
              </w:rPr>
            </w:pPr>
            <w:r w:rsidRPr="00471E81">
              <w:rPr>
                <w:sz w:val="20"/>
                <w:szCs w:val="20"/>
              </w:rPr>
              <w:t>The majority of the volunteers were fifth or sixth-year medical students (66.15%). Meanwhile, the fraction of fourth-year medical students was 33.8%. However, in a specific view, only 45.7% of fifth and sixth medical students volunteered, compared to 71.0% of the fourth-year medical students </w:t>
            </w:r>
          </w:p>
          <w:p w14:paraId="17837C5A" w14:textId="77777777" w:rsidR="007305F0" w:rsidRPr="00471E81" w:rsidRDefault="007305F0" w:rsidP="007305F0">
            <w:pPr>
              <w:pStyle w:val="ListParagraph"/>
              <w:numPr>
                <w:ilvl w:val="0"/>
                <w:numId w:val="22"/>
              </w:numPr>
              <w:spacing w:before="0" w:after="0"/>
              <w:ind w:left="184" w:hanging="184"/>
              <w:jc w:val="both"/>
              <w:rPr>
                <w:sz w:val="20"/>
                <w:szCs w:val="20"/>
              </w:rPr>
            </w:pPr>
            <w:r w:rsidRPr="00471E81">
              <w:rPr>
                <w:sz w:val="20"/>
                <w:szCs w:val="20"/>
              </w:rPr>
              <w:t>77.6% of students felt incompetent, and 78.4% felt inadequate in coping with a global health emergency</w:t>
            </w:r>
          </w:p>
          <w:p w14:paraId="2A463FEB" w14:textId="77777777" w:rsidR="007305F0" w:rsidRPr="00471E81" w:rsidRDefault="007305F0" w:rsidP="007305F0">
            <w:pPr>
              <w:pStyle w:val="ListParagraph"/>
              <w:numPr>
                <w:ilvl w:val="0"/>
                <w:numId w:val="22"/>
              </w:numPr>
              <w:spacing w:before="0" w:after="0"/>
              <w:ind w:left="184" w:hanging="184"/>
              <w:jc w:val="both"/>
              <w:rPr>
                <w:sz w:val="20"/>
                <w:szCs w:val="20"/>
              </w:rPr>
            </w:pPr>
            <w:r w:rsidRPr="00471E81">
              <w:rPr>
                <w:sz w:val="20"/>
                <w:szCs w:val="20"/>
              </w:rPr>
              <w:t xml:space="preserve">More time spent on social media lowered volunteerism </w:t>
            </w:r>
          </w:p>
          <w:p w14:paraId="3C572A61" w14:textId="640EEF30" w:rsidR="00511389" w:rsidRPr="00471E81" w:rsidRDefault="007305F0" w:rsidP="007305F0">
            <w:pPr>
              <w:pStyle w:val="ListParagraph"/>
              <w:numPr>
                <w:ilvl w:val="0"/>
                <w:numId w:val="22"/>
              </w:numPr>
              <w:spacing w:before="0" w:after="0"/>
              <w:ind w:left="184" w:hanging="184"/>
              <w:jc w:val="both"/>
              <w:rPr>
                <w:sz w:val="20"/>
                <w:szCs w:val="20"/>
              </w:rPr>
            </w:pPr>
            <w:r w:rsidRPr="00471E81">
              <w:rPr>
                <w:sz w:val="20"/>
                <w:szCs w:val="20"/>
              </w:rPr>
              <w:t>Students from high-income families (receiving 5.1–10 times the minimum standard wage), fourth-year medical students, and students who felt more confident and capable of coping with the pandemic were more inclined to volunteer</w:t>
            </w:r>
          </w:p>
        </w:tc>
      </w:tr>
      <w:tr w:rsidR="00511389" w:rsidRPr="00471E81" w14:paraId="6051F0C9" w14:textId="77777777" w:rsidTr="00471E81">
        <w:tc>
          <w:tcPr>
            <w:tcW w:w="1253" w:type="dxa"/>
            <w:shd w:val="clear" w:color="auto" w:fill="auto"/>
          </w:tcPr>
          <w:p w14:paraId="14B0E73E" w14:textId="1D6EED4F" w:rsidR="00511389" w:rsidRPr="00471E81" w:rsidRDefault="00511389" w:rsidP="00511389">
            <w:pPr>
              <w:spacing w:before="0" w:after="0"/>
              <w:rPr>
                <w:rFonts w:cs="Times New Roman"/>
                <w:sz w:val="20"/>
                <w:szCs w:val="20"/>
              </w:rPr>
            </w:pPr>
            <w:proofErr w:type="spellStart"/>
            <w:r w:rsidRPr="00471E81">
              <w:rPr>
                <w:color w:val="000000"/>
                <w:sz w:val="20"/>
                <w:szCs w:val="20"/>
              </w:rPr>
              <w:t>Chawloska</w:t>
            </w:r>
            <w:proofErr w:type="spellEnd"/>
            <w:r w:rsidRPr="00471E81">
              <w:rPr>
                <w:color w:val="000000"/>
                <w:sz w:val="20"/>
                <w:szCs w:val="20"/>
              </w:rPr>
              <w:t xml:space="preserve"> et</w:t>
            </w:r>
            <w:r w:rsidR="007305F0" w:rsidRPr="00471E81">
              <w:rPr>
                <w:color w:val="000000"/>
                <w:sz w:val="20"/>
                <w:szCs w:val="20"/>
              </w:rPr>
              <w:t xml:space="preserve"> </w:t>
            </w:r>
            <w:r w:rsidRPr="00471E81">
              <w:rPr>
                <w:color w:val="000000"/>
                <w:sz w:val="20"/>
                <w:szCs w:val="20"/>
              </w:rPr>
              <w:t>al. (2021)</w:t>
            </w:r>
            <w:r w:rsidRPr="00471E81">
              <w:rPr>
                <w:color w:val="000000"/>
                <w:sz w:val="20"/>
                <w:szCs w:val="20"/>
                <w:vertAlign w:val="superscript"/>
              </w:rPr>
              <w:t>16</w:t>
            </w:r>
            <w:r w:rsidRPr="00471E81">
              <w:rPr>
                <w:rFonts w:cs="Times New Roman"/>
                <w:sz w:val="20"/>
                <w:szCs w:val="20"/>
              </w:rPr>
              <w:t xml:space="preserve"> </w:t>
            </w:r>
          </w:p>
        </w:tc>
        <w:tc>
          <w:tcPr>
            <w:tcW w:w="1205" w:type="dxa"/>
            <w:shd w:val="clear" w:color="auto" w:fill="auto"/>
          </w:tcPr>
          <w:p w14:paraId="61A3F822" w14:textId="70374266" w:rsidR="00511389" w:rsidRPr="00471E81" w:rsidRDefault="00511389" w:rsidP="00511389">
            <w:pPr>
              <w:spacing w:before="0" w:after="0"/>
              <w:rPr>
                <w:rFonts w:cs="Times New Roman"/>
                <w:sz w:val="20"/>
                <w:szCs w:val="20"/>
              </w:rPr>
            </w:pPr>
            <w:r w:rsidRPr="00471E81">
              <w:rPr>
                <w:rFonts w:cs="Times New Roman"/>
                <w:sz w:val="20"/>
                <w:szCs w:val="20"/>
              </w:rPr>
              <w:t>Poland</w:t>
            </w:r>
          </w:p>
        </w:tc>
        <w:tc>
          <w:tcPr>
            <w:tcW w:w="1276" w:type="dxa"/>
          </w:tcPr>
          <w:p w14:paraId="6A731C8C" w14:textId="4B13DAF3"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53C37597" w14:textId="77777777" w:rsidR="00511389" w:rsidRPr="00471E81" w:rsidRDefault="00511389" w:rsidP="00511389">
            <w:pPr>
              <w:spacing w:before="0" w:after="0"/>
              <w:rPr>
                <w:rFonts w:cs="Times New Roman"/>
                <w:sz w:val="20"/>
                <w:szCs w:val="20"/>
              </w:rPr>
            </w:pPr>
            <w:r w:rsidRPr="00471E81">
              <w:rPr>
                <w:rFonts w:cs="Times New Roman"/>
                <w:sz w:val="20"/>
                <w:szCs w:val="20"/>
              </w:rPr>
              <w:t>158 medical students</w:t>
            </w:r>
          </w:p>
          <w:p w14:paraId="71A0118E" w14:textId="77777777" w:rsidR="00511389" w:rsidRPr="00471E81" w:rsidRDefault="00511389" w:rsidP="00511389">
            <w:pPr>
              <w:spacing w:before="0" w:after="0"/>
              <w:rPr>
                <w:rFonts w:cs="Times New Roman"/>
                <w:sz w:val="20"/>
                <w:szCs w:val="20"/>
              </w:rPr>
            </w:pPr>
          </w:p>
        </w:tc>
        <w:tc>
          <w:tcPr>
            <w:tcW w:w="2181" w:type="dxa"/>
            <w:shd w:val="clear" w:color="auto" w:fill="auto"/>
          </w:tcPr>
          <w:p w14:paraId="24CE783D" w14:textId="2239E226" w:rsidR="00511389" w:rsidRPr="00471E81" w:rsidRDefault="00511389" w:rsidP="00511389">
            <w:pPr>
              <w:spacing w:before="0" w:after="0"/>
              <w:rPr>
                <w:rFonts w:cs="Times New Roman"/>
                <w:sz w:val="20"/>
                <w:szCs w:val="20"/>
              </w:rPr>
            </w:pPr>
            <w:r w:rsidRPr="00471E81">
              <w:rPr>
                <w:rFonts w:cs="Times New Roman"/>
                <w:sz w:val="20"/>
                <w:szCs w:val="20"/>
              </w:rPr>
              <w:t>Identify student volunteers’ perceptions on the situations, safety, costs and beneﬁts of their involvement in the volunteering projects</w:t>
            </w:r>
          </w:p>
        </w:tc>
        <w:tc>
          <w:tcPr>
            <w:tcW w:w="1405" w:type="dxa"/>
            <w:shd w:val="clear" w:color="auto" w:fill="auto"/>
          </w:tcPr>
          <w:p w14:paraId="1FE7752F" w14:textId="1BC7EB9C" w:rsidR="00511389" w:rsidRPr="00471E81" w:rsidRDefault="00511389" w:rsidP="00511389">
            <w:pPr>
              <w:spacing w:before="0" w:after="0"/>
              <w:rPr>
                <w:rFonts w:cs="Times New Roman"/>
                <w:sz w:val="20"/>
                <w:szCs w:val="20"/>
              </w:rPr>
            </w:pPr>
            <w:r w:rsidRPr="00471E81">
              <w:rPr>
                <w:rFonts w:cs="Times New Roman"/>
                <w:sz w:val="20"/>
                <w:szCs w:val="20"/>
              </w:rPr>
              <w:t xml:space="preserve">Online survey questionnaire </w:t>
            </w:r>
          </w:p>
        </w:tc>
        <w:tc>
          <w:tcPr>
            <w:tcW w:w="4808" w:type="dxa"/>
            <w:shd w:val="clear" w:color="auto" w:fill="auto"/>
          </w:tcPr>
          <w:p w14:paraId="7D228BF6" w14:textId="2D95D055" w:rsidR="007305F0" w:rsidRPr="00471E81" w:rsidRDefault="007305F0" w:rsidP="007305F0">
            <w:pPr>
              <w:pStyle w:val="ListParagraph"/>
              <w:numPr>
                <w:ilvl w:val="0"/>
                <w:numId w:val="22"/>
              </w:numPr>
              <w:spacing w:before="0" w:after="0"/>
              <w:ind w:left="157" w:hanging="157"/>
              <w:jc w:val="both"/>
              <w:rPr>
                <w:sz w:val="20"/>
                <w:szCs w:val="20"/>
              </w:rPr>
            </w:pPr>
            <w:r w:rsidRPr="00471E81">
              <w:rPr>
                <w:sz w:val="20"/>
                <w:szCs w:val="20"/>
              </w:rPr>
              <w:t>Student volunteering could help health profession</w:t>
            </w:r>
            <w:r w:rsidR="007263FA">
              <w:rPr>
                <w:sz w:val="20"/>
                <w:szCs w:val="20"/>
              </w:rPr>
              <w:t>al’s</w:t>
            </w:r>
            <w:r w:rsidRPr="00471E81">
              <w:rPr>
                <w:sz w:val="20"/>
                <w:szCs w:val="20"/>
              </w:rPr>
              <w:t xml:space="preserve"> education. Volunteers’ needs must be examined, psychological assistance supplied, and opportunities for mentoring and reflection provided for optimal implementation </w:t>
            </w:r>
          </w:p>
          <w:p w14:paraId="19EE26C4" w14:textId="31605467" w:rsidR="00511389" w:rsidRPr="00471E81" w:rsidRDefault="007305F0" w:rsidP="007305F0">
            <w:pPr>
              <w:pStyle w:val="ListParagraph"/>
              <w:numPr>
                <w:ilvl w:val="0"/>
                <w:numId w:val="22"/>
              </w:numPr>
              <w:spacing w:before="0" w:after="0"/>
              <w:ind w:left="157" w:hanging="157"/>
              <w:jc w:val="both"/>
              <w:rPr>
                <w:sz w:val="20"/>
                <w:szCs w:val="20"/>
              </w:rPr>
            </w:pPr>
            <w:r w:rsidRPr="00471E81">
              <w:rPr>
                <w:sz w:val="20"/>
                <w:szCs w:val="20"/>
              </w:rPr>
              <w:t>Most respondents said they learned new and fascinating things. Most noted an improvement in soft skills (social, organizational, stress management, and medical skills). Other benefits for students included learning about healthcare systems and costs</w:t>
            </w:r>
          </w:p>
        </w:tc>
      </w:tr>
      <w:tr w:rsidR="00511389" w:rsidRPr="00471E81" w14:paraId="17841049" w14:textId="77777777" w:rsidTr="00471E81">
        <w:tc>
          <w:tcPr>
            <w:tcW w:w="1253" w:type="dxa"/>
            <w:shd w:val="clear" w:color="auto" w:fill="auto"/>
          </w:tcPr>
          <w:p w14:paraId="428F4914" w14:textId="339C35C4" w:rsidR="00511389" w:rsidRPr="00471E81" w:rsidRDefault="00511389" w:rsidP="00511389">
            <w:pPr>
              <w:spacing w:before="0" w:after="0"/>
              <w:rPr>
                <w:rFonts w:cs="Times New Roman"/>
                <w:sz w:val="20"/>
                <w:szCs w:val="20"/>
              </w:rPr>
            </w:pPr>
            <w:proofErr w:type="spellStart"/>
            <w:r w:rsidRPr="00471E81">
              <w:rPr>
                <w:rFonts w:cs="Times New Roman"/>
                <w:sz w:val="20"/>
                <w:szCs w:val="20"/>
              </w:rPr>
              <w:t>Chengane</w:t>
            </w:r>
            <w:proofErr w:type="spellEnd"/>
            <w:r w:rsidR="007305F0" w:rsidRPr="00471E81">
              <w:rPr>
                <w:rFonts w:cs="Times New Roman"/>
                <w:sz w:val="20"/>
                <w:szCs w:val="20"/>
              </w:rPr>
              <w:t xml:space="preserve"> </w:t>
            </w:r>
            <w:r w:rsidRPr="00471E81">
              <w:rPr>
                <w:rFonts w:cs="Times New Roman"/>
                <w:sz w:val="20"/>
                <w:szCs w:val="20"/>
              </w:rPr>
              <w:t xml:space="preserve"> et</w:t>
            </w:r>
            <w:r w:rsidR="007305F0" w:rsidRPr="00471E81">
              <w:rPr>
                <w:rFonts w:cs="Times New Roman"/>
                <w:sz w:val="20"/>
                <w:szCs w:val="20"/>
              </w:rPr>
              <w:t xml:space="preserve"> </w:t>
            </w:r>
            <w:r w:rsidRPr="00471E81">
              <w:rPr>
                <w:rFonts w:cs="Times New Roman"/>
                <w:sz w:val="20"/>
                <w:szCs w:val="20"/>
              </w:rPr>
              <w:t>al. (2020)</w:t>
            </w:r>
            <w:r w:rsidRPr="00471E81">
              <w:rPr>
                <w:rFonts w:cs="Times New Roman"/>
                <w:sz w:val="20"/>
                <w:szCs w:val="20"/>
                <w:vertAlign w:val="superscript"/>
              </w:rPr>
              <w:t>28</w:t>
            </w:r>
            <w:r w:rsidRPr="00471E81">
              <w:rPr>
                <w:rFonts w:cs="Times New Roman"/>
                <w:sz w:val="20"/>
                <w:szCs w:val="20"/>
              </w:rPr>
              <w:t xml:space="preserve"> </w:t>
            </w:r>
          </w:p>
        </w:tc>
        <w:tc>
          <w:tcPr>
            <w:tcW w:w="1205" w:type="dxa"/>
            <w:shd w:val="clear" w:color="auto" w:fill="auto"/>
          </w:tcPr>
          <w:p w14:paraId="0DF359FD" w14:textId="7F7839FE" w:rsidR="00511389" w:rsidRPr="00471E81" w:rsidRDefault="00511389" w:rsidP="00511389">
            <w:pPr>
              <w:spacing w:before="0" w:after="0"/>
              <w:rPr>
                <w:rFonts w:cs="Times New Roman"/>
                <w:sz w:val="20"/>
                <w:szCs w:val="20"/>
              </w:rPr>
            </w:pPr>
            <w:r w:rsidRPr="00471E81">
              <w:rPr>
                <w:rFonts w:cs="Times New Roman"/>
                <w:sz w:val="20"/>
                <w:szCs w:val="20"/>
              </w:rPr>
              <w:t>United States</w:t>
            </w:r>
          </w:p>
        </w:tc>
        <w:tc>
          <w:tcPr>
            <w:tcW w:w="1276" w:type="dxa"/>
          </w:tcPr>
          <w:p w14:paraId="4BCFEA98" w14:textId="6FEA469D"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02679F17" w14:textId="6FAB3202" w:rsidR="00511389" w:rsidRPr="00471E81" w:rsidRDefault="00511389" w:rsidP="00511389">
            <w:pPr>
              <w:spacing w:before="0" w:after="0"/>
              <w:rPr>
                <w:rFonts w:cs="Times New Roman"/>
                <w:sz w:val="20"/>
                <w:szCs w:val="20"/>
              </w:rPr>
            </w:pPr>
            <w:r w:rsidRPr="00471E81">
              <w:rPr>
                <w:rFonts w:cs="Times New Roman"/>
                <w:sz w:val="20"/>
                <w:szCs w:val="20"/>
              </w:rPr>
              <w:t>33 health students</w:t>
            </w:r>
          </w:p>
        </w:tc>
        <w:tc>
          <w:tcPr>
            <w:tcW w:w="2181" w:type="dxa"/>
            <w:shd w:val="clear" w:color="auto" w:fill="auto"/>
          </w:tcPr>
          <w:p w14:paraId="5C4EEEF9" w14:textId="6C338380" w:rsidR="00511389" w:rsidRPr="00471E81" w:rsidRDefault="00511389" w:rsidP="00511389">
            <w:pPr>
              <w:spacing w:before="0" w:after="0"/>
              <w:rPr>
                <w:rFonts w:cs="Times New Roman"/>
                <w:sz w:val="20"/>
                <w:szCs w:val="20"/>
              </w:rPr>
            </w:pPr>
            <w:r w:rsidRPr="00471E81">
              <w:rPr>
                <w:rFonts w:cs="Times New Roman"/>
                <w:sz w:val="20"/>
                <w:szCs w:val="20"/>
              </w:rPr>
              <w:t xml:space="preserve">Describe </w:t>
            </w:r>
            <w:r w:rsidR="007305F0" w:rsidRPr="00471E81">
              <w:rPr>
                <w:sz w:val="20"/>
                <w:szCs w:val="20"/>
              </w:rPr>
              <w:t>Student Response Team (</w:t>
            </w:r>
            <w:r w:rsidRPr="00471E81">
              <w:rPr>
                <w:rFonts w:cs="Times New Roman"/>
                <w:sz w:val="20"/>
                <w:szCs w:val="20"/>
              </w:rPr>
              <w:t>SRT</w:t>
            </w:r>
            <w:r w:rsidR="007305F0" w:rsidRPr="00471E81">
              <w:rPr>
                <w:rFonts w:cs="Times New Roman"/>
                <w:sz w:val="20"/>
                <w:szCs w:val="20"/>
              </w:rPr>
              <w:t>)</w:t>
            </w:r>
            <w:r w:rsidRPr="00471E81">
              <w:rPr>
                <w:rFonts w:cs="Times New Roman"/>
                <w:sz w:val="20"/>
                <w:szCs w:val="20"/>
              </w:rPr>
              <w:t xml:space="preserve"> </w:t>
            </w:r>
            <w:r w:rsidR="007305F0" w:rsidRPr="00471E81">
              <w:rPr>
                <w:rFonts w:cs="Times New Roman"/>
                <w:sz w:val="20"/>
                <w:szCs w:val="20"/>
              </w:rPr>
              <w:t>and make a foundation, training, and development through academic institutions across the world, during and beyond the COVID-19 pandemic</w:t>
            </w:r>
          </w:p>
        </w:tc>
        <w:tc>
          <w:tcPr>
            <w:tcW w:w="1405" w:type="dxa"/>
            <w:shd w:val="clear" w:color="auto" w:fill="auto"/>
          </w:tcPr>
          <w:p w14:paraId="12499C87" w14:textId="77777777" w:rsidR="00511389" w:rsidRPr="00471E81" w:rsidRDefault="00511389" w:rsidP="00511389">
            <w:pPr>
              <w:autoSpaceDE w:val="0"/>
              <w:autoSpaceDN w:val="0"/>
              <w:adjustRightInd w:val="0"/>
              <w:spacing w:before="0" w:after="0"/>
              <w:rPr>
                <w:rFonts w:cs="Times New Roman"/>
                <w:sz w:val="20"/>
                <w:szCs w:val="20"/>
              </w:rPr>
            </w:pPr>
            <w:r w:rsidRPr="00471E81">
              <w:rPr>
                <w:rFonts w:cs="Times New Roman"/>
                <w:sz w:val="20"/>
                <w:szCs w:val="20"/>
              </w:rPr>
              <w:t>A training is planned for each semester to prepare volunteers</w:t>
            </w:r>
          </w:p>
          <w:p w14:paraId="44279F26" w14:textId="77777777" w:rsidR="00511389" w:rsidRPr="00471E81" w:rsidRDefault="00511389" w:rsidP="00511389">
            <w:pPr>
              <w:spacing w:before="0" w:after="0"/>
              <w:rPr>
                <w:rFonts w:cs="Times New Roman"/>
                <w:sz w:val="20"/>
                <w:szCs w:val="20"/>
              </w:rPr>
            </w:pPr>
          </w:p>
        </w:tc>
        <w:tc>
          <w:tcPr>
            <w:tcW w:w="4808" w:type="dxa"/>
            <w:shd w:val="clear" w:color="auto" w:fill="auto"/>
          </w:tcPr>
          <w:p w14:paraId="3F1158AF" w14:textId="72C69E1C" w:rsidR="00511389" w:rsidRPr="00471E81" w:rsidRDefault="007305F0" w:rsidP="00511389">
            <w:pPr>
              <w:pStyle w:val="ListParagraph"/>
              <w:numPr>
                <w:ilvl w:val="0"/>
                <w:numId w:val="34"/>
              </w:numPr>
              <w:spacing w:before="0" w:after="0"/>
              <w:ind w:left="127" w:hanging="127"/>
              <w:jc w:val="both"/>
              <w:rPr>
                <w:sz w:val="20"/>
                <w:szCs w:val="20"/>
              </w:rPr>
            </w:pPr>
            <w:r w:rsidRPr="00471E81">
              <w:rPr>
                <w:sz w:val="20"/>
                <w:szCs w:val="20"/>
              </w:rPr>
              <w:t>Volunteering with the SRT appealed to students for four reasons: community service, pandemic experience, training, and professional exposure</w:t>
            </w:r>
          </w:p>
        </w:tc>
      </w:tr>
      <w:tr w:rsidR="00511389" w:rsidRPr="00471E81" w14:paraId="523BC256" w14:textId="77777777" w:rsidTr="00471E81">
        <w:tc>
          <w:tcPr>
            <w:tcW w:w="1253" w:type="dxa"/>
            <w:shd w:val="clear" w:color="auto" w:fill="auto"/>
          </w:tcPr>
          <w:p w14:paraId="40718AC6" w14:textId="6624C75D" w:rsidR="00511389" w:rsidRPr="00471E81" w:rsidRDefault="00511389" w:rsidP="00511389">
            <w:pPr>
              <w:spacing w:before="0" w:after="0"/>
              <w:rPr>
                <w:rFonts w:cs="Times New Roman"/>
                <w:sz w:val="20"/>
                <w:szCs w:val="20"/>
              </w:rPr>
            </w:pPr>
            <w:proofErr w:type="spellStart"/>
            <w:r w:rsidRPr="00471E81">
              <w:rPr>
                <w:rFonts w:cs="Times New Roman"/>
                <w:sz w:val="20"/>
                <w:szCs w:val="20"/>
              </w:rPr>
              <w:t>Domaradzki</w:t>
            </w:r>
            <w:proofErr w:type="spellEnd"/>
            <w:r w:rsidRPr="00471E81">
              <w:rPr>
                <w:rFonts w:cs="Times New Roman"/>
                <w:sz w:val="20"/>
                <w:szCs w:val="20"/>
              </w:rPr>
              <w:t xml:space="preserve"> et</w:t>
            </w:r>
            <w:r w:rsidR="007305F0"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26</w:t>
            </w:r>
            <w:r w:rsidRPr="00471E81">
              <w:rPr>
                <w:rFonts w:cs="Times New Roman"/>
                <w:sz w:val="20"/>
                <w:szCs w:val="20"/>
              </w:rPr>
              <w:t xml:space="preserve"> </w:t>
            </w:r>
          </w:p>
        </w:tc>
        <w:tc>
          <w:tcPr>
            <w:tcW w:w="1205" w:type="dxa"/>
            <w:shd w:val="clear" w:color="auto" w:fill="auto"/>
          </w:tcPr>
          <w:p w14:paraId="5EE5A7FE" w14:textId="3D5CBBC7" w:rsidR="00511389" w:rsidRPr="00471E81" w:rsidRDefault="00511389" w:rsidP="00511389">
            <w:pPr>
              <w:spacing w:before="0" w:after="0"/>
              <w:rPr>
                <w:rFonts w:cs="Times New Roman"/>
                <w:sz w:val="20"/>
                <w:szCs w:val="20"/>
              </w:rPr>
            </w:pPr>
            <w:r w:rsidRPr="00471E81">
              <w:rPr>
                <w:rFonts w:cs="Times New Roman"/>
                <w:sz w:val="20"/>
                <w:szCs w:val="20"/>
              </w:rPr>
              <w:t>Poland</w:t>
            </w:r>
          </w:p>
        </w:tc>
        <w:tc>
          <w:tcPr>
            <w:tcW w:w="1276" w:type="dxa"/>
          </w:tcPr>
          <w:p w14:paraId="2B6AA1DA" w14:textId="75157A42"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34CFF539" w14:textId="24D84F28" w:rsidR="00511389" w:rsidRPr="00471E81" w:rsidRDefault="00511389" w:rsidP="00511389">
            <w:pPr>
              <w:spacing w:before="0" w:after="0"/>
              <w:rPr>
                <w:rFonts w:cs="Times New Roman"/>
                <w:sz w:val="20"/>
                <w:szCs w:val="20"/>
              </w:rPr>
            </w:pPr>
            <w:r w:rsidRPr="00471E81">
              <w:rPr>
                <w:rFonts w:cs="Times New Roman"/>
                <w:sz w:val="20"/>
                <w:szCs w:val="20"/>
              </w:rPr>
              <w:t xml:space="preserve">417 healthcare students </w:t>
            </w:r>
          </w:p>
        </w:tc>
        <w:tc>
          <w:tcPr>
            <w:tcW w:w="2181" w:type="dxa"/>
            <w:shd w:val="clear" w:color="auto" w:fill="auto"/>
          </w:tcPr>
          <w:p w14:paraId="28FF5B0F" w14:textId="4237EA48" w:rsidR="00511389" w:rsidRPr="00471E81" w:rsidRDefault="007305F0" w:rsidP="00511389">
            <w:pPr>
              <w:spacing w:before="0" w:after="0"/>
              <w:rPr>
                <w:rFonts w:cs="Times New Roman"/>
                <w:sz w:val="20"/>
                <w:szCs w:val="20"/>
              </w:rPr>
            </w:pPr>
            <w:r w:rsidRPr="00471E81">
              <w:rPr>
                <w:rFonts w:cs="Times New Roman"/>
                <w:sz w:val="20"/>
                <w:szCs w:val="20"/>
              </w:rPr>
              <w:t>Determine the relationship between religion and the motivations of future healthcare professionals to volunteer during the COVID-19 pandemic</w:t>
            </w:r>
          </w:p>
        </w:tc>
        <w:tc>
          <w:tcPr>
            <w:tcW w:w="1405" w:type="dxa"/>
            <w:shd w:val="clear" w:color="auto" w:fill="auto"/>
          </w:tcPr>
          <w:p w14:paraId="1AFEE6DF" w14:textId="77777777" w:rsidR="00511389" w:rsidRPr="00471E81" w:rsidRDefault="00511389" w:rsidP="00511389">
            <w:pPr>
              <w:spacing w:before="0" w:after="0"/>
              <w:rPr>
                <w:rFonts w:cs="Times New Roman"/>
                <w:sz w:val="20"/>
                <w:szCs w:val="20"/>
              </w:rPr>
            </w:pPr>
            <w:r w:rsidRPr="00471E81">
              <w:rPr>
                <w:rFonts w:cs="Times New Roman"/>
                <w:sz w:val="20"/>
                <w:szCs w:val="20"/>
              </w:rPr>
              <w:t xml:space="preserve">Online questionnaire </w:t>
            </w:r>
          </w:p>
          <w:p w14:paraId="4545BB1A" w14:textId="77777777" w:rsidR="00511389" w:rsidRPr="00471E81" w:rsidRDefault="00511389" w:rsidP="00511389">
            <w:pPr>
              <w:spacing w:before="0" w:after="0"/>
              <w:rPr>
                <w:rFonts w:cs="Times New Roman"/>
                <w:sz w:val="20"/>
                <w:szCs w:val="20"/>
              </w:rPr>
            </w:pPr>
          </w:p>
        </w:tc>
        <w:tc>
          <w:tcPr>
            <w:tcW w:w="4808" w:type="dxa"/>
            <w:shd w:val="clear" w:color="auto" w:fill="auto"/>
          </w:tcPr>
          <w:p w14:paraId="1F27BAF3" w14:textId="086DC988" w:rsidR="00511389" w:rsidRPr="00471E81" w:rsidRDefault="007305F0" w:rsidP="00511389">
            <w:pPr>
              <w:pStyle w:val="ListParagraph"/>
              <w:numPr>
                <w:ilvl w:val="0"/>
                <w:numId w:val="23"/>
              </w:numPr>
              <w:spacing w:before="0" w:after="0"/>
              <w:ind w:left="127" w:hanging="142"/>
              <w:jc w:val="both"/>
              <w:rPr>
                <w:sz w:val="20"/>
                <w:szCs w:val="20"/>
              </w:rPr>
            </w:pPr>
            <w:r w:rsidRPr="00471E81">
              <w:rPr>
                <w:sz w:val="20"/>
                <w:szCs w:val="20"/>
              </w:rPr>
              <w:t>While religiosity was not a strong predictor of volunteering during the pandemic, it did play a role in students’ motivations to join the fight against COVID-19 and their desire to serve the community</w:t>
            </w:r>
          </w:p>
        </w:tc>
      </w:tr>
      <w:tr w:rsidR="00511389" w:rsidRPr="00471E81" w14:paraId="0D951DBA" w14:textId="77777777" w:rsidTr="00471E81">
        <w:trPr>
          <w:trHeight w:val="491"/>
        </w:trPr>
        <w:tc>
          <w:tcPr>
            <w:tcW w:w="1253" w:type="dxa"/>
            <w:shd w:val="clear" w:color="auto" w:fill="auto"/>
          </w:tcPr>
          <w:p w14:paraId="599B30B6" w14:textId="3F52EBE7" w:rsidR="00511389" w:rsidRPr="00471E81" w:rsidRDefault="00511389" w:rsidP="00511389">
            <w:pPr>
              <w:spacing w:before="0" w:after="0"/>
              <w:rPr>
                <w:rFonts w:cs="Times New Roman"/>
                <w:sz w:val="20"/>
                <w:szCs w:val="20"/>
              </w:rPr>
            </w:pPr>
            <w:proofErr w:type="spellStart"/>
            <w:r w:rsidRPr="00471E81">
              <w:rPr>
                <w:rFonts w:cs="Times New Roman"/>
                <w:sz w:val="20"/>
                <w:szCs w:val="20"/>
              </w:rPr>
              <w:t>Domaradzki</w:t>
            </w:r>
            <w:proofErr w:type="spellEnd"/>
            <w:r w:rsidRPr="00471E81">
              <w:rPr>
                <w:rFonts w:cs="Times New Roman"/>
                <w:sz w:val="20"/>
                <w:szCs w:val="20"/>
              </w:rPr>
              <w:t xml:space="preserve"> et</w:t>
            </w:r>
            <w:r w:rsidR="007305F0"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27</w:t>
            </w:r>
            <w:r w:rsidRPr="00471E81">
              <w:rPr>
                <w:rFonts w:cs="Times New Roman"/>
                <w:sz w:val="20"/>
                <w:szCs w:val="20"/>
              </w:rPr>
              <w:t xml:space="preserve"> </w:t>
            </w:r>
          </w:p>
        </w:tc>
        <w:tc>
          <w:tcPr>
            <w:tcW w:w="1205" w:type="dxa"/>
            <w:shd w:val="clear" w:color="auto" w:fill="auto"/>
          </w:tcPr>
          <w:p w14:paraId="31A89D4B" w14:textId="24C3D735" w:rsidR="00511389" w:rsidRPr="00471E81" w:rsidRDefault="00511389" w:rsidP="00511389">
            <w:pPr>
              <w:spacing w:before="0" w:after="0"/>
              <w:rPr>
                <w:rFonts w:cs="Times New Roman"/>
                <w:sz w:val="20"/>
                <w:szCs w:val="20"/>
              </w:rPr>
            </w:pPr>
            <w:r w:rsidRPr="00471E81">
              <w:rPr>
                <w:rFonts w:cs="Times New Roman"/>
                <w:sz w:val="20"/>
                <w:szCs w:val="20"/>
              </w:rPr>
              <w:t>Poland</w:t>
            </w:r>
          </w:p>
        </w:tc>
        <w:tc>
          <w:tcPr>
            <w:tcW w:w="1276" w:type="dxa"/>
          </w:tcPr>
          <w:p w14:paraId="2CA724A8" w14:textId="5EF2356E"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233615C7" w14:textId="3BB79A5D" w:rsidR="00511389" w:rsidRPr="00471E81" w:rsidRDefault="00511389" w:rsidP="00511389">
            <w:pPr>
              <w:spacing w:before="0" w:after="0"/>
              <w:rPr>
                <w:rFonts w:cs="Times New Roman"/>
                <w:sz w:val="20"/>
                <w:szCs w:val="20"/>
              </w:rPr>
            </w:pPr>
            <w:r w:rsidRPr="00471E81">
              <w:rPr>
                <w:rFonts w:cs="Times New Roman"/>
                <w:sz w:val="20"/>
                <w:szCs w:val="20"/>
              </w:rPr>
              <w:t>417 healthcare students</w:t>
            </w:r>
          </w:p>
        </w:tc>
        <w:tc>
          <w:tcPr>
            <w:tcW w:w="2181" w:type="dxa"/>
            <w:shd w:val="clear" w:color="auto" w:fill="auto"/>
          </w:tcPr>
          <w:p w14:paraId="6CEE377A" w14:textId="575FB6E7" w:rsidR="00511389" w:rsidRPr="00471E81" w:rsidRDefault="007305F0" w:rsidP="00511389">
            <w:pPr>
              <w:spacing w:before="0" w:after="0"/>
              <w:rPr>
                <w:rFonts w:cs="Times New Roman"/>
                <w:sz w:val="20"/>
                <w:szCs w:val="20"/>
              </w:rPr>
            </w:pPr>
            <w:r w:rsidRPr="00471E81">
              <w:rPr>
                <w:rFonts w:cs="Times New Roman"/>
                <w:sz w:val="20"/>
                <w:szCs w:val="20"/>
              </w:rPr>
              <w:t>Describe students’ experience of the pandemic as well as their experiences with a volunteer service during the COVID-19 pandemic</w:t>
            </w:r>
          </w:p>
        </w:tc>
        <w:tc>
          <w:tcPr>
            <w:tcW w:w="1405" w:type="dxa"/>
            <w:shd w:val="clear" w:color="auto" w:fill="auto"/>
          </w:tcPr>
          <w:p w14:paraId="09D32867" w14:textId="17FCA1AC" w:rsidR="00511389" w:rsidRPr="00471E81" w:rsidRDefault="00511389" w:rsidP="00511389">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1E315E76" w14:textId="77777777" w:rsidR="007305F0" w:rsidRPr="00471E81" w:rsidRDefault="007305F0" w:rsidP="007305F0">
            <w:pPr>
              <w:pStyle w:val="ListParagraph"/>
              <w:numPr>
                <w:ilvl w:val="0"/>
                <w:numId w:val="22"/>
              </w:numPr>
              <w:autoSpaceDE w:val="0"/>
              <w:autoSpaceDN w:val="0"/>
              <w:adjustRightInd w:val="0"/>
              <w:spacing w:before="0" w:after="0"/>
              <w:ind w:left="127" w:hanging="142"/>
              <w:jc w:val="both"/>
              <w:rPr>
                <w:sz w:val="20"/>
                <w:szCs w:val="20"/>
              </w:rPr>
            </w:pPr>
            <w:r w:rsidRPr="00471E81">
              <w:rPr>
                <w:sz w:val="20"/>
                <w:szCs w:val="20"/>
              </w:rPr>
              <w:t>Students were primarily involved in administrative work (39.8%), emergency room assistance (33.3%), taking patients’ medical histories (21.3%), assisting with medical procedures in a hospital ward (18%), making supplies of PPE, and providing telephone advice in a sanitary-epidemiological station (7%)</w:t>
            </w:r>
          </w:p>
          <w:p w14:paraId="670192AE" w14:textId="77777777" w:rsidR="007305F0" w:rsidRPr="00471E81" w:rsidRDefault="007305F0" w:rsidP="007305F0">
            <w:pPr>
              <w:pStyle w:val="ListParagraph"/>
              <w:numPr>
                <w:ilvl w:val="0"/>
                <w:numId w:val="22"/>
              </w:numPr>
              <w:autoSpaceDE w:val="0"/>
              <w:autoSpaceDN w:val="0"/>
              <w:adjustRightInd w:val="0"/>
              <w:spacing w:before="0" w:after="0"/>
              <w:ind w:left="127" w:hanging="142"/>
              <w:jc w:val="both"/>
              <w:rPr>
                <w:sz w:val="20"/>
                <w:szCs w:val="20"/>
              </w:rPr>
            </w:pPr>
            <w:r w:rsidRPr="00471E81">
              <w:rPr>
                <w:sz w:val="20"/>
                <w:szCs w:val="20"/>
              </w:rPr>
              <w:t>The motivations for volunteering were the moral view that medics should participate and help, the importance to aid others, a desire to be a part of something significant, and a desire to gain experience for a future profession</w:t>
            </w:r>
          </w:p>
          <w:p w14:paraId="47DD3DB5" w14:textId="426517CB" w:rsidR="00511389" w:rsidRPr="00471E81" w:rsidRDefault="007305F0" w:rsidP="007305F0">
            <w:pPr>
              <w:pStyle w:val="ListParagraph"/>
              <w:numPr>
                <w:ilvl w:val="0"/>
                <w:numId w:val="22"/>
              </w:numPr>
              <w:spacing w:after="0"/>
              <w:ind w:left="127" w:hanging="142"/>
              <w:jc w:val="both"/>
              <w:rPr>
                <w:sz w:val="20"/>
                <w:szCs w:val="20"/>
              </w:rPr>
            </w:pPr>
            <w:r w:rsidRPr="00471E81">
              <w:rPr>
                <w:sz w:val="20"/>
                <w:szCs w:val="20"/>
              </w:rPr>
              <w:t>Reasons for volunteering included helping others, giving something to the community, and building their resume</w:t>
            </w:r>
          </w:p>
        </w:tc>
      </w:tr>
      <w:tr w:rsidR="00511389" w:rsidRPr="00471E81" w14:paraId="00ED57EB" w14:textId="77777777" w:rsidTr="00471E81">
        <w:tc>
          <w:tcPr>
            <w:tcW w:w="1253" w:type="dxa"/>
            <w:shd w:val="clear" w:color="auto" w:fill="auto"/>
          </w:tcPr>
          <w:p w14:paraId="2CA21B4C" w14:textId="32911ACF" w:rsidR="00511389" w:rsidRPr="00471E81" w:rsidRDefault="00511389" w:rsidP="00511389">
            <w:pPr>
              <w:spacing w:before="0" w:after="0"/>
              <w:rPr>
                <w:rFonts w:cs="Times New Roman"/>
                <w:sz w:val="20"/>
                <w:szCs w:val="20"/>
              </w:rPr>
            </w:pPr>
            <w:r w:rsidRPr="00471E81">
              <w:rPr>
                <w:rFonts w:cs="Times New Roman"/>
                <w:sz w:val="20"/>
                <w:szCs w:val="20"/>
              </w:rPr>
              <w:t>Drexler et al. (2020)</w:t>
            </w:r>
            <w:r w:rsidRPr="00471E81">
              <w:rPr>
                <w:rFonts w:cs="Times New Roman"/>
                <w:sz w:val="20"/>
                <w:szCs w:val="20"/>
                <w:vertAlign w:val="superscript"/>
              </w:rPr>
              <w:t>46</w:t>
            </w:r>
            <w:r w:rsidRPr="00471E81">
              <w:rPr>
                <w:rFonts w:cs="Times New Roman"/>
                <w:sz w:val="20"/>
                <w:szCs w:val="20"/>
              </w:rPr>
              <w:t xml:space="preserve"> </w:t>
            </w:r>
          </w:p>
        </w:tc>
        <w:tc>
          <w:tcPr>
            <w:tcW w:w="1205" w:type="dxa"/>
            <w:shd w:val="clear" w:color="auto" w:fill="auto"/>
          </w:tcPr>
          <w:p w14:paraId="61FE0B53" w14:textId="3C19F85E" w:rsidR="00511389" w:rsidRPr="00471E81" w:rsidRDefault="00511389" w:rsidP="00511389">
            <w:pPr>
              <w:spacing w:before="0" w:after="0"/>
              <w:rPr>
                <w:rFonts w:cs="Times New Roman"/>
                <w:sz w:val="20"/>
                <w:szCs w:val="20"/>
              </w:rPr>
            </w:pPr>
            <w:r w:rsidRPr="00471E81">
              <w:rPr>
                <w:rFonts w:cs="Times New Roman"/>
                <w:sz w:val="20"/>
                <w:szCs w:val="20"/>
              </w:rPr>
              <w:t>Germany</w:t>
            </w:r>
          </w:p>
        </w:tc>
        <w:tc>
          <w:tcPr>
            <w:tcW w:w="1276" w:type="dxa"/>
          </w:tcPr>
          <w:p w14:paraId="6A054B63" w14:textId="586FC0E4"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682A05CE" w14:textId="27D1D477" w:rsidR="00511389" w:rsidRPr="00471E81" w:rsidRDefault="00511389" w:rsidP="00511389">
            <w:pPr>
              <w:spacing w:before="0" w:after="0"/>
              <w:rPr>
                <w:rFonts w:cs="Times New Roman"/>
                <w:sz w:val="20"/>
                <w:szCs w:val="20"/>
              </w:rPr>
            </w:pPr>
            <w:r w:rsidRPr="00471E81">
              <w:rPr>
                <w:rFonts w:cs="Times New Roman"/>
                <w:sz w:val="20"/>
                <w:szCs w:val="20"/>
              </w:rPr>
              <w:t xml:space="preserve">137 medical students </w:t>
            </w:r>
          </w:p>
        </w:tc>
        <w:tc>
          <w:tcPr>
            <w:tcW w:w="2181" w:type="dxa"/>
            <w:shd w:val="clear" w:color="auto" w:fill="auto"/>
          </w:tcPr>
          <w:p w14:paraId="2F2D9ECE" w14:textId="7341B4B1" w:rsidR="00511389" w:rsidRPr="00471E81" w:rsidRDefault="007305F0" w:rsidP="00511389">
            <w:pPr>
              <w:spacing w:before="0" w:after="0"/>
              <w:rPr>
                <w:rFonts w:cs="Times New Roman"/>
                <w:sz w:val="20"/>
                <w:szCs w:val="20"/>
              </w:rPr>
            </w:pPr>
            <w:r w:rsidRPr="00471E81">
              <w:rPr>
                <w:rFonts w:cs="Times New Roman"/>
                <w:sz w:val="20"/>
                <w:szCs w:val="20"/>
              </w:rPr>
              <w:t>Evaluate the working fields of volunteer students and the impact of the pandemic on final-year students from a student’s standpoint</w:t>
            </w:r>
          </w:p>
        </w:tc>
        <w:tc>
          <w:tcPr>
            <w:tcW w:w="1405" w:type="dxa"/>
            <w:shd w:val="clear" w:color="auto" w:fill="auto"/>
          </w:tcPr>
          <w:p w14:paraId="04321F0E" w14:textId="3AFBA0C7" w:rsidR="00511389" w:rsidRPr="00471E81" w:rsidRDefault="00511389" w:rsidP="00511389">
            <w:pPr>
              <w:spacing w:before="0" w:after="0"/>
              <w:rPr>
                <w:rFonts w:cs="Times New Roman"/>
                <w:sz w:val="20"/>
                <w:szCs w:val="20"/>
              </w:rPr>
            </w:pPr>
            <w:r w:rsidRPr="00471E81">
              <w:rPr>
                <w:rFonts w:cs="Times New Roman"/>
                <w:sz w:val="20"/>
                <w:szCs w:val="20"/>
              </w:rPr>
              <w:t>Survey on institutional online data collection program</w:t>
            </w:r>
          </w:p>
        </w:tc>
        <w:tc>
          <w:tcPr>
            <w:tcW w:w="4808" w:type="dxa"/>
            <w:shd w:val="clear" w:color="auto" w:fill="auto"/>
          </w:tcPr>
          <w:p w14:paraId="6246630D" w14:textId="77777777" w:rsidR="007305F0" w:rsidRPr="00471E81" w:rsidRDefault="007305F0" w:rsidP="007305F0">
            <w:pPr>
              <w:pStyle w:val="ListParagraph"/>
              <w:numPr>
                <w:ilvl w:val="0"/>
                <w:numId w:val="24"/>
              </w:numPr>
              <w:spacing w:before="0" w:after="0"/>
              <w:ind w:left="268" w:hanging="283"/>
              <w:jc w:val="both"/>
              <w:rPr>
                <w:sz w:val="20"/>
                <w:szCs w:val="20"/>
              </w:rPr>
            </w:pPr>
            <w:r w:rsidRPr="00471E81">
              <w:rPr>
                <w:sz w:val="20"/>
                <w:szCs w:val="20"/>
              </w:rPr>
              <w:t>The majority of medical students were willing to make a significant contribution in the response to COVID-19 (70.1%)</w:t>
            </w:r>
          </w:p>
          <w:p w14:paraId="4152E4AE" w14:textId="4A2568C8" w:rsidR="007305F0" w:rsidRPr="00471E81" w:rsidRDefault="007305F0" w:rsidP="007305F0">
            <w:pPr>
              <w:pStyle w:val="ListParagraph"/>
              <w:numPr>
                <w:ilvl w:val="0"/>
                <w:numId w:val="24"/>
              </w:numPr>
              <w:spacing w:before="0" w:after="0"/>
              <w:ind w:left="268" w:hanging="283"/>
              <w:jc w:val="both"/>
              <w:rPr>
                <w:sz w:val="20"/>
                <w:szCs w:val="20"/>
              </w:rPr>
            </w:pPr>
            <w:r w:rsidRPr="00471E81">
              <w:rPr>
                <w:sz w:val="20"/>
                <w:szCs w:val="20"/>
              </w:rPr>
              <w:t>The majority of students thought</w:t>
            </w:r>
            <w:r w:rsidR="003E49D6" w:rsidRPr="00471E81">
              <w:rPr>
                <w:sz w:val="20"/>
                <w:szCs w:val="20"/>
              </w:rPr>
              <w:t xml:space="preserve"> that</w:t>
            </w:r>
            <w:r w:rsidRPr="00471E81">
              <w:rPr>
                <w:sz w:val="20"/>
                <w:szCs w:val="20"/>
              </w:rPr>
              <w:t xml:space="preserve"> their effort was valuable and that medical professionals valued it, especially in their volunteer capacity</w:t>
            </w:r>
          </w:p>
          <w:p w14:paraId="241BC3D3" w14:textId="77777777" w:rsidR="007305F0" w:rsidRPr="00471E81" w:rsidRDefault="007305F0" w:rsidP="007305F0">
            <w:pPr>
              <w:pStyle w:val="ListParagraph"/>
              <w:numPr>
                <w:ilvl w:val="0"/>
                <w:numId w:val="24"/>
              </w:numPr>
              <w:spacing w:before="0" w:after="0"/>
              <w:ind w:left="268" w:hanging="283"/>
              <w:jc w:val="both"/>
              <w:rPr>
                <w:sz w:val="20"/>
                <w:szCs w:val="20"/>
              </w:rPr>
            </w:pPr>
            <w:r w:rsidRPr="00471E81">
              <w:rPr>
                <w:sz w:val="20"/>
                <w:szCs w:val="20"/>
              </w:rPr>
              <w:t>Students who volunteered assisted doctors with patient care or worked at the COVID-19 hotline service</w:t>
            </w:r>
          </w:p>
          <w:p w14:paraId="58343C9C" w14:textId="45288778" w:rsidR="007305F0" w:rsidRPr="00471E81" w:rsidRDefault="007305F0" w:rsidP="007305F0">
            <w:pPr>
              <w:pStyle w:val="ListParagraph"/>
              <w:numPr>
                <w:ilvl w:val="0"/>
                <w:numId w:val="24"/>
              </w:numPr>
              <w:spacing w:before="0" w:after="0"/>
              <w:ind w:left="268" w:hanging="283"/>
              <w:jc w:val="both"/>
              <w:rPr>
                <w:sz w:val="20"/>
                <w:szCs w:val="20"/>
              </w:rPr>
            </w:pPr>
            <w:r w:rsidRPr="00471E81">
              <w:rPr>
                <w:sz w:val="20"/>
                <w:szCs w:val="20"/>
              </w:rPr>
              <w:t xml:space="preserve">The most significant factor affecting their willingness to join the volunteering activity was </w:t>
            </w:r>
            <w:r w:rsidR="003E49D6" w:rsidRPr="00471E81">
              <w:rPr>
                <w:sz w:val="20"/>
                <w:szCs w:val="20"/>
              </w:rPr>
              <w:t>a</w:t>
            </w:r>
            <w:r w:rsidRPr="00471E81">
              <w:rPr>
                <w:sz w:val="20"/>
                <w:szCs w:val="20"/>
              </w:rPr>
              <w:t xml:space="preserve"> form of social commitment and sense of duty of future healthcare practitioners</w:t>
            </w:r>
          </w:p>
          <w:p w14:paraId="3EDEB5B3" w14:textId="5987FA12" w:rsidR="00511389" w:rsidRPr="00471E81" w:rsidRDefault="007305F0" w:rsidP="007305F0">
            <w:pPr>
              <w:pStyle w:val="ListParagraph"/>
              <w:numPr>
                <w:ilvl w:val="0"/>
                <w:numId w:val="24"/>
              </w:numPr>
              <w:spacing w:before="0" w:after="0"/>
              <w:ind w:left="268" w:hanging="283"/>
              <w:jc w:val="both"/>
              <w:rPr>
                <w:sz w:val="20"/>
                <w:szCs w:val="20"/>
              </w:rPr>
            </w:pPr>
            <w:r w:rsidRPr="00471E81">
              <w:rPr>
                <w:sz w:val="20"/>
                <w:szCs w:val="20"/>
              </w:rPr>
              <w:t xml:space="preserve">73.2% of students would like to be involved in </w:t>
            </w:r>
            <w:r w:rsidR="003E49D6" w:rsidRPr="00471E81">
              <w:rPr>
                <w:sz w:val="20"/>
                <w:szCs w:val="20"/>
              </w:rPr>
              <w:t xml:space="preserve">the </w:t>
            </w:r>
            <w:r w:rsidRPr="00471E81">
              <w:rPr>
                <w:sz w:val="20"/>
                <w:szCs w:val="20"/>
              </w:rPr>
              <w:t>voluntary activity again</w:t>
            </w:r>
          </w:p>
        </w:tc>
      </w:tr>
      <w:tr w:rsidR="00511389" w:rsidRPr="00471E81" w14:paraId="27DF862C" w14:textId="77777777" w:rsidTr="00471E81">
        <w:tc>
          <w:tcPr>
            <w:tcW w:w="1253" w:type="dxa"/>
            <w:shd w:val="clear" w:color="auto" w:fill="auto"/>
          </w:tcPr>
          <w:p w14:paraId="2C527537" w14:textId="322A7991" w:rsidR="00511389" w:rsidRPr="00471E81" w:rsidRDefault="00511389" w:rsidP="00511389">
            <w:pPr>
              <w:spacing w:before="0" w:after="0"/>
              <w:rPr>
                <w:rFonts w:cs="Times New Roman"/>
                <w:sz w:val="20"/>
                <w:szCs w:val="20"/>
              </w:rPr>
            </w:pPr>
            <w:proofErr w:type="spellStart"/>
            <w:r w:rsidRPr="00471E81">
              <w:rPr>
                <w:rFonts w:cs="Times New Roman"/>
                <w:sz w:val="20"/>
                <w:szCs w:val="20"/>
              </w:rPr>
              <w:t>Elsheikh</w:t>
            </w:r>
            <w:proofErr w:type="spellEnd"/>
            <w:r w:rsidRPr="00471E81">
              <w:rPr>
                <w:rFonts w:cs="Times New Roman"/>
                <w:sz w:val="20"/>
                <w:szCs w:val="20"/>
              </w:rPr>
              <w:t xml:space="preserve"> et</w:t>
            </w:r>
            <w:r w:rsidR="003E49D6" w:rsidRPr="00471E81">
              <w:rPr>
                <w:rFonts w:cs="Times New Roman"/>
                <w:sz w:val="20"/>
                <w:szCs w:val="20"/>
              </w:rPr>
              <w:t xml:space="preserve"> </w:t>
            </w:r>
            <w:r w:rsidRPr="00471E81">
              <w:rPr>
                <w:rFonts w:cs="Times New Roman"/>
                <w:sz w:val="20"/>
                <w:szCs w:val="20"/>
              </w:rPr>
              <w:t>al. (2020)</w:t>
            </w:r>
            <w:r w:rsidRPr="00471E81">
              <w:rPr>
                <w:rFonts w:cs="Times New Roman"/>
                <w:sz w:val="20"/>
                <w:szCs w:val="20"/>
                <w:vertAlign w:val="superscript"/>
              </w:rPr>
              <w:t>34</w:t>
            </w:r>
            <w:r w:rsidRPr="00471E81">
              <w:rPr>
                <w:rFonts w:cs="Times New Roman"/>
                <w:sz w:val="20"/>
                <w:szCs w:val="20"/>
              </w:rPr>
              <w:t xml:space="preserve"> </w:t>
            </w:r>
          </w:p>
        </w:tc>
        <w:tc>
          <w:tcPr>
            <w:tcW w:w="1205" w:type="dxa"/>
            <w:shd w:val="clear" w:color="auto" w:fill="auto"/>
          </w:tcPr>
          <w:p w14:paraId="72678436" w14:textId="3D3BD8F6" w:rsidR="00511389" w:rsidRPr="00471E81" w:rsidRDefault="00511389" w:rsidP="00511389">
            <w:pPr>
              <w:spacing w:before="0" w:after="0"/>
              <w:rPr>
                <w:rFonts w:cs="Times New Roman"/>
                <w:sz w:val="20"/>
                <w:szCs w:val="20"/>
              </w:rPr>
            </w:pPr>
            <w:r w:rsidRPr="00471E81">
              <w:rPr>
                <w:rFonts w:cs="Times New Roman"/>
                <w:sz w:val="20"/>
                <w:szCs w:val="20"/>
              </w:rPr>
              <w:t>Sudan</w:t>
            </w:r>
          </w:p>
        </w:tc>
        <w:tc>
          <w:tcPr>
            <w:tcW w:w="1276" w:type="dxa"/>
          </w:tcPr>
          <w:p w14:paraId="08481108" w14:textId="46FF5EB8"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4FC21016" w14:textId="637441D8" w:rsidR="00511389" w:rsidRPr="00471E81" w:rsidRDefault="00511389" w:rsidP="00511389">
            <w:pPr>
              <w:spacing w:before="0" w:after="0"/>
              <w:rPr>
                <w:rFonts w:cs="Times New Roman"/>
                <w:sz w:val="20"/>
                <w:szCs w:val="20"/>
              </w:rPr>
            </w:pPr>
            <w:r w:rsidRPr="00471E81">
              <w:rPr>
                <w:rFonts w:cs="Times New Roman"/>
                <w:sz w:val="20"/>
                <w:szCs w:val="20"/>
              </w:rPr>
              <w:t>622 medical students</w:t>
            </w:r>
          </w:p>
        </w:tc>
        <w:tc>
          <w:tcPr>
            <w:tcW w:w="2181" w:type="dxa"/>
            <w:shd w:val="clear" w:color="auto" w:fill="auto"/>
          </w:tcPr>
          <w:p w14:paraId="62EFEDF6" w14:textId="7BEAC4BA" w:rsidR="00511389" w:rsidRPr="00471E81" w:rsidRDefault="003E49D6" w:rsidP="00511389">
            <w:pPr>
              <w:spacing w:before="0" w:after="0"/>
              <w:rPr>
                <w:rFonts w:cs="Times New Roman"/>
                <w:sz w:val="20"/>
                <w:szCs w:val="20"/>
              </w:rPr>
            </w:pPr>
            <w:r w:rsidRPr="00471E81">
              <w:rPr>
                <w:sz w:val="20"/>
                <w:szCs w:val="20"/>
              </w:rPr>
              <w:t>Identify and determine the knowledge and willingness of medical students to participate in response to the COVID-19 pandemic in Sudan</w:t>
            </w:r>
          </w:p>
        </w:tc>
        <w:tc>
          <w:tcPr>
            <w:tcW w:w="1405" w:type="dxa"/>
            <w:shd w:val="clear" w:color="auto" w:fill="auto"/>
          </w:tcPr>
          <w:p w14:paraId="2988EBA2" w14:textId="2CCC38BA" w:rsidR="00511389" w:rsidRPr="00471E81" w:rsidRDefault="00511389" w:rsidP="00511389">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27CB7178" w14:textId="29BF8B98" w:rsidR="003E49D6" w:rsidRPr="00471E81" w:rsidRDefault="003E49D6" w:rsidP="003E49D6">
            <w:pPr>
              <w:pStyle w:val="ListParagraph"/>
              <w:numPr>
                <w:ilvl w:val="0"/>
                <w:numId w:val="22"/>
              </w:numPr>
              <w:spacing w:before="0" w:after="0"/>
              <w:ind w:left="229" w:hanging="229"/>
              <w:jc w:val="both"/>
              <w:rPr>
                <w:sz w:val="20"/>
                <w:szCs w:val="20"/>
              </w:rPr>
            </w:pPr>
            <w:r w:rsidRPr="00471E81">
              <w:rPr>
                <w:sz w:val="20"/>
                <w:szCs w:val="20"/>
              </w:rPr>
              <w:t>57.2% of Sudanese medical students wanted to be volunteers during the COVID-19 pandemic</w:t>
            </w:r>
          </w:p>
          <w:p w14:paraId="42CCD133" w14:textId="5668366F" w:rsidR="003E49D6" w:rsidRPr="00471E81" w:rsidRDefault="003E49D6" w:rsidP="003E49D6">
            <w:pPr>
              <w:pStyle w:val="ListParagraph"/>
              <w:numPr>
                <w:ilvl w:val="0"/>
                <w:numId w:val="22"/>
              </w:numPr>
              <w:spacing w:before="0" w:after="0"/>
              <w:ind w:left="229" w:hanging="229"/>
              <w:jc w:val="both"/>
              <w:rPr>
                <w:sz w:val="20"/>
                <w:szCs w:val="20"/>
              </w:rPr>
            </w:pPr>
            <w:r w:rsidRPr="00471E81">
              <w:rPr>
                <w:sz w:val="20"/>
                <w:szCs w:val="20"/>
              </w:rPr>
              <w:t>Unwillingness of the medical students was due to lack of qualifications, personal perception of not being needed by the organization, parental rejection, and fear of SARS-CoV-2 infection</w:t>
            </w:r>
          </w:p>
          <w:p w14:paraId="574C5ED9" w14:textId="46826BBE" w:rsidR="00511389" w:rsidRPr="00471E81" w:rsidRDefault="003E49D6" w:rsidP="003E49D6">
            <w:pPr>
              <w:pStyle w:val="ListParagraph"/>
              <w:numPr>
                <w:ilvl w:val="0"/>
                <w:numId w:val="22"/>
              </w:numPr>
              <w:spacing w:before="0" w:after="0"/>
              <w:ind w:left="229" w:hanging="229"/>
              <w:jc w:val="both"/>
              <w:rPr>
                <w:sz w:val="20"/>
                <w:szCs w:val="20"/>
              </w:rPr>
            </w:pPr>
            <w:r w:rsidRPr="00471E81">
              <w:rPr>
                <w:sz w:val="20"/>
                <w:szCs w:val="20"/>
              </w:rPr>
              <w:t>Only residence state was associated with willingness to help restrict COVID-19 among Sudanese medical students (p = 0.012)</w:t>
            </w:r>
          </w:p>
        </w:tc>
      </w:tr>
      <w:tr w:rsidR="00511389" w:rsidRPr="00471E81" w14:paraId="749F286C" w14:textId="77777777" w:rsidTr="00471E81">
        <w:tc>
          <w:tcPr>
            <w:tcW w:w="1253" w:type="dxa"/>
            <w:shd w:val="clear" w:color="auto" w:fill="auto"/>
          </w:tcPr>
          <w:p w14:paraId="452B0992" w14:textId="7FB7B615" w:rsidR="00511389" w:rsidRPr="00471E81" w:rsidRDefault="00511389" w:rsidP="00511389">
            <w:pPr>
              <w:spacing w:before="0" w:after="0"/>
              <w:rPr>
                <w:rFonts w:cs="Times New Roman"/>
                <w:sz w:val="20"/>
                <w:szCs w:val="20"/>
              </w:rPr>
            </w:pPr>
            <w:proofErr w:type="spellStart"/>
            <w:r w:rsidRPr="00471E81">
              <w:rPr>
                <w:rFonts w:cs="Times New Roman"/>
                <w:sz w:val="20"/>
                <w:szCs w:val="20"/>
              </w:rPr>
              <w:t>Findyartini</w:t>
            </w:r>
            <w:proofErr w:type="spellEnd"/>
            <w:r w:rsidRPr="00471E81">
              <w:rPr>
                <w:rFonts w:cs="Times New Roman"/>
                <w:sz w:val="20"/>
                <w:szCs w:val="20"/>
              </w:rPr>
              <w:t xml:space="preserve"> et al. (2020)</w:t>
            </w:r>
            <w:r w:rsidRPr="00471E81">
              <w:rPr>
                <w:rFonts w:cs="Times New Roman"/>
                <w:sz w:val="20"/>
                <w:szCs w:val="20"/>
                <w:vertAlign w:val="superscript"/>
              </w:rPr>
              <w:t>48</w:t>
            </w:r>
            <w:r w:rsidRPr="00471E81">
              <w:rPr>
                <w:rFonts w:cs="Times New Roman"/>
                <w:sz w:val="20"/>
                <w:szCs w:val="20"/>
              </w:rPr>
              <w:t xml:space="preserve"> </w:t>
            </w:r>
          </w:p>
        </w:tc>
        <w:tc>
          <w:tcPr>
            <w:tcW w:w="1205" w:type="dxa"/>
            <w:shd w:val="clear" w:color="auto" w:fill="auto"/>
          </w:tcPr>
          <w:p w14:paraId="1F1AF9BC" w14:textId="2E3A18E5" w:rsidR="00511389" w:rsidRPr="00471E81" w:rsidRDefault="00511389" w:rsidP="00511389">
            <w:pPr>
              <w:spacing w:before="0" w:after="0"/>
              <w:rPr>
                <w:rFonts w:cs="Times New Roman"/>
                <w:sz w:val="20"/>
                <w:szCs w:val="20"/>
              </w:rPr>
            </w:pPr>
            <w:r w:rsidRPr="00471E81">
              <w:rPr>
                <w:rFonts w:cs="Times New Roman"/>
                <w:sz w:val="20"/>
                <w:szCs w:val="20"/>
              </w:rPr>
              <w:t>Indonesia</w:t>
            </w:r>
          </w:p>
        </w:tc>
        <w:tc>
          <w:tcPr>
            <w:tcW w:w="1276" w:type="dxa"/>
          </w:tcPr>
          <w:p w14:paraId="68EB7703" w14:textId="10A2D5B5" w:rsidR="00511389" w:rsidRPr="00471E81" w:rsidRDefault="00511389" w:rsidP="00511389">
            <w:pPr>
              <w:spacing w:before="0" w:after="0"/>
              <w:rPr>
                <w:rFonts w:cs="Times New Roman"/>
                <w:sz w:val="20"/>
                <w:szCs w:val="20"/>
              </w:rPr>
            </w:pPr>
            <w:r w:rsidRPr="00471E81">
              <w:rPr>
                <w:rFonts w:cs="Times New Roman"/>
                <w:sz w:val="20"/>
                <w:szCs w:val="20"/>
              </w:rPr>
              <w:t>Qualitative study</w:t>
            </w:r>
          </w:p>
        </w:tc>
        <w:tc>
          <w:tcPr>
            <w:tcW w:w="1426" w:type="dxa"/>
            <w:shd w:val="clear" w:color="auto" w:fill="auto"/>
          </w:tcPr>
          <w:p w14:paraId="2C41A680" w14:textId="122DA1CD" w:rsidR="00511389" w:rsidRPr="00471E81" w:rsidRDefault="00511389" w:rsidP="00511389">
            <w:pPr>
              <w:spacing w:before="0" w:after="0"/>
              <w:rPr>
                <w:rFonts w:cs="Times New Roman"/>
                <w:sz w:val="20"/>
                <w:szCs w:val="20"/>
              </w:rPr>
            </w:pPr>
            <w:r w:rsidRPr="00471E81">
              <w:rPr>
                <w:rFonts w:cs="Times New Roman"/>
                <w:sz w:val="20"/>
                <w:szCs w:val="20"/>
              </w:rPr>
              <w:t>250 undergraduate medical students</w:t>
            </w:r>
          </w:p>
        </w:tc>
        <w:tc>
          <w:tcPr>
            <w:tcW w:w="2181" w:type="dxa"/>
            <w:shd w:val="clear" w:color="auto" w:fill="auto"/>
          </w:tcPr>
          <w:p w14:paraId="6D9D525E" w14:textId="5D479A42" w:rsidR="00511389" w:rsidRPr="00471E81" w:rsidRDefault="007B07B6" w:rsidP="00511389">
            <w:pPr>
              <w:spacing w:before="0" w:after="0"/>
              <w:rPr>
                <w:rFonts w:cs="Times New Roman"/>
                <w:sz w:val="20"/>
                <w:szCs w:val="20"/>
              </w:rPr>
            </w:pPr>
            <w:r w:rsidRPr="00471E81">
              <w:rPr>
                <w:rFonts w:cs="Times New Roman"/>
                <w:sz w:val="20"/>
                <w:szCs w:val="20"/>
              </w:rPr>
              <w:t>Examine medical students’ adaptation during a pandemic via the viewpoint of Professional Identity Formation</w:t>
            </w:r>
          </w:p>
        </w:tc>
        <w:tc>
          <w:tcPr>
            <w:tcW w:w="1405" w:type="dxa"/>
            <w:shd w:val="clear" w:color="auto" w:fill="auto"/>
          </w:tcPr>
          <w:p w14:paraId="476DC022" w14:textId="2380D299" w:rsidR="00511389" w:rsidRPr="00471E81" w:rsidRDefault="00511389" w:rsidP="00511389">
            <w:pPr>
              <w:spacing w:before="0" w:after="0"/>
              <w:rPr>
                <w:rFonts w:cs="Times New Roman"/>
                <w:sz w:val="20"/>
                <w:szCs w:val="20"/>
              </w:rPr>
            </w:pPr>
            <w:r w:rsidRPr="00471E81">
              <w:rPr>
                <w:rFonts w:cs="Times New Roman"/>
                <w:sz w:val="20"/>
                <w:szCs w:val="20"/>
              </w:rPr>
              <w:t>Students’ written reflections</w:t>
            </w:r>
          </w:p>
        </w:tc>
        <w:tc>
          <w:tcPr>
            <w:tcW w:w="4808" w:type="dxa"/>
            <w:shd w:val="clear" w:color="auto" w:fill="auto"/>
          </w:tcPr>
          <w:p w14:paraId="5870A60D" w14:textId="1E1AED10" w:rsidR="00511389" w:rsidRPr="00471E81" w:rsidRDefault="007B07B6" w:rsidP="00511389">
            <w:pPr>
              <w:pStyle w:val="ListParagraph"/>
              <w:numPr>
                <w:ilvl w:val="0"/>
                <w:numId w:val="21"/>
              </w:numPr>
              <w:spacing w:before="0" w:after="0"/>
              <w:ind w:left="154" w:hanging="154"/>
              <w:jc w:val="both"/>
              <w:rPr>
                <w:sz w:val="20"/>
                <w:szCs w:val="20"/>
              </w:rPr>
            </w:pPr>
            <w:r w:rsidRPr="00471E81">
              <w:rPr>
                <w:sz w:val="20"/>
                <w:szCs w:val="20"/>
              </w:rPr>
              <w:t>Preclinical and clinical students can volunteer to help educate the public about COVID-19, stop the spread of hoaxes, raise funds for frontline workers’ PPE and nutrition, do contact tracing, and monitor asymptomatic patients during self-isolation</w:t>
            </w:r>
          </w:p>
        </w:tc>
      </w:tr>
      <w:tr w:rsidR="00511389" w:rsidRPr="00471E81" w14:paraId="734B153B" w14:textId="77777777" w:rsidTr="00471E81">
        <w:tc>
          <w:tcPr>
            <w:tcW w:w="1253" w:type="dxa"/>
            <w:shd w:val="clear" w:color="auto" w:fill="auto"/>
          </w:tcPr>
          <w:p w14:paraId="18DEA010" w14:textId="0A127DE3" w:rsidR="00511389" w:rsidRPr="00471E81" w:rsidRDefault="00511389" w:rsidP="00511389">
            <w:pPr>
              <w:spacing w:before="0" w:after="0"/>
              <w:rPr>
                <w:rFonts w:cs="Times New Roman"/>
                <w:sz w:val="20"/>
                <w:szCs w:val="20"/>
              </w:rPr>
            </w:pPr>
            <w:r w:rsidRPr="00471E81">
              <w:rPr>
                <w:rFonts w:cs="Times New Roman"/>
                <w:sz w:val="20"/>
                <w:szCs w:val="20"/>
              </w:rPr>
              <w:t>Harries et al. (2021)</w:t>
            </w:r>
            <w:r w:rsidRPr="00471E81">
              <w:rPr>
                <w:rFonts w:cs="Times New Roman"/>
                <w:sz w:val="20"/>
                <w:szCs w:val="20"/>
                <w:vertAlign w:val="superscript"/>
              </w:rPr>
              <w:t>36</w:t>
            </w:r>
            <w:r w:rsidRPr="00471E81">
              <w:rPr>
                <w:rFonts w:cs="Times New Roman"/>
                <w:sz w:val="20"/>
                <w:szCs w:val="20"/>
              </w:rPr>
              <w:t xml:space="preserve"> </w:t>
            </w:r>
          </w:p>
        </w:tc>
        <w:tc>
          <w:tcPr>
            <w:tcW w:w="1205" w:type="dxa"/>
            <w:shd w:val="clear" w:color="auto" w:fill="auto"/>
          </w:tcPr>
          <w:p w14:paraId="2FAF3DC9" w14:textId="264550B9" w:rsidR="00511389" w:rsidRPr="00471E81" w:rsidRDefault="00511389" w:rsidP="00511389">
            <w:pPr>
              <w:spacing w:before="0" w:after="0"/>
              <w:rPr>
                <w:rFonts w:cs="Times New Roman"/>
                <w:sz w:val="20"/>
                <w:szCs w:val="20"/>
              </w:rPr>
            </w:pPr>
            <w:r w:rsidRPr="00471E81">
              <w:rPr>
                <w:rFonts w:cs="Times New Roman"/>
                <w:sz w:val="20"/>
                <w:szCs w:val="20"/>
              </w:rPr>
              <w:t>United States</w:t>
            </w:r>
          </w:p>
        </w:tc>
        <w:tc>
          <w:tcPr>
            <w:tcW w:w="1276" w:type="dxa"/>
          </w:tcPr>
          <w:p w14:paraId="70E215CB" w14:textId="62B5FE99"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2C6AFB6B" w14:textId="2A6647FD" w:rsidR="00511389" w:rsidRPr="00471E81" w:rsidRDefault="00511389" w:rsidP="00511389">
            <w:pPr>
              <w:spacing w:before="0" w:after="0"/>
              <w:rPr>
                <w:rFonts w:cs="Times New Roman"/>
                <w:sz w:val="20"/>
                <w:szCs w:val="20"/>
              </w:rPr>
            </w:pPr>
            <w:r w:rsidRPr="00471E81">
              <w:rPr>
                <w:rFonts w:cs="Times New Roman"/>
                <w:sz w:val="20"/>
                <w:szCs w:val="20"/>
              </w:rPr>
              <w:t>741 medical students</w:t>
            </w:r>
          </w:p>
        </w:tc>
        <w:tc>
          <w:tcPr>
            <w:tcW w:w="2181" w:type="dxa"/>
            <w:shd w:val="clear" w:color="auto" w:fill="auto"/>
          </w:tcPr>
          <w:p w14:paraId="1F3BF64A" w14:textId="6E170A73" w:rsidR="00511389" w:rsidRPr="00471E81" w:rsidRDefault="00511389" w:rsidP="00511389">
            <w:pPr>
              <w:spacing w:before="0" w:after="0"/>
              <w:rPr>
                <w:rFonts w:cs="Times New Roman"/>
                <w:sz w:val="20"/>
                <w:szCs w:val="20"/>
              </w:rPr>
            </w:pPr>
            <w:r w:rsidRPr="00471E81">
              <w:rPr>
                <w:rFonts w:cs="Times New Roman"/>
                <w:sz w:val="20"/>
                <w:szCs w:val="20"/>
              </w:rPr>
              <w:t xml:space="preserve">Investigate the psychological and educational implications of the COVID-19 pandemic on US medical students and their reactions to the </w:t>
            </w:r>
            <w:r w:rsidR="007B07B6" w:rsidRPr="00471E81">
              <w:rPr>
                <w:rFonts w:cs="Times New Roman"/>
                <w:sz w:val="20"/>
                <w:szCs w:val="20"/>
              </w:rPr>
              <w:t>Association of American Medical Colleges (</w:t>
            </w:r>
            <w:r w:rsidRPr="00471E81">
              <w:rPr>
                <w:rFonts w:cs="Times New Roman"/>
                <w:sz w:val="20"/>
                <w:szCs w:val="20"/>
              </w:rPr>
              <w:t>AAMC</w:t>
            </w:r>
            <w:r w:rsidR="007B07B6" w:rsidRPr="00471E81">
              <w:rPr>
                <w:rFonts w:cs="Times New Roman"/>
                <w:sz w:val="20"/>
                <w:szCs w:val="20"/>
              </w:rPr>
              <w:t>)</w:t>
            </w:r>
            <w:r w:rsidRPr="00471E81">
              <w:rPr>
                <w:rFonts w:cs="Times New Roman"/>
                <w:sz w:val="20"/>
                <w:szCs w:val="20"/>
              </w:rPr>
              <w:t xml:space="preserve"> proposition</w:t>
            </w:r>
          </w:p>
        </w:tc>
        <w:tc>
          <w:tcPr>
            <w:tcW w:w="1405" w:type="dxa"/>
            <w:shd w:val="clear" w:color="auto" w:fill="auto"/>
          </w:tcPr>
          <w:p w14:paraId="5A64341F" w14:textId="5DAD93E0" w:rsidR="00511389" w:rsidRPr="00471E81" w:rsidRDefault="00511389" w:rsidP="00511389">
            <w:pPr>
              <w:spacing w:before="0" w:after="0"/>
              <w:rPr>
                <w:rFonts w:cs="Times New Roman"/>
                <w:sz w:val="20"/>
                <w:szCs w:val="20"/>
              </w:rPr>
            </w:pPr>
            <w:r w:rsidRPr="00471E81">
              <w:rPr>
                <w:rFonts w:cs="Times New Roman"/>
                <w:sz w:val="20"/>
                <w:szCs w:val="20"/>
              </w:rPr>
              <w:t>Survey questionnaire</w:t>
            </w:r>
          </w:p>
        </w:tc>
        <w:tc>
          <w:tcPr>
            <w:tcW w:w="4808" w:type="dxa"/>
            <w:shd w:val="clear" w:color="auto" w:fill="auto"/>
          </w:tcPr>
          <w:p w14:paraId="5F667987" w14:textId="77777777" w:rsidR="007B07B6" w:rsidRPr="00471E81" w:rsidRDefault="007B07B6" w:rsidP="007B07B6">
            <w:pPr>
              <w:pStyle w:val="ListParagraph"/>
              <w:numPr>
                <w:ilvl w:val="0"/>
                <w:numId w:val="22"/>
              </w:numPr>
              <w:spacing w:before="0" w:after="0"/>
              <w:ind w:left="184" w:hanging="184"/>
              <w:jc w:val="both"/>
              <w:rPr>
                <w:sz w:val="20"/>
                <w:szCs w:val="20"/>
              </w:rPr>
            </w:pPr>
            <w:r w:rsidRPr="00471E81">
              <w:rPr>
                <w:sz w:val="20"/>
                <w:szCs w:val="20"/>
              </w:rPr>
              <w:t xml:space="preserve">In non-shortage healthcare worker conditions, 63.5% of medical students consented to volunteer, but that dropped to 19.5% in shortage circumstances </w:t>
            </w:r>
          </w:p>
          <w:p w14:paraId="4A1719F1" w14:textId="79512201" w:rsidR="00511389" w:rsidRPr="00471E81" w:rsidRDefault="007B07B6" w:rsidP="007B07B6">
            <w:pPr>
              <w:pStyle w:val="ListParagraph"/>
              <w:numPr>
                <w:ilvl w:val="0"/>
                <w:numId w:val="22"/>
              </w:numPr>
              <w:spacing w:before="0" w:after="0"/>
              <w:ind w:left="184" w:hanging="184"/>
              <w:jc w:val="both"/>
              <w:rPr>
                <w:sz w:val="20"/>
                <w:szCs w:val="20"/>
              </w:rPr>
            </w:pPr>
            <w:r w:rsidRPr="00471E81">
              <w:rPr>
                <w:sz w:val="20"/>
                <w:szCs w:val="20"/>
              </w:rPr>
              <w:t>37.8% of medical students agreed that they had a moral, ethical, or professional obligation to contribute during the pandemic</w:t>
            </w:r>
          </w:p>
        </w:tc>
      </w:tr>
      <w:tr w:rsidR="00511389" w:rsidRPr="00471E81" w14:paraId="4C395294" w14:textId="77777777" w:rsidTr="00471E81">
        <w:tc>
          <w:tcPr>
            <w:tcW w:w="1253" w:type="dxa"/>
            <w:shd w:val="clear" w:color="auto" w:fill="auto"/>
          </w:tcPr>
          <w:p w14:paraId="227A5ABE" w14:textId="41BBD058" w:rsidR="00511389" w:rsidRPr="00471E81" w:rsidRDefault="00511389" w:rsidP="00511389">
            <w:pPr>
              <w:spacing w:before="0" w:after="0"/>
              <w:rPr>
                <w:rFonts w:cs="Times New Roman"/>
                <w:sz w:val="20"/>
                <w:szCs w:val="20"/>
              </w:rPr>
            </w:pPr>
            <w:r w:rsidRPr="00471E81">
              <w:rPr>
                <w:rFonts w:cs="Times New Roman"/>
                <w:sz w:val="20"/>
                <w:szCs w:val="20"/>
              </w:rPr>
              <w:t>Hughes et</w:t>
            </w:r>
            <w:r w:rsidR="007B07B6" w:rsidRPr="00471E81">
              <w:rPr>
                <w:rFonts w:cs="Times New Roman"/>
                <w:sz w:val="20"/>
                <w:szCs w:val="20"/>
              </w:rPr>
              <w:t xml:space="preserve"> </w:t>
            </w:r>
            <w:r w:rsidRPr="00471E81">
              <w:rPr>
                <w:rFonts w:cs="Times New Roman"/>
                <w:sz w:val="20"/>
                <w:szCs w:val="20"/>
              </w:rPr>
              <w:t>al. (2020)</w:t>
            </w:r>
            <w:r w:rsidRPr="00471E81">
              <w:rPr>
                <w:rFonts w:cs="Times New Roman"/>
                <w:sz w:val="20"/>
                <w:szCs w:val="20"/>
                <w:vertAlign w:val="superscript"/>
              </w:rPr>
              <w:t>50</w:t>
            </w:r>
            <w:r w:rsidRPr="00471E81">
              <w:rPr>
                <w:rFonts w:cs="Times New Roman"/>
                <w:sz w:val="20"/>
                <w:szCs w:val="20"/>
              </w:rPr>
              <w:t xml:space="preserve"> </w:t>
            </w:r>
          </w:p>
        </w:tc>
        <w:tc>
          <w:tcPr>
            <w:tcW w:w="1205" w:type="dxa"/>
            <w:shd w:val="clear" w:color="auto" w:fill="auto"/>
          </w:tcPr>
          <w:p w14:paraId="4AF7EA7D" w14:textId="2E6F8482" w:rsidR="00511389" w:rsidRPr="00471E81" w:rsidRDefault="00511389" w:rsidP="00511389">
            <w:pPr>
              <w:spacing w:before="0" w:after="0"/>
              <w:rPr>
                <w:rFonts w:cs="Times New Roman"/>
                <w:sz w:val="20"/>
                <w:szCs w:val="20"/>
              </w:rPr>
            </w:pPr>
            <w:r w:rsidRPr="00471E81">
              <w:rPr>
                <w:rFonts w:cs="Times New Roman"/>
                <w:sz w:val="20"/>
                <w:szCs w:val="20"/>
              </w:rPr>
              <w:t>United Kingdom</w:t>
            </w:r>
          </w:p>
        </w:tc>
        <w:tc>
          <w:tcPr>
            <w:tcW w:w="1276" w:type="dxa"/>
          </w:tcPr>
          <w:p w14:paraId="23EB917B" w14:textId="04FF4A6D"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1F38EDE2" w14:textId="5F3612E2" w:rsidR="00511389" w:rsidRPr="00471E81" w:rsidRDefault="00511389" w:rsidP="00511389">
            <w:pPr>
              <w:spacing w:before="0" w:after="0"/>
              <w:rPr>
                <w:rFonts w:cs="Times New Roman"/>
                <w:sz w:val="20"/>
                <w:szCs w:val="20"/>
              </w:rPr>
            </w:pPr>
            <w:r w:rsidRPr="00471E81">
              <w:rPr>
                <w:rFonts w:cs="Times New Roman"/>
                <w:sz w:val="20"/>
                <w:szCs w:val="20"/>
              </w:rPr>
              <w:t>33 medical students</w:t>
            </w:r>
          </w:p>
        </w:tc>
        <w:tc>
          <w:tcPr>
            <w:tcW w:w="2181" w:type="dxa"/>
            <w:shd w:val="clear" w:color="auto" w:fill="auto"/>
          </w:tcPr>
          <w:p w14:paraId="660AB48A" w14:textId="0ABF9CC8" w:rsidR="00511389" w:rsidRPr="00471E81" w:rsidRDefault="007B07B6" w:rsidP="00511389">
            <w:pPr>
              <w:spacing w:before="0" w:after="0"/>
              <w:rPr>
                <w:rFonts w:cs="Times New Roman"/>
                <w:sz w:val="20"/>
                <w:szCs w:val="20"/>
              </w:rPr>
            </w:pPr>
            <w:r w:rsidRPr="00471E81">
              <w:rPr>
                <w:rFonts w:cs="Times New Roman"/>
                <w:color w:val="131413"/>
                <w:sz w:val="20"/>
                <w:szCs w:val="20"/>
              </w:rPr>
              <w:t>Assist patients who are at high risk of contracting COVID-19. The project would bridge the digital divide, enabling proactive, anticipatory preparation and creating an active learning environment to compensate for the pandemic’s influence on medical education</w:t>
            </w:r>
          </w:p>
        </w:tc>
        <w:tc>
          <w:tcPr>
            <w:tcW w:w="1405" w:type="dxa"/>
            <w:shd w:val="clear" w:color="auto" w:fill="auto"/>
          </w:tcPr>
          <w:p w14:paraId="43BD103D" w14:textId="461CB855" w:rsidR="00511389" w:rsidRPr="00471E81" w:rsidRDefault="00511389" w:rsidP="00511389">
            <w:pPr>
              <w:spacing w:before="0" w:after="0"/>
              <w:rPr>
                <w:rFonts w:cs="Times New Roman"/>
                <w:sz w:val="20"/>
                <w:szCs w:val="20"/>
              </w:rPr>
            </w:pPr>
            <w:r w:rsidRPr="00471E81">
              <w:rPr>
                <w:rFonts w:cs="Times New Roman"/>
                <w:color w:val="131413"/>
                <w:sz w:val="20"/>
                <w:szCs w:val="20"/>
              </w:rPr>
              <w:t>Quantitative process and descriptive data and individual qualitative interviews</w:t>
            </w:r>
          </w:p>
        </w:tc>
        <w:tc>
          <w:tcPr>
            <w:tcW w:w="4808" w:type="dxa"/>
            <w:shd w:val="clear" w:color="auto" w:fill="auto"/>
          </w:tcPr>
          <w:p w14:paraId="501D40D2" w14:textId="77777777" w:rsidR="007B07B6" w:rsidRPr="00471E81" w:rsidRDefault="007B07B6" w:rsidP="007B07B6">
            <w:pPr>
              <w:pStyle w:val="ListParagraph"/>
              <w:numPr>
                <w:ilvl w:val="0"/>
                <w:numId w:val="22"/>
              </w:numPr>
              <w:autoSpaceDE w:val="0"/>
              <w:autoSpaceDN w:val="0"/>
              <w:adjustRightInd w:val="0"/>
              <w:spacing w:before="0" w:after="0"/>
              <w:ind w:left="127" w:hanging="142"/>
              <w:jc w:val="both"/>
              <w:rPr>
                <w:color w:val="131413"/>
                <w:sz w:val="20"/>
                <w:szCs w:val="20"/>
              </w:rPr>
            </w:pPr>
            <w:r w:rsidRPr="00471E81">
              <w:rPr>
                <w:color w:val="131413"/>
                <w:sz w:val="20"/>
                <w:szCs w:val="20"/>
              </w:rPr>
              <w:t xml:space="preserve">Respondents felt students brought significant practical and psychological benefits, especially in increasing community volunteer groups’ relationships </w:t>
            </w:r>
          </w:p>
          <w:p w14:paraId="0D4CA0F8" w14:textId="77777777" w:rsidR="007B07B6" w:rsidRPr="00471E81" w:rsidRDefault="007B07B6" w:rsidP="007B07B6">
            <w:pPr>
              <w:pStyle w:val="ListParagraph"/>
              <w:numPr>
                <w:ilvl w:val="0"/>
                <w:numId w:val="22"/>
              </w:numPr>
              <w:autoSpaceDE w:val="0"/>
              <w:autoSpaceDN w:val="0"/>
              <w:adjustRightInd w:val="0"/>
              <w:spacing w:before="0" w:after="0"/>
              <w:ind w:left="127" w:hanging="142"/>
              <w:jc w:val="both"/>
              <w:rPr>
                <w:color w:val="131413"/>
                <w:sz w:val="20"/>
                <w:szCs w:val="20"/>
              </w:rPr>
            </w:pPr>
            <w:r w:rsidRPr="00471E81">
              <w:rPr>
                <w:color w:val="131413"/>
                <w:sz w:val="20"/>
                <w:szCs w:val="20"/>
              </w:rPr>
              <w:t xml:space="preserve">Students enjoyed the project and appreciated the vibrant learning atmosphere and reflective feedback sessions </w:t>
            </w:r>
          </w:p>
          <w:p w14:paraId="27BB019B" w14:textId="4FC7FF84" w:rsidR="00511389" w:rsidRPr="00471E81" w:rsidRDefault="007B07B6" w:rsidP="007B07B6">
            <w:pPr>
              <w:pStyle w:val="ListParagraph"/>
              <w:numPr>
                <w:ilvl w:val="0"/>
                <w:numId w:val="22"/>
              </w:numPr>
              <w:autoSpaceDE w:val="0"/>
              <w:autoSpaceDN w:val="0"/>
              <w:adjustRightInd w:val="0"/>
              <w:spacing w:before="0" w:after="0"/>
              <w:ind w:left="127" w:hanging="142"/>
              <w:jc w:val="both"/>
              <w:rPr>
                <w:sz w:val="20"/>
                <w:szCs w:val="20"/>
              </w:rPr>
            </w:pPr>
            <w:r w:rsidRPr="00471E81">
              <w:rPr>
                <w:color w:val="131413"/>
                <w:sz w:val="20"/>
                <w:szCs w:val="20"/>
              </w:rPr>
              <w:t>This study shows how medical students can help vulnerable patients while fostering active medical education</w:t>
            </w:r>
          </w:p>
        </w:tc>
      </w:tr>
      <w:tr w:rsidR="00511389" w:rsidRPr="00471E81" w14:paraId="04FB3E36" w14:textId="77777777" w:rsidTr="00471E81">
        <w:tc>
          <w:tcPr>
            <w:tcW w:w="1253" w:type="dxa"/>
            <w:shd w:val="clear" w:color="auto" w:fill="auto"/>
          </w:tcPr>
          <w:p w14:paraId="4E21C53E" w14:textId="33D7C08F" w:rsidR="00511389" w:rsidRPr="00471E81" w:rsidRDefault="00511389" w:rsidP="00511389">
            <w:pPr>
              <w:spacing w:before="0" w:after="0"/>
              <w:rPr>
                <w:rFonts w:cs="Times New Roman"/>
                <w:sz w:val="20"/>
                <w:szCs w:val="20"/>
              </w:rPr>
            </w:pPr>
            <w:r w:rsidRPr="00471E81">
              <w:rPr>
                <w:rFonts w:cs="Times New Roman"/>
                <w:sz w:val="20"/>
                <w:szCs w:val="20"/>
              </w:rPr>
              <w:t>Khalid et</w:t>
            </w:r>
            <w:r w:rsidR="007B07B6"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37</w:t>
            </w:r>
            <w:r w:rsidRPr="00471E81">
              <w:rPr>
                <w:rFonts w:cs="Times New Roman"/>
                <w:sz w:val="20"/>
                <w:szCs w:val="20"/>
              </w:rPr>
              <w:t xml:space="preserve"> </w:t>
            </w:r>
          </w:p>
        </w:tc>
        <w:tc>
          <w:tcPr>
            <w:tcW w:w="1205" w:type="dxa"/>
            <w:shd w:val="clear" w:color="auto" w:fill="auto"/>
          </w:tcPr>
          <w:p w14:paraId="0098AE53" w14:textId="2AFDAD11" w:rsidR="00511389" w:rsidRPr="00471E81" w:rsidRDefault="00511389" w:rsidP="00511389">
            <w:pPr>
              <w:spacing w:before="0" w:after="0"/>
              <w:rPr>
                <w:rFonts w:cs="Times New Roman"/>
                <w:sz w:val="20"/>
                <w:szCs w:val="20"/>
              </w:rPr>
            </w:pPr>
            <w:r w:rsidRPr="00471E81">
              <w:rPr>
                <w:rFonts w:cs="Times New Roman"/>
                <w:sz w:val="20"/>
                <w:szCs w:val="20"/>
              </w:rPr>
              <w:t>Pakistan</w:t>
            </w:r>
          </w:p>
        </w:tc>
        <w:tc>
          <w:tcPr>
            <w:tcW w:w="1276" w:type="dxa"/>
          </w:tcPr>
          <w:p w14:paraId="7C644E9C" w14:textId="55928F6B"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2F28BA2C" w14:textId="533374A6" w:rsidR="00511389" w:rsidRPr="00471E81" w:rsidRDefault="00511389" w:rsidP="00511389">
            <w:pPr>
              <w:spacing w:before="0" w:after="0"/>
              <w:rPr>
                <w:rFonts w:cs="Times New Roman"/>
                <w:sz w:val="20"/>
                <w:szCs w:val="20"/>
              </w:rPr>
            </w:pPr>
            <w:r w:rsidRPr="00471E81">
              <w:rPr>
                <w:rFonts w:cs="Times New Roman"/>
                <w:sz w:val="20"/>
                <w:szCs w:val="20"/>
              </w:rPr>
              <w:t>200 medical students</w:t>
            </w:r>
          </w:p>
        </w:tc>
        <w:tc>
          <w:tcPr>
            <w:tcW w:w="2181" w:type="dxa"/>
            <w:shd w:val="clear" w:color="auto" w:fill="auto"/>
          </w:tcPr>
          <w:p w14:paraId="487B06F8" w14:textId="7702EE4F" w:rsidR="00511389" w:rsidRPr="00471E81" w:rsidRDefault="00511389" w:rsidP="00511389">
            <w:pPr>
              <w:spacing w:before="0" w:after="0"/>
              <w:rPr>
                <w:rFonts w:cs="Times New Roman"/>
                <w:sz w:val="20"/>
                <w:szCs w:val="20"/>
              </w:rPr>
            </w:pPr>
            <w:r w:rsidRPr="00471E81">
              <w:rPr>
                <w:rFonts w:cs="Times New Roman"/>
                <w:sz w:val="20"/>
                <w:szCs w:val="20"/>
              </w:rPr>
              <w:t>Assess medical students' willingness, motivations, and challenges to volunteer work during a pandemic</w:t>
            </w:r>
          </w:p>
        </w:tc>
        <w:tc>
          <w:tcPr>
            <w:tcW w:w="1405" w:type="dxa"/>
            <w:shd w:val="clear" w:color="auto" w:fill="auto"/>
          </w:tcPr>
          <w:p w14:paraId="32C741E5" w14:textId="493233B9" w:rsidR="00511389" w:rsidRPr="00471E81" w:rsidRDefault="00511389" w:rsidP="00511389">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697DDB82" w14:textId="77777777" w:rsidR="007B07B6" w:rsidRPr="00471E81" w:rsidRDefault="007B07B6" w:rsidP="007B07B6">
            <w:pPr>
              <w:pStyle w:val="ListParagraph"/>
              <w:numPr>
                <w:ilvl w:val="0"/>
                <w:numId w:val="22"/>
              </w:numPr>
              <w:spacing w:before="0" w:after="0"/>
              <w:ind w:left="289" w:hanging="283"/>
              <w:jc w:val="both"/>
              <w:rPr>
                <w:sz w:val="20"/>
                <w:szCs w:val="20"/>
              </w:rPr>
            </w:pPr>
            <w:r w:rsidRPr="00471E81">
              <w:rPr>
                <w:sz w:val="20"/>
                <w:szCs w:val="20"/>
              </w:rPr>
              <w:t xml:space="preserve">Most medical students (46%) intended to assist during the pandemic, but only 6.5% did </w:t>
            </w:r>
          </w:p>
          <w:p w14:paraId="1C5AECD6" w14:textId="77777777" w:rsidR="007B07B6" w:rsidRPr="00471E81" w:rsidRDefault="007B07B6" w:rsidP="007B07B6">
            <w:pPr>
              <w:pStyle w:val="ListParagraph"/>
              <w:numPr>
                <w:ilvl w:val="0"/>
                <w:numId w:val="22"/>
              </w:numPr>
              <w:spacing w:before="0" w:after="0"/>
              <w:ind w:left="289" w:hanging="283"/>
              <w:jc w:val="both"/>
              <w:rPr>
                <w:sz w:val="20"/>
                <w:szCs w:val="20"/>
              </w:rPr>
            </w:pPr>
            <w:r w:rsidRPr="00471E81">
              <w:rPr>
                <w:sz w:val="20"/>
                <w:szCs w:val="20"/>
              </w:rPr>
              <w:t xml:space="preserve">Second-year medical students and those attending their preferred hospital (COVID-19 or non-COVID-19) were more inclined to volunteer </w:t>
            </w:r>
          </w:p>
          <w:p w14:paraId="673C82B7" w14:textId="77777777" w:rsidR="007B07B6" w:rsidRPr="00471E81" w:rsidRDefault="007B07B6" w:rsidP="007B07B6">
            <w:pPr>
              <w:pStyle w:val="ListParagraph"/>
              <w:numPr>
                <w:ilvl w:val="0"/>
                <w:numId w:val="22"/>
              </w:numPr>
              <w:spacing w:before="0" w:after="0"/>
              <w:ind w:left="289" w:hanging="283"/>
              <w:jc w:val="both"/>
              <w:rPr>
                <w:sz w:val="20"/>
                <w:szCs w:val="20"/>
              </w:rPr>
            </w:pPr>
            <w:r w:rsidRPr="00471E81">
              <w:rPr>
                <w:sz w:val="20"/>
                <w:szCs w:val="20"/>
              </w:rPr>
              <w:t>Sufficient PPE, parental support, adequate expertise, treatment coverage, separate accommodation, and psychological support were all reinforcing factors for the medical students willing to undertake voluntary activity</w:t>
            </w:r>
          </w:p>
          <w:p w14:paraId="5B3E6D7D" w14:textId="176F906F" w:rsidR="00511389" w:rsidRPr="00471E81" w:rsidRDefault="007B07B6" w:rsidP="007B07B6">
            <w:pPr>
              <w:pStyle w:val="ListParagraph"/>
              <w:numPr>
                <w:ilvl w:val="0"/>
                <w:numId w:val="22"/>
              </w:numPr>
              <w:spacing w:before="0" w:after="0"/>
              <w:ind w:left="289" w:hanging="283"/>
              <w:jc w:val="both"/>
              <w:rPr>
                <w:sz w:val="20"/>
                <w:szCs w:val="20"/>
              </w:rPr>
            </w:pPr>
            <w:r w:rsidRPr="00471E81">
              <w:rPr>
                <w:sz w:val="20"/>
                <w:szCs w:val="20"/>
              </w:rPr>
              <w:t>The medical student’s willingness to volunteer was not influenced by moral obligation or official sanction</w:t>
            </w:r>
          </w:p>
        </w:tc>
      </w:tr>
      <w:tr w:rsidR="00511389" w:rsidRPr="00471E81" w14:paraId="02DB0B31" w14:textId="77777777" w:rsidTr="00471E81">
        <w:tc>
          <w:tcPr>
            <w:tcW w:w="1253" w:type="dxa"/>
            <w:shd w:val="clear" w:color="auto" w:fill="auto"/>
          </w:tcPr>
          <w:p w14:paraId="358E6360" w14:textId="31AB9C57" w:rsidR="00511389" w:rsidRPr="00471E81" w:rsidRDefault="00511389" w:rsidP="00511389">
            <w:pPr>
              <w:spacing w:before="0" w:after="0"/>
              <w:rPr>
                <w:rFonts w:cs="Times New Roman"/>
                <w:sz w:val="20"/>
                <w:szCs w:val="20"/>
              </w:rPr>
            </w:pPr>
            <w:proofErr w:type="spellStart"/>
            <w:r w:rsidRPr="00471E81">
              <w:rPr>
                <w:rFonts w:cs="Times New Roman"/>
                <w:sz w:val="20"/>
                <w:szCs w:val="20"/>
              </w:rPr>
              <w:t>Koetter</w:t>
            </w:r>
            <w:proofErr w:type="spellEnd"/>
            <w:r w:rsidRPr="00471E81">
              <w:rPr>
                <w:rFonts w:cs="Times New Roman"/>
                <w:sz w:val="20"/>
                <w:szCs w:val="20"/>
              </w:rPr>
              <w:t xml:space="preserve"> et al. (2020)</w:t>
            </w:r>
            <w:r w:rsidRPr="00471E81">
              <w:rPr>
                <w:rFonts w:cs="Times New Roman"/>
                <w:sz w:val="20"/>
                <w:szCs w:val="20"/>
                <w:vertAlign w:val="superscript"/>
              </w:rPr>
              <w:t>22</w:t>
            </w:r>
            <w:r w:rsidRPr="00471E81">
              <w:rPr>
                <w:rFonts w:cs="Times New Roman"/>
                <w:sz w:val="20"/>
                <w:szCs w:val="20"/>
              </w:rPr>
              <w:t xml:space="preserve"> </w:t>
            </w:r>
          </w:p>
        </w:tc>
        <w:tc>
          <w:tcPr>
            <w:tcW w:w="1205" w:type="dxa"/>
            <w:shd w:val="clear" w:color="auto" w:fill="auto"/>
          </w:tcPr>
          <w:p w14:paraId="328737D6" w14:textId="77982750" w:rsidR="00511389" w:rsidRPr="00471E81" w:rsidRDefault="00511389" w:rsidP="00511389">
            <w:pPr>
              <w:spacing w:before="0" w:after="0"/>
              <w:rPr>
                <w:rFonts w:cs="Times New Roman"/>
                <w:sz w:val="20"/>
                <w:szCs w:val="20"/>
              </w:rPr>
            </w:pPr>
            <w:r w:rsidRPr="00471E81">
              <w:rPr>
                <w:rFonts w:cs="Times New Roman"/>
                <w:sz w:val="20"/>
                <w:szCs w:val="20"/>
              </w:rPr>
              <w:t>United States</w:t>
            </w:r>
          </w:p>
        </w:tc>
        <w:tc>
          <w:tcPr>
            <w:tcW w:w="1276" w:type="dxa"/>
          </w:tcPr>
          <w:p w14:paraId="0875DE0B" w14:textId="7C1D347B"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2CD4028C" w14:textId="6C14D93E" w:rsidR="00511389" w:rsidRPr="00471E81" w:rsidRDefault="00511389" w:rsidP="00511389">
            <w:pPr>
              <w:spacing w:before="0" w:after="0"/>
              <w:rPr>
                <w:rFonts w:cs="Times New Roman"/>
                <w:sz w:val="20"/>
                <w:szCs w:val="20"/>
              </w:rPr>
            </w:pPr>
            <w:r w:rsidRPr="00471E81">
              <w:rPr>
                <w:rFonts w:cs="Times New Roman"/>
                <w:sz w:val="20"/>
                <w:szCs w:val="20"/>
              </w:rPr>
              <w:t>110 health professional students</w:t>
            </w:r>
          </w:p>
        </w:tc>
        <w:tc>
          <w:tcPr>
            <w:tcW w:w="2181" w:type="dxa"/>
            <w:shd w:val="clear" w:color="auto" w:fill="auto"/>
          </w:tcPr>
          <w:p w14:paraId="5C727153" w14:textId="3EAA9929" w:rsidR="00511389" w:rsidRPr="00471E81" w:rsidRDefault="007B07B6" w:rsidP="00511389">
            <w:pPr>
              <w:spacing w:before="0" w:after="0"/>
              <w:rPr>
                <w:rFonts w:cs="Times New Roman"/>
                <w:sz w:val="20"/>
                <w:szCs w:val="20"/>
              </w:rPr>
            </w:pPr>
            <w:r w:rsidRPr="00471E81">
              <w:rPr>
                <w:rFonts w:cs="Times New Roman"/>
                <w:sz w:val="20"/>
                <w:szCs w:val="20"/>
              </w:rPr>
              <w:t>Disseminate the contact tracing procedure, including phone scripts and workflow, to other health systems for use in the COVID-19 pandemic and future public health crisis response efforts</w:t>
            </w:r>
          </w:p>
        </w:tc>
        <w:tc>
          <w:tcPr>
            <w:tcW w:w="1405" w:type="dxa"/>
            <w:shd w:val="clear" w:color="auto" w:fill="auto"/>
          </w:tcPr>
          <w:p w14:paraId="2D726D65" w14:textId="76952DAE" w:rsidR="00511389" w:rsidRPr="00471E81" w:rsidRDefault="007B07B6" w:rsidP="00511389">
            <w:pPr>
              <w:spacing w:before="0" w:after="0"/>
              <w:rPr>
                <w:rFonts w:cs="Times New Roman"/>
                <w:sz w:val="20"/>
                <w:szCs w:val="20"/>
              </w:rPr>
            </w:pPr>
            <w:r w:rsidRPr="00471E81">
              <w:rPr>
                <w:rFonts w:cs="Times New Roman"/>
                <w:sz w:val="20"/>
                <w:szCs w:val="20"/>
              </w:rPr>
              <w:t>Health Insurance Portability and Accountability Act (HIPAA) compliant Research Electronic Data Capture (</w:t>
            </w:r>
            <w:proofErr w:type="spellStart"/>
            <w:r w:rsidRPr="00471E81">
              <w:rPr>
                <w:rFonts w:cs="Times New Roman"/>
                <w:sz w:val="20"/>
                <w:szCs w:val="20"/>
              </w:rPr>
              <w:t>REDCap</w:t>
            </w:r>
            <w:proofErr w:type="spellEnd"/>
            <w:r w:rsidRPr="00471E81">
              <w:rPr>
                <w:rFonts w:cs="Times New Roman"/>
                <w:sz w:val="20"/>
                <w:szCs w:val="20"/>
              </w:rPr>
              <w:t>)</w:t>
            </w:r>
          </w:p>
        </w:tc>
        <w:tc>
          <w:tcPr>
            <w:tcW w:w="4808" w:type="dxa"/>
            <w:shd w:val="clear" w:color="auto" w:fill="auto"/>
          </w:tcPr>
          <w:p w14:paraId="4E535879" w14:textId="77777777" w:rsidR="007B07B6" w:rsidRPr="00471E81" w:rsidRDefault="007B07B6" w:rsidP="007B07B6">
            <w:pPr>
              <w:pStyle w:val="ListParagraph"/>
              <w:numPr>
                <w:ilvl w:val="0"/>
                <w:numId w:val="21"/>
              </w:numPr>
              <w:spacing w:before="0" w:after="0"/>
              <w:ind w:left="350" w:hanging="350"/>
              <w:jc w:val="both"/>
              <w:rPr>
                <w:sz w:val="20"/>
                <w:szCs w:val="20"/>
              </w:rPr>
            </w:pPr>
            <w:r w:rsidRPr="00471E81">
              <w:rPr>
                <w:sz w:val="20"/>
                <w:szCs w:val="20"/>
              </w:rPr>
              <w:t>Health professional students were allocated to trace cases and their contacts to suppress the pandemic by using phone calls or e-mail</w:t>
            </w:r>
          </w:p>
          <w:p w14:paraId="18940D9D" w14:textId="6E75EC87" w:rsidR="00511389" w:rsidRPr="00471E81" w:rsidRDefault="007B07B6" w:rsidP="007B07B6">
            <w:pPr>
              <w:pStyle w:val="ListParagraph"/>
              <w:numPr>
                <w:ilvl w:val="0"/>
                <w:numId w:val="21"/>
              </w:numPr>
              <w:spacing w:before="0" w:after="0"/>
              <w:ind w:left="350" w:hanging="350"/>
              <w:rPr>
                <w:sz w:val="20"/>
                <w:szCs w:val="20"/>
              </w:rPr>
            </w:pPr>
            <w:r w:rsidRPr="00471E81">
              <w:rPr>
                <w:sz w:val="20"/>
                <w:szCs w:val="20"/>
              </w:rPr>
              <w:t>Volunteering may give students the chance to acquire and practice collaboration, communication, and health system science skills</w:t>
            </w:r>
          </w:p>
        </w:tc>
      </w:tr>
      <w:tr w:rsidR="00511389" w:rsidRPr="00471E81" w14:paraId="7F9281A3" w14:textId="77777777" w:rsidTr="00471E81">
        <w:tc>
          <w:tcPr>
            <w:tcW w:w="1253" w:type="dxa"/>
            <w:shd w:val="clear" w:color="auto" w:fill="auto"/>
          </w:tcPr>
          <w:p w14:paraId="28491165" w14:textId="2C8E85DB" w:rsidR="00511389" w:rsidRPr="00471E81" w:rsidRDefault="00511389" w:rsidP="00511389">
            <w:pPr>
              <w:spacing w:before="0" w:after="0"/>
              <w:rPr>
                <w:rFonts w:cs="Times New Roman"/>
                <w:sz w:val="20"/>
                <w:szCs w:val="20"/>
              </w:rPr>
            </w:pPr>
            <w:r w:rsidRPr="00471E81">
              <w:rPr>
                <w:rFonts w:cs="Times New Roman"/>
                <w:sz w:val="20"/>
                <w:szCs w:val="20"/>
              </w:rPr>
              <w:t>Kopp e</w:t>
            </w:r>
            <w:r w:rsidR="007B07B6" w:rsidRPr="00471E81">
              <w:rPr>
                <w:rFonts w:cs="Times New Roman"/>
                <w:sz w:val="20"/>
                <w:szCs w:val="20"/>
              </w:rPr>
              <w:t xml:space="preserve">t </w:t>
            </w:r>
            <w:r w:rsidRPr="00471E81">
              <w:rPr>
                <w:rFonts w:cs="Times New Roman"/>
                <w:sz w:val="20"/>
                <w:szCs w:val="20"/>
              </w:rPr>
              <w:t>al. (2021)</w:t>
            </w:r>
            <w:r w:rsidRPr="00471E81">
              <w:rPr>
                <w:rFonts w:cs="Times New Roman"/>
                <w:sz w:val="20"/>
                <w:szCs w:val="20"/>
                <w:vertAlign w:val="superscript"/>
              </w:rPr>
              <w:t>49</w:t>
            </w:r>
            <w:r w:rsidRPr="00471E81">
              <w:rPr>
                <w:rFonts w:cs="Times New Roman"/>
                <w:sz w:val="20"/>
                <w:szCs w:val="20"/>
              </w:rPr>
              <w:t xml:space="preserve"> </w:t>
            </w:r>
          </w:p>
        </w:tc>
        <w:tc>
          <w:tcPr>
            <w:tcW w:w="1205" w:type="dxa"/>
            <w:shd w:val="clear" w:color="auto" w:fill="auto"/>
          </w:tcPr>
          <w:p w14:paraId="162D2B2F" w14:textId="299B5BB6" w:rsidR="00511389" w:rsidRPr="00471E81" w:rsidRDefault="00511389" w:rsidP="00511389">
            <w:pPr>
              <w:spacing w:before="0" w:after="0"/>
              <w:rPr>
                <w:rFonts w:cs="Times New Roman"/>
                <w:sz w:val="20"/>
                <w:szCs w:val="20"/>
              </w:rPr>
            </w:pPr>
            <w:r w:rsidRPr="00471E81">
              <w:rPr>
                <w:rFonts w:cs="Times New Roman"/>
                <w:sz w:val="20"/>
                <w:szCs w:val="20"/>
              </w:rPr>
              <w:t>United States</w:t>
            </w:r>
          </w:p>
        </w:tc>
        <w:tc>
          <w:tcPr>
            <w:tcW w:w="1276" w:type="dxa"/>
          </w:tcPr>
          <w:p w14:paraId="5DDE6C3C" w14:textId="2B6C2E03"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702DE840" w14:textId="77777777" w:rsidR="00511389" w:rsidRPr="00471E81" w:rsidRDefault="00511389" w:rsidP="00511389">
            <w:pPr>
              <w:spacing w:before="0" w:after="0"/>
              <w:rPr>
                <w:rFonts w:cs="Times New Roman"/>
                <w:sz w:val="20"/>
                <w:szCs w:val="20"/>
              </w:rPr>
            </w:pPr>
            <w:r w:rsidRPr="00471E81">
              <w:rPr>
                <w:rFonts w:cs="Times New Roman"/>
                <w:sz w:val="20"/>
                <w:szCs w:val="20"/>
              </w:rPr>
              <w:t>12 medical students</w:t>
            </w:r>
          </w:p>
          <w:p w14:paraId="2F992C27" w14:textId="77777777" w:rsidR="00511389" w:rsidRPr="00471E81" w:rsidRDefault="00511389" w:rsidP="00511389">
            <w:pPr>
              <w:spacing w:before="0" w:after="0"/>
              <w:rPr>
                <w:rFonts w:cs="Times New Roman"/>
                <w:sz w:val="20"/>
                <w:szCs w:val="20"/>
              </w:rPr>
            </w:pPr>
          </w:p>
        </w:tc>
        <w:tc>
          <w:tcPr>
            <w:tcW w:w="2181" w:type="dxa"/>
            <w:shd w:val="clear" w:color="auto" w:fill="auto"/>
          </w:tcPr>
          <w:p w14:paraId="223F9F19" w14:textId="5DC54ED0" w:rsidR="00511389" w:rsidRPr="00471E81" w:rsidRDefault="00511389" w:rsidP="00511389">
            <w:pPr>
              <w:spacing w:before="0" w:after="0"/>
              <w:rPr>
                <w:rFonts w:cs="Times New Roman"/>
                <w:sz w:val="20"/>
                <w:szCs w:val="20"/>
              </w:rPr>
            </w:pPr>
            <w:r w:rsidRPr="00471E81">
              <w:rPr>
                <w:rFonts w:cs="Times New Roman"/>
                <w:sz w:val="20"/>
                <w:szCs w:val="20"/>
              </w:rPr>
              <w:t xml:space="preserve">Describe the development and implementation of remote </w:t>
            </w:r>
            <w:proofErr w:type="spellStart"/>
            <w:r w:rsidRPr="00471E81">
              <w:rPr>
                <w:rFonts w:cs="Times New Roman"/>
                <w:sz w:val="20"/>
                <w:szCs w:val="20"/>
              </w:rPr>
              <w:t>eConsult</w:t>
            </w:r>
            <w:proofErr w:type="spellEnd"/>
            <w:r w:rsidRPr="00471E81">
              <w:rPr>
                <w:rFonts w:cs="Times New Roman"/>
                <w:sz w:val="20"/>
                <w:szCs w:val="20"/>
              </w:rPr>
              <w:t xml:space="preserve"> program as well as the experiences of student and faculty participants.</w:t>
            </w:r>
          </w:p>
        </w:tc>
        <w:tc>
          <w:tcPr>
            <w:tcW w:w="1405" w:type="dxa"/>
            <w:shd w:val="clear" w:color="auto" w:fill="auto"/>
          </w:tcPr>
          <w:p w14:paraId="7DC74E21" w14:textId="02B3C96D" w:rsidR="00511389" w:rsidRPr="00471E81" w:rsidRDefault="00511389" w:rsidP="00511389">
            <w:pPr>
              <w:spacing w:before="0" w:after="0"/>
              <w:rPr>
                <w:rFonts w:cs="Times New Roman"/>
                <w:sz w:val="20"/>
                <w:szCs w:val="20"/>
              </w:rPr>
            </w:pPr>
            <w:r w:rsidRPr="00471E81">
              <w:rPr>
                <w:rFonts w:cs="Times New Roman"/>
                <w:sz w:val="20"/>
                <w:szCs w:val="20"/>
              </w:rPr>
              <w:t xml:space="preserve">Survey on inpatient </w:t>
            </w:r>
            <w:proofErr w:type="spellStart"/>
            <w:r w:rsidRPr="00471E81">
              <w:rPr>
                <w:rFonts w:cs="Times New Roman"/>
                <w:sz w:val="20"/>
                <w:szCs w:val="20"/>
              </w:rPr>
              <w:t>eConsult</w:t>
            </w:r>
            <w:proofErr w:type="spellEnd"/>
            <w:r w:rsidRPr="00471E81">
              <w:rPr>
                <w:rFonts w:cs="Times New Roman"/>
                <w:sz w:val="20"/>
                <w:szCs w:val="20"/>
              </w:rPr>
              <w:t xml:space="preserve"> program</w:t>
            </w:r>
          </w:p>
        </w:tc>
        <w:tc>
          <w:tcPr>
            <w:tcW w:w="4808" w:type="dxa"/>
            <w:shd w:val="clear" w:color="auto" w:fill="auto"/>
          </w:tcPr>
          <w:p w14:paraId="622BCA70" w14:textId="77777777" w:rsidR="007B07B6" w:rsidRPr="00471E81" w:rsidRDefault="007B07B6" w:rsidP="007B07B6">
            <w:pPr>
              <w:pStyle w:val="ListParagraph"/>
              <w:numPr>
                <w:ilvl w:val="0"/>
                <w:numId w:val="21"/>
              </w:numPr>
              <w:spacing w:before="0" w:after="0"/>
              <w:ind w:left="268" w:hanging="283"/>
              <w:jc w:val="both"/>
              <w:rPr>
                <w:sz w:val="20"/>
                <w:szCs w:val="20"/>
              </w:rPr>
            </w:pPr>
            <w:r w:rsidRPr="00471E81">
              <w:rPr>
                <w:sz w:val="20"/>
                <w:szCs w:val="20"/>
              </w:rPr>
              <w:t xml:space="preserve">The </w:t>
            </w:r>
            <w:proofErr w:type="spellStart"/>
            <w:r w:rsidRPr="00471E81">
              <w:rPr>
                <w:sz w:val="20"/>
                <w:szCs w:val="20"/>
              </w:rPr>
              <w:t>eConsult</w:t>
            </w:r>
            <w:proofErr w:type="spellEnd"/>
            <w:r w:rsidRPr="00471E81">
              <w:rPr>
                <w:sz w:val="20"/>
                <w:szCs w:val="20"/>
              </w:rPr>
              <w:t xml:space="preserve"> program was used for assessing consultation regarding COVID-19 and internal disease problems (topics on nephrology and secondary infection)</w:t>
            </w:r>
          </w:p>
          <w:p w14:paraId="34B0D971" w14:textId="45020B7F" w:rsidR="00511389" w:rsidRPr="00471E81" w:rsidRDefault="007B07B6" w:rsidP="007B07B6">
            <w:pPr>
              <w:pStyle w:val="ListParagraph"/>
              <w:numPr>
                <w:ilvl w:val="0"/>
                <w:numId w:val="21"/>
              </w:numPr>
              <w:spacing w:before="0" w:after="0"/>
              <w:ind w:left="268" w:hanging="283"/>
              <w:jc w:val="both"/>
              <w:rPr>
                <w:sz w:val="20"/>
                <w:szCs w:val="20"/>
              </w:rPr>
            </w:pPr>
            <w:r w:rsidRPr="00471E81">
              <w:rPr>
                <w:sz w:val="20"/>
                <w:szCs w:val="20"/>
              </w:rPr>
              <w:t>Nine (75%) students were willing to be volunteers again</w:t>
            </w:r>
          </w:p>
        </w:tc>
      </w:tr>
      <w:tr w:rsidR="00511389" w:rsidRPr="00471E81" w14:paraId="0138FB1B" w14:textId="77777777" w:rsidTr="00471E81">
        <w:tc>
          <w:tcPr>
            <w:tcW w:w="1253" w:type="dxa"/>
            <w:shd w:val="clear" w:color="auto" w:fill="auto"/>
          </w:tcPr>
          <w:p w14:paraId="32845642" w14:textId="738392E5" w:rsidR="00511389" w:rsidRPr="00471E81" w:rsidRDefault="00511389" w:rsidP="00511389">
            <w:pPr>
              <w:spacing w:before="0" w:after="0"/>
              <w:rPr>
                <w:rFonts w:cs="Times New Roman"/>
                <w:sz w:val="20"/>
                <w:szCs w:val="20"/>
              </w:rPr>
            </w:pPr>
            <w:r w:rsidRPr="00471E81">
              <w:rPr>
                <w:rFonts w:cs="Times New Roman"/>
                <w:sz w:val="20"/>
                <w:szCs w:val="20"/>
              </w:rPr>
              <w:t>Lane et</w:t>
            </w:r>
            <w:r w:rsidR="007B07B6"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23</w:t>
            </w:r>
            <w:r w:rsidRPr="00471E81">
              <w:rPr>
                <w:rFonts w:cs="Times New Roman"/>
                <w:sz w:val="20"/>
                <w:szCs w:val="20"/>
              </w:rPr>
              <w:t xml:space="preserve"> </w:t>
            </w:r>
          </w:p>
        </w:tc>
        <w:tc>
          <w:tcPr>
            <w:tcW w:w="1205" w:type="dxa"/>
            <w:shd w:val="clear" w:color="auto" w:fill="auto"/>
          </w:tcPr>
          <w:p w14:paraId="19EDE830" w14:textId="1495E75E" w:rsidR="00511389" w:rsidRPr="00471E81" w:rsidRDefault="00511389" w:rsidP="00511389">
            <w:pPr>
              <w:spacing w:before="0" w:after="0"/>
              <w:rPr>
                <w:rFonts w:cs="Times New Roman"/>
                <w:sz w:val="20"/>
                <w:szCs w:val="20"/>
              </w:rPr>
            </w:pPr>
            <w:r w:rsidRPr="00471E81">
              <w:rPr>
                <w:rFonts w:cs="Times New Roman"/>
                <w:sz w:val="20"/>
                <w:szCs w:val="20"/>
              </w:rPr>
              <w:t>United States</w:t>
            </w:r>
          </w:p>
        </w:tc>
        <w:tc>
          <w:tcPr>
            <w:tcW w:w="1276" w:type="dxa"/>
          </w:tcPr>
          <w:p w14:paraId="56F1347B" w14:textId="1D7CFE15"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3C41AE81" w14:textId="77777777" w:rsidR="00511389" w:rsidRPr="00471E81" w:rsidRDefault="00511389" w:rsidP="00511389">
            <w:pPr>
              <w:spacing w:before="0" w:after="0"/>
              <w:rPr>
                <w:rFonts w:cs="Times New Roman"/>
                <w:sz w:val="20"/>
                <w:szCs w:val="20"/>
              </w:rPr>
            </w:pPr>
            <w:r w:rsidRPr="00471E81">
              <w:rPr>
                <w:rFonts w:cs="Times New Roman"/>
                <w:sz w:val="20"/>
                <w:szCs w:val="20"/>
              </w:rPr>
              <w:t xml:space="preserve">423 health professional </w:t>
            </w:r>
          </w:p>
          <w:p w14:paraId="3DB7598F" w14:textId="3ED066E0" w:rsidR="00511389" w:rsidRPr="00471E81" w:rsidRDefault="00511389" w:rsidP="00511389">
            <w:pPr>
              <w:spacing w:before="0" w:after="0"/>
              <w:rPr>
                <w:rFonts w:cs="Times New Roman"/>
                <w:sz w:val="20"/>
                <w:szCs w:val="20"/>
              </w:rPr>
            </w:pPr>
            <w:r w:rsidRPr="00471E81">
              <w:rPr>
                <w:rFonts w:cs="Times New Roman"/>
                <w:sz w:val="20"/>
                <w:szCs w:val="20"/>
              </w:rPr>
              <w:t xml:space="preserve">students </w:t>
            </w:r>
          </w:p>
        </w:tc>
        <w:tc>
          <w:tcPr>
            <w:tcW w:w="2181" w:type="dxa"/>
            <w:shd w:val="clear" w:color="auto" w:fill="auto"/>
          </w:tcPr>
          <w:p w14:paraId="3DF390CD" w14:textId="6EA57D64" w:rsidR="00511389" w:rsidRPr="00471E81" w:rsidRDefault="007B07B6" w:rsidP="00511389">
            <w:pPr>
              <w:spacing w:before="0" w:after="0" w:line="276" w:lineRule="auto"/>
              <w:rPr>
                <w:sz w:val="20"/>
                <w:szCs w:val="20"/>
              </w:rPr>
            </w:pPr>
            <w:r w:rsidRPr="00471E81">
              <w:rPr>
                <w:sz w:val="20"/>
                <w:szCs w:val="20"/>
              </w:rPr>
              <w:t>Describe the deployment of medical students to provide emergency childcare throughout the COVID-19 pandemic</w:t>
            </w:r>
          </w:p>
        </w:tc>
        <w:tc>
          <w:tcPr>
            <w:tcW w:w="1405" w:type="dxa"/>
            <w:shd w:val="clear" w:color="auto" w:fill="auto"/>
          </w:tcPr>
          <w:p w14:paraId="4406D7BF" w14:textId="51B3575A" w:rsidR="00511389" w:rsidRPr="00471E81" w:rsidRDefault="00511389" w:rsidP="00511389">
            <w:pPr>
              <w:spacing w:before="0" w:after="0"/>
              <w:rPr>
                <w:rFonts w:cs="Times New Roman"/>
                <w:sz w:val="20"/>
                <w:szCs w:val="20"/>
              </w:rPr>
            </w:pPr>
            <w:r w:rsidRPr="00471E81">
              <w:rPr>
                <w:rFonts w:cs="Times New Roman"/>
                <w:sz w:val="20"/>
                <w:szCs w:val="20"/>
              </w:rPr>
              <w:t>Online survey questionnaire, Twitter</w:t>
            </w:r>
          </w:p>
        </w:tc>
        <w:tc>
          <w:tcPr>
            <w:tcW w:w="4808" w:type="dxa"/>
            <w:shd w:val="clear" w:color="auto" w:fill="auto"/>
          </w:tcPr>
          <w:p w14:paraId="558F9AF8" w14:textId="3FD94A7B" w:rsidR="00511389" w:rsidRPr="00471E81" w:rsidRDefault="007B07B6" w:rsidP="007B07B6">
            <w:pPr>
              <w:pStyle w:val="ListParagraph"/>
              <w:numPr>
                <w:ilvl w:val="0"/>
                <w:numId w:val="22"/>
              </w:numPr>
              <w:spacing w:before="0" w:after="160" w:line="259" w:lineRule="auto"/>
              <w:ind w:left="208" w:hanging="208"/>
              <w:jc w:val="both"/>
              <w:rPr>
                <w:sz w:val="20"/>
                <w:szCs w:val="20"/>
              </w:rPr>
            </w:pPr>
            <w:r w:rsidRPr="00471E81">
              <w:rPr>
                <w:sz w:val="20"/>
                <w:szCs w:val="20"/>
              </w:rPr>
              <w:t>Student volunteers may be involved in emergency childcare services by applying clear communication, grassroots organizing, patient triaging, and leveraging new technology</w:t>
            </w:r>
          </w:p>
        </w:tc>
      </w:tr>
      <w:tr w:rsidR="00511389" w:rsidRPr="00471E81" w14:paraId="5F3F0751" w14:textId="77777777" w:rsidTr="00471E81">
        <w:tc>
          <w:tcPr>
            <w:tcW w:w="1253" w:type="dxa"/>
            <w:shd w:val="clear" w:color="auto" w:fill="auto"/>
          </w:tcPr>
          <w:p w14:paraId="0205FA94" w14:textId="0B463C60" w:rsidR="00511389" w:rsidRPr="00471E81" w:rsidRDefault="00511389" w:rsidP="00511389">
            <w:pPr>
              <w:spacing w:before="0" w:after="0"/>
              <w:rPr>
                <w:rFonts w:cs="Times New Roman"/>
                <w:sz w:val="20"/>
                <w:szCs w:val="20"/>
              </w:rPr>
            </w:pPr>
            <w:r w:rsidRPr="00471E81">
              <w:rPr>
                <w:rFonts w:cs="Times New Roman"/>
                <w:sz w:val="20"/>
                <w:szCs w:val="20"/>
              </w:rPr>
              <w:t>Lazarus</w:t>
            </w:r>
            <w:r w:rsidR="007B07B6" w:rsidRPr="00471E81">
              <w:rPr>
                <w:rFonts w:cs="Times New Roman"/>
                <w:sz w:val="20"/>
                <w:szCs w:val="20"/>
              </w:rPr>
              <w:t xml:space="preserve"> </w:t>
            </w:r>
            <w:r w:rsidRPr="00471E81">
              <w:rPr>
                <w:rFonts w:cs="Times New Roman"/>
                <w:sz w:val="20"/>
                <w:szCs w:val="20"/>
              </w:rPr>
              <w:t>et</w:t>
            </w:r>
            <w:r w:rsidR="007B07B6"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41</w:t>
            </w:r>
            <w:r w:rsidRPr="00471E81">
              <w:rPr>
                <w:rFonts w:cs="Times New Roman"/>
                <w:sz w:val="20"/>
                <w:szCs w:val="20"/>
              </w:rPr>
              <w:t xml:space="preserve"> </w:t>
            </w:r>
          </w:p>
        </w:tc>
        <w:tc>
          <w:tcPr>
            <w:tcW w:w="1205" w:type="dxa"/>
            <w:shd w:val="clear" w:color="auto" w:fill="auto"/>
          </w:tcPr>
          <w:p w14:paraId="3A6AA2FC" w14:textId="552C01C3" w:rsidR="00511389" w:rsidRPr="00471E81" w:rsidRDefault="00511389" w:rsidP="00511389">
            <w:pPr>
              <w:spacing w:before="0" w:after="0"/>
              <w:rPr>
                <w:rFonts w:cs="Times New Roman"/>
                <w:sz w:val="20"/>
                <w:szCs w:val="20"/>
              </w:rPr>
            </w:pPr>
            <w:r w:rsidRPr="00471E81">
              <w:rPr>
                <w:rFonts w:cs="Times New Roman"/>
                <w:sz w:val="20"/>
                <w:szCs w:val="20"/>
              </w:rPr>
              <w:t>Indonesia</w:t>
            </w:r>
          </w:p>
        </w:tc>
        <w:tc>
          <w:tcPr>
            <w:tcW w:w="1276" w:type="dxa"/>
          </w:tcPr>
          <w:p w14:paraId="27FB6AC3" w14:textId="576489D7"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733B7176" w14:textId="3D74E22F" w:rsidR="00511389" w:rsidRPr="00471E81" w:rsidRDefault="00511389" w:rsidP="00511389">
            <w:pPr>
              <w:spacing w:before="0" w:after="0"/>
              <w:rPr>
                <w:rFonts w:cs="Times New Roman"/>
                <w:sz w:val="20"/>
                <w:szCs w:val="20"/>
              </w:rPr>
            </w:pPr>
            <w:r w:rsidRPr="00471E81">
              <w:rPr>
                <w:rFonts w:cs="Times New Roman"/>
                <w:sz w:val="20"/>
                <w:szCs w:val="20"/>
              </w:rPr>
              <w:t xml:space="preserve">4,870 undergraduate medical students </w:t>
            </w:r>
          </w:p>
        </w:tc>
        <w:tc>
          <w:tcPr>
            <w:tcW w:w="2181" w:type="dxa"/>
            <w:shd w:val="clear" w:color="auto" w:fill="auto"/>
          </w:tcPr>
          <w:p w14:paraId="4180B798" w14:textId="77777777" w:rsidR="00471E81" w:rsidRPr="00471E81" w:rsidRDefault="00471E81" w:rsidP="00471E81">
            <w:pPr>
              <w:spacing w:before="0" w:after="0"/>
              <w:rPr>
                <w:rFonts w:cs="Times New Roman"/>
                <w:sz w:val="20"/>
                <w:szCs w:val="20"/>
              </w:rPr>
            </w:pPr>
            <w:r w:rsidRPr="00471E81">
              <w:rPr>
                <w:rFonts w:cs="Times New Roman"/>
                <w:sz w:val="20"/>
                <w:szCs w:val="20"/>
              </w:rPr>
              <w:t>Evaluate the willingness of Indonesian medical students’</w:t>
            </w:r>
          </w:p>
          <w:p w14:paraId="2AEC56E2" w14:textId="0210250E" w:rsidR="00511389" w:rsidRPr="00471E81" w:rsidRDefault="00471E81" w:rsidP="00471E81">
            <w:pPr>
              <w:spacing w:before="0" w:after="0"/>
              <w:rPr>
                <w:rFonts w:cs="Times New Roman"/>
                <w:sz w:val="20"/>
                <w:szCs w:val="20"/>
              </w:rPr>
            </w:pPr>
            <w:r w:rsidRPr="00471E81">
              <w:rPr>
                <w:rFonts w:cs="Times New Roman"/>
                <w:sz w:val="20"/>
                <w:szCs w:val="20"/>
              </w:rPr>
              <w:t>to volunteer and their readiness to practice during the COVID-19 pandemic</w:t>
            </w:r>
          </w:p>
        </w:tc>
        <w:tc>
          <w:tcPr>
            <w:tcW w:w="1405" w:type="dxa"/>
            <w:shd w:val="clear" w:color="auto" w:fill="auto"/>
          </w:tcPr>
          <w:p w14:paraId="3178814E" w14:textId="77777777" w:rsidR="00511389" w:rsidRPr="00471E81" w:rsidRDefault="00511389" w:rsidP="00511389">
            <w:pPr>
              <w:spacing w:before="0" w:after="0"/>
              <w:rPr>
                <w:rFonts w:cs="Times New Roman"/>
                <w:sz w:val="20"/>
                <w:szCs w:val="20"/>
              </w:rPr>
            </w:pPr>
            <w:r w:rsidRPr="00471E81">
              <w:rPr>
                <w:rFonts w:cs="Times New Roman"/>
                <w:sz w:val="20"/>
                <w:szCs w:val="20"/>
              </w:rPr>
              <w:t xml:space="preserve">Online self-reported questionnaire </w:t>
            </w:r>
          </w:p>
          <w:p w14:paraId="3E3F4B53" w14:textId="77777777" w:rsidR="00511389" w:rsidRPr="00471E81" w:rsidRDefault="00511389" w:rsidP="00511389">
            <w:pPr>
              <w:spacing w:before="0" w:after="0"/>
              <w:rPr>
                <w:rFonts w:cs="Times New Roman"/>
                <w:sz w:val="20"/>
                <w:szCs w:val="20"/>
              </w:rPr>
            </w:pPr>
          </w:p>
        </w:tc>
        <w:tc>
          <w:tcPr>
            <w:tcW w:w="4808" w:type="dxa"/>
            <w:shd w:val="clear" w:color="auto" w:fill="auto"/>
          </w:tcPr>
          <w:p w14:paraId="31C4D1A8" w14:textId="77777777" w:rsidR="00471E81" w:rsidRPr="00471E81" w:rsidRDefault="00471E81" w:rsidP="00471E81">
            <w:pPr>
              <w:pStyle w:val="ListParagraph"/>
              <w:numPr>
                <w:ilvl w:val="0"/>
                <w:numId w:val="23"/>
              </w:numPr>
              <w:spacing w:before="0" w:after="0" w:line="256" w:lineRule="auto"/>
              <w:ind w:left="310"/>
              <w:rPr>
                <w:sz w:val="20"/>
                <w:szCs w:val="20"/>
              </w:rPr>
            </w:pPr>
            <w:r w:rsidRPr="00471E81">
              <w:rPr>
                <w:sz w:val="20"/>
                <w:szCs w:val="20"/>
              </w:rPr>
              <w:t>While 48.7% of the students expressed their willingness to participate in volunteering activity, only 906 (18.6%) were adequately prepared to practice</w:t>
            </w:r>
          </w:p>
          <w:p w14:paraId="66ABF1C5" w14:textId="77777777" w:rsidR="00471E81" w:rsidRPr="00471E81" w:rsidRDefault="00471E81" w:rsidP="00471E81">
            <w:pPr>
              <w:pStyle w:val="ListParagraph"/>
              <w:numPr>
                <w:ilvl w:val="0"/>
                <w:numId w:val="23"/>
              </w:numPr>
              <w:spacing w:before="0" w:after="0" w:line="256" w:lineRule="auto"/>
              <w:ind w:left="310"/>
              <w:rPr>
                <w:sz w:val="20"/>
                <w:szCs w:val="20"/>
              </w:rPr>
            </w:pPr>
            <w:r w:rsidRPr="00471E81">
              <w:rPr>
                <w:sz w:val="20"/>
                <w:szCs w:val="20"/>
              </w:rPr>
              <w:t xml:space="preserve">The most significant factors affecting willingness to volunteer were being male, prior volunteering experience, students from public universities, and living in Central Indonesia </w:t>
            </w:r>
          </w:p>
          <w:p w14:paraId="6D67074D" w14:textId="77777777" w:rsidR="00471E81" w:rsidRPr="00471E81" w:rsidRDefault="00471E81" w:rsidP="00471E81">
            <w:pPr>
              <w:pStyle w:val="ListParagraph"/>
              <w:numPr>
                <w:ilvl w:val="0"/>
                <w:numId w:val="23"/>
              </w:numPr>
              <w:spacing w:before="0" w:after="0" w:line="256" w:lineRule="auto"/>
              <w:ind w:left="310"/>
              <w:rPr>
                <w:sz w:val="20"/>
                <w:szCs w:val="20"/>
              </w:rPr>
            </w:pPr>
            <w:r w:rsidRPr="00471E81">
              <w:rPr>
                <w:sz w:val="20"/>
                <w:szCs w:val="20"/>
              </w:rPr>
              <w:t>The most significant factors affecting readiness to volunteer were being male, prior volunteering activity, living in Central Indonesia or Sumatra, age, undergoing clinical phase of education, and from public university</w:t>
            </w:r>
          </w:p>
          <w:p w14:paraId="24901507" w14:textId="77777777" w:rsidR="00471E81" w:rsidRPr="00471E81" w:rsidRDefault="00471E81" w:rsidP="00471E81">
            <w:pPr>
              <w:pStyle w:val="ListParagraph"/>
              <w:numPr>
                <w:ilvl w:val="0"/>
                <w:numId w:val="23"/>
              </w:numPr>
              <w:spacing w:before="0" w:after="0" w:line="256" w:lineRule="auto"/>
              <w:ind w:left="310"/>
              <w:rPr>
                <w:sz w:val="20"/>
                <w:szCs w:val="20"/>
              </w:rPr>
            </w:pPr>
            <w:r w:rsidRPr="00471E81">
              <w:rPr>
                <w:sz w:val="20"/>
                <w:szCs w:val="20"/>
              </w:rPr>
              <w:t>The students’ willingness to volunteer was boosted by a sense of duty, a shortage of medical personnel, and requests from stakeholders</w:t>
            </w:r>
          </w:p>
          <w:p w14:paraId="20EDD632" w14:textId="4683715A" w:rsidR="00511389" w:rsidRPr="00471E81" w:rsidRDefault="00471E81" w:rsidP="00471E81">
            <w:pPr>
              <w:pStyle w:val="ListParagraph"/>
              <w:numPr>
                <w:ilvl w:val="0"/>
                <w:numId w:val="23"/>
              </w:numPr>
              <w:spacing w:before="0" w:after="0" w:line="256" w:lineRule="auto"/>
              <w:ind w:left="310"/>
              <w:rPr>
                <w:sz w:val="20"/>
                <w:szCs w:val="20"/>
              </w:rPr>
            </w:pPr>
            <w:r w:rsidRPr="00471E81">
              <w:rPr>
                <w:sz w:val="20"/>
                <w:szCs w:val="20"/>
              </w:rPr>
              <w:t>Fear for their own health, the lack of a treatment, and the fear of harming patients, on the other hand, were the key factors limiting their willingness to volunteer</w:t>
            </w:r>
          </w:p>
        </w:tc>
      </w:tr>
      <w:tr w:rsidR="00511389" w:rsidRPr="00471E81" w14:paraId="13AE1F0C" w14:textId="77777777" w:rsidTr="00471E81">
        <w:tc>
          <w:tcPr>
            <w:tcW w:w="1253" w:type="dxa"/>
            <w:shd w:val="clear" w:color="auto" w:fill="auto"/>
          </w:tcPr>
          <w:p w14:paraId="10088F63" w14:textId="1EF371BD" w:rsidR="00511389" w:rsidRPr="00471E81" w:rsidRDefault="00511389" w:rsidP="00511389">
            <w:pPr>
              <w:spacing w:before="0" w:after="0"/>
              <w:rPr>
                <w:rFonts w:cs="Times New Roman"/>
                <w:sz w:val="20"/>
                <w:szCs w:val="20"/>
              </w:rPr>
            </w:pPr>
            <w:proofErr w:type="spellStart"/>
            <w:r w:rsidRPr="00471E81">
              <w:rPr>
                <w:rFonts w:cs="Times New Roman"/>
                <w:sz w:val="20"/>
                <w:szCs w:val="20"/>
              </w:rPr>
              <w:t>Mak</w:t>
            </w:r>
            <w:proofErr w:type="spellEnd"/>
            <w:r w:rsidRPr="00471E81">
              <w:rPr>
                <w:rFonts w:cs="Times New Roman"/>
                <w:sz w:val="20"/>
                <w:szCs w:val="20"/>
              </w:rPr>
              <w:t xml:space="preserve"> et al. (2021)</w:t>
            </w:r>
            <w:r w:rsidRPr="00471E81">
              <w:rPr>
                <w:rFonts w:cs="Times New Roman"/>
                <w:sz w:val="20"/>
                <w:szCs w:val="20"/>
                <w:vertAlign w:val="superscript"/>
              </w:rPr>
              <w:t>53</w:t>
            </w:r>
            <w:r w:rsidRPr="00471E81">
              <w:rPr>
                <w:rFonts w:cs="Times New Roman"/>
                <w:sz w:val="20"/>
                <w:szCs w:val="20"/>
              </w:rPr>
              <w:t xml:space="preserve"> </w:t>
            </w:r>
          </w:p>
        </w:tc>
        <w:tc>
          <w:tcPr>
            <w:tcW w:w="1205" w:type="dxa"/>
            <w:shd w:val="clear" w:color="auto" w:fill="auto"/>
          </w:tcPr>
          <w:p w14:paraId="33717E17" w14:textId="783F59AA" w:rsidR="00511389" w:rsidRPr="00471E81" w:rsidRDefault="00511389" w:rsidP="00511389">
            <w:pPr>
              <w:spacing w:before="0" w:after="0"/>
              <w:rPr>
                <w:rFonts w:cs="Times New Roman"/>
                <w:sz w:val="20"/>
                <w:szCs w:val="20"/>
              </w:rPr>
            </w:pPr>
            <w:r w:rsidRPr="00471E81">
              <w:rPr>
                <w:rFonts w:cs="Times New Roman"/>
                <w:sz w:val="20"/>
                <w:szCs w:val="20"/>
              </w:rPr>
              <w:t>United Kingdom</w:t>
            </w:r>
          </w:p>
        </w:tc>
        <w:tc>
          <w:tcPr>
            <w:tcW w:w="1276" w:type="dxa"/>
          </w:tcPr>
          <w:p w14:paraId="23FF09E1" w14:textId="40210CBE"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0A2AC832" w14:textId="4EFA4828" w:rsidR="00511389" w:rsidRPr="00471E81" w:rsidRDefault="00511389" w:rsidP="00511389">
            <w:pPr>
              <w:spacing w:before="0" w:after="0"/>
              <w:rPr>
                <w:rFonts w:cs="Times New Roman"/>
                <w:sz w:val="20"/>
                <w:szCs w:val="20"/>
              </w:rPr>
            </w:pPr>
            <w:r w:rsidRPr="00471E81">
              <w:rPr>
                <w:rFonts w:cs="Times New Roman"/>
                <w:sz w:val="20"/>
                <w:szCs w:val="20"/>
              </w:rPr>
              <w:t>235 medical students</w:t>
            </w:r>
          </w:p>
        </w:tc>
        <w:tc>
          <w:tcPr>
            <w:tcW w:w="2181" w:type="dxa"/>
            <w:shd w:val="clear" w:color="auto" w:fill="auto"/>
          </w:tcPr>
          <w:p w14:paraId="264ED645" w14:textId="5222DFE0" w:rsidR="00511389" w:rsidRPr="00471E81" w:rsidRDefault="00511389" w:rsidP="00511389">
            <w:pPr>
              <w:spacing w:before="0" w:after="0"/>
              <w:rPr>
                <w:rFonts w:cs="Times New Roman"/>
                <w:sz w:val="20"/>
                <w:szCs w:val="20"/>
              </w:rPr>
            </w:pPr>
            <w:r w:rsidRPr="00471E81">
              <w:rPr>
                <w:rFonts w:cs="Times New Roman"/>
                <w:sz w:val="20"/>
                <w:szCs w:val="20"/>
              </w:rPr>
              <w:t>Perform a retrospective computerized survey of second-and third-year Warwick Medical School students who volunteered during COVID-19's first peak</w:t>
            </w:r>
          </w:p>
        </w:tc>
        <w:tc>
          <w:tcPr>
            <w:tcW w:w="1405" w:type="dxa"/>
            <w:shd w:val="clear" w:color="auto" w:fill="auto"/>
          </w:tcPr>
          <w:p w14:paraId="397EE012" w14:textId="54E09210" w:rsidR="00511389" w:rsidRPr="00471E81" w:rsidRDefault="00511389" w:rsidP="00511389">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231C1F4A" w14:textId="77777777" w:rsidR="00471E81" w:rsidRPr="00471E81" w:rsidRDefault="00471E81" w:rsidP="00471E81">
            <w:pPr>
              <w:pStyle w:val="ListParagraph"/>
              <w:numPr>
                <w:ilvl w:val="0"/>
                <w:numId w:val="22"/>
              </w:numPr>
              <w:spacing w:before="0" w:after="0"/>
              <w:ind w:left="255" w:hanging="255"/>
              <w:rPr>
                <w:sz w:val="20"/>
                <w:szCs w:val="20"/>
              </w:rPr>
            </w:pPr>
            <w:r w:rsidRPr="00471E81">
              <w:rPr>
                <w:sz w:val="20"/>
                <w:szCs w:val="20"/>
              </w:rPr>
              <w:t>Medical students found volunteering during the COVID-19 pandemic a positive experience, enabling them to acquire skills that would likely be useful for the rest of their training</w:t>
            </w:r>
          </w:p>
          <w:p w14:paraId="08E928F0" w14:textId="77777777" w:rsidR="00471E81" w:rsidRPr="00471E81" w:rsidRDefault="00471E81" w:rsidP="00471E81">
            <w:pPr>
              <w:pStyle w:val="ListParagraph"/>
              <w:numPr>
                <w:ilvl w:val="0"/>
                <w:numId w:val="22"/>
              </w:numPr>
              <w:spacing w:before="0" w:after="0"/>
              <w:ind w:left="255" w:hanging="255"/>
              <w:rPr>
                <w:sz w:val="20"/>
                <w:szCs w:val="20"/>
              </w:rPr>
            </w:pPr>
            <w:r w:rsidRPr="00471E81">
              <w:rPr>
                <w:sz w:val="20"/>
                <w:szCs w:val="20"/>
              </w:rPr>
              <w:t>94% of students would like to volunteer again if needed</w:t>
            </w:r>
          </w:p>
          <w:p w14:paraId="5C7F1DFB" w14:textId="77777777" w:rsidR="00511389" w:rsidRPr="00471E81" w:rsidRDefault="00511389" w:rsidP="00511389">
            <w:pPr>
              <w:spacing w:before="0" w:after="0"/>
              <w:ind w:left="1440" w:hanging="360"/>
              <w:rPr>
                <w:sz w:val="20"/>
                <w:szCs w:val="20"/>
              </w:rPr>
            </w:pPr>
          </w:p>
        </w:tc>
      </w:tr>
      <w:tr w:rsidR="00511389" w:rsidRPr="00471E81" w14:paraId="6094FE50" w14:textId="77777777" w:rsidTr="00471E81">
        <w:tc>
          <w:tcPr>
            <w:tcW w:w="1253" w:type="dxa"/>
            <w:shd w:val="clear" w:color="auto" w:fill="auto"/>
          </w:tcPr>
          <w:p w14:paraId="19E9C250" w14:textId="616F6767" w:rsidR="00511389" w:rsidRPr="00471E81" w:rsidRDefault="00511389" w:rsidP="00511389">
            <w:pPr>
              <w:spacing w:before="0" w:after="0"/>
              <w:rPr>
                <w:rFonts w:cs="Times New Roman"/>
                <w:sz w:val="20"/>
                <w:szCs w:val="20"/>
              </w:rPr>
            </w:pPr>
            <w:r w:rsidRPr="00471E81">
              <w:rPr>
                <w:rFonts w:cs="Times New Roman"/>
                <w:sz w:val="20"/>
                <w:szCs w:val="20"/>
              </w:rPr>
              <w:t>McDonnell et</w:t>
            </w:r>
            <w:r w:rsidR="00471E81" w:rsidRPr="00471E81">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5</w:t>
            </w:r>
            <w:r w:rsidR="00471E81" w:rsidRPr="00471E81">
              <w:rPr>
                <w:rFonts w:cs="Times New Roman"/>
                <w:sz w:val="20"/>
                <w:szCs w:val="20"/>
                <w:vertAlign w:val="superscript"/>
              </w:rPr>
              <w:t>4</w:t>
            </w:r>
            <w:r w:rsidRPr="00471E81">
              <w:rPr>
                <w:rFonts w:cs="Times New Roman"/>
                <w:sz w:val="20"/>
                <w:szCs w:val="20"/>
              </w:rPr>
              <w:t xml:space="preserve"> </w:t>
            </w:r>
          </w:p>
        </w:tc>
        <w:tc>
          <w:tcPr>
            <w:tcW w:w="1205" w:type="dxa"/>
            <w:shd w:val="clear" w:color="auto" w:fill="auto"/>
          </w:tcPr>
          <w:p w14:paraId="37D03E52" w14:textId="177D9D6A" w:rsidR="00511389" w:rsidRPr="00471E81" w:rsidRDefault="00511389" w:rsidP="00511389">
            <w:pPr>
              <w:spacing w:before="0" w:after="0"/>
              <w:rPr>
                <w:rFonts w:cs="Times New Roman"/>
                <w:sz w:val="20"/>
                <w:szCs w:val="20"/>
              </w:rPr>
            </w:pPr>
            <w:r w:rsidRPr="00471E81">
              <w:rPr>
                <w:rFonts w:cs="Times New Roman"/>
                <w:sz w:val="20"/>
                <w:szCs w:val="20"/>
              </w:rPr>
              <w:t>United States</w:t>
            </w:r>
          </w:p>
        </w:tc>
        <w:tc>
          <w:tcPr>
            <w:tcW w:w="1276" w:type="dxa"/>
          </w:tcPr>
          <w:p w14:paraId="4AF39FAA" w14:textId="049DB6D3" w:rsidR="00511389" w:rsidRPr="00471E81" w:rsidRDefault="00511389" w:rsidP="00511389">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7F41085B" w14:textId="6977DD6A" w:rsidR="00511389" w:rsidRPr="00471E81" w:rsidRDefault="00511389" w:rsidP="00511389">
            <w:pPr>
              <w:spacing w:before="0" w:after="0"/>
              <w:rPr>
                <w:rFonts w:cs="Times New Roman"/>
                <w:sz w:val="20"/>
                <w:szCs w:val="20"/>
              </w:rPr>
            </w:pPr>
            <w:r w:rsidRPr="00471E81">
              <w:rPr>
                <w:rFonts w:cs="Times New Roman"/>
                <w:sz w:val="20"/>
                <w:szCs w:val="20"/>
              </w:rPr>
              <w:t>71 medical students</w:t>
            </w:r>
          </w:p>
        </w:tc>
        <w:tc>
          <w:tcPr>
            <w:tcW w:w="2181" w:type="dxa"/>
            <w:shd w:val="clear" w:color="auto" w:fill="auto"/>
          </w:tcPr>
          <w:p w14:paraId="7CEA95D3" w14:textId="0402265A" w:rsidR="00511389" w:rsidRPr="00471E81" w:rsidRDefault="00511389" w:rsidP="00511389">
            <w:pPr>
              <w:spacing w:before="0" w:after="0"/>
              <w:rPr>
                <w:rFonts w:cs="Times New Roman"/>
                <w:sz w:val="20"/>
                <w:szCs w:val="20"/>
              </w:rPr>
            </w:pPr>
            <w:r w:rsidRPr="00471E81">
              <w:rPr>
                <w:rFonts w:cs="Times New Roman"/>
                <w:sz w:val="20"/>
                <w:szCs w:val="20"/>
              </w:rPr>
              <w:t>Examine student motivations to provide insight into how medical schools might engage student volunteers with the elderly during and after the COVID-19 pandemic</w:t>
            </w:r>
          </w:p>
        </w:tc>
        <w:tc>
          <w:tcPr>
            <w:tcW w:w="1405" w:type="dxa"/>
            <w:shd w:val="clear" w:color="auto" w:fill="auto"/>
          </w:tcPr>
          <w:p w14:paraId="4E82A8C7" w14:textId="0F1DF38B" w:rsidR="00511389" w:rsidRPr="00471E81" w:rsidRDefault="00511389" w:rsidP="00511389">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27E5DCF7" w14:textId="77777777" w:rsidR="00471E81" w:rsidRPr="00471E81" w:rsidRDefault="00471E81" w:rsidP="00471E81">
            <w:pPr>
              <w:pStyle w:val="ListParagraph"/>
              <w:numPr>
                <w:ilvl w:val="0"/>
                <w:numId w:val="22"/>
              </w:numPr>
              <w:autoSpaceDE w:val="0"/>
              <w:autoSpaceDN w:val="0"/>
              <w:adjustRightInd w:val="0"/>
              <w:spacing w:before="0" w:after="0"/>
              <w:ind w:left="255" w:hanging="270"/>
              <w:jc w:val="both"/>
              <w:rPr>
                <w:sz w:val="20"/>
                <w:szCs w:val="20"/>
              </w:rPr>
            </w:pPr>
            <w:r w:rsidRPr="00471E81">
              <w:rPr>
                <w:sz w:val="20"/>
                <w:szCs w:val="20"/>
              </w:rPr>
              <w:t>The main reasons for involvement were classified as “value-based” (62%), which included compassion toward their isolation and concerns for the older population, “understanding” (17%), with many students wanting to learn about older adults through practicing communication skills, “enhancement” and “protective” aspects of the self (17%), and gain experience (4%).</w:t>
            </w:r>
          </w:p>
          <w:p w14:paraId="40D2585F" w14:textId="385AB364" w:rsidR="00511389" w:rsidRPr="00471E81" w:rsidRDefault="00471E81" w:rsidP="00471E81">
            <w:pPr>
              <w:pStyle w:val="ListParagraph"/>
              <w:numPr>
                <w:ilvl w:val="0"/>
                <w:numId w:val="22"/>
              </w:numPr>
              <w:autoSpaceDE w:val="0"/>
              <w:autoSpaceDN w:val="0"/>
              <w:adjustRightInd w:val="0"/>
              <w:spacing w:before="0" w:after="0"/>
              <w:ind w:left="127" w:hanging="142"/>
              <w:jc w:val="both"/>
              <w:rPr>
                <w:sz w:val="20"/>
                <w:szCs w:val="20"/>
              </w:rPr>
            </w:pPr>
            <w:r w:rsidRPr="00471E81">
              <w:rPr>
                <w:sz w:val="20"/>
                <w:szCs w:val="20"/>
              </w:rPr>
              <w:t xml:space="preserve"> No one reported “social” motivators</w:t>
            </w:r>
          </w:p>
        </w:tc>
      </w:tr>
      <w:tr w:rsidR="00471E81" w:rsidRPr="00471E81" w14:paraId="7AC19476" w14:textId="77777777" w:rsidTr="00471E81">
        <w:tc>
          <w:tcPr>
            <w:tcW w:w="1253" w:type="dxa"/>
            <w:shd w:val="clear" w:color="auto" w:fill="auto"/>
          </w:tcPr>
          <w:p w14:paraId="4EED400B" w14:textId="3F9F1AAF" w:rsidR="00471E81" w:rsidRPr="00471E81" w:rsidRDefault="00471E81" w:rsidP="00471E81">
            <w:pPr>
              <w:spacing w:before="0" w:after="0"/>
              <w:rPr>
                <w:rFonts w:cs="Times New Roman"/>
                <w:sz w:val="20"/>
                <w:szCs w:val="20"/>
              </w:rPr>
            </w:pPr>
            <w:r w:rsidRPr="00471E81">
              <w:rPr>
                <w:rFonts w:cs="Times New Roman"/>
                <w:sz w:val="20"/>
                <w:szCs w:val="20"/>
              </w:rPr>
              <w:t>McKinnon et al. (2021)</w:t>
            </w:r>
            <w:r w:rsidRPr="00471E81">
              <w:rPr>
                <w:rFonts w:cs="Times New Roman"/>
                <w:sz w:val="20"/>
                <w:szCs w:val="20"/>
                <w:vertAlign w:val="superscript"/>
              </w:rPr>
              <w:t>8</w:t>
            </w:r>
            <w:r w:rsidRPr="00471E81">
              <w:rPr>
                <w:rFonts w:cs="Times New Roman"/>
                <w:sz w:val="20"/>
                <w:szCs w:val="20"/>
              </w:rPr>
              <w:t xml:space="preserve"> </w:t>
            </w:r>
          </w:p>
        </w:tc>
        <w:tc>
          <w:tcPr>
            <w:tcW w:w="1205" w:type="dxa"/>
            <w:shd w:val="clear" w:color="auto" w:fill="auto"/>
          </w:tcPr>
          <w:p w14:paraId="7EBEBEEF" w14:textId="1D31AB56" w:rsidR="00471E81" w:rsidRPr="00471E81" w:rsidRDefault="00471E81" w:rsidP="00471E81">
            <w:pPr>
              <w:spacing w:before="0" w:after="0"/>
              <w:rPr>
                <w:rFonts w:cs="Times New Roman"/>
                <w:sz w:val="20"/>
                <w:szCs w:val="20"/>
              </w:rPr>
            </w:pPr>
            <w:r w:rsidRPr="00471E81">
              <w:rPr>
                <w:rFonts w:cs="Times New Roman"/>
                <w:sz w:val="20"/>
                <w:szCs w:val="20"/>
              </w:rPr>
              <w:t xml:space="preserve">United Kingdom </w:t>
            </w:r>
          </w:p>
        </w:tc>
        <w:tc>
          <w:tcPr>
            <w:tcW w:w="1276" w:type="dxa"/>
          </w:tcPr>
          <w:p w14:paraId="76AFC7F7" w14:textId="6F93BBDF" w:rsidR="00471E81" w:rsidRPr="00471E81" w:rsidRDefault="00471E81" w:rsidP="00471E81">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119B4324" w14:textId="77777777" w:rsidR="00471E81" w:rsidRPr="00471E81" w:rsidRDefault="00471E81" w:rsidP="00471E81">
            <w:pPr>
              <w:spacing w:before="0" w:after="0"/>
              <w:rPr>
                <w:rFonts w:cs="Times New Roman"/>
                <w:sz w:val="20"/>
                <w:szCs w:val="20"/>
              </w:rPr>
            </w:pPr>
            <w:r w:rsidRPr="00471E81">
              <w:rPr>
                <w:rFonts w:cs="Times New Roman"/>
                <w:sz w:val="20"/>
                <w:szCs w:val="20"/>
              </w:rPr>
              <w:t xml:space="preserve">224 medical students </w:t>
            </w:r>
          </w:p>
          <w:p w14:paraId="539A2829" w14:textId="77777777" w:rsidR="00471E81" w:rsidRPr="00471E81" w:rsidRDefault="00471E81" w:rsidP="00471E81">
            <w:pPr>
              <w:spacing w:before="0" w:after="0"/>
              <w:rPr>
                <w:rFonts w:cs="Times New Roman"/>
                <w:sz w:val="20"/>
                <w:szCs w:val="20"/>
              </w:rPr>
            </w:pPr>
          </w:p>
        </w:tc>
        <w:tc>
          <w:tcPr>
            <w:tcW w:w="2181" w:type="dxa"/>
            <w:shd w:val="clear" w:color="auto" w:fill="auto"/>
          </w:tcPr>
          <w:p w14:paraId="5C03A1A2" w14:textId="0FBD769B" w:rsidR="00471E81" w:rsidRPr="00471E81" w:rsidRDefault="00471E81" w:rsidP="00471E81">
            <w:pPr>
              <w:spacing w:before="0" w:after="0"/>
              <w:rPr>
                <w:rFonts w:cs="Times New Roman"/>
                <w:sz w:val="20"/>
                <w:szCs w:val="20"/>
              </w:rPr>
            </w:pPr>
            <w:r w:rsidRPr="00471E81">
              <w:rPr>
                <w:rFonts w:cs="Times New Roman"/>
                <w:sz w:val="20"/>
                <w:szCs w:val="20"/>
              </w:rPr>
              <w:t>Gain insights about medical students’ perceptions of Volunteering in Research program.</w:t>
            </w:r>
          </w:p>
        </w:tc>
        <w:tc>
          <w:tcPr>
            <w:tcW w:w="1405" w:type="dxa"/>
            <w:shd w:val="clear" w:color="auto" w:fill="auto"/>
          </w:tcPr>
          <w:p w14:paraId="125C9D8B" w14:textId="159E4928" w:rsidR="00471E81" w:rsidRPr="00471E81" w:rsidRDefault="00471E81" w:rsidP="00471E81">
            <w:pPr>
              <w:spacing w:before="0" w:after="0"/>
              <w:rPr>
                <w:rFonts w:cs="Times New Roman"/>
                <w:sz w:val="20"/>
                <w:szCs w:val="20"/>
              </w:rPr>
            </w:pPr>
            <w:r w:rsidRPr="00471E81">
              <w:rPr>
                <w:rFonts w:cs="Times New Roman"/>
                <w:sz w:val="20"/>
                <w:szCs w:val="20"/>
              </w:rPr>
              <w:t xml:space="preserve">Online survey </w:t>
            </w:r>
          </w:p>
        </w:tc>
        <w:tc>
          <w:tcPr>
            <w:tcW w:w="4808" w:type="dxa"/>
            <w:shd w:val="clear" w:color="auto" w:fill="auto"/>
          </w:tcPr>
          <w:p w14:paraId="3CD3555E" w14:textId="77777777" w:rsidR="00471E81" w:rsidRPr="00471E81" w:rsidRDefault="00471E81" w:rsidP="00471E81">
            <w:pPr>
              <w:pStyle w:val="ListParagraph"/>
              <w:numPr>
                <w:ilvl w:val="0"/>
                <w:numId w:val="22"/>
              </w:numPr>
              <w:spacing w:before="0" w:after="0"/>
              <w:ind w:left="255" w:hanging="270"/>
              <w:jc w:val="both"/>
              <w:rPr>
                <w:sz w:val="20"/>
                <w:szCs w:val="20"/>
              </w:rPr>
            </w:pPr>
            <w:r w:rsidRPr="00471E81">
              <w:rPr>
                <w:sz w:val="20"/>
                <w:szCs w:val="20"/>
              </w:rPr>
              <w:t>Students reported learning about clinical trials and documentation, COVID-19 disease and therapies, interdisciplinary teamwork, communication skills, data analysis and critical appraisal, and informed consent through being volunteers in research program</w:t>
            </w:r>
          </w:p>
          <w:p w14:paraId="127EBD6F" w14:textId="67D27EA4" w:rsidR="00471E81" w:rsidRPr="00471E81" w:rsidRDefault="00471E81" w:rsidP="00471E81">
            <w:pPr>
              <w:pStyle w:val="ListParagraph"/>
              <w:numPr>
                <w:ilvl w:val="0"/>
                <w:numId w:val="22"/>
              </w:numPr>
              <w:spacing w:before="0" w:after="0"/>
              <w:ind w:left="255" w:hanging="270"/>
              <w:jc w:val="both"/>
              <w:rPr>
                <w:sz w:val="20"/>
                <w:szCs w:val="20"/>
              </w:rPr>
            </w:pPr>
            <w:r w:rsidRPr="00471E81">
              <w:rPr>
                <w:sz w:val="20"/>
                <w:szCs w:val="20"/>
              </w:rPr>
              <w:t xml:space="preserve">The primary motivators for students were to contribute to COVID-19, to make a difference during the crisis, and to gain clinical research experience </w:t>
            </w:r>
          </w:p>
          <w:p w14:paraId="4B78F7A7" w14:textId="1BFC49CF" w:rsidR="00471E81" w:rsidRPr="00471E81" w:rsidRDefault="00471E81" w:rsidP="00471E81">
            <w:pPr>
              <w:pStyle w:val="ListParagraph"/>
              <w:numPr>
                <w:ilvl w:val="0"/>
                <w:numId w:val="22"/>
              </w:numPr>
              <w:spacing w:before="0" w:after="0"/>
              <w:ind w:left="255" w:hanging="270"/>
              <w:jc w:val="both"/>
              <w:rPr>
                <w:sz w:val="20"/>
                <w:szCs w:val="20"/>
              </w:rPr>
            </w:pPr>
            <w:r w:rsidRPr="00471E81">
              <w:rPr>
                <w:sz w:val="20"/>
                <w:szCs w:val="20"/>
              </w:rPr>
              <w:t>Some difficulties reported by the participants of the research program, such as lack of transportation, conflicts with other obligations or university studies, moving home or away from the site, risk of exposure to COVID-19, and lack of role guidance and teaching</w:t>
            </w:r>
          </w:p>
        </w:tc>
      </w:tr>
      <w:tr w:rsidR="00471E81" w:rsidRPr="00471E81" w14:paraId="260D7781" w14:textId="77777777" w:rsidTr="00471E81">
        <w:trPr>
          <w:trHeight w:val="1427"/>
        </w:trPr>
        <w:tc>
          <w:tcPr>
            <w:tcW w:w="1253" w:type="dxa"/>
            <w:shd w:val="clear" w:color="auto" w:fill="auto"/>
          </w:tcPr>
          <w:p w14:paraId="6F69680D" w14:textId="77717D63" w:rsidR="00471E81" w:rsidRPr="00471E81" w:rsidRDefault="00471E81" w:rsidP="00471E81">
            <w:pPr>
              <w:spacing w:before="0" w:after="0"/>
              <w:rPr>
                <w:rFonts w:cs="Times New Roman"/>
                <w:sz w:val="20"/>
                <w:szCs w:val="20"/>
              </w:rPr>
            </w:pPr>
            <w:proofErr w:type="spellStart"/>
            <w:r w:rsidRPr="00471E81">
              <w:rPr>
                <w:rFonts w:cs="Times New Roman"/>
                <w:sz w:val="20"/>
                <w:szCs w:val="20"/>
              </w:rPr>
              <w:t>Michno</w:t>
            </w:r>
            <w:proofErr w:type="spellEnd"/>
            <w:r w:rsidRPr="00471E81">
              <w:rPr>
                <w:rFonts w:cs="Times New Roman"/>
                <w:sz w:val="20"/>
                <w:szCs w:val="20"/>
              </w:rPr>
              <w:t xml:space="preserve"> et al. (2021)</w:t>
            </w:r>
            <w:r w:rsidRPr="00471E81">
              <w:rPr>
                <w:rFonts w:cs="Times New Roman"/>
                <w:sz w:val="20"/>
                <w:szCs w:val="20"/>
                <w:vertAlign w:val="superscript"/>
              </w:rPr>
              <w:t>33</w:t>
            </w:r>
            <w:r w:rsidRPr="00471E81">
              <w:rPr>
                <w:rFonts w:cs="Times New Roman"/>
                <w:sz w:val="20"/>
                <w:szCs w:val="20"/>
              </w:rPr>
              <w:t xml:space="preserve"> </w:t>
            </w:r>
          </w:p>
        </w:tc>
        <w:tc>
          <w:tcPr>
            <w:tcW w:w="1205" w:type="dxa"/>
            <w:shd w:val="clear" w:color="auto" w:fill="auto"/>
          </w:tcPr>
          <w:p w14:paraId="39C9BE39" w14:textId="71C54FAE" w:rsidR="00471E81" w:rsidRPr="00471E81" w:rsidRDefault="00471E81" w:rsidP="00471E81">
            <w:pPr>
              <w:spacing w:before="0" w:after="0"/>
              <w:rPr>
                <w:rFonts w:cs="Times New Roman"/>
                <w:sz w:val="20"/>
                <w:szCs w:val="20"/>
              </w:rPr>
            </w:pPr>
            <w:r w:rsidRPr="00471E81">
              <w:rPr>
                <w:rFonts w:cs="Times New Roman"/>
                <w:sz w:val="20"/>
                <w:szCs w:val="20"/>
              </w:rPr>
              <w:t>Global (74 countries, 260 universities)</w:t>
            </w:r>
          </w:p>
        </w:tc>
        <w:tc>
          <w:tcPr>
            <w:tcW w:w="1276" w:type="dxa"/>
          </w:tcPr>
          <w:p w14:paraId="0B936228" w14:textId="321FE7B5" w:rsidR="00471E81" w:rsidRPr="00471E81" w:rsidRDefault="00471E81" w:rsidP="00471E81">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30295D04" w14:textId="25BE34DB" w:rsidR="00471E81" w:rsidRPr="00471E81" w:rsidRDefault="00471E81" w:rsidP="00471E81">
            <w:pPr>
              <w:spacing w:before="0" w:after="0"/>
              <w:rPr>
                <w:rFonts w:cs="Times New Roman"/>
                <w:sz w:val="20"/>
                <w:szCs w:val="20"/>
              </w:rPr>
            </w:pPr>
            <w:r w:rsidRPr="00471E81">
              <w:rPr>
                <w:rFonts w:cs="Times New Roman"/>
                <w:sz w:val="20"/>
                <w:szCs w:val="20"/>
              </w:rPr>
              <w:t>760 medical students</w:t>
            </w:r>
          </w:p>
        </w:tc>
        <w:tc>
          <w:tcPr>
            <w:tcW w:w="2181" w:type="dxa"/>
            <w:shd w:val="clear" w:color="auto" w:fill="auto"/>
          </w:tcPr>
          <w:p w14:paraId="3DE23D0B" w14:textId="65E34ABB" w:rsidR="00471E81" w:rsidRPr="00471E81" w:rsidRDefault="00471E81" w:rsidP="00471E81">
            <w:pPr>
              <w:spacing w:before="0" w:after="0"/>
              <w:rPr>
                <w:rFonts w:cs="Times New Roman"/>
                <w:sz w:val="20"/>
                <w:szCs w:val="20"/>
              </w:rPr>
            </w:pPr>
            <w:r w:rsidRPr="00471E81">
              <w:rPr>
                <w:rFonts w:cs="Times New Roman"/>
                <w:sz w:val="20"/>
                <w:szCs w:val="20"/>
              </w:rPr>
              <w:t>Examine the perceptions of medical students on the changes in their medical education and their participation in the pandemic</w:t>
            </w:r>
          </w:p>
        </w:tc>
        <w:tc>
          <w:tcPr>
            <w:tcW w:w="1405" w:type="dxa"/>
            <w:shd w:val="clear" w:color="auto" w:fill="auto"/>
          </w:tcPr>
          <w:p w14:paraId="2B4C99A0" w14:textId="0A5873A3"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4A2E2284" w14:textId="77777777" w:rsidR="00471E81" w:rsidRPr="00471E81" w:rsidRDefault="00471E81" w:rsidP="00471E81">
            <w:pPr>
              <w:pStyle w:val="ListParagraph"/>
              <w:numPr>
                <w:ilvl w:val="0"/>
                <w:numId w:val="22"/>
              </w:numPr>
              <w:spacing w:before="0" w:after="0"/>
              <w:ind w:left="255" w:hanging="255"/>
              <w:jc w:val="both"/>
              <w:rPr>
                <w:sz w:val="20"/>
                <w:szCs w:val="20"/>
              </w:rPr>
            </w:pPr>
            <w:r w:rsidRPr="00471E81">
              <w:rPr>
                <w:sz w:val="20"/>
                <w:szCs w:val="20"/>
              </w:rPr>
              <w:t xml:space="preserve">71.18% of medical students would help the medical workforce during a pandemic </w:t>
            </w:r>
          </w:p>
          <w:p w14:paraId="66EEF93E" w14:textId="77777777" w:rsidR="00471E81" w:rsidRPr="00471E81" w:rsidRDefault="00471E81" w:rsidP="00471E81">
            <w:pPr>
              <w:pStyle w:val="ListParagraph"/>
              <w:numPr>
                <w:ilvl w:val="0"/>
                <w:numId w:val="22"/>
              </w:numPr>
              <w:spacing w:before="0" w:after="0"/>
              <w:ind w:left="255" w:hanging="255"/>
              <w:jc w:val="both"/>
              <w:rPr>
                <w:sz w:val="20"/>
                <w:szCs w:val="20"/>
              </w:rPr>
            </w:pPr>
            <w:r w:rsidRPr="00471E81">
              <w:rPr>
                <w:sz w:val="20"/>
                <w:szCs w:val="20"/>
              </w:rPr>
              <w:t xml:space="preserve">Clinical students were more likely than preclinical students to assist in a medical position (p &lt; 0.05) </w:t>
            </w:r>
          </w:p>
          <w:p w14:paraId="25721E9F" w14:textId="78DCB0D0" w:rsidR="00471E81" w:rsidRPr="00471E81" w:rsidRDefault="00471E81" w:rsidP="00471E81">
            <w:pPr>
              <w:pStyle w:val="ListParagraph"/>
              <w:numPr>
                <w:ilvl w:val="0"/>
                <w:numId w:val="22"/>
              </w:numPr>
              <w:spacing w:after="0"/>
              <w:ind w:left="154" w:hanging="154"/>
              <w:jc w:val="both"/>
              <w:rPr>
                <w:sz w:val="20"/>
                <w:szCs w:val="20"/>
              </w:rPr>
            </w:pPr>
            <w:r w:rsidRPr="00471E81">
              <w:rPr>
                <w:sz w:val="20"/>
                <w:szCs w:val="20"/>
              </w:rPr>
              <w:t>Those worried about their wellbeing were less likely to undertake clinical practice</w:t>
            </w:r>
          </w:p>
        </w:tc>
      </w:tr>
      <w:tr w:rsidR="00471E81" w:rsidRPr="00471E81" w14:paraId="4D69E43A" w14:textId="77777777" w:rsidTr="00471E81">
        <w:tc>
          <w:tcPr>
            <w:tcW w:w="1253" w:type="dxa"/>
            <w:shd w:val="clear" w:color="auto" w:fill="auto"/>
          </w:tcPr>
          <w:p w14:paraId="6DAE5D1D" w14:textId="2565F367" w:rsidR="00471E81" w:rsidRPr="00471E81" w:rsidRDefault="00471E81" w:rsidP="00471E81">
            <w:pPr>
              <w:spacing w:before="0" w:after="0"/>
              <w:rPr>
                <w:rFonts w:cs="Times New Roman"/>
                <w:sz w:val="20"/>
                <w:szCs w:val="20"/>
              </w:rPr>
            </w:pPr>
            <w:proofErr w:type="spellStart"/>
            <w:r w:rsidRPr="00471E81">
              <w:rPr>
                <w:rFonts w:cs="Times New Roman"/>
                <w:sz w:val="20"/>
                <w:szCs w:val="20"/>
              </w:rPr>
              <w:t>Mihatsch</w:t>
            </w:r>
            <w:proofErr w:type="spellEnd"/>
            <w:r w:rsidRPr="00471E81">
              <w:rPr>
                <w:rFonts w:cs="Times New Roman"/>
                <w:sz w:val="20"/>
                <w:szCs w:val="20"/>
              </w:rPr>
              <w:t xml:space="preserve"> et al. (2021)</w:t>
            </w:r>
            <w:r w:rsidRPr="00471E81">
              <w:rPr>
                <w:rFonts w:cs="Times New Roman"/>
                <w:sz w:val="20"/>
                <w:szCs w:val="20"/>
                <w:vertAlign w:val="superscript"/>
              </w:rPr>
              <w:t>40</w:t>
            </w:r>
            <w:r w:rsidRPr="00471E81">
              <w:rPr>
                <w:rFonts w:cs="Times New Roman"/>
                <w:sz w:val="20"/>
                <w:szCs w:val="20"/>
              </w:rPr>
              <w:t xml:space="preserve"> </w:t>
            </w:r>
          </w:p>
        </w:tc>
        <w:tc>
          <w:tcPr>
            <w:tcW w:w="1205" w:type="dxa"/>
            <w:shd w:val="clear" w:color="auto" w:fill="auto"/>
          </w:tcPr>
          <w:p w14:paraId="553705CA" w14:textId="2F178131" w:rsidR="00471E81" w:rsidRPr="00471E81" w:rsidRDefault="00471E81" w:rsidP="00471E81">
            <w:pPr>
              <w:spacing w:before="0" w:after="0"/>
              <w:rPr>
                <w:rFonts w:cs="Times New Roman"/>
                <w:sz w:val="20"/>
                <w:szCs w:val="20"/>
              </w:rPr>
            </w:pPr>
            <w:r w:rsidRPr="00471E81">
              <w:rPr>
                <w:rFonts w:cs="Times New Roman"/>
                <w:sz w:val="20"/>
                <w:szCs w:val="20"/>
              </w:rPr>
              <w:t>Germany</w:t>
            </w:r>
          </w:p>
        </w:tc>
        <w:tc>
          <w:tcPr>
            <w:tcW w:w="1276" w:type="dxa"/>
          </w:tcPr>
          <w:p w14:paraId="3AE5F1B9" w14:textId="014A9416" w:rsidR="00471E81" w:rsidRPr="00471E81" w:rsidRDefault="00471E81" w:rsidP="00471E81">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227709CB" w14:textId="4C617DDF" w:rsidR="00471E81" w:rsidRPr="00471E81" w:rsidRDefault="00471E81" w:rsidP="00471E81">
            <w:pPr>
              <w:spacing w:before="0" w:after="0"/>
              <w:rPr>
                <w:rFonts w:cs="Times New Roman"/>
                <w:sz w:val="20"/>
                <w:szCs w:val="20"/>
              </w:rPr>
            </w:pPr>
            <w:r w:rsidRPr="00471E81">
              <w:rPr>
                <w:rFonts w:cs="Times New Roman"/>
                <w:sz w:val="20"/>
                <w:szCs w:val="20"/>
              </w:rPr>
              <w:t>1,407 medical students</w:t>
            </w:r>
          </w:p>
        </w:tc>
        <w:tc>
          <w:tcPr>
            <w:tcW w:w="2181" w:type="dxa"/>
            <w:shd w:val="clear" w:color="auto" w:fill="auto"/>
          </w:tcPr>
          <w:p w14:paraId="4BBF8471" w14:textId="11421838" w:rsidR="00471E81" w:rsidRPr="00471E81" w:rsidRDefault="00471E81" w:rsidP="00471E81">
            <w:pPr>
              <w:spacing w:before="0" w:after="0"/>
              <w:rPr>
                <w:rFonts w:cs="Times New Roman"/>
                <w:sz w:val="20"/>
                <w:szCs w:val="20"/>
              </w:rPr>
            </w:pPr>
            <w:r w:rsidRPr="00471E81">
              <w:rPr>
                <w:rFonts w:cs="Times New Roman"/>
                <w:sz w:val="20"/>
                <w:szCs w:val="20"/>
              </w:rPr>
              <w:t>Assess medical students’ attitudes toward volunteering and their fear of potential virus infections during a pandemic</w:t>
            </w:r>
          </w:p>
        </w:tc>
        <w:tc>
          <w:tcPr>
            <w:tcW w:w="1405" w:type="dxa"/>
            <w:shd w:val="clear" w:color="auto" w:fill="auto"/>
          </w:tcPr>
          <w:p w14:paraId="0D48B8C6" w14:textId="552D97B1" w:rsidR="00471E81" w:rsidRPr="00471E81" w:rsidRDefault="00471E81" w:rsidP="00471E81">
            <w:pPr>
              <w:spacing w:before="0" w:after="0"/>
              <w:rPr>
                <w:rFonts w:cs="Times New Roman"/>
                <w:sz w:val="20"/>
                <w:szCs w:val="20"/>
              </w:rPr>
            </w:pPr>
            <w:r w:rsidRPr="00471E81">
              <w:rPr>
                <w:rFonts w:cs="Times New Roman"/>
                <w:sz w:val="20"/>
                <w:szCs w:val="20"/>
              </w:rPr>
              <w:t xml:space="preserve">Online survey tool </w:t>
            </w:r>
          </w:p>
        </w:tc>
        <w:tc>
          <w:tcPr>
            <w:tcW w:w="4808" w:type="dxa"/>
            <w:shd w:val="clear" w:color="auto" w:fill="auto"/>
          </w:tcPr>
          <w:p w14:paraId="5DA43A2F" w14:textId="77777777" w:rsidR="00471E81" w:rsidRPr="00471E81" w:rsidRDefault="00471E81" w:rsidP="00471E81">
            <w:pPr>
              <w:pStyle w:val="ListParagraph"/>
              <w:numPr>
                <w:ilvl w:val="0"/>
                <w:numId w:val="22"/>
              </w:numPr>
              <w:spacing w:before="0" w:after="0"/>
              <w:ind w:left="255" w:hanging="270"/>
              <w:jc w:val="both"/>
              <w:rPr>
                <w:sz w:val="20"/>
                <w:szCs w:val="20"/>
              </w:rPr>
            </w:pPr>
            <w:r w:rsidRPr="00471E81">
              <w:rPr>
                <w:sz w:val="20"/>
                <w:szCs w:val="20"/>
              </w:rPr>
              <w:t xml:space="preserve">67.9% of participants said that they had volunteered </w:t>
            </w:r>
          </w:p>
          <w:p w14:paraId="005916B0" w14:textId="77777777" w:rsidR="00471E81" w:rsidRPr="00471E81" w:rsidRDefault="00471E81" w:rsidP="00471E81">
            <w:pPr>
              <w:pStyle w:val="ListParagraph"/>
              <w:numPr>
                <w:ilvl w:val="0"/>
                <w:numId w:val="22"/>
              </w:numPr>
              <w:spacing w:before="0" w:after="0"/>
              <w:ind w:left="255" w:hanging="270"/>
              <w:jc w:val="both"/>
              <w:rPr>
                <w:sz w:val="20"/>
                <w:szCs w:val="20"/>
              </w:rPr>
            </w:pPr>
            <w:r w:rsidRPr="00471E81">
              <w:rPr>
                <w:sz w:val="20"/>
                <w:szCs w:val="20"/>
              </w:rPr>
              <w:t xml:space="preserve">Students who volunteered showed a considerably lower anxiety index than non-volunteering students. The level of anxiousness was higher in females (p &lt; 0.001) </w:t>
            </w:r>
          </w:p>
          <w:p w14:paraId="74C809D8" w14:textId="77777777" w:rsidR="00471E81" w:rsidRPr="00471E81" w:rsidRDefault="00471E81" w:rsidP="00471E81">
            <w:pPr>
              <w:pStyle w:val="ListParagraph"/>
              <w:numPr>
                <w:ilvl w:val="0"/>
                <w:numId w:val="22"/>
              </w:numPr>
              <w:spacing w:before="0" w:after="0"/>
              <w:ind w:left="255" w:hanging="270"/>
              <w:jc w:val="both"/>
              <w:rPr>
                <w:sz w:val="20"/>
                <w:szCs w:val="20"/>
              </w:rPr>
            </w:pPr>
            <w:r w:rsidRPr="00471E81">
              <w:rPr>
                <w:sz w:val="20"/>
                <w:szCs w:val="20"/>
              </w:rPr>
              <w:t>The proportion of male students who volunteered (75.0%) was higher than females (65.7%)</w:t>
            </w:r>
          </w:p>
          <w:p w14:paraId="3EA7FB8B" w14:textId="392E8E3E" w:rsidR="00471E81" w:rsidRPr="00471E81" w:rsidRDefault="00471E81" w:rsidP="00471E81">
            <w:pPr>
              <w:pStyle w:val="ListParagraph"/>
              <w:numPr>
                <w:ilvl w:val="0"/>
                <w:numId w:val="22"/>
              </w:numPr>
              <w:spacing w:before="0" w:after="0"/>
              <w:ind w:left="255" w:hanging="270"/>
              <w:rPr>
                <w:sz w:val="20"/>
                <w:szCs w:val="20"/>
              </w:rPr>
            </w:pPr>
            <w:r w:rsidRPr="00471E81">
              <w:rPr>
                <w:sz w:val="20"/>
                <w:szCs w:val="20"/>
              </w:rPr>
              <w:t>Both male and female students worked predominantly in a clinical context (62.5%)</w:t>
            </w:r>
          </w:p>
        </w:tc>
      </w:tr>
      <w:tr w:rsidR="00471E81" w:rsidRPr="00471E81" w14:paraId="71A493F5" w14:textId="77777777" w:rsidTr="00471E81">
        <w:tc>
          <w:tcPr>
            <w:tcW w:w="1253" w:type="dxa"/>
            <w:shd w:val="clear" w:color="auto" w:fill="auto"/>
          </w:tcPr>
          <w:p w14:paraId="72657203" w14:textId="4C463450" w:rsidR="00471E81" w:rsidRPr="00471E81" w:rsidRDefault="00471E81" w:rsidP="00471E81">
            <w:pPr>
              <w:spacing w:before="0" w:after="0"/>
              <w:rPr>
                <w:rFonts w:cs="Times New Roman"/>
                <w:sz w:val="20"/>
                <w:szCs w:val="20"/>
              </w:rPr>
            </w:pPr>
            <w:proofErr w:type="spellStart"/>
            <w:r w:rsidRPr="00471E81">
              <w:rPr>
                <w:rFonts w:cs="Times New Roman"/>
                <w:sz w:val="20"/>
                <w:szCs w:val="20"/>
              </w:rPr>
              <w:t>Mousa</w:t>
            </w:r>
            <w:proofErr w:type="spellEnd"/>
            <w:r w:rsidRPr="00471E81">
              <w:rPr>
                <w:rFonts w:cs="Times New Roman"/>
                <w:sz w:val="20"/>
                <w:szCs w:val="20"/>
              </w:rPr>
              <w:t xml:space="preserve"> et</w:t>
            </w:r>
            <w:r>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24</w:t>
            </w:r>
            <w:r w:rsidRPr="00471E81">
              <w:rPr>
                <w:rFonts w:cs="Times New Roman"/>
                <w:sz w:val="20"/>
                <w:szCs w:val="20"/>
              </w:rPr>
              <w:t xml:space="preserve"> </w:t>
            </w:r>
          </w:p>
        </w:tc>
        <w:tc>
          <w:tcPr>
            <w:tcW w:w="1205" w:type="dxa"/>
            <w:shd w:val="clear" w:color="auto" w:fill="auto"/>
          </w:tcPr>
          <w:p w14:paraId="38D3E157" w14:textId="47A830BE" w:rsidR="00471E81" w:rsidRPr="00471E81" w:rsidRDefault="00471E81" w:rsidP="00471E81">
            <w:pPr>
              <w:spacing w:before="0" w:after="0"/>
              <w:rPr>
                <w:rFonts w:cs="Times New Roman"/>
                <w:sz w:val="20"/>
                <w:szCs w:val="20"/>
              </w:rPr>
            </w:pPr>
            <w:r w:rsidRPr="00471E81">
              <w:rPr>
                <w:rFonts w:cs="Times New Roman"/>
                <w:sz w:val="20"/>
                <w:szCs w:val="20"/>
              </w:rPr>
              <w:t>Saudi Arabia</w:t>
            </w:r>
          </w:p>
        </w:tc>
        <w:tc>
          <w:tcPr>
            <w:tcW w:w="1276" w:type="dxa"/>
          </w:tcPr>
          <w:p w14:paraId="33789103" w14:textId="5933B175" w:rsidR="00471E81" w:rsidRPr="00471E81" w:rsidRDefault="00471E81" w:rsidP="00471E81">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335FE1BA" w14:textId="3B348628" w:rsidR="00471E81" w:rsidRPr="00471E81" w:rsidRDefault="00471E81" w:rsidP="00471E81">
            <w:pPr>
              <w:spacing w:before="0" w:after="0"/>
              <w:rPr>
                <w:rFonts w:cs="Times New Roman"/>
                <w:sz w:val="20"/>
                <w:szCs w:val="20"/>
              </w:rPr>
            </w:pPr>
            <w:r w:rsidRPr="00471E81">
              <w:rPr>
                <w:rFonts w:cs="Times New Roman"/>
                <w:sz w:val="20"/>
                <w:szCs w:val="20"/>
              </w:rPr>
              <w:t>385 health sector students</w:t>
            </w:r>
          </w:p>
        </w:tc>
        <w:tc>
          <w:tcPr>
            <w:tcW w:w="2181" w:type="dxa"/>
            <w:shd w:val="clear" w:color="auto" w:fill="auto"/>
          </w:tcPr>
          <w:p w14:paraId="00637AE9" w14:textId="28A28756" w:rsidR="00471E81" w:rsidRPr="00471E81" w:rsidRDefault="00471E81" w:rsidP="00471E81">
            <w:pPr>
              <w:spacing w:before="0" w:after="0"/>
              <w:rPr>
                <w:rFonts w:cs="Times New Roman"/>
                <w:sz w:val="20"/>
                <w:szCs w:val="20"/>
              </w:rPr>
            </w:pPr>
            <w:r w:rsidRPr="00471E81">
              <w:rPr>
                <w:rFonts w:cs="Times New Roman"/>
                <w:sz w:val="20"/>
                <w:szCs w:val="20"/>
              </w:rPr>
              <w:t>Determine the benefits and obstacles of volunteering at COVID-19 vaccine centers in Al-</w:t>
            </w:r>
            <w:proofErr w:type="spellStart"/>
            <w:r w:rsidRPr="00471E81">
              <w:rPr>
                <w:rFonts w:cs="Times New Roman"/>
                <w:sz w:val="20"/>
                <w:szCs w:val="20"/>
              </w:rPr>
              <w:t>Ahsa</w:t>
            </w:r>
            <w:proofErr w:type="spellEnd"/>
          </w:p>
        </w:tc>
        <w:tc>
          <w:tcPr>
            <w:tcW w:w="1405" w:type="dxa"/>
            <w:shd w:val="clear" w:color="auto" w:fill="auto"/>
          </w:tcPr>
          <w:p w14:paraId="036EE410" w14:textId="501F2F12"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7E1D4962" w14:textId="77777777" w:rsidR="00471E81" w:rsidRPr="00130BA1" w:rsidRDefault="00471E81" w:rsidP="00471E81">
            <w:pPr>
              <w:pStyle w:val="ListParagraph"/>
              <w:numPr>
                <w:ilvl w:val="0"/>
                <w:numId w:val="22"/>
              </w:numPr>
              <w:spacing w:before="0" w:after="160" w:line="259" w:lineRule="auto"/>
              <w:ind w:left="255" w:hanging="270"/>
              <w:jc w:val="both"/>
              <w:rPr>
                <w:sz w:val="20"/>
                <w:szCs w:val="20"/>
              </w:rPr>
            </w:pPr>
            <w:r w:rsidRPr="00130BA1">
              <w:rPr>
                <w:sz w:val="20"/>
                <w:szCs w:val="20"/>
              </w:rPr>
              <w:t xml:space="preserve">Students who volunteered were more likely to be female, third-year students, and have a family member who has previously volunteered </w:t>
            </w:r>
          </w:p>
          <w:p w14:paraId="44952EBC" w14:textId="77777777" w:rsidR="00471E81" w:rsidRPr="00130BA1" w:rsidRDefault="00471E81" w:rsidP="00471E81">
            <w:pPr>
              <w:pStyle w:val="ListParagraph"/>
              <w:numPr>
                <w:ilvl w:val="0"/>
                <w:numId w:val="22"/>
              </w:numPr>
              <w:spacing w:before="0" w:after="160" w:line="259" w:lineRule="auto"/>
              <w:ind w:left="255" w:hanging="270"/>
              <w:jc w:val="both"/>
              <w:rPr>
                <w:sz w:val="20"/>
                <w:szCs w:val="20"/>
              </w:rPr>
            </w:pPr>
            <w:r w:rsidRPr="00130BA1">
              <w:rPr>
                <w:sz w:val="20"/>
                <w:szCs w:val="20"/>
              </w:rPr>
              <w:t>Students learned about volunteer opportunities from social media, friends, and volunteering portals</w:t>
            </w:r>
          </w:p>
          <w:p w14:paraId="2A2EBF22" w14:textId="7AE42493" w:rsidR="00471E81" w:rsidRPr="00130BA1" w:rsidRDefault="00471E81" w:rsidP="00471E81">
            <w:pPr>
              <w:pStyle w:val="ListParagraph"/>
              <w:numPr>
                <w:ilvl w:val="0"/>
                <w:numId w:val="22"/>
              </w:numPr>
              <w:spacing w:before="0" w:after="160" w:line="259" w:lineRule="auto"/>
              <w:ind w:left="255" w:hanging="270"/>
              <w:jc w:val="both"/>
              <w:rPr>
                <w:sz w:val="20"/>
                <w:szCs w:val="20"/>
              </w:rPr>
            </w:pPr>
            <w:r w:rsidRPr="00130BA1">
              <w:rPr>
                <w:sz w:val="20"/>
                <w:szCs w:val="20"/>
              </w:rPr>
              <w:t xml:space="preserve">Volunteering offered additional benefits, including the experiences, self-development, other benefits (social purpose), builds and develops CVs, improves communication skills and time management </w:t>
            </w:r>
          </w:p>
          <w:p w14:paraId="5E675736" w14:textId="60AE6198" w:rsidR="00471E81" w:rsidRPr="00DD4F62" w:rsidRDefault="00471E81" w:rsidP="00471E81">
            <w:pPr>
              <w:pStyle w:val="ListParagraph"/>
              <w:numPr>
                <w:ilvl w:val="0"/>
                <w:numId w:val="22"/>
              </w:numPr>
              <w:spacing w:before="0" w:after="160" w:line="259" w:lineRule="auto"/>
              <w:ind w:left="255" w:hanging="270"/>
              <w:jc w:val="both"/>
              <w:rPr>
                <w:sz w:val="20"/>
                <w:szCs w:val="20"/>
              </w:rPr>
            </w:pPr>
            <w:r w:rsidRPr="00130BA1">
              <w:rPr>
                <w:sz w:val="20"/>
                <w:szCs w:val="20"/>
              </w:rPr>
              <w:t xml:space="preserve">Study commitments, distance, transportation, parents’ objections, environmental issues, and long volunteering hours were some obstacles </w:t>
            </w:r>
            <w:r>
              <w:rPr>
                <w:sz w:val="20"/>
                <w:szCs w:val="20"/>
              </w:rPr>
              <w:t xml:space="preserve">for </w:t>
            </w:r>
            <w:r w:rsidRPr="00130BA1">
              <w:rPr>
                <w:sz w:val="20"/>
                <w:szCs w:val="20"/>
              </w:rPr>
              <w:t xml:space="preserve">health </w:t>
            </w:r>
            <w:r>
              <w:rPr>
                <w:sz w:val="20"/>
                <w:szCs w:val="20"/>
              </w:rPr>
              <w:t xml:space="preserve">professional </w:t>
            </w:r>
            <w:r w:rsidRPr="00130BA1">
              <w:rPr>
                <w:sz w:val="20"/>
                <w:szCs w:val="20"/>
              </w:rPr>
              <w:t>students from being volunteers</w:t>
            </w:r>
          </w:p>
          <w:p w14:paraId="000597FE" w14:textId="3D89A6FB" w:rsidR="00471E81" w:rsidRPr="00471E81" w:rsidRDefault="00471E81" w:rsidP="00471E81">
            <w:pPr>
              <w:pStyle w:val="ListParagraph"/>
              <w:numPr>
                <w:ilvl w:val="0"/>
                <w:numId w:val="22"/>
              </w:numPr>
              <w:spacing w:before="0" w:after="160" w:line="259" w:lineRule="auto"/>
              <w:ind w:left="258" w:hanging="258"/>
              <w:jc w:val="both"/>
              <w:rPr>
                <w:sz w:val="20"/>
                <w:szCs w:val="20"/>
              </w:rPr>
            </w:pPr>
            <w:r w:rsidRPr="00DD4F62">
              <w:rPr>
                <w:sz w:val="20"/>
                <w:szCs w:val="20"/>
              </w:rPr>
              <w:t>Nursing students were the greatest contributor to the volunteering population</w:t>
            </w:r>
          </w:p>
        </w:tc>
      </w:tr>
      <w:tr w:rsidR="00471E81" w:rsidRPr="00471E81" w14:paraId="07DBBFEE" w14:textId="77777777" w:rsidTr="00471E81">
        <w:tc>
          <w:tcPr>
            <w:tcW w:w="1253" w:type="dxa"/>
            <w:shd w:val="clear" w:color="auto" w:fill="auto"/>
          </w:tcPr>
          <w:p w14:paraId="51CD1B8B" w14:textId="4A16CCF6" w:rsidR="00471E81" w:rsidRPr="00471E81" w:rsidRDefault="00471E81" w:rsidP="00471E81">
            <w:pPr>
              <w:spacing w:before="0" w:after="0"/>
              <w:rPr>
                <w:rFonts w:cs="Times New Roman"/>
                <w:sz w:val="20"/>
                <w:szCs w:val="20"/>
              </w:rPr>
            </w:pPr>
            <w:proofErr w:type="spellStart"/>
            <w:r w:rsidRPr="00471E81">
              <w:rPr>
                <w:rFonts w:cs="Times New Roman"/>
                <w:sz w:val="20"/>
                <w:szCs w:val="20"/>
              </w:rPr>
              <w:t>Mühlbauer</w:t>
            </w:r>
            <w:proofErr w:type="spellEnd"/>
            <w:r w:rsidRPr="00471E81">
              <w:rPr>
                <w:rFonts w:cs="Times New Roman"/>
                <w:sz w:val="20"/>
                <w:szCs w:val="20"/>
              </w:rPr>
              <w:t xml:space="preserve"> et al. (2021)</w:t>
            </w:r>
            <w:r w:rsidRPr="00471E81">
              <w:rPr>
                <w:rFonts w:cs="Times New Roman"/>
                <w:sz w:val="20"/>
                <w:szCs w:val="20"/>
                <w:vertAlign w:val="superscript"/>
              </w:rPr>
              <w:t>51</w:t>
            </w:r>
            <w:r w:rsidRPr="00471E81">
              <w:rPr>
                <w:rFonts w:cs="Times New Roman"/>
                <w:sz w:val="20"/>
                <w:szCs w:val="20"/>
              </w:rPr>
              <w:t xml:space="preserve"> </w:t>
            </w:r>
          </w:p>
        </w:tc>
        <w:tc>
          <w:tcPr>
            <w:tcW w:w="1205" w:type="dxa"/>
            <w:shd w:val="clear" w:color="auto" w:fill="auto"/>
          </w:tcPr>
          <w:p w14:paraId="44A688E0" w14:textId="012871D4" w:rsidR="00471E81" w:rsidRPr="00471E81" w:rsidRDefault="00471E81" w:rsidP="00471E81">
            <w:pPr>
              <w:spacing w:before="0" w:after="0"/>
              <w:rPr>
                <w:rFonts w:cs="Times New Roman"/>
                <w:sz w:val="20"/>
                <w:szCs w:val="20"/>
              </w:rPr>
            </w:pPr>
            <w:r w:rsidRPr="00471E81">
              <w:rPr>
                <w:rFonts w:cs="Times New Roman"/>
                <w:sz w:val="20"/>
                <w:szCs w:val="20"/>
              </w:rPr>
              <w:t>Germany</w:t>
            </w:r>
          </w:p>
        </w:tc>
        <w:tc>
          <w:tcPr>
            <w:tcW w:w="1276" w:type="dxa"/>
          </w:tcPr>
          <w:p w14:paraId="43DDC9FF" w14:textId="2442A71C" w:rsidR="00471E81" w:rsidRPr="00471E81" w:rsidRDefault="00471E81" w:rsidP="00471E81">
            <w:pPr>
              <w:spacing w:before="0" w:after="0"/>
              <w:rPr>
                <w:rFonts w:cs="Times New Roman"/>
                <w:sz w:val="20"/>
                <w:szCs w:val="20"/>
                <w:highlight w:val="yellow"/>
              </w:rPr>
            </w:pPr>
            <w:r w:rsidRPr="00471E81">
              <w:rPr>
                <w:rFonts w:cs="Times New Roman"/>
                <w:sz w:val="20"/>
                <w:szCs w:val="20"/>
              </w:rPr>
              <w:t>Cross-sectional</w:t>
            </w:r>
          </w:p>
        </w:tc>
        <w:tc>
          <w:tcPr>
            <w:tcW w:w="1426" w:type="dxa"/>
            <w:shd w:val="clear" w:color="auto" w:fill="auto"/>
          </w:tcPr>
          <w:p w14:paraId="2E9B2690" w14:textId="39588CDE" w:rsidR="00471E81" w:rsidRPr="00471E81" w:rsidRDefault="00471E81" w:rsidP="00471E81">
            <w:pPr>
              <w:spacing w:before="0" w:after="0"/>
              <w:rPr>
                <w:rFonts w:cs="Times New Roman"/>
                <w:sz w:val="20"/>
                <w:szCs w:val="20"/>
              </w:rPr>
            </w:pPr>
            <w:r w:rsidRPr="00471E81">
              <w:rPr>
                <w:rFonts w:cs="Times New Roman"/>
                <w:sz w:val="20"/>
                <w:szCs w:val="20"/>
              </w:rPr>
              <w:t>262 medical students in the clinical phase</w:t>
            </w:r>
          </w:p>
        </w:tc>
        <w:tc>
          <w:tcPr>
            <w:tcW w:w="2181" w:type="dxa"/>
            <w:shd w:val="clear" w:color="auto" w:fill="auto"/>
          </w:tcPr>
          <w:p w14:paraId="13890CFD" w14:textId="77777777" w:rsidR="00471E81" w:rsidRPr="00DD4F62" w:rsidRDefault="00471E81" w:rsidP="00471E81">
            <w:pPr>
              <w:numPr>
                <w:ilvl w:val="0"/>
                <w:numId w:val="32"/>
              </w:numPr>
              <w:spacing w:before="0" w:after="0"/>
              <w:ind w:left="249" w:hanging="284"/>
              <w:rPr>
                <w:rFonts w:cs="Times New Roman"/>
                <w:sz w:val="20"/>
                <w:szCs w:val="20"/>
              </w:rPr>
            </w:pPr>
            <w:r w:rsidRPr="00DD4F62">
              <w:rPr>
                <w:rFonts w:cs="Times New Roman"/>
                <w:sz w:val="20"/>
                <w:szCs w:val="20"/>
              </w:rPr>
              <w:t>Examine what motivates medical students to volunteer in hospitals</w:t>
            </w:r>
          </w:p>
          <w:p w14:paraId="0B2FCABD" w14:textId="0BC3F3FF" w:rsidR="00471E81" w:rsidRPr="00471E81" w:rsidRDefault="00471E81" w:rsidP="00471E81">
            <w:pPr>
              <w:numPr>
                <w:ilvl w:val="0"/>
                <w:numId w:val="32"/>
              </w:numPr>
              <w:spacing w:before="0" w:after="0"/>
              <w:ind w:left="249" w:hanging="284"/>
              <w:rPr>
                <w:rFonts w:cs="Times New Roman"/>
                <w:sz w:val="20"/>
                <w:szCs w:val="20"/>
              </w:rPr>
            </w:pPr>
            <w:r w:rsidRPr="00DD4F62">
              <w:rPr>
                <w:rFonts w:cs="Times New Roman"/>
                <w:sz w:val="20"/>
                <w:szCs w:val="20"/>
              </w:rPr>
              <w:t xml:space="preserve"> Investigate the effect of resilience and depressive symptoms in the pandemic’s impact on volunteerism and non-volunteerism</w:t>
            </w:r>
          </w:p>
        </w:tc>
        <w:tc>
          <w:tcPr>
            <w:tcW w:w="1405" w:type="dxa"/>
            <w:shd w:val="clear" w:color="auto" w:fill="auto"/>
          </w:tcPr>
          <w:p w14:paraId="43816537" w14:textId="6CA8D6A8"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569D2ED0" w14:textId="77777777" w:rsidR="00471E81" w:rsidRPr="00DD4F62" w:rsidRDefault="00471E81" w:rsidP="00471E81">
            <w:pPr>
              <w:pStyle w:val="ListParagraph"/>
              <w:numPr>
                <w:ilvl w:val="0"/>
                <w:numId w:val="22"/>
              </w:numPr>
              <w:spacing w:before="0" w:after="0"/>
              <w:ind w:left="154" w:hanging="154"/>
              <w:jc w:val="both"/>
              <w:rPr>
                <w:sz w:val="20"/>
                <w:szCs w:val="20"/>
              </w:rPr>
            </w:pPr>
            <w:r w:rsidRPr="00DD4F62">
              <w:rPr>
                <w:sz w:val="20"/>
                <w:szCs w:val="20"/>
              </w:rPr>
              <w:t>Medical students volunteered because they were motivated by altruistic impulses and a passion for helping others</w:t>
            </w:r>
          </w:p>
          <w:p w14:paraId="6719BFF8" w14:textId="77777777" w:rsidR="00471E81" w:rsidRPr="00DD4F62" w:rsidRDefault="00471E81" w:rsidP="00471E81">
            <w:pPr>
              <w:pStyle w:val="ListParagraph"/>
              <w:numPr>
                <w:ilvl w:val="0"/>
                <w:numId w:val="22"/>
              </w:numPr>
              <w:spacing w:before="0" w:after="0"/>
              <w:ind w:left="154" w:hanging="154"/>
              <w:jc w:val="both"/>
              <w:rPr>
                <w:sz w:val="20"/>
                <w:szCs w:val="20"/>
              </w:rPr>
            </w:pPr>
            <w:proofErr w:type="spellStart"/>
            <w:r w:rsidRPr="00DD4F62">
              <w:rPr>
                <w:sz w:val="20"/>
                <w:szCs w:val="20"/>
              </w:rPr>
              <w:t>Introjected</w:t>
            </w:r>
            <w:proofErr w:type="spellEnd"/>
            <w:r w:rsidRPr="00DD4F62">
              <w:rPr>
                <w:sz w:val="20"/>
                <w:szCs w:val="20"/>
              </w:rPr>
              <w:t xml:space="preserve"> motivation was most prevalent in the volunteering group, while commitments to other activities and time overlaps were the most important reasons for not volunteering </w:t>
            </w:r>
          </w:p>
          <w:p w14:paraId="61E68833" w14:textId="77777777" w:rsidR="00471E81" w:rsidRPr="00DD4F62" w:rsidRDefault="00471E81" w:rsidP="00471E81">
            <w:pPr>
              <w:pStyle w:val="ListParagraph"/>
              <w:numPr>
                <w:ilvl w:val="0"/>
                <w:numId w:val="22"/>
              </w:numPr>
              <w:spacing w:before="0" w:after="0"/>
              <w:ind w:left="154" w:hanging="154"/>
              <w:jc w:val="both"/>
              <w:rPr>
                <w:sz w:val="20"/>
                <w:szCs w:val="20"/>
              </w:rPr>
            </w:pPr>
            <w:r w:rsidRPr="00DD4F62">
              <w:rPr>
                <w:sz w:val="20"/>
                <w:szCs w:val="20"/>
              </w:rPr>
              <w:t xml:space="preserve">No significant differences in COVID-19 resilience and anxiety were observed between the two groups of students </w:t>
            </w:r>
          </w:p>
          <w:p w14:paraId="293F98F5" w14:textId="529DC144" w:rsidR="00471E81" w:rsidRPr="00471E81" w:rsidRDefault="00471E81" w:rsidP="00471E81">
            <w:pPr>
              <w:pStyle w:val="ListParagraph"/>
              <w:numPr>
                <w:ilvl w:val="0"/>
                <w:numId w:val="22"/>
              </w:numPr>
              <w:spacing w:before="0" w:after="0"/>
              <w:ind w:left="154" w:hanging="154"/>
              <w:jc w:val="both"/>
              <w:rPr>
                <w:sz w:val="20"/>
                <w:szCs w:val="20"/>
              </w:rPr>
            </w:pPr>
            <w:r w:rsidRPr="00DD4F62">
              <w:rPr>
                <w:sz w:val="20"/>
                <w:szCs w:val="20"/>
              </w:rPr>
              <w:t>Non-volunteers were more significantly depressed than volunteers</w:t>
            </w:r>
            <w:r w:rsidR="003C12F4">
              <w:rPr>
                <w:sz w:val="20"/>
                <w:szCs w:val="20"/>
              </w:rPr>
              <w:t xml:space="preserve"> (p=0.04)</w:t>
            </w:r>
          </w:p>
        </w:tc>
      </w:tr>
      <w:tr w:rsidR="00471E81" w:rsidRPr="00471E81" w14:paraId="1294DD8B" w14:textId="77777777" w:rsidTr="00471E81">
        <w:tc>
          <w:tcPr>
            <w:tcW w:w="1253" w:type="dxa"/>
            <w:shd w:val="clear" w:color="auto" w:fill="auto"/>
          </w:tcPr>
          <w:p w14:paraId="145EC789" w14:textId="1D3F6169" w:rsidR="00471E81" w:rsidRPr="00471E81" w:rsidRDefault="00471E81" w:rsidP="00471E81">
            <w:pPr>
              <w:spacing w:before="0" w:after="0"/>
              <w:rPr>
                <w:rFonts w:cs="Times New Roman"/>
                <w:sz w:val="20"/>
                <w:szCs w:val="20"/>
              </w:rPr>
            </w:pPr>
            <w:proofErr w:type="spellStart"/>
            <w:r w:rsidRPr="00471E81">
              <w:rPr>
                <w:rFonts w:cs="Times New Roman"/>
                <w:sz w:val="20"/>
                <w:szCs w:val="20"/>
              </w:rPr>
              <w:t>Nikendei</w:t>
            </w:r>
            <w:proofErr w:type="spellEnd"/>
            <w:r w:rsidRPr="00471E81">
              <w:rPr>
                <w:rFonts w:cs="Times New Roman"/>
                <w:sz w:val="20"/>
                <w:szCs w:val="20"/>
              </w:rPr>
              <w:t xml:space="preserve"> et al. (2021)</w:t>
            </w:r>
            <w:r w:rsidRPr="00471E81">
              <w:rPr>
                <w:rFonts w:cs="Times New Roman"/>
                <w:sz w:val="20"/>
                <w:szCs w:val="20"/>
                <w:vertAlign w:val="superscript"/>
              </w:rPr>
              <w:t>5</w:t>
            </w:r>
            <w:r w:rsidR="003C12F4">
              <w:rPr>
                <w:rFonts w:cs="Times New Roman"/>
                <w:sz w:val="20"/>
                <w:szCs w:val="20"/>
                <w:vertAlign w:val="superscript"/>
              </w:rPr>
              <w:t>5</w:t>
            </w:r>
          </w:p>
        </w:tc>
        <w:tc>
          <w:tcPr>
            <w:tcW w:w="1205" w:type="dxa"/>
            <w:shd w:val="clear" w:color="auto" w:fill="auto"/>
          </w:tcPr>
          <w:p w14:paraId="13197D7B" w14:textId="541D6E20" w:rsidR="00471E81" w:rsidRPr="00471E81" w:rsidRDefault="00471E81" w:rsidP="00471E81">
            <w:pPr>
              <w:spacing w:before="0" w:after="0"/>
              <w:rPr>
                <w:rFonts w:cs="Times New Roman"/>
                <w:sz w:val="20"/>
                <w:szCs w:val="20"/>
              </w:rPr>
            </w:pPr>
            <w:r w:rsidRPr="00471E81">
              <w:rPr>
                <w:rFonts w:cs="Times New Roman"/>
                <w:sz w:val="20"/>
                <w:szCs w:val="20"/>
              </w:rPr>
              <w:t>Germany</w:t>
            </w:r>
          </w:p>
        </w:tc>
        <w:tc>
          <w:tcPr>
            <w:tcW w:w="1276" w:type="dxa"/>
          </w:tcPr>
          <w:p w14:paraId="53EF9FB0" w14:textId="668D9EE8" w:rsidR="00471E81" w:rsidRPr="00471E81" w:rsidRDefault="00471E81" w:rsidP="00471E81">
            <w:pPr>
              <w:spacing w:before="0" w:after="0"/>
              <w:rPr>
                <w:rFonts w:cs="Times New Roman"/>
                <w:sz w:val="20"/>
                <w:szCs w:val="20"/>
              </w:rPr>
            </w:pPr>
            <w:r w:rsidRPr="00471E81">
              <w:rPr>
                <w:rFonts w:cs="Times New Roman"/>
                <w:sz w:val="20"/>
                <w:szCs w:val="20"/>
              </w:rPr>
              <w:t>Qualitative</w:t>
            </w:r>
          </w:p>
        </w:tc>
        <w:tc>
          <w:tcPr>
            <w:tcW w:w="1426" w:type="dxa"/>
            <w:shd w:val="clear" w:color="auto" w:fill="auto"/>
          </w:tcPr>
          <w:p w14:paraId="2ACE1222" w14:textId="05E77A0D" w:rsidR="00471E81" w:rsidRPr="00471E81" w:rsidRDefault="00471E81" w:rsidP="00471E81">
            <w:pPr>
              <w:spacing w:before="0" w:after="0"/>
              <w:rPr>
                <w:rFonts w:cs="Times New Roman"/>
                <w:sz w:val="20"/>
                <w:szCs w:val="20"/>
              </w:rPr>
            </w:pPr>
            <w:r w:rsidRPr="00471E81">
              <w:rPr>
                <w:rFonts w:cs="Times New Roman"/>
                <w:sz w:val="20"/>
                <w:szCs w:val="20"/>
              </w:rPr>
              <w:t xml:space="preserve">194 medical students </w:t>
            </w:r>
          </w:p>
        </w:tc>
        <w:tc>
          <w:tcPr>
            <w:tcW w:w="2181" w:type="dxa"/>
            <w:shd w:val="clear" w:color="auto" w:fill="auto"/>
          </w:tcPr>
          <w:p w14:paraId="2C0EF4DA" w14:textId="77777777" w:rsidR="00471E81" w:rsidRPr="00471E81" w:rsidRDefault="00471E81" w:rsidP="00471E81">
            <w:pPr>
              <w:spacing w:before="0" w:after="0"/>
              <w:rPr>
                <w:rFonts w:cs="Times New Roman"/>
                <w:sz w:val="20"/>
                <w:szCs w:val="20"/>
              </w:rPr>
            </w:pPr>
            <w:r w:rsidRPr="00471E81">
              <w:rPr>
                <w:rFonts w:cs="Times New Roman"/>
                <w:sz w:val="20"/>
                <w:szCs w:val="20"/>
              </w:rPr>
              <w:t>Examine  medical  students'  expectations,  experiences,  and</w:t>
            </w:r>
          </w:p>
          <w:p w14:paraId="54D4267C" w14:textId="77777777" w:rsidR="00471E81" w:rsidRPr="00471E81" w:rsidRDefault="00471E81" w:rsidP="00471E81">
            <w:pPr>
              <w:spacing w:before="0" w:after="0"/>
              <w:rPr>
                <w:rFonts w:cs="Times New Roman"/>
                <w:sz w:val="20"/>
                <w:szCs w:val="20"/>
              </w:rPr>
            </w:pPr>
            <w:r w:rsidRPr="00471E81">
              <w:rPr>
                <w:rFonts w:cs="Times New Roman"/>
                <w:sz w:val="20"/>
                <w:szCs w:val="20"/>
              </w:rPr>
              <w:t>mental burden related to volunteering in COVID-19 patient support and</w:t>
            </w:r>
          </w:p>
          <w:p w14:paraId="71A8ED46" w14:textId="5E838AB1" w:rsidR="00471E81" w:rsidRPr="00471E81" w:rsidRDefault="00471E81" w:rsidP="00471E81">
            <w:pPr>
              <w:spacing w:before="0" w:after="0"/>
              <w:rPr>
                <w:rFonts w:cs="Times New Roman"/>
                <w:sz w:val="20"/>
                <w:szCs w:val="20"/>
              </w:rPr>
            </w:pPr>
            <w:r w:rsidRPr="00471E81">
              <w:rPr>
                <w:rFonts w:cs="Times New Roman"/>
                <w:sz w:val="20"/>
                <w:szCs w:val="20"/>
              </w:rPr>
              <w:t>treatment services</w:t>
            </w:r>
          </w:p>
        </w:tc>
        <w:tc>
          <w:tcPr>
            <w:tcW w:w="1405" w:type="dxa"/>
            <w:shd w:val="clear" w:color="auto" w:fill="auto"/>
          </w:tcPr>
          <w:p w14:paraId="78A38253" w14:textId="0CA969E3" w:rsidR="00471E81" w:rsidRPr="00471E81" w:rsidRDefault="00471E81" w:rsidP="00471E81">
            <w:pPr>
              <w:spacing w:before="0" w:after="0"/>
              <w:rPr>
                <w:rFonts w:cs="Times New Roman"/>
                <w:sz w:val="20"/>
                <w:szCs w:val="20"/>
              </w:rPr>
            </w:pPr>
            <w:r w:rsidRPr="00471E81">
              <w:rPr>
                <w:rFonts w:cs="Times New Roman"/>
                <w:sz w:val="20"/>
                <w:szCs w:val="20"/>
              </w:rPr>
              <w:t>Semi-structured interviews</w:t>
            </w:r>
          </w:p>
        </w:tc>
        <w:tc>
          <w:tcPr>
            <w:tcW w:w="4808" w:type="dxa"/>
            <w:shd w:val="clear" w:color="auto" w:fill="auto"/>
          </w:tcPr>
          <w:p w14:paraId="34988C89" w14:textId="77777777" w:rsidR="003C12F4" w:rsidRPr="00DD4F62" w:rsidRDefault="003C12F4" w:rsidP="003C12F4">
            <w:pPr>
              <w:pStyle w:val="ListParagraph"/>
              <w:numPr>
                <w:ilvl w:val="0"/>
                <w:numId w:val="24"/>
              </w:numPr>
              <w:spacing w:before="0" w:after="0"/>
              <w:ind w:left="157" w:hanging="142"/>
              <w:jc w:val="both"/>
              <w:rPr>
                <w:sz w:val="20"/>
                <w:szCs w:val="20"/>
              </w:rPr>
            </w:pPr>
            <w:r w:rsidRPr="00DD4F62">
              <w:rPr>
                <w:sz w:val="20"/>
                <w:szCs w:val="20"/>
              </w:rPr>
              <w:t>The participants were uncomfortable and uncertain before starting their volunteer jobs </w:t>
            </w:r>
          </w:p>
          <w:p w14:paraId="5B5426D4" w14:textId="77777777" w:rsidR="003C12F4" w:rsidRPr="00DD4F62" w:rsidRDefault="003C12F4" w:rsidP="003C12F4">
            <w:pPr>
              <w:pStyle w:val="ListParagraph"/>
              <w:numPr>
                <w:ilvl w:val="0"/>
                <w:numId w:val="24"/>
              </w:numPr>
              <w:spacing w:before="0" w:after="0"/>
              <w:ind w:left="157" w:hanging="142"/>
              <w:jc w:val="both"/>
              <w:rPr>
                <w:sz w:val="20"/>
                <w:szCs w:val="20"/>
              </w:rPr>
            </w:pPr>
            <w:r w:rsidRPr="00DD4F62">
              <w:rPr>
                <w:sz w:val="20"/>
                <w:szCs w:val="20"/>
              </w:rPr>
              <w:t>Volunteering was initially unstructured, but their duties became apparent over time </w:t>
            </w:r>
          </w:p>
          <w:p w14:paraId="466282A9" w14:textId="77777777" w:rsidR="003C12F4" w:rsidRPr="00DD4F62" w:rsidRDefault="003C12F4" w:rsidP="003C12F4">
            <w:pPr>
              <w:pStyle w:val="ListParagraph"/>
              <w:numPr>
                <w:ilvl w:val="0"/>
                <w:numId w:val="24"/>
              </w:numPr>
              <w:spacing w:before="0" w:after="0"/>
              <w:ind w:left="157" w:hanging="142"/>
              <w:jc w:val="both"/>
              <w:rPr>
                <w:sz w:val="20"/>
                <w:szCs w:val="20"/>
              </w:rPr>
            </w:pPr>
            <w:r w:rsidRPr="00DD4F62">
              <w:rPr>
                <w:sz w:val="20"/>
                <w:szCs w:val="20"/>
              </w:rPr>
              <w:t>Participants reported strong team cohesion, which helped alleviate initial anxieties and doubts. Working in the field also helped participants preserve their professional identity while standard medical classes and bedside learning were interrupted due to COVID-19 problems</w:t>
            </w:r>
          </w:p>
          <w:p w14:paraId="2EBFE3DA" w14:textId="4C3B5999" w:rsidR="00471E81" w:rsidRPr="00471E81" w:rsidRDefault="003C12F4" w:rsidP="003C12F4">
            <w:pPr>
              <w:pStyle w:val="ListParagraph"/>
              <w:numPr>
                <w:ilvl w:val="0"/>
                <w:numId w:val="24"/>
              </w:numPr>
              <w:spacing w:before="0" w:after="0"/>
              <w:ind w:left="157" w:hanging="142"/>
              <w:jc w:val="both"/>
              <w:rPr>
                <w:sz w:val="20"/>
                <w:szCs w:val="20"/>
              </w:rPr>
            </w:pPr>
            <w:r w:rsidRPr="00DD4F62">
              <w:rPr>
                <w:sz w:val="20"/>
                <w:szCs w:val="20"/>
              </w:rPr>
              <w:t>The volunteers felt little psychological burden</w:t>
            </w:r>
          </w:p>
        </w:tc>
      </w:tr>
      <w:tr w:rsidR="00471E81" w:rsidRPr="00471E81" w14:paraId="5327DCD8" w14:textId="77777777" w:rsidTr="00471E81">
        <w:tc>
          <w:tcPr>
            <w:tcW w:w="1253" w:type="dxa"/>
            <w:shd w:val="clear" w:color="auto" w:fill="auto"/>
          </w:tcPr>
          <w:p w14:paraId="7403CB93" w14:textId="2764BBC0" w:rsidR="00471E81" w:rsidRPr="00471E81" w:rsidRDefault="00471E81" w:rsidP="00471E81">
            <w:pPr>
              <w:spacing w:before="0" w:after="0"/>
              <w:rPr>
                <w:rFonts w:cs="Times New Roman"/>
                <w:sz w:val="20"/>
                <w:szCs w:val="20"/>
              </w:rPr>
            </w:pPr>
            <w:r w:rsidRPr="00471E81">
              <w:rPr>
                <w:rFonts w:cs="Times New Roman"/>
                <w:sz w:val="20"/>
                <w:szCs w:val="20"/>
              </w:rPr>
              <w:t>Patel et</w:t>
            </w:r>
            <w:r w:rsidR="003C12F4">
              <w:rPr>
                <w:rFonts w:cs="Times New Roman"/>
                <w:sz w:val="20"/>
                <w:szCs w:val="20"/>
              </w:rPr>
              <w:t xml:space="preserve"> </w:t>
            </w:r>
            <w:r w:rsidRPr="00471E81">
              <w:rPr>
                <w:rFonts w:cs="Times New Roman"/>
                <w:sz w:val="20"/>
                <w:szCs w:val="20"/>
              </w:rPr>
              <w:t>al. (2020)</w:t>
            </w:r>
            <w:r w:rsidRPr="00471E81">
              <w:rPr>
                <w:rFonts w:cs="Times New Roman"/>
                <w:sz w:val="20"/>
                <w:szCs w:val="20"/>
                <w:vertAlign w:val="superscript"/>
              </w:rPr>
              <w:t>52</w:t>
            </w:r>
            <w:r w:rsidRPr="00471E81">
              <w:rPr>
                <w:rFonts w:cs="Times New Roman"/>
                <w:sz w:val="20"/>
                <w:szCs w:val="20"/>
              </w:rPr>
              <w:t xml:space="preserve"> </w:t>
            </w:r>
          </w:p>
        </w:tc>
        <w:tc>
          <w:tcPr>
            <w:tcW w:w="1205" w:type="dxa"/>
            <w:shd w:val="clear" w:color="auto" w:fill="auto"/>
          </w:tcPr>
          <w:p w14:paraId="50A5BB71" w14:textId="7EAEAC19" w:rsidR="00471E81" w:rsidRPr="00471E81" w:rsidRDefault="00471E81" w:rsidP="00471E81">
            <w:pPr>
              <w:spacing w:before="0" w:after="0"/>
              <w:rPr>
                <w:rFonts w:cs="Times New Roman"/>
                <w:sz w:val="20"/>
                <w:szCs w:val="20"/>
              </w:rPr>
            </w:pPr>
            <w:r w:rsidRPr="00471E81">
              <w:rPr>
                <w:rFonts w:cs="Times New Roman"/>
                <w:sz w:val="20"/>
                <w:szCs w:val="20"/>
              </w:rPr>
              <w:t>United Kingdom</w:t>
            </w:r>
          </w:p>
        </w:tc>
        <w:tc>
          <w:tcPr>
            <w:tcW w:w="1276" w:type="dxa"/>
          </w:tcPr>
          <w:p w14:paraId="0114AD67" w14:textId="2B01A434" w:rsidR="00471E81" w:rsidRPr="00471E81" w:rsidRDefault="00471E81" w:rsidP="00471E81">
            <w:pPr>
              <w:spacing w:before="0" w:after="0"/>
              <w:rPr>
                <w:rFonts w:cs="Times New Roman"/>
                <w:sz w:val="20"/>
                <w:szCs w:val="20"/>
              </w:rPr>
            </w:pPr>
            <w:r w:rsidRPr="00471E81">
              <w:rPr>
                <w:rFonts w:cs="Times New Roman"/>
                <w:sz w:val="20"/>
                <w:szCs w:val="20"/>
              </w:rPr>
              <w:t>Qualitative</w:t>
            </w:r>
          </w:p>
        </w:tc>
        <w:tc>
          <w:tcPr>
            <w:tcW w:w="1426" w:type="dxa"/>
            <w:shd w:val="clear" w:color="auto" w:fill="auto"/>
          </w:tcPr>
          <w:p w14:paraId="114D099C" w14:textId="57195E38" w:rsidR="00471E81" w:rsidRPr="00471E81" w:rsidRDefault="00471E81" w:rsidP="00471E81">
            <w:pPr>
              <w:spacing w:before="0" w:after="0"/>
              <w:rPr>
                <w:rFonts w:cs="Times New Roman"/>
                <w:sz w:val="20"/>
                <w:szCs w:val="20"/>
              </w:rPr>
            </w:pPr>
            <w:r w:rsidRPr="00471E81">
              <w:rPr>
                <w:rFonts w:cs="Times New Roman"/>
                <w:sz w:val="20"/>
                <w:szCs w:val="20"/>
              </w:rPr>
              <w:t>132 medical students</w:t>
            </w:r>
          </w:p>
        </w:tc>
        <w:tc>
          <w:tcPr>
            <w:tcW w:w="2181" w:type="dxa"/>
            <w:shd w:val="clear" w:color="auto" w:fill="auto"/>
          </w:tcPr>
          <w:p w14:paraId="590DE836" w14:textId="77777777" w:rsidR="00471E81" w:rsidRPr="00471E81" w:rsidRDefault="00471E81" w:rsidP="00471E81">
            <w:pPr>
              <w:spacing w:before="0" w:after="0"/>
              <w:rPr>
                <w:rFonts w:cs="Times New Roman"/>
                <w:sz w:val="20"/>
                <w:szCs w:val="20"/>
              </w:rPr>
            </w:pPr>
            <w:r w:rsidRPr="00471E81">
              <w:rPr>
                <w:rFonts w:cs="Times New Roman"/>
                <w:sz w:val="20"/>
                <w:szCs w:val="20"/>
              </w:rPr>
              <w:t xml:space="preserve">Establish the reasons that medical students </w:t>
            </w:r>
          </w:p>
          <w:p w14:paraId="7E6F222A" w14:textId="16301598" w:rsidR="00471E81" w:rsidRPr="00471E81" w:rsidRDefault="00471E81" w:rsidP="00471E81">
            <w:pPr>
              <w:spacing w:before="0" w:after="0"/>
              <w:rPr>
                <w:rFonts w:cs="Times New Roman"/>
                <w:sz w:val="20"/>
                <w:szCs w:val="20"/>
              </w:rPr>
            </w:pPr>
            <w:r w:rsidRPr="00471E81">
              <w:rPr>
                <w:rFonts w:cs="Times New Roman"/>
                <w:sz w:val="20"/>
                <w:szCs w:val="20"/>
              </w:rPr>
              <w:t xml:space="preserve">volunteered in </w:t>
            </w:r>
            <w:proofErr w:type="spellStart"/>
            <w:r w:rsidR="003C12F4" w:rsidRPr="003C12F4">
              <w:rPr>
                <w:rFonts w:cs="Times New Roman"/>
                <w:sz w:val="20"/>
                <w:szCs w:val="20"/>
              </w:rPr>
              <w:t>OneTrust</w:t>
            </w:r>
            <w:proofErr w:type="spellEnd"/>
            <w:r w:rsidR="003C12F4">
              <w:rPr>
                <w:rFonts w:cs="Times New Roman"/>
                <w:sz w:val="20"/>
                <w:szCs w:val="20"/>
              </w:rPr>
              <w:t xml:space="preserve"> </w:t>
            </w:r>
            <w:r w:rsidRPr="00471E81">
              <w:rPr>
                <w:rFonts w:cs="Times New Roman"/>
                <w:sz w:val="20"/>
                <w:szCs w:val="20"/>
              </w:rPr>
              <w:t>and understand to their concerns</w:t>
            </w:r>
          </w:p>
        </w:tc>
        <w:tc>
          <w:tcPr>
            <w:tcW w:w="1405" w:type="dxa"/>
            <w:shd w:val="clear" w:color="auto" w:fill="auto"/>
          </w:tcPr>
          <w:p w14:paraId="087EA04B" w14:textId="6E7F00B8"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76DA1485" w14:textId="505791F9" w:rsidR="003C12F4" w:rsidRPr="00DD4F62" w:rsidRDefault="003C12F4" w:rsidP="003C12F4">
            <w:pPr>
              <w:pStyle w:val="ListParagraph"/>
              <w:numPr>
                <w:ilvl w:val="0"/>
                <w:numId w:val="20"/>
              </w:numPr>
              <w:spacing w:before="0" w:after="0"/>
              <w:ind w:left="157" w:hanging="157"/>
              <w:jc w:val="both"/>
              <w:rPr>
                <w:sz w:val="20"/>
                <w:szCs w:val="20"/>
              </w:rPr>
            </w:pPr>
            <w:r w:rsidRPr="00DD4F62">
              <w:rPr>
                <w:sz w:val="20"/>
                <w:szCs w:val="20"/>
              </w:rPr>
              <w:t xml:space="preserve">Medical students volunteered for broadly four motivations: to contribute, </w:t>
            </w:r>
            <w:r>
              <w:rPr>
                <w:sz w:val="20"/>
                <w:szCs w:val="20"/>
              </w:rPr>
              <w:t xml:space="preserve">to </w:t>
            </w:r>
            <w:r w:rsidRPr="00DD4F62">
              <w:rPr>
                <w:sz w:val="20"/>
                <w:szCs w:val="20"/>
              </w:rPr>
              <w:t xml:space="preserve">learn, </w:t>
            </w:r>
            <w:r>
              <w:rPr>
                <w:sz w:val="20"/>
                <w:szCs w:val="20"/>
              </w:rPr>
              <w:t xml:space="preserve">to </w:t>
            </w:r>
            <w:r w:rsidRPr="00DD4F62">
              <w:rPr>
                <w:sz w:val="20"/>
                <w:szCs w:val="20"/>
              </w:rPr>
              <w:t xml:space="preserve">benefit from remuneration, and </w:t>
            </w:r>
            <w:r>
              <w:rPr>
                <w:sz w:val="20"/>
                <w:szCs w:val="20"/>
              </w:rPr>
              <w:t xml:space="preserve">to fill their spare time </w:t>
            </w:r>
            <w:r w:rsidRPr="00DD4F62">
              <w:rPr>
                <w:sz w:val="20"/>
                <w:szCs w:val="20"/>
              </w:rPr>
              <w:t>during the national lockdown</w:t>
            </w:r>
          </w:p>
          <w:p w14:paraId="0981C9D0" w14:textId="275217FF" w:rsidR="00471E81" w:rsidRPr="00471E81" w:rsidRDefault="003C12F4" w:rsidP="003C12F4">
            <w:pPr>
              <w:pStyle w:val="ListParagraph"/>
              <w:numPr>
                <w:ilvl w:val="0"/>
                <w:numId w:val="20"/>
              </w:numPr>
              <w:spacing w:before="0" w:after="0"/>
              <w:ind w:left="157" w:hanging="157"/>
              <w:jc w:val="both"/>
              <w:rPr>
                <w:sz w:val="20"/>
                <w:szCs w:val="20"/>
              </w:rPr>
            </w:pPr>
            <w:r w:rsidRPr="00DD4F62">
              <w:rPr>
                <w:sz w:val="20"/>
                <w:szCs w:val="20"/>
              </w:rPr>
              <w:t>The most common concerns were lack of PPE, ambiguity about expectations, and the possibility of getting an infection</w:t>
            </w:r>
          </w:p>
        </w:tc>
      </w:tr>
      <w:tr w:rsidR="00471E81" w:rsidRPr="00471E81" w14:paraId="137FEFFF" w14:textId="77777777" w:rsidTr="00471E81">
        <w:tc>
          <w:tcPr>
            <w:tcW w:w="1253" w:type="dxa"/>
            <w:shd w:val="clear" w:color="auto" w:fill="auto"/>
          </w:tcPr>
          <w:p w14:paraId="3B5031B8" w14:textId="758D16AA" w:rsidR="00471E81" w:rsidRPr="00471E81" w:rsidRDefault="00471E81" w:rsidP="00471E81">
            <w:pPr>
              <w:spacing w:before="0" w:after="0"/>
              <w:rPr>
                <w:rFonts w:cs="Times New Roman"/>
                <w:sz w:val="20"/>
                <w:szCs w:val="20"/>
              </w:rPr>
            </w:pPr>
            <w:r w:rsidRPr="00471E81">
              <w:rPr>
                <w:rFonts w:cs="Times New Roman"/>
                <w:sz w:val="20"/>
                <w:szCs w:val="20"/>
              </w:rPr>
              <w:t>Salem</w:t>
            </w:r>
            <w:r w:rsidR="00D3215D">
              <w:rPr>
                <w:rFonts w:cs="Times New Roman"/>
                <w:sz w:val="20"/>
                <w:szCs w:val="20"/>
              </w:rPr>
              <w:t xml:space="preserve"> </w:t>
            </w:r>
            <w:r w:rsidRPr="00471E81">
              <w:rPr>
                <w:rFonts w:cs="Times New Roman"/>
                <w:sz w:val="20"/>
                <w:szCs w:val="20"/>
              </w:rPr>
              <w:t>et</w:t>
            </w:r>
            <w:r w:rsidR="00D3215D">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35</w:t>
            </w:r>
            <w:r w:rsidRPr="00471E81">
              <w:rPr>
                <w:rFonts w:cs="Times New Roman"/>
                <w:sz w:val="20"/>
                <w:szCs w:val="20"/>
              </w:rPr>
              <w:t xml:space="preserve"> </w:t>
            </w:r>
          </w:p>
        </w:tc>
        <w:tc>
          <w:tcPr>
            <w:tcW w:w="1205" w:type="dxa"/>
            <w:shd w:val="clear" w:color="auto" w:fill="auto"/>
          </w:tcPr>
          <w:p w14:paraId="0E90453A" w14:textId="442F5E5D" w:rsidR="00471E81" w:rsidRPr="00471E81" w:rsidRDefault="00471E81" w:rsidP="00471E81">
            <w:pPr>
              <w:spacing w:before="0" w:after="0"/>
              <w:rPr>
                <w:rFonts w:cs="Times New Roman"/>
                <w:sz w:val="20"/>
                <w:szCs w:val="20"/>
              </w:rPr>
            </w:pPr>
            <w:r w:rsidRPr="00471E81">
              <w:rPr>
                <w:rFonts w:cs="Times New Roman"/>
                <w:sz w:val="20"/>
                <w:szCs w:val="20"/>
              </w:rPr>
              <w:t>Egypt</w:t>
            </w:r>
          </w:p>
        </w:tc>
        <w:tc>
          <w:tcPr>
            <w:tcW w:w="1276" w:type="dxa"/>
          </w:tcPr>
          <w:p w14:paraId="4FBC6C54" w14:textId="1329C955" w:rsidR="00471E81" w:rsidRPr="00471E81" w:rsidRDefault="00471E81" w:rsidP="00471E81">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451D7B59" w14:textId="77777777" w:rsidR="00471E81" w:rsidRPr="00471E81" w:rsidRDefault="00471E81" w:rsidP="00471E81">
            <w:pPr>
              <w:spacing w:before="0" w:after="0"/>
              <w:rPr>
                <w:rFonts w:cs="Times New Roman"/>
                <w:sz w:val="20"/>
                <w:szCs w:val="20"/>
              </w:rPr>
            </w:pPr>
            <w:r w:rsidRPr="00471E81">
              <w:rPr>
                <w:rFonts w:cs="Times New Roman"/>
                <w:sz w:val="20"/>
                <w:szCs w:val="20"/>
              </w:rPr>
              <w:t xml:space="preserve">3,263 medical students </w:t>
            </w:r>
          </w:p>
          <w:p w14:paraId="0734533F" w14:textId="77777777" w:rsidR="00471E81" w:rsidRPr="00471E81" w:rsidRDefault="00471E81" w:rsidP="00471E81">
            <w:pPr>
              <w:spacing w:before="0" w:after="0"/>
              <w:rPr>
                <w:rFonts w:cs="Times New Roman"/>
                <w:sz w:val="20"/>
                <w:szCs w:val="20"/>
              </w:rPr>
            </w:pPr>
          </w:p>
        </w:tc>
        <w:tc>
          <w:tcPr>
            <w:tcW w:w="2181" w:type="dxa"/>
            <w:shd w:val="clear" w:color="auto" w:fill="auto"/>
          </w:tcPr>
          <w:p w14:paraId="7D6A5E64" w14:textId="05B3BDA4" w:rsidR="00471E81" w:rsidRPr="00471E81" w:rsidRDefault="00471E81" w:rsidP="00471E81">
            <w:pPr>
              <w:spacing w:before="0" w:after="0"/>
              <w:rPr>
                <w:rFonts w:cs="Times New Roman"/>
                <w:sz w:val="20"/>
                <w:szCs w:val="20"/>
              </w:rPr>
            </w:pPr>
            <w:r w:rsidRPr="00471E81">
              <w:rPr>
                <w:rFonts w:cs="Times New Roman"/>
                <w:sz w:val="20"/>
                <w:szCs w:val="20"/>
              </w:rPr>
              <w:t>Assess knowledge, attitudes, and preventive actions related to COVID-19, including the volunteering activity</w:t>
            </w:r>
          </w:p>
        </w:tc>
        <w:tc>
          <w:tcPr>
            <w:tcW w:w="1405" w:type="dxa"/>
            <w:shd w:val="clear" w:color="auto" w:fill="auto"/>
          </w:tcPr>
          <w:p w14:paraId="74B41F9B" w14:textId="5ABC0882"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3D2D721F" w14:textId="617D6FA3" w:rsidR="00471E81" w:rsidRPr="00471E81" w:rsidRDefault="00D3215D" w:rsidP="00D3215D">
            <w:pPr>
              <w:pStyle w:val="ListParagraph"/>
              <w:numPr>
                <w:ilvl w:val="0"/>
                <w:numId w:val="22"/>
              </w:numPr>
              <w:spacing w:before="0" w:after="0"/>
              <w:ind w:left="208" w:hanging="141"/>
              <w:rPr>
                <w:sz w:val="20"/>
                <w:szCs w:val="20"/>
              </w:rPr>
            </w:pPr>
            <w:r w:rsidRPr="00DD4F62">
              <w:rPr>
                <w:sz w:val="20"/>
                <w:szCs w:val="20"/>
              </w:rPr>
              <w:t>Good knowledge and male gender were associated with a higher willingness to volunteer</w:t>
            </w:r>
          </w:p>
        </w:tc>
      </w:tr>
      <w:tr w:rsidR="00471E81" w:rsidRPr="00471E81" w14:paraId="2A96121C" w14:textId="77777777" w:rsidTr="00471E81">
        <w:tc>
          <w:tcPr>
            <w:tcW w:w="1253" w:type="dxa"/>
            <w:shd w:val="clear" w:color="auto" w:fill="auto"/>
          </w:tcPr>
          <w:p w14:paraId="2E26D038" w14:textId="215C5083" w:rsidR="00471E81" w:rsidRPr="00471E81" w:rsidRDefault="00471E81" w:rsidP="00471E81">
            <w:pPr>
              <w:spacing w:before="0" w:after="0"/>
              <w:rPr>
                <w:rFonts w:cs="Times New Roman"/>
                <w:sz w:val="20"/>
                <w:szCs w:val="20"/>
              </w:rPr>
            </w:pPr>
            <w:proofErr w:type="spellStart"/>
            <w:r w:rsidRPr="00471E81">
              <w:rPr>
                <w:rFonts w:cs="Times New Roman"/>
                <w:sz w:val="20"/>
                <w:szCs w:val="20"/>
              </w:rPr>
              <w:t>Seah</w:t>
            </w:r>
            <w:proofErr w:type="spellEnd"/>
            <w:r w:rsidRPr="00471E81">
              <w:rPr>
                <w:rFonts w:cs="Times New Roman"/>
                <w:sz w:val="20"/>
                <w:szCs w:val="20"/>
              </w:rPr>
              <w:t xml:space="preserve"> et</w:t>
            </w:r>
            <w:r w:rsidR="00D3215D">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31</w:t>
            </w:r>
            <w:r w:rsidRPr="00471E81">
              <w:rPr>
                <w:rFonts w:cs="Times New Roman"/>
                <w:sz w:val="20"/>
                <w:szCs w:val="20"/>
              </w:rPr>
              <w:t xml:space="preserve"> </w:t>
            </w:r>
          </w:p>
        </w:tc>
        <w:tc>
          <w:tcPr>
            <w:tcW w:w="1205" w:type="dxa"/>
            <w:shd w:val="clear" w:color="auto" w:fill="auto"/>
          </w:tcPr>
          <w:p w14:paraId="220ED23B" w14:textId="2F440A5A" w:rsidR="00471E81" w:rsidRPr="00471E81" w:rsidRDefault="00471E81" w:rsidP="00471E81">
            <w:pPr>
              <w:spacing w:before="0" w:after="0"/>
              <w:rPr>
                <w:rFonts w:cs="Times New Roman"/>
                <w:sz w:val="20"/>
                <w:szCs w:val="20"/>
              </w:rPr>
            </w:pPr>
            <w:r w:rsidRPr="00471E81">
              <w:rPr>
                <w:rFonts w:cs="Times New Roman"/>
                <w:sz w:val="20"/>
                <w:szCs w:val="20"/>
              </w:rPr>
              <w:t>Singapore</w:t>
            </w:r>
          </w:p>
        </w:tc>
        <w:tc>
          <w:tcPr>
            <w:tcW w:w="1276" w:type="dxa"/>
          </w:tcPr>
          <w:p w14:paraId="2DA3EBC4" w14:textId="2A7DEEDB" w:rsidR="00471E81" w:rsidRPr="00471E81" w:rsidRDefault="00471E81" w:rsidP="00471E81">
            <w:pPr>
              <w:spacing w:before="0" w:after="0"/>
              <w:rPr>
                <w:rFonts w:cs="Times New Roman"/>
                <w:sz w:val="20"/>
                <w:szCs w:val="20"/>
              </w:rPr>
            </w:pPr>
            <w:r w:rsidRPr="00471E81">
              <w:rPr>
                <w:rFonts w:cs="Times New Roman"/>
                <w:sz w:val="20"/>
                <w:szCs w:val="20"/>
              </w:rPr>
              <w:t>Qualitative</w:t>
            </w:r>
          </w:p>
        </w:tc>
        <w:tc>
          <w:tcPr>
            <w:tcW w:w="1426" w:type="dxa"/>
            <w:shd w:val="clear" w:color="auto" w:fill="auto"/>
          </w:tcPr>
          <w:p w14:paraId="049878E0" w14:textId="28BF6255" w:rsidR="00471E81" w:rsidRPr="00471E81" w:rsidRDefault="00471E81" w:rsidP="00471E81">
            <w:pPr>
              <w:spacing w:before="0" w:after="0"/>
              <w:rPr>
                <w:rFonts w:cs="Times New Roman"/>
                <w:sz w:val="20"/>
                <w:szCs w:val="20"/>
              </w:rPr>
            </w:pPr>
            <w:r w:rsidRPr="00471E81">
              <w:rPr>
                <w:rFonts w:cs="Times New Roman"/>
                <w:sz w:val="20"/>
                <w:szCs w:val="20"/>
              </w:rPr>
              <w:t>33 nursing students</w:t>
            </w:r>
          </w:p>
        </w:tc>
        <w:tc>
          <w:tcPr>
            <w:tcW w:w="2181" w:type="dxa"/>
            <w:shd w:val="clear" w:color="auto" w:fill="auto"/>
          </w:tcPr>
          <w:p w14:paraId="6861E577" w14:textId="230158AE" w:rsidR="00471E81" w:rsidRPr="00471E81" w:rsidRDefault="00471E81" w:rsidP="00471E81">
            <w:pPr>
              <w:spacing w:before="0" w:after="0"/>
              <w:rPr>
                <w:rFonts w:cs="Times New Roman"/>
                <w:sz w:val="20"/>
                <w:szCs w:val="20"/>
              </w:rPr>
            </w:pPr>
            <w:r w:rsidRPr="00471E81">
              <w:rPr>
                <w:rFonts w:cs="Times New Roman"/>
                <w:sz w:val="20"/>
                <w:szCs w:val="20"/>
              </w:rPr>
              <w:t>Identify parameters impacting final-year nursing students' propensity to volunteer during the COVID-19 pandemic and strategies to improve future volunteering uptake and processes</w:t>
            </w:r>
          </w:p>
        </w:tc>
        <w:tc>
          <w:tcPr>
            <w:tcW w:w="1405" w:type="dxa"/>
            <w:shd w:val="clear" w:color="auto" w:fill="auto"/>
          </w:tcPr>
          <w:p w14:paraId="0EACF9FF" w14:textId="62C15A1B" w:rsidR="00471E81" w:rsidRPr="00471E81" w:rsidRDefault="00471E81" w:rsidP="00471E81">
            <w:pPr>
              <w:spacing w:before="0" w:after="0"/>
              <w:rPr>
                <w:rFonts w:cs="Times New Roman"/>
                <w:sz w:val="20"/>
                <w:szCs w:val="20"/>
              </w:rPr>
            </w:pPr>
            <w:r w:rsidRPr="00471E81">
              <w:rPr>
                <w:rFonts w:cs="Times New Roman"/>
                <w:sz w:val="20"/>
                <w:szCs w:val="20"/>
              </w:rPr>
              <w:t xml:space="preserve">Semi-structured interview guide, focus-group discussions </w:t>
            </w:r>
          </w:p>
        </w:tc>
        <w:tc>
          <w:tcPr>
            <w:tcW w:w="4808" w:type="dxa"/>
            <w:shd w:val="clear" w:color="auto" w:fill="auto"/>
          </w:tcPr>
          <w:p w14:paraId="07E3707B" w14:textId="77777777" w:rsidR="00D3215D" w:rsidRPr="00DD4F62" w:rsidRDefault="00D3215D" w:rsidP="00D3215D">
            <w:pPr>
              <w:pStyle w:val="ListParagraph"/>
              <w:numPr>
                <w:ilvl w:val="0"/>
                <w:numId w:val="22"/>
              </w:numPr>
              <w:spacing w:before="0"/>
              <w:ind w:left="127" w:hanging="142"/>
              <w:jc w:val="both"/>
              <w:rPr>
                <w:sz w:val="20"/>
                <w:szCs w:val="20"/>
              </w:rPr>
            </w:pPr>
            <w:r w:rsidRPr="00DD4F62">
              <w:rPr>
                <w:sz w:val="20"/>
                <w:szCs w:val="20"/>
              </w:rPr>
              <w:t>Volunteering motivations: to serve, care about migrant workers, apply knowledge and learn skills, seek experiences </w:t>
            </w:r>
          </w:p>
          <w:p w14:paraId="0F96E32E" w14:textId="3B5EC6EC" w:rsidR="00471E81" w:rsidRPr="00471E81" w:rsidRDefault="00D3215D" w:rsidP="00D3215D">
            <w:pPr>
              <w:pStyle w:val="ListParagraph"/>
              <w:numPr>
                <w:ilvl w:val="0"/>
                <w:numId w:val="22"/>
              </w:numPr>
              <w:ind w:left="127" w:hanging="142"/>
              <w:jc w:val="both"/>
              <w:rPr>
                <w:sz w:val="20"/>
                <w:szCs w:val="20"/>
              </w:rPr>
            </w:pPr>
            <w:r w:rsidRPr="00DD4F62">
              <w:rPr>
                <w:sz w:val="20"/>
                <w:szCs w:val="20"/>
              </w:rPr>
              <w:t>Volunteering concerns: pandemic uncertainty, confidence in the healthcare system, peer pressure, academic concerns, incentives, and accountability to scholarship/sponsorship sources</w:t>
            </w:r>
          </w:p>
        </w:tc>
      </w:tr>
      <w:tr w:rsidR="00471E81" w:rsidRPr="00471E81" w14:paraId="573C2740" w14:textId="77777777" w:rsidTr="00471E81">
        <w:tc>
          <w:tcPr>
            <w:tcW w:w="1253" w:type="dxa"/>
            <w:shd w:val="clear" w:color="auto" w:fill="auto"/>
          </w:tcPr>
          <w:p w14:paraId="5A419110" w14:textId="299755E8" w:rsidR="00471E81" w:rsidRPr="00471E81" w:rsidRDefault="00471E81" w:rsidP="00471E81">
            <w:pPr>
              <w:spacing w:before="0" w:after="0"/>
              <w:rPr>
                <w:rFonts w:cs="Times New Roman"/>
                <w:sz w:val="20"/>
                <w:szCs w:val="20"/>
              </w:rPr>
            </w:pPr>
            <w:r w:rsidRPr="00471E81">
              <w:rPr>
                <w:rFonts w:cs="Times New Roman"/>
                <w:sz w:val="20"/>
                <w:szCs w:val="20"/>
              </w:rPr>
              <w:t>Shi et</w:t>
            </w:r>
            <w:r w:rsidR="00D3215D">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42</w:t>
            </w:r>
            <w:r w:rsidRPr="00471E81">
              <w:rPr>
                <w:rFonts w:cs="Times New Roman"/>
                <w:sz w:val="20"/>
                <w:szCs w:val="20"/>
              </w:rPr>
              <w:t xml:space="preserve"> </w:t>
            </w:r>
          </w:p>
        </w:tc>
        <w:tc>
          <w:tcPr>
            <w:tcW w:w="1205" w:type="dxa"/>
            <w:shd w:val="clear" w:color="auto" w:fill="auto"/>
          </w:tcPr>
          <w:p w14:paraId="20670B4D" w14:textId="162B4D2C" w:rsidR="00471E81" w:rsidRPr="00471E81" w:rsidRDefault="00471E81" w:rsidP="00471E81">
            <w:pPr>
              <w:spacing w:before="0" w:after="0"/>
              <w:rPr>
                <w:rFonts w:cs="Times New Roman"/>
                <w:sz w:val="20"/>
                <w:szCs w:val="20"/>
              </w:rPr>
            </w:pPr>
            <w:r w:rsidRPr="00471E81">
              <w:rPr>
                <w:rFonts w:cs="Times New Roman"/>
                <w:sz w:val="20"/>
                <w:szCs w:val="20"/>
              </w:rPr>
              <w:t>China</w:t>
            </w:r>
          </w:p>
        </w:tc>
        <w:tc>
          <w:tcPr>
            <w:tcW w:w="1276" w:type="dxa"/>
          </w:tcPr>
          <w:p w14:paraId="2C293F72" w14:textId="2268A58A" w:rsidR="00471E81" w:rsidRPr="00471E81" w:rsidRDefault="00471E81" w:rsidP="00471E81">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23A366D7" w14:textId="77777777" w:rsidR="00471E81" w:rsidRPr="00471E81" w:rsidRDefault="00471E81" w:rsidP="00471E81">
            <w:pPr>
              <w:spacing w:before="0" w:after="0"/>
              <w:rPr>
                <w:rFonts w:cs="Times New Roman"/>
                <w:sz w:val="20"/>
                <w:szCs w:val="20"/>
              </w:rPr>
            </w:pPr>
            <w:r w:rsidRPr="00471E81">
              <w:rPr>
                <w:rFonts w:cs="Times New Roman"/>
                <w:sz w:val="20"/>
                <w:szCs w:val="20"/>
              </w:rPr>
              <w:t xml:space="preserve">2,454 medical students </w:t>
            </w:r>
          </w:p>
          <w:p w14:paraId="07A375CC" w14:textId="77777777" w:rsidR="00471E81" w:rsidRPr="00471E81" w:rsidRDefault="00471E81" w:rsidP="00471E81">
            <w:pPr>
              <w:spacing w:before="0" w:after="0"/>
              <w:rPr>
                <w:rFonts w:cs="Times New Roman"/>
                <w:sz w:val="20"/>
                <w:szCs w:val="20"/>
              </w:rPr>
            </w:pPr>
          </w:p>
        </w:tc>
        <w:tc>
          <w:tcPr>
            <w:tcW w:w="2181" w:type="dxa"/>
            <w:shd w:val="clear" w:color="auto" w:fill="auto"/>
          </w:tcPr>
          <w:p w14:paraId="61B543D6" w14:textId="77777777" w:rsidR="00471E81" w:rsidRPr="00471E81" w:rsidRDefault="00471E81" w:rsidP="00471E81">
            <w:pPr>
              <w:spacing w:before="0" w:after="0"/>
              <w:rPr>
                <w:rFonts w:cs="Times New Roman"/>
                <w:sz w:val="20"/>
                <w:szCs w:val="20"/>
              </w:rPr>
            </w:pPr>
            <w:r w:rsidRPr="00471E81">
              <w:rPr>
                <w:rFonts w:cs="Times New Roman"/>
                <w:sz w:val="20"/>
                <w:szCs w:val="20"/>
              </w:rPr>
              <w:t xml:space="preserve">Examine the inﬂuence of </w:t>
            </w:r>
            <w:proofErr w:type="spellStart"/>
            <w:r w:rsidRPr="00471E81">
              <w:rPr>
                <w:rFonts w:cs="Times New Roman"/>
                <w:sz w:val="20"/>
                <w:szCs w:val="20"/>
              </w:rPr>
              <w:t>prosocial</w:t>
            </w:r>
            <w:proofErr w:type="spellEnd"/>
            <w:r w:rsidRPr="00471E81">
              <w:rPr>
                <w:rFonts w:cs="Times New Roman"/>
                <w:sz w:val="20"/>
                <w:szCs w:val="20"/>
              </w:rPr>
              <w:t xml:space="preserve"> motivation of medical students on their volunteer behavior and verify the chain mediating role of calling and vocation as well as social responsibility in the relationship</w:t>
            </w:r>
          </w:p>
          <w:p w14:paraId="5E529458" w14:textId="73F8988D" w:rsidR="00471E81" w:rsidRPr="00471E81" w:rsidRDefault="00471E81" w:rsidP="00471E81">
            <w:pPr>
              <w:spacing w:before="0" w:after="0"/>
              <w:rPr>
                <w:rFonts w:cs="Times New Roman"/>
                <w:sz w:val="20"/>
                <w:szCs w:val="20"/>
              </w:rPr>
            </w:pPr>
            <w:r w:rsidRPr="00471E81">
              <w:rPr>
                <w:rFonts w:cs="Times New Roman"/>
                <w:sz w:val="20"/>
                <w:szCs w:val="20"/>
              </w:rPr>
              <w:t xml:space="preserve">between </w:t>
            </w:r>
            <w:proofErr w:type="spellStart"/>
            <w:r w:rsidRPr="00471E81">
              <w:rPr>
                <w:rFonts w:cs="Times New Roman"/>
                <w:sz w:val="20"/>
                <w:szCs w:val="20"/>
              </w:rPr>
              <w:t>prosocial</w:t>
            </w:r>
            <w:proofErr w:type="spellEnd"/>
            <w:r w:rsidRPr="00471E81">
              <w:rPr>
                <w:rFonts w:cs="Times New Roman"/>
                <w:sz w:val="20"/>
                <w:szCs w:val="20"/>
              </w:rPr>
              <w:t xml:space="preserve"> motivation and voluntary behavior</w:t>
            </w:r>
          </w:p>
        </w:tc>
        <w:tc>
          <w:tcPr>
            <w:tcW w:w="1405" w:type="dxa"/>
            <w:shd w:val="clear" w:color="auto" w:fill="auto"/>
          </w:tcPr>
          <w:p w14:paraId="2111D3BB" w14:textId="6A1C902A"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571C3C6F" w14:textId="77777777" w:rsidR="00D3215D" w:rsidRPr="00DD4F62" w:rsidRDefault="00D3215D" w:rsidP="00D3215D">
            <w:pPr>
              <w:pStyle w:val="ListParagraph"/>
              <w:numPr>
                <w:ilvl w:val="0"/>
                <w:numId w:val="22"/>
              </w:numPr>
              <w:spacing w:before="0" w:after="0"/>
              <w:ind w:left="208" w:hanging="227"/>
              <w:jc w:val="both"/>
              <w:rPr>
                <w:sz w:val="20"/>
                <w:szCs w:val="20"/>
              </w:rPr>
            </w:pPr>
            <w:r w:rsidRPr="00DD4F62">
              <w:rPr>
                <w:sz w:val="20"/>
                <w:szCs w:val="20"/>
              </w:rPr>
              <w:t xml:space="preserve">Medical students who have a strong </w:t>
            </w:r>
            <w:proofErr w:type="spellStart"/>
            <w:r w:rsidRPr="00DD4F62">
              <w:rPr>
                <w:sz w:val="20"/>
                <w:szCs w:val="20"/>
              </w:rPr>
              <w:t>prosocial</w:t>
            </w:r>
            <w:proofErr w:type="spellEnd"/>
            <w:r w:rsidRPr="00DD4F62">
              <w:rPr>
                <w:sz w:val="20"/>
                <w:szCs w:val="20"/>
              </w:rPr>
              <w:t xml:space="preserve"> motive are more inclined to volunteer during public health crises</w:t>
            </w:r>
          </w:p>
          <w:p w14:paraId="71475EB7" w14:textId="77777777" w:rsidR="00D3215D" w:rsidRPr="00DD4F62" w:rsidRDefault="00D3215D" w:rsidP="00D3215D">
            <w:pPr>
              <w:pStyle w:val="ListParagraph"/>
              <w:numPr>
                <w:ilvl w:val="0"/>
                <w:numId w:val="22"/>
              </w:numPr>
              <w:spacing w:before="0" w:after="0"/>
              <w:ind w:left="208" w:hanging="227"/>
              <w:jc w:val="both"/>
              <w:rPr>
                <w:sz w:val="20"/>
                <w:szCs w:val="20"/>
              </w:rPr>
            </w:pPr>
            <w:r w:rsidRPr="00DD4F62">
              <w:rPr>
                <w:sz w:val="20"/>
                <w:szCs w:val="20"/>
              </w:rPr>
              <w:t xml:space="preserve">Calling, vocation, and social responsibility play a chain-mediating role in the influence of </w:t>
            </w:r>
            <w:proofErr w:type="spellStart"/>
            <w:r w:rsidRPr="00DD4F62">
              <w:rPr>
                <w:sz w:val="20"/>
                <w:szCs w:val="20"/>
              </w:rPr>
              <w:t>prosocial</w:t>
            </w:r>
            <w:proofErr w:type="spellEnd"/>
            <w:r w:rsidRPr="00DD4F62">
              <w:rPr>
                <w:sz w:val="20"/>
                <w:szCs w:val="20"/>
              </w:rPr>
              <w:t xml:space="preserve"> motivation on volunteer behavior</w:t>
            </w:r>
          </w:p>
          <w:p w14:paraId="5A097E00" w14:textId="77777777" w:rsidR="00D3215D" w:rsidRPr="00DD4F62" w:rsidRDefault="00D3215D" w:rsidP="00D3215D">
            <w:pPr>
              <w:pStyle w:val="ListParagraph"/>
              <w:numPr>
                <w:ilvl w:val="0"/>
                <w:numId w:val="22"/>
              </w:numPr>
              <w:spacing w:before="0" w:after="0"/>
              <w:ind w:left="208" w:hanging="227"/>
              <w:jc w:val="both"/>
              <w:rPr>
                <w:sz w:val="20"/>
                <w:szCs w:val="20"/>
              </w:rPr>
            </w:pPr>
            <w:r w:rsidRPr="00DD4F62">
              <w:rPr>
                <w:sz w:val="20"/>
                <w:szCs w:val="20"/>
              </w:rPr>
              <w:t>Medical schools, government, and nonprofit groups must work together to encourage volunteerism among medical students</w:t>
            </w:r>
          </w:p>
          <w:p w14:paraId="5EAE13D8" w14:textId="47BEDFA7" w:rsidR="00471E81" w:rsidRPr="00471E81" w:rsidRDefault="00D3215D" w:rsidP="00D3215D">
            <w:pPr>
              <w:pStyle w:val="ListParagraph"/>
              <w:numPr>
                <w:ilvl w:val="0"/>
                <w:numId w:val="22"/>
              </w:numPr>
              <w:spacing w:before="0" w:after="0"/>
              <w:ind w:left="208" w:hanging="227"/>
              <w:jc w:val="both"/>
              <w:rPr>
                <w:sz w:val="20"/>
                <w:szCs w:val="20"/>
              </w:rPr>
            </w:pPr>
            <w:r w:rsidRPr="00DD4F62">
              <w:rPr>
                <w:sz w:val="20"/>
                <w:szCs w:val="20"/>
              </w:rPr>
              <w:t xml:space="preserve">All entities should work together </w:t>
            </w:r>
            <w:bookmarkStart w:id="2" w:name="_Hlk93610350"/>
            <w:r w:rsidRPr="00DD4F62">
              <w:rPr>
                <w:sz w:val="20"/>
                <w:szCs w:val="20"/>
              </w:rPr>
              <w:t xml:space="preserve">to create extensive job opportunities and platforms for medical students to generate volunteer services, as well as to build a sustainable incentive system to encourage medical students to engage in volunteer behavior to serve </w:t>
            </w:r>
            <w:r>
              <w:rPr>
                <w:sz w:val="20"/>
                <w:szCs w:val="20"/>
              </w:rPr>
              <w:t xml:space="preserve">the </w:t>
            </w:r>
            <w:r w:rsidRPr="00DD4F62">
              <w:rPr>
                <w:sz w:val="20"/>
                <w:szCs w:val="20"/>
              </w:rPr>
              <w:t>society</w:t>
            </w:r>
            <w:bookmarkEnd w:id="2"/>
          </w:p>
        </w:tc>
      </w:tr>
      <w:tr w:rsidR="00471E81" w:rsidRPr="00471E81" w14:paraId="0131D9C4" w14:textId="77777777" w:rsidTr="00471E81">
        <w:tc>
          <w:tcPr>
            <w:tcW w:w="1253" w:type="dxa"/>
            <w:shd w:val="clear" w:color="auto" w:fill="auto"/>
          </w:tcPr>
          <w:p w14:paraId="39BA9DAA" w14:textId="07C2D0C5" w:rsidR="00471E81" w:rsidRPr="00471E81" w:rsidRDefault="00471E81" w:rsidP="00471E81">
            <w:pPr>
              <w:spacing w:before="0" w:after="0"/>
              <w:rPr>
                <w:rFonts w:cs="Times New Roman"/>
                <w:sz w:val="20"/>
                <w:szCs w:val="20"/>
              </w:rPr>
            </w:pPr>
            <w:proofErr w:type="spellStart"/>
            <w:r w:rsidRPr="00471E81">
              <w:rPr>
                <w:rFonts w:cs="Times New Roman"/>
                <w:sz w:val="20"/>
                <w:szCs w:val="20"/>
              </w:rPr>
              <w:t>Tempski</w:t>
            </w:r>
            <w:proofErr w:type="spellEnd"/>
            <w:r w:rsidRPr="00471E81">
              <w:rPr>
                <w:rFonts w:cs="Times New Roman"/>
                <w:sz w:val="20"/>
                <w:szCs w:val="20"/>
              </w:rPr>
              <w:t xml:space="preserve"> et al. (2021)</w:t>
            </w:r>
            <w:r w:rsidRPr="00471E81">
              <w:rPr>
                <w:rFonts w:cs="Times New Roman"/>
                <w:sz w:val="20"/>
                <w:szCs w:val="20"/>
                <w:vertAlign w:val="superscript"/>
              </w:rPr>
              <w:t>14</w:t>
            </w:r>
            <w:r w:rsidRPr="00471E81">
              <w:rPr>
                <w:rFonts w:cs="Times New Roman"/>
                <w:sz w:val="20"/>
                <w:szCs w:val="20"/>
              </w:rPr>
              <w:t xml:space="preserve"> </w:t>
            </w:r>
          </w:p>
        </w:tc>
        <w:tc>
          <w:tcPr>
            <w:tcW w:w="1205" w:type="dxa"/>
            <w:shd w:val="clear" w:color="auto" w:fill="auto"/>
          </w:tcPr>
          <w:p w14:paraId="473F4D50" w14:textId="12BA5425" w:rsidR="00471E81" w:rsidRPr="00471E81" w:rsidRDefault="00471E81" w:rsidP="00471E81">
            <w:pPr>
              <w:spacing w:before="0" w:after="0"/>
              <w:rPr>
                <w:rFonts w:cs="Times New Roman"/>
                <w:sz w:val="20"/>
                <w:szCs w:val="20"/>
              </w:rPr>
            </w:pPr>
            <w:r w:rsidRPr="00471E81">
              <w:rPr>
                <w:rFonts w:cs="Times New Roman"/>
                <w:sz w:val="20"/>
                <w:szCs w:val="20"/>
              </w:rPr>
              <w:t>Brazil</w:t>
            </w:r>
          </w:p>
        </w:tc>
        <w:tc>
          <w:tcPr>
            <w:tcW w:w="1276" w:type="dxa"/>
          </w:tcPr>
          <w:p w14:paraId="6285C5A2" w14:textId="1A25D713" w:rsidR="00471E81" w:rsidRPr="00471E81" w:rsidRDefault="00471E81" w:rsidP="00471E81">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40FBD44F" w14:textId="21A62722" w:rsidR="00471E81" w:rsidRPr="00471E81" w:rsidRDefault="00471E81" w:rsidP="00471E81">
            <w:pPr>
              <w:spacing w:before="0" w:after="0"/>
              <w:rPr>
                <w:rFonts w:cs="Times New Roman"/>
                <w:sz w:val="20"/>
                <w:szCs w:val="20"/>
              </w:rPr>
            </w:pPr>
            <w:r w:rsidRPr="00471E81">
              <w:rPr>
                <w:rFonts w:cs="Times New Roman"/>
                <w:sz w:val="20"/>
                <w:szCs w:val="20"/>
              </w:rPr>
              <w:t>10,433 medical students</w:t>
            </w:r>
          </w:p>
        </w:tc>
        <w:tc>
          <w:tcPr>
            <w:tcW w:w="2181" w:type="dxa"/>
            <w:shd w:val="clear" w:color="auto" w:fill="auto"/>
          </w:tcPr>
          <w:p w14:paraId="180CA93A" w14:textId="2A50AC8E" w:rsidR="00471E81" w:rsidRPr="00471E81" w:rsidRDefault="00471E81" w:rsidP="00471E81">
            <w:pPr>
              <w:spacing w:before="0" w:after="0"/>
              <w:rPr>
                <w:rFonts w:cs="Times New Roman"/>
                <w:sz w:val="20"/>
                <w:szCs w:val="20"/>
              </w:rPr>
            </w:pPr>
            <w:r w:rsidRPr="00471E81">
              <w:rPr>
                <w:rFonts w:cs="Times New Roman"/>
                <w:sz w:val="20"/>
                <w:szCs w:val="20"/>
              </w:rPr>
              <w:t>Evaluate medical students' motivation to join health-care teams to face the COVID-19 pandemic</w:t>
            </w:r>
          </w:p>
        </w:tc>
        <w:tc>
          <w:tcPr>
            <w:tcW w:w="1405" w:type="dxa"/>
            <w:shd w:val="clear" w:color="auto" w:fill="auto"/>
          </w:tcPr>
          <w:p w14:paraId="38C4D755" w14:textId="2F401948"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34B7F6C1" w14:textId="77777777" w:rsidR="00D3215D" w:rsidRPr="00DD4F62" w:rsidRDefault="00D3215D" w:rsidP="00D3215D">
            <w:pPr>
              <w:pStyle w:val="ListParagraph"/>
              <w:numPr>
                <w:ilvl w:val="0"/>
                <w:numId w:val="22"/>
              </w:numPr>
              <w:spacing w:before="0" w:after="0"/>
              <w:ind w:left="184" w:hanging="184"/>
              <w:jc w:val="both"/>
              <w:rPr>
                <w:sz w:val="20"/>
                <w:szCs w:val="20"/>
              </w:rPr>
            </w:pPr>
            <w:r w:rsidRPr="00DD4F62">
              <w:rPr>
                <w:sz w:val="20"/>
                <w:szCs w:val="20"/>
              </w:rPr>
              <w:t>Among students who believed they should work during the pandemic, the most critical factor was the desire to serve (moral principles</w:t>
            </w:r>
            <w:r>
              <w:rPr>
                <w:sz w:val="20"/>
                <w:szCs w:val="20"/>
              </w:rPr>
              <w:t>)</w:t>
            </w:r>
            <w:r w:rsidRPr="00DD4F62">
              <w:rPr>
                <w:sz w:val="20"/>
                <w:szCs w:val="20"/>
              </w:rPr>
              <w:t xml:space="preserve"> </w:t>
            </w:r>
          </w:p>
          <w:p w14:paraId="10821DE3" w14:textId="77777777" w:rsidR="00D3215D" w:rsidRPr="00DD4F62" w:rsidRDefault="00D3215D" w:rsidP="00D3215D">
            <w:pPr>
              <w:pStyle w:val="ListParagraph"/>
              <w:numPr>
                <w:ilvl w:val="0"/>
                <w:numId w:val="22"/>
              </w:numPr>
              <w:spacing w:before="0" w:after="0"/>
              <w:ind w:left="184" w:hanging="184"/>
              <w:jc w:val="both"/>
              <w:rPr>
                <w:sz w:val="20"/>
                <w:szCs w:val="20"/>
              </w:rPr>
            </w:pPr>
            <w:r w:rsidRPr="00DD4F62">
              <w:rPr>
                <w:sz w:val="20"/>
                <w:szCs w:val="20"/>
              </w:rPr>
              <w:t xml:space="preserve">A stronger sense of duty and altruism led students to participate in health-related activities during the pandemic </w:t>
            </w:r>
          </w:p>
          <w:p w14:paraId="3CB830B8" w14:textId="6AC143C9" w:rsidR="00471E81" w:rsidRPr="00471E81" w:rsidRDefault="00D3215D" w:rsidP="00D3215D">
            <w:pPr>
              <w:pStyle w:val="ListParagraph"/>
              <w:numPr>
                <w:ilvl w:val="0"/>
                <w:numId w:val="22"/>
              </w:numPr>
              <w:spacing w:before="0" w:after="0"/>
              <w:ind w:left="184" w:hanging="184"/>
              <w:jc w:val="both"/>
              <w:rPr>
                <w:sz w:val="20"/>
                <w:szCs w:val="20"/>
              </w:rPr>
            </w:pPr>
            <w:r w:rsidRPr="00DD4F62">
              <w:rPr>
                <w:sz w:val="20"/>
                <w:szCs w:val="20"/>
              </w:rPr>
              <w:t>Emotional factors, fear of contamination, and thoughts that all educational activities should be halted were predictors of students’ refusal to volunteer</w:t>
            </w:r>
          </w:p>
        </w:tc>
      </w:tr>
      <w:tr w:rsidR="00471E81" w:rsidRPr="00471E81" w14:paraId="3780E1DC" w14:textId="77777777" w:rsidTr="00471E81">
        <w:tc>
          <w:tcPr>
            <w:tcW w:w="1253" w:type="dxa"/>
            <w:shd w:val="clear" w:color="auto" w:fill="auto"/>
          </w:tcPr>
          <w:p w14:paraId="707BDC4A" w14:textId="100ECCF8" w:rsidR="00471E81" w:rsidRPr="00471E81" w:rsidRDefault="00471E81" w:rsidP="00471E81">
            <w:pPr>
              <w:spacing w:before="0" w:after="0"/>
              <w:rPr>
                <w:rFonts w:cs="Times New Roman"/>
                <w:sz w:val="20"/>
                <w:szCs w:val="20"/>
              </w:rPr>
            </w:pPr>
            <w:proofErr w:type="spellStart"/>
            <w:r w:rsidRPr="00471E81">
              <w:rPr>
                <w:rFonts w:cs="Times New Roman"/>
                <w:sz w:val="20"/>
                <w:szCs w:val="20"/>
              </w:rPr>
              <w:t>Tosun</w:t>
            </w:r>
            <w:proofErr w:type="spellEnd"/>
            <w:r w:rsidRPr="00471E81">
              <w:rPr>
                <w:rFonts w:cs="Times New Roman"/>
                <w:sz w:val="20"/>
                <w:szCs w:val="20"/>
              </w:rPr>
              <w:t xml:space="preserve"> et</w:t>
            </w:r>
            <w:r w:rsidR="00D3215D">
              <w:rPr>
                <w:rFonts w:cs="Times New Roman"/>
                <w:sz w:val="20"/>
                <w:szCs w:val="20"/>
              </w:rPr>
              <w:t xml:space="preserve"> </w:t>
            </w:r>
            <w:r w:rsidRPr="00471E81">
              <w:rPr>
                <w:rFonts w:cs="Times New Roman"/>
                <w:sz w:val="20"/>
                <w:szCs w:val="20"/>
              </w:rPr>
              <w:t>al. (2020)</w:t>
            </w:r>
            <w:r w:rsidRPr="00471E81">
              <w:rPr>
                <w:rFonts w:cs="Times New Roman"/>
                <w:sz w:val="20"/>
                <w:szCs w:val="20"/>
                <w:vertAlign w:val="superscript"/>
              </w:rPr>
              <w:t>32</w:t>
            </w:r>
            <w:r w:rsidRPr="00471E81">
              <w:rPr>
                <w:rFonts w:cs="Times New Roman"/>
                <w:sz w:val="20"/>
                <w:szCs w:val="20"/>
              </w:rPr>
              <w:t xml:space="preserve"> </w:t>
            </w:r>
          </w:p>
        </w:tc>
        <w:tc>
          <w:tcPr>
            <w:tcW w:w="1205" w:type="dxa"/>
            <w:shd w:val="clear" w:color="auto" w:fill="auto"/>
          </w:tcPr>
          <w:p w14:paraId="5ABEE38A" w14:textId="4FAF9ABA" w:rsidR="00471E81" w:rsidRPr="00471E81" w:rsidRDefault="00471E81" w:rsidP="00471E81">
            <w:pPr>
              <w:spacing w:before="0" w:after="0"/>
              <w:rPr>
                <w:rFonts w:cs="Times New Roman"/>
                <w:sz w:val="20"/>
                <w:szCs w:val="20"/>
              </w:rPr>
            </w:pPr>
            <w:r w:rsidRPr="00471E81">
              <w:rPr>
                <w:rFonts w:cs="Times New Roman"/>
                <w:sz w:val="20"/>
                <w:szCs w:val="20"/>
              </w:rPr>
              <w:t>Global (64 countries, 4 continents)</w:t>
            </w:r>
          </w:p>
        </w:tc>
        <w:tc>
          <w:tcPr>
            <w:tcW w:w="1276" w:type="dxa"/>
          </w:tcPr>
          <w:p w14:paraId="682C16A6" w14:textId="1F883179" w:rsidR="00471E81" w:rsidRPr="00471E81" w:rsidRDefault="00471E81" w:rsidP="00471E81">
            <w:pPr>
              <w:autoSpaceDE w:val="0"/>
              <w:autoSpaceDN w:val="0"/>
              <w:adjustRightInd w:val="0"/>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46DEC340" w14:textId="77777777" w:rsidR="00471E81" w:rsidRPr="00471E81" w:rsidRDefault="00471E81" w:rsidP="00471E81">
            <w:pPr>
              <w:autoSpaceDE w:val="0"/>
              <w:autoSpaceDN w:val="0"/>
              <w:adjustRightInd w:val="0"/>
              <w:spacing w:before="0" w:after="0"/>
              <w:rPr>
                <w:rFonts w:cs="Times New Roman"/>
                <w:sz w:val="20"/>
                <w:szCs w:val="20"/>
              </w:rPr>
            </w:pPr>
            <w:r w:rsidRPr="00471E81">
              <w:rPr>
                <w:rFonts w:cs="Times New Roman"/>
                <w:sz w:val="20"/>
                <w:szCs w:val="20"/>
              </w:rPr>
              <w:t>1,454 medical students</w:t>
            </w:r>
          </w:p>
          <w:p w14:paraId="534F48D4" w14:textId="77777777" w:rsidR="00471E81" w:rsidRPr="00471E81" w:rsidRDefault="00471E81" w:rsidP="00471E81">
            <w:pPr>
              <w:spacing w:before="0" w:after="0"/>
              <w:rPr>
                <w:rFonts w:cs="Times New Roman"/>
                <w:sz w:val="20"/>
                <w:szCs w:val="20"/>
              </w:rPr>
            </w:pPr>
          </w:p>
        </w:tc>
        <w:tc>
          <w:tcPr>
            <w:tcW w:w="2181" w:type="dxa"/>
            <w:shd w:val="clear" w:color="auto" w:fill="auto"/>
          </w:tcPr>
          <w:p w14:paraId="60D83523" w14:textId="77777777" w:rsidR="00471E81" w:rsidRPr="00471E81" w:rsidRDefault="00471E81" w:rsidP="00471E81">
            <w:pPr>
              <w:spacing w:before="0" w:after="0"/>
              <w:rPr>
                <w:rFonts w:cs="Times New Roman"/>
                <w:sz w:val="20"/>
                <w:szCs w:val="20"/>
              </w:rPr>
            </w:pPr>
            <w:r w:rsidRPr="00471E81">
              <w:rPr>
                <w:rFonts w:cs="Times New Roman"/>
                <w:sz w:val="20"/>
                <w:szCs w:val="20"/>
              </w:rPr>
              <w:t>Evaluate knowledge, behaviors and opinions that have been put in place in response to the COVID-19</w:t>
            </w:r>
          </w:p>
          <w:p w14:paraId="42025F75" w14:textId="4D7205AD" w:rsidR="00471E81" w:rsidRPr="00471E81" w:rsidRDefault="00471E81" w:rsidP="00471E81">
            <w:pPr>
              <w:spacing w:before="0" w:after="0"/>
              <w:rPr>
                <w:rFonts w:cs="Times New Roman"/>
                <w:sz w:val="20"/>
                <w:szCs w:val="20"/>
              </w:rPr>
            </w:pPr>
            <w:r w:rsidRPr="00471E81">
              <w:rPr>
                <w:rFonts w:cs="Times New Roman"/>
                <w:sz w:val="20"/>
                <w:szCs w:val="20"/>
              </w:rPr>
              <w:t>pandemic by medical students throughout the world</w:t>
            </w:r>
          </w:p>
        </w:tc>
        <w:tc>
          <w:tcPr>
            <w:tcW w:w="1405" w:type="dxa"/>
            <w:shd w:val="clear" w:color="auto" w:fill="auto"/>
          </w:tcPr>
          <w:p w14:paraId="7014DDD9" w14:textId="5C70BCAD" w:rsidR="00471E81" w:rsidRPr="00471E81" w:rsidRDefault="00471E81" w:rsidP="00471E81">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1C8D1234" w14:textId="77777777" w:rsidR="007F1F16" w:rsidRPr="00DD4F62" w:rsidRDefault="007F1F16" w:rsidP="007F1F16">
            <w:pPr>
              <w:pStyle w:val="ListParagraph"/>
              <w:numPr>
                <w:ilvl w:val="0"/>
                <w:numId w:val="22"/>
              </w:numPr>
              <w:spacing w:before="0" w:after="0"/>
              <w:ind w:left="229" w:hanging="229"/>
              <w:rPr>
                <w:sz w:val="20"/>
                <w:szCs w:val="20"/>
              </w:rPr>
            </w:pPr>
            <w:r w:rsidRPr="00DD4F62">
              <w:rPr>
                <w:sz w:val="20"/>
                <w:szCs w:val="20"/>
              </w:rPr>
              <w:t>Medical students in Asia (91.5%) seem more likely to be involved in voluntary activity in hospitals. The proportion decreased from Europe, Africa, South America, to Turkey (71.1%), with an overall willingness of 75.1%</w:t>
            </w:r>
          </w:p>
          <w:p w14:paraId="04B53A0E" w14:textId="0F89A40F" w:rsidR="00471E81" w:rsidRPr="00471E81" w:rsidRDefault="007F1F16" w:rsidP="007F1F16">
            <w:pPr>
              <w:pStyle w:val="ListParagraph"/>
              <w:numPr>
                <w:ilvl w:val="0"/>
                <w:numId w:val="22"/>
              </w:numPr>
              <w:spacing w:before="0" w:after="0"/>
              <w:ind w:left="229" w:hanging="229"/>
              <w:rPr>
                <w:sz w:val="20"/>
                <w:szCs w:val="20"/>
              </w:rPr>
            </w:pPr>
            <w:r w:rsidRPr="00DD4F62">
              <w:rPr>
                <w:sz w:val="20"/>
                <w:szCs w:val="20"/>
              </w:rPr>
              <w:t>African students had the highest proportion (58.6%) of the feeling of being qualified to volunteer in hospitals (overall: 25.7%). Thus, they also had the highest rate (85.7%) of supporting the views that medical students should be qualified to volunteer (overall: 75.9</w:t>
            </w:r>
            <w:r>
              <w:rPr>
                <w:sz w:val="20"/>
                <w:szCs w:val="20"/>
              </w:rPr>
              <w:t>%</w:t>
            </w:r>
            <w:r w:rsidRPr="00DD4F62">
              <w:rPr>
                <w:sz w:val="20"/>
                <w:szCs w:val="20"/>
              </w:rPr>
              <w:t>)</w:t>
            </w:r>
          </w:p>
        </w:tc>
      </w:tr>
      <w:tr w:rsidR="007F1F16" w:rsidRPr="00471E81" w14:paraId="6730F1B5" w14:textId="77777777" w:rsidTr="00471E81">
        <w:tc>
          <w:tcPr>
            <w:tcW w:w="1253" w:type="dxa"/>
            <w:shd w:val="clear" w:color="auto" w:fill="auto"/>
          </w:tcPr>
          <w:p w14:paraId="6665864B" w14:textId="49D5A384" w:rsidR="007F1F16" w:rsidRPr="00471E81" w:rsidRDefault="007F1F16" w:rsidP="007F1F16">
            <w:pPr>
              <w:spacing w:before="0" w:after="0"/>
              <w:rPr>
                <w:rFonts w:cs="Times New Roman"/>
                <w:sz w:val="20"/>
                <w:szCs w:val="20"/>
              </w:rPr>
            </w:pPr>
            <w:r w:rsidRPr="00471E81">
              <w:rPr>
                <w:rFonts w:cs="Times New Roman"/>
                <w:sz w:val="20"/>
                <w:szCs w:val="20"/>
              </w:rPr>
              <w:t>Tran et</w:t>
            </w:r>
            <w:r>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25</w:t>
            </w:r>
          </w:p>
        </w:tc>
        <w:tc>
          <w:tcPr>
            <w:tcW w:w="1205" w:type="dxa"/>
            <w:shd w:val="clear" w:color="auto" w:fill="auto"/>
          </w:tcPr>
          <w:p w14:paraId="5FDDCF20" w14:textId="583BA6DE" w:rsidR="007F1F16" w:rsidRPr="00471E81" w:rsidRDefault="007F1F16" w:rsidP="007F1F16">
            <w:pPr>
              <w:spacing w:before="0" w:after="0"/>
              <w:rPr>
                <w:rFonts w:cs="Times New Roman"/>
                <w:sz w:val="20"/>
                <w:szCs w:val="20"/>
              </w:rPr>
            </w:pPr>
            <w:r w:rsidRPr="00471E81">
              <w:rPr>
                <w:rFonts w:cs="Times New Roman"/>
                <w:sz w:val="20"/>
                <w:szCs w:val="20"/>
              </w:rPr>
              <w:t>Vietnam</w:t>
            </w:r>
          </w:p>
        </w:tc>
        <w:tc>
          <w:tcPr>
            <w:tcW w:w="1276" w:type="dxa"/>
          </w:tcPr>
          <w:p w14:paraId="5B5FDD55" w14:textId="7E72A0AC" w:rsidR="007F1F16" w:rsidRPr="00471E81" w:rsidRDefault="007F1F16" w:rsidP="007F1F16">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0E8AE6EA" w14:textId="77777777" w:rsidR="007F1F16" w:rsidRPr="00471E81" w:rsidRDefault="007F1F16" w:rsidP="007F1F16">
            <w:pPr>
              <w:spacing w:before="0" w:after="0"/>
              <w:rPr>
                <w:rFonts w:cs="Times New Roman"/>
                <w:sz w:val="20"/>
                <w:szCs w:val="20"/>
              </w:rPr>
            </w:pPr>
            <w:r w:rsidRPr="00471E81">
              <w:rPr>
                <w:rFonts w:cs="Times New Roman"/>
                <w:sz w:val="20"/>
                <w:szCs w:val="20"/>
              </w:rPr>
              <w:t>2,032 healthcare students</w:t>
            </w:r>
          </w:p>
          <w:p w14:paraId="2A8F4034" w14:textId="77777777" w:rsidR="007F1F16" w:rsidRPr="00471E81" w:rsidRDefault="007F1F16" w:rsidP="007F1F16">
            <w:pPr>
              <w:spacing w:before="0" w:after="0"/>
              <w:rPr>
                <w:rFonts w:cs="Times New Roman"/>
                <w:sz w:val="20"/>
                <w:szCs w:val="20"/>
              </w:rPr>
            </w:pPr>
          </w:p>
        </w:tc>
        <w:tc>
          <w:tcPr>
            <w:tcW w:w="2181" w:type="dxa"/>
            <w:shd w:val="clear" w:color="auto" w:fill="auto"/>
          </w:tcPr>
          <w:p w14:paraId="549ECB1A" w14:textId="23EEE0E3" w:rsidR="007F1F16" w:rsidRPr="00471E81" w:rsidRDefault="007F1F16" w:rsidP="007F1F16">
            <w:pPr>
              <w:spacing w:before="0" w:after="0"/>
              <w:rPr>
                <w:rFonts w:cs="Times New Roman"/>
                <w:sz w:val="20"/>
                <w:szCs w:val="20"/>
              </w:rPr>
            </w:pPr>
            <w:r w:rsidRPr="00471E81">
              <w:rPr>
                <w:rFonts w:cs="Times New Roman"/>
                <w:sz w:val="20"/>
                <w:szCs w:val="20"/>
              </w:rPr>
              <w:t>Determine the willingness of healthcare students to volunteer during the COVID-19 pandemic</w:t>
            </w:r>
          </w:p>
        </w:tc>
        <w:tc>
          <w:tcPr>
            <w:tcW w:w="1405" w:type="dxa"/>
            <w:shd w:val="clear" w:color="auto" w:fill="auto"/>
          </w:tcPr>
          <w:p w14:paraId="6AE297D5" w14:textId="2B06B1E7" w:rsidR="007F1F16" w:rsidRPr="00471E81" w:rsidRDefault="007F1F16" w:rsidP="007F1F16">
            <w:pPr>
              <w:spacing w:before="0" w:after="0"/>
              <w:rPr>
                <w:rFonts w:cs="Times New Roman"/>
                <w:sz w:val="20"/>
                <w:szCs w:val="20"/>
              </w:rPr>
            </w:pPr>
            <w:r w:rsidRPr="00471E81">
              <w:rPr>
                <w:rFonts w:cs="Times New Roman"/>
                <w:sz w:val="20"/>
                <w:szCs w:val="20"/>
              </w:rPr>
              <w:t>Online survey questionnaire</w:t>
            </w:r>
          </w:p>
        </w:tc>
        <w:tc>
          <w:tcPr>
            <w:tcW w:w="4808" w:type="dxa"/>
            <w:shd w:val="clear" w:color="auto" w:fill="auto"/>
          </w:tcPr>
          <w:p w14:paraId="67BB7D7F" w14:textId="30E6542D" w:rsidR="007F1F16" w:rsidRPr="00130BA1" w:rsidRDefault="007F1F16" w:rsidP="007F1F16">
            <w:pPr>
              <w:pStyle w:val="ListParagraph"/>
              <w:numPr>
                <w:ilvl w:val="0"/>
                <w:numId w:val="21"/>
              </w:numPr>
              <w:spacing w:before="0" w:after="0"/>
              <w:ind w:left="157" w:hanging="157"/>
              <w:jc w:val="both"/>
              <w:rPr>
                <w:sz w:val="20"/>
                <w:szCs w:val="20"/>
              </w:rPr>
            </w:pPr>
            <w:r w:rsidRPr="00130BA1">
              <w:rPr>
                <w:sz w:val="20"/>
                <w:szCs w:val="20"/>
              </w:rPr>
              <w:t>The majority of respondents (72.5%) want</w:t>
            </w:r>
            <w:r w:rsidRPr="00DD4F62">
              <w:rPr>
                <w:sz w:val="20"/>
                <w:szCs w:val="20"/>
              </w:rPr>
              <w:t>ed</w:t>
            </w:r>
            <w:r w:rsidRPr="00130BA1">
              <w:rPr>
                <w:sz w:val="20"/>
                <w:szCs w:val="20"/>
              </w:rPr>
              <w:t xml:space="preserve"> to volunteer during the COVID-19 pandemic. However, 81.3% of those polled</w:t>
            </w:r>
            <w:r>
              <w:rPr>
                <w:sz w:val="20"/>
                <w:szCs w:val="20"/>
              </w:rPr>
              <w:t xml:space="preserve"> to</w:t>
            </w:r>
            <w:r w:rsidRPr="00130BA1">
              <w:rPr>
                <w:sz w:val="20"/>
                <w:szCs w:val="20"/>
              </w:rPr>
              <w:t xml:space="preserve"> not participate in COVID-19 preventive and control efforts. </w:t>
            </w:r>
            <w:r w:rsidRPr="00DD4F62">
              <w:rPr>
                <w:sz w:val="20"/>
                <w:szCs w:val="20"/>
              </w:rPr>
              <w:t>Also, l</w:t>
            </w:r>
            <w:r w:rsidRPr="00130BA1">
              <w:rPr>
                <w:sz w:val="20"/>
                <w:szCs w:val="20"/>
              </w:rPr>
              <w:t xml:space="preserve">ess than 50% of individuals were willing to volunteer with patients </w:t>
            </w:r>
          </w:p>
          <w:p w14:paraId="1ECA6641" w14:textId="77777777" w:rsidR="007F1F16" w:rsidRPr="00130BA1" w:rsidRDefault="007F1F16" w:rsidP="007F1F16">
            <w:pPr>
              <w:pStyle w:val="ListParagraph"/>
              <w:numPr>
                <w:ilvl w:val="0"/>
                <w:numId w:val="21"/>
              </w:numPr>
              <w:spacing w:before="0" w:after="0"/>
              <w:ind w:left="157" w:hanging="157"/>
              <w:jc w:val="both"/>
              <w:rPr>
                <w:sz w:val="20"/>
                <w:szCs w:val="20"/>
              </w:rPr>
            </w:pPr>
            <w:r w:rsidRPr="00130BA1">
              <w:rPr>
                <w:sz w:val="20"/>
                <w:szCs w:val="20"/>
              </w:rPr>
              <w:t>Most students volunteered in non-healthcare sectors (65</w:t>
            </w:r>
            <w:r w:rsidRPr="00DD4F62">
              <w:rPr>
                <w:sz w:val="20"/>
                <w:szCs w:val="20"/>
              </w:rPr>
              <w:t>.</w:t>
            </w:r>
            <w:r w:rsidRPr="00130BA1">
              <w:rPr>
                <w:sz w:val="20"/>
                <w:szCs w:val="20"/>
              </w:rPr>
              <w:t>7% vs. 37% in healthcare)</w:t>
            </w:r>
          </w:p>
          <w:p w14:paraId="55C17B6B" w14:textId="77777777" w:rsidR="007F1F16" w:rsidRPr="00130BA1" w:rsidRDefault="007F1F16" w:rsidP="007F1F16">
            <w:pPr>
              <w:pStyle w:val="ListParagraph"/>
              <w:numPr>
                <w:ilvl w:val="0"/>
                <w:numId w:val="21"/>
              </w:numPr>
              <w:spacing w:before="0" w:after="0"/>
              <w:ind w:left="157" w:hanging="157"/>
              <w:jc w:val="both"/>
              <w:rPr>
                <w:sz w:val="20"/>
                <w:szCs w:val="20"/>
              </w:rPr>
            </w:pPr>
            <w:r w:rsidRPr="00130BA1">
              <w:rPr>
                <w:sz w:val="20"/>
                <w:szCs w:val="20"/>
              </w:rPr>
              <w:t>Attendance at COVID-19 preventive and control training courses, past volunteering experience in non-healthcare industries, year of school, study field, educational format, living arrangements, health status self-perception, and chronic illness possession were associated with willingness to volunteer</w:t>
            </w:r>
          </w:p>
          <w:p w14:paraId="7AA88D5C" w14:textId="77777777" w:rsidR="007F1F16" w:rsidRPr="00130BA1" w:rsidRDefault="007F1F16" w:rsidP="007F1F16">
            <w:pPr>
              <w:pStyle w:val="ListParagraph"/>
              <w:numPr>
                <w:ilvl w:val="0"/>
                <w:numId w:val="21"/>
              </w:numPr>
              <w:spacing w:before="0" w:after="0"/>
              <w:ind w:left="157" w:hanging="157"/>
              <w:jc w:val="both"/>
              <w:rPr>
                <w:sz w:val="20"/>
                <w:szCs w:val="20"/>
              </w:rPr>
            </w:pPr>
            <w:r w:rsidRPr="00130BA1">
              <w:rPr>
                <w:sz w:val="20"/>
                <w:szCs w:val="20"/>
              </w:rPr>
              <w:t>Fear for their family</w:t>
            </w:r>
            <w:r w:rsidRPr="00DD4F62">
              <w:rPr>
                <w:sz w:val="20"/>
                <w:szCs w:val="20"/>
              </w:rPr>
              <w:t>’</w:t>
            </w:r>
            <w:r w:rsidRPr="00130BA1">
              <w:rPr>
                <w:sz w:val="20"/>
                <w:szCs w:val="20"/>
              </w:rPr>
              <w:t xml:space="preserve">s health and lack of training/knowledge were the main hurdles to volunteering </w:t>
            </w:r>
          </w:p>
          <w:p w14:paraId="77EA00E3" w14:textId="2258154D" w:rsidR="007F1F16" w:rsidRPr="00471E81" w:rsidRDefault="007F1F16" w:rsidP="007F1F16">
            <w:pPr>
              <w:pStyle w:val="ListParagraph"/>
              <w:numPr>
                <w:ilvl w:val="0"/>
                <w:numId w:val="21"/>
              </w:numPr>
              <w:spacing w:after="0"/>
              <w:ind w:left="157" w:hanging="157"/>
              <w:jc w:val="both"/>
              <w:rPr>
                <w:sz w:val="20"/>
                <w:szCs w:val="20"/>
              </w:rPr>
            </w:pPr>
            <w:r w:rsidRPr="00130BA1">
              <w:rPr>
                <w:sz w:val="20"/>
                <w:szCs w:val="20"/>
              </w:rPr>
              <w:t>Many participants stated</w:t>
            </w:r>
            <w:r>
              <w:rPr>
                <w:sz w:val="20"/>
                <w:szCs w:val="20"/>
              </w:rPr>
              <w:t xml:space="preserve"> that</w:t>
            </w:r>
            <w:r w:rsidRPr="00130BA1">
              <w:rPr>
                <w:sz w:val="20"/>
                <w:szCs w:val="20"/>
              </w:rPr>
              <w:t xml:space="preserve"> they would volunteer if properly trained</w:t>
            </w:r>
            <w:r>
              <w:rPr>
                <w:sz w:val="20"/>
                <w:szCs w:val="20"/>
              </w:rPr>
              <w:t xml:space="preserve"> </w:t>
            </w:r>
            <w:r w:rsidRPr="007F1F16">
              <w:rPr>
                <w:sz w:val="20"/>
                <w:szCs w:val="20"/>
                <w:lang w:val="en-ID"/>
              </w:rPr>
              <w:t>(79.04%)</w:t>
            </w:r>
            <w:r w:rsidRPr="00130BA1">
              <w:rPr>
                <w:sz w:val="20"/>
                <w:szCs w:val="20"/>
              </w:rPr>
              <w:t>, healthy</w:t>
            </w:r>
            <w:r>
              <w:rPr>
                <w:sz w:val="20"/>
                <w:szCs w:val="20"/>
              </w:rPr>
              <w:t xml:space="preserve"> </w:t>
            </w:r>
            <w:r w:rsidRPr="007F1F16">
              <w:rPr>
                <w:sz w:val="20"/>
                <w:szCs w:val="20"/>
                <w:lang w:val="en-ID"/>
              </w:rPr>
              <w:t>(78.59%)</w:t>
            </w:r>
            <w:r w:rsidRPr="00130BA1">
              <w:rPr>
                <w:sz w:val="20"/>
                <w:szCs w:val="20"/>
              </w:rPr>
              <w:t xml:space="preserve">, and equipped with adequate </w:t>
            </w:r>
            <w:r>
              <w:rPr>
                <w:sz w:val="20"/>
                <w:szCs w:val="20"/>
              </w:rPr>
              <w:t xml:space="preserve">PPE </w:t>
            </w:r>
            <w:r w:rsidRPr="007F1F16">
              <w:rPr>
                <w:sz w:val="20"/>
                <w:szCs w:val="20"/>
                <w:lang w:val="en-ID"/>
              </w:rPr>
              <w:t>(81.40%)</w:t>
            </w:r>
          </w:p>
        </w:tc>
      </w:tr>
      <w:tr w:rsidR="007F1F16" w:rsidRPr="00471E81" w14:paraId="4A4B8884" w14:textId="77777777" w:rsidTr="00471E81">
        <w:tc>
          <w:tcPr>
            <w:tcW w:w="1253" w:type="dxa"/>
            <w:shd w:val="clear" w:color="auto" w:fill="auto"/>
          </w:tcPr>
          <w:p w14:paraId="5BB5A6A9" w14:textId="78868914" w:rsidR="007F1F16" w:rsidRPr="00471E81" w:rsidRDefault="007F1F16" w:rsidP="007F1F16">
            <w:pPr>
              <w:spacing w:before="0" w:after="0"/>
              <w:rPr>
                <w:rFonts w:cs="Times New Roman"/>
                <w:sz w:val="20"/>
                <w:szCs w:val="20"/>
              </w:rPr>
            </w:pPr>
            <w:r w:rsidRPr="00471E81">
              <w:rPr>
                <w:rFonts w:cs="Times New Roman"/>
                <w:sz w:val="20"/>
                <w:szCs w:val="20"/>
              </w:rPr>
              <w:t>Yu, et al. (2020)</w:t>
            </w:r>
            <w:r w:rsidRPr="00471E81">
              <w:rPr>
                <w:rFonts w:cs="Times New Roman"/>
                <w:sz w:val="20"/>
                <w:szCs w:val="20"/>
                <w:vertAlign w:val="superscript"/>
              </w:rPr>
              <w:t>43</w:t>
            </w:r>
            <w:r w:rsidRPr="00471E81">
              <w:rPr>
                <w:rFonts w:cs="Times New Roman"/>
                <w:sz w:val="20"/>
                <w:szCs w:val="20"/>
              </w:rPr>
              <w:t xml:space="preserve"> </w:t>
            </w:r>
          </w:p>
        </w:tc>
        <w:tc>
          <w:tcPr>
            <w:tcW w:w="1205" w:type="dxa"/>
            <w:shd w:val="clear" w:color="auto" w:fill="auto"/>
          </w:tcPr>
          <w:p w14:paraId="62C78F8A" w14:textId="471816B3" w:rsidR="007F1F16" w:rsidRPr="00471E81" w:rsidRDefault="007F1F16" w:rsidP="007F1F16">
            <w:pPr>
              <w:spacing w:before="0" w:after="0"/>
              <w:rPr>
                <w:rFonts w:cs="Times New Roman"/>
                <w:sz w:val="20"/>
                <w:szCs w:val="20"/>
              </w:rPr>
            </w:pPr>
            <w:r w:rsidRPr="00471E81">
              <w:rPr>
                <w:rFonts w:cs="Times New Roman"/>
                <w:sz w:val="20"/>
                <w:szCs w:val="20"/>
              </w:rPr>
              <w:t>China</w:t>
            </w:r>
          </w:p>
        </w:tc>
        <w:tc>
          <w:tcPr>
            <w:tcW w:w="1276" w:type="dxa"/>
          </w:tcPr>
          <w:p w14:paraId="1CDA7B6D" w14:textId="6046D852" w:rsidR="007F1F16" w:rsidRPr="00471E81" w:rsidRDefault="007F1F16" w:rsidP="007F1F16">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04BDB35B" w14:textId="3B7F18F1" w:rsidR="007F1F16" w:rsidRPr="00471E81" w:rsidRDefault="007F1F16" w:rsidP="007F1F16">
            <w:pPr>
              <w:spacing w:before="0" w:after="0"/>
              <w:rPr>
                <w:rFonts w:cs="Times New Roman"/>
                <w:sz w:val="20"/>
                <w:szCs w:val="20"/>
              </w:rPr>
            </w:pPr>
            <w:r w:rsidRPr="00471E81">
              <w:rPr>
                <w:rFonts w:cs="Times New Roman"/>
                <w:sz w:val="20"/>
                <w:szCs w:val="20"/>
              </w:rPr>
              <w:t>552 medical students</w:t>
            </w:r>
          </w:p>
        </w:tc>
        <w:tc>
          <w:tcPr>
            <w:tcW w:w="2181" w:type="dxa"/>
            <w:shd w:val="clear" w:color="auto" w:fill="auto"/>
          </w:tcPr>
          <w:p w14:paraId="7C966AB8" w14:textId="1E362774" w:rsidR="007F1F16" w:rsidRPr="00471E81" w:rsidRDefault="007F1F16" w:rsidP="007F1F16">
            <w:pPr>
              <w:spacing w:before="0" w:after="0"/>
              <w:rPr>
                <w:rFonts w:cs="Times New Roman"/>
                <w:sz w:val="20"/>
                <w:szCs w:val="20"/>
              </w:rPr>
            </w:pPr>
            <w:r w:rsidRPr="00471E81">
              <w:rPr>
                <w:sz w:val="20"/>
                <w:szCs w:val="20"/>
              </w:rPr>
              <w:t>To study medical students interest in the relevant knowledge on COVID-19 and what roles they want to play in the pandemic</w:t>
            </w:r>
          </w:p>
        </w:tc>
        <w:tc>
          <w:tcPr>
            <w:tcW w:w="1405" w:type="dxa"/>
            <w:shd w:val="clear" w:color="auto" w:fill="auto"/>
          </w:tcPr>
          <w:p w14:paraId="31890BAE" w14:textId="7121F9E5" w:rsidR="007F1F16" w:rsidRPr="00471E81" w:rsidRDefault="007F1F16" w:rsidP="007F1F16">
            <w:pPr>
              <w:spacing w:before="0" w:after="0"/>
              <w:rPr>
                <w:rFonts w:cs="Times New Roman"/>
                <w:sz w:val="20"/>
                <w:szCs w:val="20"/>
              </w:rPr>
            </w:pPr>
            <w:r w:rsidRPr="00471E81">
              <w:rPr>
                <w:rFonts w:cs="Times New Roman"/>
                <w:sz w:val="20"/>
                <w:szCs w:val="20"/>
              </w:rPr>
              <w:t xml:space="preserve">Online survey questionnaire </w:t>
            </w:r>
          </w:p>
        </w:tc>
        <w:tc>
          <w:tcPr>
            <w:tcW w:w="4808" w:type="dxa"/>
            <w:shd w:val="clear" w:color="auto" w:fill="auto"/>
          </w:tcPr>
          <w:p w14:paraId="29102F62" w14:textId="77777777" w:rsidR="007F1F16" w:rsidRPr="00DD4F62" w:rsidRDefault="007F1F16" w:rsidP="007F1F16">
            <w:pPr>
              <w:pStyle w:val="ListParagraph"/>
              <w:numPr>
                <w:ilvl w:val="0"/>
                <w:numId w:val="26"/>
              </w:numPr>
              <w:spacing w:before="0" w:after="0"/>
              <w:ind w:left="157" w:hanging="157"/>
              <w:jc w:val="both"/>
              <w:rPr>
                <w:sz w:val="20"/>
                <w:szCs w:val="20"/>
              </w:rPr>
            </w:pPr>
            <w:r w:rsidRPr="00DD4F62">
              <w:rPr>
                <w:sz w:val="20"/>
                <w:szCs w:val="20"/>
              </w:rPr>
              <w:t xml:space="preserve">85.6% of respondents were willing to volunteer with COVID-19 </w:t>
            </w:r>
          </w:p>
          <w:p w14:paraId="6CF67E78" w14:textId="77777777" w:rsidR="007F1F16" w:rsidRPr="00DD4F62" w:rsidRDefault="007F1F16" w:rsidP="007F1F16">
            <w:pPr>
              <w:pStyle w:val="ListParagraph"/>
              <w:numPr>
                <w:ilvl w:val="0"/>
                <w:numId w:val="26"/>
              </w:numPr>
              <w:spacing w:before="0" w:after="0"/>
              <w:ind w:left="157" w:hanging="157"/>
              <w:jc w:val="both"/>
              <w:rPr>
                <w:sz w:val="20"/>
                <w:szCs w:val="20"/>
              </w:rPr>
            </w:pPr>
            <w:r w:rsidRPr="00DD4F62">
              <w:rPr>
                <w:sz w:val="20"/>
                <w:szCs w:val="20"/>
              </w:rPr>
              <w:t xml:space="preserve">Students exhibited an interest in direct patient care (50.2%), indirect medical activities (69.4%), and administrative jobs (80.4%) </w:t>
            </w:r>
          </w:p>
          <w:p w14:paraId="0F79AF6C" w14:textId="475EA074" w:rsidR="007F1F16" w:rsidRPr="00471E81" w:rsidRDefault="007F1F16" w:rsidP="007F1F16">
            <w:pPr>
              <w:pStyle w:val="ListParagraph"/>
              <w:numPr>
                <w:ilvl w:val="0"/>
                <w:numId w:val="26"/>
              </w:numPr>
              <w:spacing w:before="0" w:after="0"/>
              <w:ind w:left="157" w:hanging="157"/>
              <w:jc w:val="both"/>
              <w:rPr>
                <w:sz w:val="20"/>
                <w:szCs w:val="20"/>
              </w:rPr>
            </w:pPr>
            <w:r w:rsidRPr="00DD4F62">
              <w:rPr>
                <w:sz w:val="20"/>
                <w:szCs w:val="20"/>
              </w:rPr>
              <w:t>Females and those who believed that healthcare professionals should volunteer in a pandemic were substantially more interested in volunteering</w:t>
            </w:r>
          </w:p>
        </w:tc>
      </w:tr>
      <w:tr w:rsidR="007F1F16" w:rsidRPr="00471E81" w14:paraId="088D734B" w14:textId="77777777" w:rsidTr="00471E81">
        <w:tc>
          <w:tcPr>
            <w:tcW w:w="1253" w:type="dxa"/>
            <w:shd w:val="clear" w:color="auto" w:fill="auto"/>
          </w:tcPr>
          <w:p w14:paraId="4EC11854" w14:textId="232A6429" w:rsidR="007F1F16" w:rsidRPr="00471E81" w:rsidRDefault="007F1F16" w:rsidP="007F1F16">
            <w:pPr>
              <w:spacing w:before="0" w:after="0"/>
              <w:rPr>
                <w:rFonts w:cs="Times New Roman"/>
                <w:sz w:val="20"/>
                <w:szCs w:val="20"/>
              </w:rPr>
            </w:pPr>
            <w:r w:rsidRPr="00471E81">
              <w:rPr>
                <w:rFonts w:cs="Times New Roman"/>
                <w:sz w:val="20"/>
                <w:szCs w:val="20"/>
              </w:rPr>
              <w:t>Zhang et</w:t>
            </w:r>
            <w:r>
              <w:rPr>
                <w:rFonts w:cs="Times New Roman"/>
                <w:sz w:val="20"/>
                <w:szCs w:val="20"/>
              </w:rPr>
              <w:t xml:space="preserve"> </w:t>
            </w:r>
            <w:r w:rsidRPr="00471E81">
              <w:rPr>
                <w:rFonts w:cs="Times New Roman"/>
                <w:sz w:val="20"/>
                <w:szCs w:val="20"/>
              </w:rPr>
              <w:t>al. (2021)</w:t>
            </w:r>
            <w:r w:rsidRPr="00471E81">
              <w:rPr>
                <w:rFonts w:cs="Times New Roman"/>
                <w:sz w:val="20"/>
                <w:szCs w:val="20"/>
                <w:vertAlign w:val="superscript"/>
              </w:rPr>
              <w:t>44</w:t>
            </w:r>
            <w:r w:rsidRPr="00471E81">
              <w:rPr>
                <w:rFonts w:cs="Times New Roman"/>
                <w:sz w:val="20"/>
                <w:szCs w:val="20"/>
              </w:rPr>
              <w:t xml:space="preserve"> </w:t>
            </w:r>
          </w:p>
        </w:tc>
        <w:tc>
          <w:tcPr>
            <w:tcW w:w="1205" w:type="dxa"/>
            <w:shd w:val="clear" w:color="auto" w:fill="auto"/>
          </w:tcPr>
          <w:p w14:paraId="60CF2954" w14:textId="49D8A3E1" w:rsidR="007F1F16" w:rsidRPr="00471E81" w:rsidRDefault="007F1F16" w:rsidP="007F1F16">
            <w:pPr>
              <w:spacing w:before="0" w:after="0"/>
              <w:rPr>
                <w:rFonts w:cs="Times New Roman"/>
                <w:sz w:val="20"/>
                <w:szCs w:val="20"/>
              </w:rPr>
            </w:pPr>
            <w:r w:rsidRPr="00471E81">
              <w:rPr>
                <w:rFonts w:cs="Times New Roman"/>
                <w:sz w:val="20"/>
                <w:szCs w:val="20"/>
              </w:rPr>
              <w:t>China</w:t>
            </w:r>
          </w:p>
        </w:tc>
        <w:tc>
          <w:tcPr>
            <w:tcW w:w="1276" w:type="dxa"/>
          </w:tcPr>
          <w:p w14:paraId="06715B0E" w14:textId="6AFA5ED8" w:rsidR="007F1F16" w:rsidRPr="00471E81" w:rsidRDefault="007F1F16" w:rsidP="007F1F16">
            <w:pPr>
              <w:spacing w:before="0" w:after="0"/>
              <w:rPr>
                <w:rFonts w:cs="Times New Roman"/>
                <w:sz w:val="20"/>
                <w:szCs w:val="20"/>
              </w:rPr>
            </w:pPr>
            <w:r w:rsidRPr="00471E81">
              <w:rPr>
                <w:rFonts w:cs="Times New Roman"/>
                <w:sz w:val="20"/>
                <w:szCs w:val="20"/>
              </w:rPr>
              <w:t>Cross-sectional</w:t>
            </w:r>
          </w:p>
        </w:tc>
        <w:tc>
          <w:tcPr>
            <w:tcW w:w="1426" w:type="dxa"/>
            <w:shd w:val="clear" w:color="auto" w:fill="auto"/>
          </w:tcPr>
          <w:p w14:paraId="45BECBE7" w14:textId="2B4B11CB" w:rsidR="007F1F16" w:rsidRPr="00471E81" w:rsidRDefault="007F1F16" w:rsidP="007F1F16">
            <w:pPr>
              <w:autoSpaceDE w:val="0"/>
              <w:autoSpaceDN w:val="0"/>
              <w:adjustRightInd w:val="0"/>
              <w:spacing w:before="0" w:after="0"/>
              <w:jc w:val="both"/>
              <w:rPr>
                <w:rFonts w:cs="Times New Roman"/>
                <w:sz w:val="20"/>
                <w:szCs w:val="20"/>
              </w:rPr>
            </w:pPr>
            <w:r w:rsidRPr="00471E81">
              <w:rPr>
                <w:rFonts w:cs="Times New Roman"/>
                <w:sz w:val="20"/>
                <w:szCs w:val="20"/>
              </w:rPr>
              <w:t>1,041 undergraduate and graduate medical students</w:t>
            </w:r>
          </w:p>
        </w:tc>
        <w:tc>
          <w:tcPr>
            <w:tcW w:w="2181" w:type="dxa"/>
            <w:shd w:val="clear" w:color="auto" w:fill="auto"/>
          </w:tcPr>
          <w:p w14:paraId="43A13003" w14:textId="1E944F74" w:rsidR="007F1F16" w:rsidRPr="00471E81" w:rsidRDefault="007F1F16" w:rsidP="007F1F16">
            <w:pPr>
              <w:spacing w:before="0" w:after="0"/>
              <w:rPr>
                <w:rFonts w:cs="Times New Roman"/>
                <w:sz w:val="20"/>
                <w:szCs w:val="20"/>
              </w:rPr>
            </w:pPr>
            <w:r w:rsidRPr="00471E81">
              <w:rPr>
                <w:rFonts w:cs="Times New Roman"/>
                <w:sz w:val="20"/>
                <w:szCs w:val="20"/>
              </w:rPr>
              <w:t>Conduct an assessment of the psychological burden and experience on medical student volunteers during the COVID-19 pandemic</w:t>
            </w:r>
          </w:p>
        </w:tc>
        <w:tc>
          <w:tcPr>
            <w:tcW w:w="1405" w:type="dxa"/>
            <w:shd w:val="clear" w:color="auto" w:fill="auto"/>
          </w:tcPr>
          <w:p w14:paraId="19BBCDCA" w14:textId="4562EA69" w:rsidR="007F1F16" w:rsidRPr="00471E81" w:rsidRDefault="007F1F16" w:rsidP="007F1F16">
            <w:pPr>
              <w:autoSpaceDE w:val="0"/>
              <w:autoSpaceDN w:val="0"/>
              <w:adjustRightInd w:val="0"/>
              <w:spacing w:before="0" w:after="0"/>
              <w:rPr>
                <w:rFonts w:cs="Times New Roman"/>
                <w:sz w:val="20"/>
                <w:szCs w:val="20"/>
              </w:rPr>
            </w:pPr>
            <w:r w:rsidRPr="00471E81">
              <w:rPr>
                <w:rFonts w:cs="Times New Roman"/>
                <w:sz w:val="20"/>
                <w:szCs w:val="20"/>
              </w:rPr>
              <w:t>Online questionnaire, semi-structured interviews, in-depth interviews</w:t>
            </w:r>
          </w:p>
        </w:tc>
        <w:tc>
          <w:tcPr>
            <w:tcW w:w="4808" w:type="dxa"/>
            <w:shd w:val="clear" w:color="auto" w:fill="auto"/>
          </w:tcPr>
          <w:p w14:paraId="70D29B8A" w14:textId="77777777" w:rsidR="007F1F16" w:rsidRPr="00130BA1" w:rsidRDefault="007F1F16" w:rsidP="007F1F16">
            <w:pPr>
              <w:pStyle w:val="ListParagraph"/>
              <w:numPr>
                <w:ilvl w:val="0"/>
                <w:numId w:val="22"/>
              </w:numPr>
              <w:spacing w:before="0" w:after="0"/>
              <w:ind w:left="127" w:hanging="142"/>
              <w:jc w:val="both"/>
              <w:rPr>
                <w:sz w:val="20"/>
                <w:szCs w:val="20"/>
              </w:rPr>
            </w:pPr>
            <w:r w:rsidRPr="00130BA1">
              <w:rPr>
                <w:sz w:val="20"/>
                <w:szCs w:val="20"/>
              </w:rPr>
              <w:t xml:space="preserve">Female medical students were more likely to be involved in pandemic prevention and control (52.4% vs. 47.6%) </w:t>
            </w:r>
          </w:p>
          <w:p w14:paraId="5AA5FB89" w14:textId="77777777" w:rsidR="007F1F16" w:rsidRPr="00130BA1" w:rsidRDefault="007F1F16" w:rsidP="007F1F16">
            <w:pPr>
              <w:pStyle w:val="ListParagraph"/>
              <w:numPr>
                <w:ilvl w:val="0"/>
                <w:numId w:val="22"/>
              </w:numPr>
              <w:spacing w:before="0" w:after="0"/>
              <w:ind w:left="127" w:hanging="142"/>
              <w:jc w:val="both"/>
              <w:rPr>
                <w:sz w:val="20"/>
                <w:szCs w:val="20"/>
              </w:rPr>
            </w:pPr>
            <w:r w:rsidRPr="00130BA1">
              <w:rPr>
                <w:sz w:val="20"/>
                <w:szCs w:val="20"/>
              </w:rPr>
              <w:t xml:space="preserve">Depression, anxiety, and stress were detected in 26.8%, 20.2%, and 11.1% of medical student volunteers, respectively </w:t>
            </w:r>
          </w:p>
          <w:p w14:paraId="2CAFA118" w14:textId="77777777" w:rsidR="007F1F16" w:rsidRPr="00130BA1" w:rsidRDefault="007F1F16" w:rsidP="007F1F16">
            <w:pPr>
              <w:pStyle w:val="ListParagraph"/>
              <w:numPr>
                <w:ilvl w:val="0"/>
                <w:numId w:val="22"/>
              </w:numPr>
              <w:spacing w:before="0" w:after="0"/>
              <w:ind w:left="127" w:hanging="142"/>
              <w:jc w:val="both"/>
              <w:rPr>
                <w:sz w:val="20"/>
                <w:szCs w:val="20"/>
              </w:rPr>
            </w:pPr>
            <w:r w:rsidRPr="00130BA1">
              <w:rPr>
                <w:sz w:val="20"/>
                <w:szCs w:val="20"/>
              </w:rPr>
              <w:t>Because of their sense of responsibility as medical students, the vast majority of medical students were willing to volunteer</w:t>
            </w:r>
          </w:p>
          <w:p w14:paraId="63BA9906" w14:textId="68C3E5E4" w:rsidR="007F1F16" w:rsidRPr="00471E81" w:rsidRDefault="007F1F16" w:rsidP="007F1F16">
            <w:pPr>
              <w:pStyle w:val="ListParagraph"/>
              <w:numPr>
                <w:ilvl w:val="0"/>
                <w:numId w:val="22"/>
              </w:numPr>
              <w:spacing w:before="0" w:after="0"/>
              <w:ind w:left="127" w:hanging="142"/>
              <w:jc w:val="both"/>
              <w:rPr>
                <w:sz w:val="20"/>
                <w:szCs w:val="20"/>
              </w:rPr>
            </w:pPr>
            <w:r w:rsidRPr="00130BA1">
              <w:rPr>
                <w:sz w:val="20"/>
                <w:szCs w:val="20"/>
              </w:rPr>
              <w:t>Student volunteers took others’ temperatures, educated on pandemic prevention and control, gathered data on suspected cases, disinfected and sterilized the pandemic area, collected nucleic acids, assisted medical staff in patient assessments, conducted epidemiological surveys, and collected residents’ health information</w:t>
            </w:r>
          </w:p>
        </w:tc>
      </w:tr>
      <w:bookmarkEnd w:id="0"/>
    </w:tbl>
    <w:p w14:paraId="296E5102" w14:textId="18D5074F" w:rsidR="00BF5A14" w:rsidRPr="00471E81" w:rsidRDefault="00BF5A14" w:rsidP="00BF5A14">
      <w:pPr>
        <w:tabs>
          <w:tab w:val="left" w:pos="3969"/>
        </w:tabs>
      </w:pPr>
    </w:p>
    <w:p w14:paraId="6AC0015E" w14:textId="37410458" w:rsidR="00371E3E" w:rsidRPr="00471E81" w:rsidRDefault="00371E3E" w:rsidP="009E5FB8">
      <w:pPr>
        <w:tabs>
          <w:tab w:val="left" w:pos="2916"/>
        </w:tabs>
        <w:rPr>
          <w:rFonts w:cs="Times New Roman"/>
          <w:szCs w:val="24"/>
        </w:rPr>
      </w:pPr>
      <w:bookmarkStart w:id="3" w:name="_GoBack"/>
      <w:bookmarkEnd w:id="3"/>
    </w:p>
    <w:sectPr w:rsidR="00371E3E" w:rsidRPr="00471E81" w:rsidSect="00BD2265">
      <w:pgSz w:w="15840" w:h="12240" w:orient="landscape"/>
      <w:pgMar w:top="1181" w:right="1138" w:bottom="1282"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8965" w14:textId="77777777" w:rsidR="00ED324D" w:rsidRDefault="00ED324D" w:rsidP="00117666">
      <w:pPr>
        <w:spacing w:after="0"/>
      </w:pPr>
      <w:r>
        <w:separator/>
      </w:r>
    </w:p>
  </w:endnote>
  <w:endnote w:type="continuationSeparator" w:id="0">
    <w:p w14:paraId="66B55531" w14:textId="77777777" w:rsidR="00ED324D" w:rsidRDefault="00ED324D"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025F" w14:textId="77777777" w:rsidR="00511389" w:rsidRPr="00577C4C" w:rsidRDefault="00511389">
    <w:pPr>
      <w:rPr>
        <w:color w:val="C00000"/>
        <w:szCs w:val="24"/>
      </w:rPr>
    </w:pPr>
    <w:r>
      <w:rPr>
        <w:noProof/>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53F3E">
                            <w:rPr>
                              <w:noProof/>
                              <w:color w:val="000000" w:themeColor="text1"/>
                              <w:szCs w:val="40"/>
                            </w:rPr>
                            <w:t>12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53F3E">
                      <w:rPr>
                        <w:noProof/>
                        <w:color w:val="000000" w:themeColor="text1"/>
                        <w:szCs w:val="40"/>
                      </w:rPr>
                      <w:t>12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6A35" w14:textId="77777777" w:rsidR="00511389" w:rsidRPr="00577C4C" w:rsidRDefault="00511389">
    <w:pPr>
      <w:rPr>
        <w:b/>
        <w:sz w:val="20"/>
        <w:szCs w:val="24"/>
      </w:rPr>
    </w:pPr>
    <w:r>
      <w:rPr>
        <w:noProof/>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53F3E">
                            <w:rPr>
                              <w:noProof/>
                              <w:color w:val="000000" w:themeColor="text1"/>
                              <w:szCs w:val="40"/>
                            </w:rPr>
                            <w:t>13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511389" w:rsidRPr="00577C4C" w:rsidRDefault="00511389">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453F3E">
                      <w:rPr>
                        <w:noProof/>
                        <w:color w:val="000000" w:themeColor="text1"/>
                        <w:szCs w:val="40"/>
                      </w:rPr>
                      <w:t>13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5E4E5" w14:textId="77777777" w:rsidR="00ED324D" w:rsidRDefault="00ED324D" w:rsidP="00117666">
      <w:pPr>
        <w:spacing w:after="0"/>
      </w:pPr>
      <w:r>
        <w:separator/>
      </w:r>
    </w:p>
  </w:footnote>
  <w:footnote w:type="continuationSeparator" w:id="0">
    <w:p w14:paraId="3C4C05E6" w14:textId="77777777" w:rsidR="00ED324D" w:rsidRDefault="00ED324D" w:rsidP="001176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EF00C" w14:textId="77777777" w:rsidR="00511389" w:rsidRPr="009151AA" w:rsidRDefault="00511389">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Pr="009151AA">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D68C6" w14:textId="77777777" w:rsidR="00511389" w:rsidRDefault="00511389" w:rsidP="0093429D">
    <w:r w:rsidRPr="005A1D84">
      <w:rPr>
        <w:b/>
        <w:noProof/>
        <w:color w:val="A6A6A6" w:themeColor="background1" w:themeShade="A6"/>
      </w:rPr>
      <w:drawing>
        <wp:inline distT="0" distB="0" distL="0" distR="0" wp14:anchorId="07D26A56" wp14:editId="2E460F0E">
          <wp:extent cx="1382534" cy="497091"/>
          <wp:effectExtent l="0" t="0" r="0" b="0"/>
          <wp:docPr id="64" name="Picture 64"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Pr="007E3148">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8904BFC"/>
    <w:lvl w:ilvl="0" w:tplc="86AA86E4">
      <w:start w:val="1"/>
      <w:numFmt w:val="bullet"/>
      <w:lvlText w:val=""/>
      <w:lvlJc w:val="left"/>
      <w:pPr>
        <w:ind w:left="720" w:hanging="360"/>
      </w:pPr>
      <w:rPr>
        <w:rFonts w:ascii="Symbol" w:hAnsi="Symbol" w:hint="default"/>
        <w:lang w:val="en-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B91E2D"/>
    <w:multiLevelType w:val="hybridMultilevel"/>
    <w:tmpl w:val="BBB0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nsid w:val="21753DC8"/>
    <w:multiLevelType w:val="hybridMultilevel"/>
    <w:tmpl w:val="BAD8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1E30C88"/>
    <w:multiLevelType w:val="hybridMultilevel"/>
    <w:tmpl w:val="072C86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7F621B"/>
    <w:multiLevelType w:val="hybridMultilevel"/>
    <w:tmpl w:val="D3E23C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4A85254B"/>
    <w:multiLevelType w:val="hybridMultilevel"/>
    <w:tmpl w:val="DF02E48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4BB367F5"/>
    <w:multiLevelType w:val="hybridMultilevel"/>
    <w:tmpl w:val="C792AA78"/>
    <w:lvl w:ilvl="0" w:tplc="5C94088C">
      <w:start w:val="1"/>
      <w:numFmt w:val="bullet"/>
      <w:lvlText w:val="•"/>
      <w:lvlJc w:val="left"/>
      <w:pPr>
        <w:tabs>
          <w:tab w:val="num" w:pos="720"/>
        </w:tabs>
        <w:ind w:left="720" w:hanging="360"/>
      </w:pPr>
      <w:rPr>
        <w:rFonts w:ascii="Arial" w:hAnsi="Arial" w:hint="default"/>
      </w:rPr>
    </w:lvl>
    <w:lvl w:ilvl="1" w:tplc="2A4625A8" w:tentative="1">
      <w:start w:val="1"/>
      <w:numFmt w:val="bullet"/>
      <w:lvlText w:val="•"/>
      <w:lvlJc w:val="left"/>
      <w:pPr>
        <w:tabs>
          <w:tab w:val="num" w:pos="1440"/>
        </w:tabs>
        <w:ind w:left="1440" w:hanging="360"/>
      </w:pPr>
      <w:rPr>
        <w:rFonts w:ascii="Arial" w:hAnsi="Arial" w:hint="default"/>
      </w:rPr>
    </w:lvl>
    <w:lvl w:ilvl="2" w:tplc="1550E886" w:tentative="1">
      <w:start w:val="1"/>
      <w:numFmt w:val="bullet"/>
      <w:lvlText w:val="•"/>
      <w:lvlJc w:val="left"/>
      <w:pPr>
        <w:tabs>
          <w:tab w:val="num" w:pos="2160"/>
        </w:tabs>
        <w:ind w:left="2160" w:hanging="360"/>
      </w:pPr>
      <w:rPr>
        <w:rFonts w:ascii="Arial" w:hAnsi="Arial" w:hint="default"/>
      </w:rPr>
    </w:lvl>
    <w:lvl w:ilvl="3" w:tplc="E36437C8" w:tentative="1">
      <w:start w:val="1"/>
      <w:numFmt w:val="bullet"/>
      <w:lvlText w:val="•"/>
      <w:lvlJc w:val="left"/>
      <w:pPr>
        <w:tabs>
          <w:tab w:val="num" w:pos="2880"/>
        </w:tabs>
        <w:ind w:left="2880" w:hanging="360"/>
      </w:pPr>
      <w:rPr>
        <w:rFonts w:ascii="Arial" w:hAnsi="Arial" w:hint="default"/>
      </w:rPr>
    </w:lvl>
    <w:lvl w:ilvl="4" w:tplc="8714727A" w:tentative="1">
      <w:start w:val="1"/>
      <w:numFmt w:val="bullet"/>
      <w:lvlText w:val="•"/>
      <w:lvlJc w:val="left"/>
      <w:pPr>
        <w:tabs>
          <w:tab w:val="num" w:pos="3600"/>
        </w:tabs>
        <w:ind w:left="3600" w:hanging="360"/>
      </w:pPr>
      <w:rPr>
        <w:rFonts w:ascii="Arial" w:hAnsi="Arial" w:hint="default"/>
      </w:rPr>
    </w:lvl>
    <w:lvl w:ilvl="5" w:tplc="0C989D9A" w:tentative="1">
      <w:start w:val="1"/>
      <w:numFmt w:val="bullet"/>
      <w:lvlText w:val="•"/>
      <w:lvlJc w:val="left"/>
      <w:pPr>
        <w:tabs>
          <w:tab w:val="num" w:pos="4320"/>
        </w:tabs>
        <w:ind w:left="4320" w:hanging="360"/>
      </w:pPr>
      <w:rPr>
        <w:rFonts w:ascii="Arial" w:hAnsi="Arial" w:hint="default"/>
      </w:rPr>
    </w:lvl>
    <w:lvl w:ilvl="6" w:tplc="C3B21A04" w:tentative="1">
      <w:start w:val="1"/>
      <w:numFmt w:val="bullet"/>
      <w:lvlText w:val="•"/>
      <w:lvlJc w:val="left"/>
      <w:pPr>
        <w:tabs>
          <w:tab w:val="num" w:pos="5040"/>
        </w:tabs>
        <w:ind w:left="5040" w:hanging="360"/>
      </w:pPr>
      <w:rPr>
        <w:rFonts w:ascii="Arial" w:hAnsi="Arial" w:hint="default"/>
      </w:rPr>
    </w:lvl>
    <w:lvl w:ilvl="7" w:tplc="808C022A" w:tentative="1">
      <w:start w:val="1"/>
      <w:numFmt w:val="bullet"/>
      <w:lvlText w:val="•"/>
      <w:lvlJc w:val="left"/>
      <w:pPr>
        <w:tabs>
          <w:tab w:val="num" w:pos="5760"/>
        </w:tabs>
        <w:ind w:left="5760" w:hanging="360"/>
      </w:pPr>
      <w:rPr>
        <w:rFonts w:ascii="Arial" w:hAnsi="Arial" w:hint="default"/>
      </w:rPr>
    </w:lvl>
    <w:lvl w:ilvl="8" w:tplc="552028C2" w:tentative="1">
      <w:start w:val="1"/>
      <w:numFmt w:val="bullet"/>
      <w:lvlText w:val="•"/>
      <w:lvlJc w:val="left"/>
      <w:pPr>
        <w:tabs>
          <w:tab w:val="num" w:pos="6480"/>
        </w:tabs>
        <w:ind w:left="6480" w:hanging="360"/>
      </w:pPr>
      <w:rPr>
        <w:rFonts w:ascii="Arial" w:hAnsi="Arial" w:hint="default"/>
      </w:rPr>
    </w:lvl>
  </w:abstractNum>
  <w:abstractNum w:abstractNumId="12">
    <w:nsid w:val="548A7E77"/>
    <w:multiLevelType w:val="hybridMultilevel"/>
    <w:tmpl w:val="BF92CDA6"/>
    <w:lvl w:ilvl="0" w:tplc="E85CB696">
      <w:start w:val="1"/>
      <w:numFmt w:val="bullet"/>
      <w:lvlText w:val="•"/>
      <w:lvlJc w:val="left"/>
      <w:pPr>
        <w:tabs>
          <w:tab w:val="num" w:pos="720"/>
        </w:tabs>
        <w:ind w:left="720" w:hanging="360"/>
      </w:pPr>
      <w:rPr>
        <w:rFonts w:ascii="Arial" w:hAnsi="Arial" w:hint="default"/>
      </w:rPr>
    </w:lvl>
    <w:lvl w:ilvl="1" w:tplc="460484B0" w:tentative="1">
      <w:start w:val="1"/>
      <w:numFmt w:val="bullet"/>
      <w:lvlText w:val="•"/>
      <w:lvlJc w:val="left"/>
      <w:pPr>
        <w:tabs>
          <w:tab w:val="num" w:pos="1440"/>
        </w:tabs>
        <w:ind w:left="1440" w:hanging="360"/>
      </w:pPr>
      <w:rPr>
        <w:rFonts w:ascii="Arial" w:hAnsi="Arial" w:hint="default"/>
      </w:rPr>
    </w:lvl>
    <w:lvl w:ilvl="2" w:tplc="BF9A0118" w:tentative="1">
      <w:start w:val="1"/>
      <w:numFmt w:val="bullet"/>
      <w:lvlText w:val="•"/>
      <w:lvlJc w:val="left"/>
      <w:pPr>
        <w:tabs>
          <w:tab w:val="num" w:pos="2160"/>
        </w:tabs>
        <w:ind w:left="2160" w:hanging="360"/>
      </w:pPr>
      <w:rPr>
        <w:rFonts w:ascii="Arial" w:hAnsi="Arial" w:hint="default"/>
      </w:rPr>
    </w:lvl>
    <w:lvl w:ilvl="3" w:tplc="42B44D32" w:tentative="1">
      <w:start w:val="1"/>
      <w:numFmt w:val="bullet"/>
      <w:lvlText w:val="•"/>
      <w:lvlJc w:val="left"/>
      <w:pPr>
        <w:tabs>
          <w:tab w:val="num" w:pos="2880"/>
        </w:tabs>
        <w:ind w:left="2880" w:hanging="360"/>
      </w:pPr>
      <w:rPr>
        <w:rFonts w:ascii="Arial" w:hAnsi="Arial" w:hint="default"/>
      </w:rPr>
    </w:lvl>
    <w:lvl w:ilvl="4" w:tplc="0324C95E" w:tentative="1">
      <w:start w:val="1"/>
      <w:numFmt w:val="bullet"/>
      <w:lvlText w:val="•"/>
      <w:lvlJc w:val="left"/>
      <w:pPr>
        <w:tabs>
          <w:tab w:val="num" w:pos="3600"/>
        </w:tabs>
        <w:ind w:left="3600" w:hanging="360"/>
      </w:pPr>
      <w:rPr>
        <w:rFonts w:ascii="Arial" w:hAnsi="Arial" w:hint="default"/>
      </w:rPr>
    </w:lvl>
    <w:lvl w:ilvl="5" w:tplc="D8827650" w:tentative="1">
      <w:start w:val="1"/>
      <w:numFmt w:val="bullet"/>
      <w:lvlText w:val="•"/>
      <w:lvlJc w:val="left"/>
      <w:pPr>
        <w:tabs>
          <w:tab w:val="num" w:pos="4320"/>
        </w:tabs>
        <w:ind w:left="4320" w:hanging="360"/>
      </w:pPr>
      <w:rPr>
        <w:rFonts w:ascii="Arial" w:hAnsi="Arial" w:hint="default"/>
      </w:rPr>
    </w:lvl>
    <w:lvl w:ilvl="6" w:tplc="50F4212E" w:tentative="1">
      <w:start w:val="1"/>
      <w:numFmt w:val="bullet"/>
      <w:lvlText w:val="•"/>
      <w:lvlJc w:val="left"/>
      <w:pPr>
        <w:tabs>
          <w:tab w:val="num" w:pos="5040"/>
        </w:tabs>
        <w:ind w:left="5040" w:hanging="360"/>
      </w:pPr>
      <w:rPr>
        <w:rFonts w:ascii="Arial" w:hAnsi="Arial" w:hint="default"/>
      </w:rPr>
    </w:lvl>
    <w:lvl w:ilvl="7" w:tplc="394EBE08" w:tentative="1">
      <w:start w:val="1"/>
      <w:numFmt w:val="bullet"/>
      <w:lvlText w:val="•"/>
      <w:lvlJc w:val="left"/>
      <w:pPr>
        <w:tabs>
          <w:tab w:val="num" w:pos="5760"/>
        </w:tabs>
        <w:ind w:left="5760" w:hanging="360"/>
      </w:pPr>
      <w:rPr>
        <w:rFonts w:ascii="Arial" w:hAnsi="Arial" w:hint="default"/>
      </w:rPr>
    </w:lvl>
    <w:lvl w:ilvl="8" w:tplc="E184044A" w:tentative="1">
      <w:start w:val="1"/>
      <w:numFmt w:val="bullet"/>
      <w:lvlText w:val="•"/>
      <w:lvlJc w:val="left"/>
      <w:pPr>
        <w:tabs>
          <w:tab w:val="num" w:pos="6480"/>
        </w:tabs>
        <w:ind w:left="6480" w:hanging="360"/>
      </w:pPr>
      <w:rPr>
        <w:rFonts w:ascii="Arial" w:hAnsi="Arial" w:hint="default"/>
      </w:rPr>
    </w:lvl>
  </w:abstractNum>
  <w:abstractNum w:abstractNumId="13">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6A645E"/>
    <w:multiLevelType w:val="hybridMultilevel"/>
    <w:tmpl w:val="4C44543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5F7A25C4"/>
    <w:multiLevelType w:val="hybridMultilevel"/>
    <w:tmpl w:val="265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5D1DE4"/>
    <w:multiLevelType w:val="hybridMultilevel"/>
    <w:tmpl w:val="B3263ADE"/>
    <w:lvl w:ilvl="0" w:tplc="E3584B56">
      <w:start w:val="1"/>
      <w:numFmt w:val="bullet"/>
      <w:lvlText w:val="•"/>
      <w:lvlJc w:val="left"/>
      <w:pPr>
        <w:tabs>
          <w:tab w:val="num" w:pos="720"/>
        </w:tabs>
        <w:ind w:left="720" w:hanging="360"/>
      </w:pPr>
      <w:rPr>
        <w:rFonts w:ascii="Arial" w:hAnsi="Arial" w:hint="default"/>
      </w:rPr>
    </w:lvl>
    <w:lvl w:ilvl="1" w:tplc="A13E2F7E" w:tentative="1">
      <w:start w:val="1"/>
      <w:numFmt w:val="bullet"/>
      <w:lvlText w:val="•"/>
      <w:lvlJc w:val="left"/>
      <w:pPr>
        <w:tabs>
          <w:tab w:val="num" w:pos="1440"/>
        </w:tabs>
        <w:ind w:left="1440" w:hanging="360"/>
      </w:pPr>
      <w:rPr>
        <w:rFonts w:ascii="Arial" w:hAnsi="Arial" w:hint="default"/>
      </w:rPr>
    </w:lvl>
    <w:lvl w:ilvl="2" w:tplc="62C8EB6E" w:tentative="1">
      <w:start w:val="1"/>
      <w:numFmt w:val="bullet"/>
      <w:lvlText w:val="•"/>
      <w:lvlJc w:val="left"/>
      <w:pPr>
        <w:tabs>
          <w:tab w:val="num" w:pos="2160"/>
        </w:tabs>
        <w:ind w:left="2160" w:hanging="360"/>
      </w:pPr>
      <w:rPr>
        <w:rFonts w:ascii="Arial" w:hAnsi="Arial" w:hint="default"/>
      </w:rPr>
    </w:lvl>
    <w:lvl w:ilvl="3" w:tplc="9FC6098C" w:tentative="1">
      <w:start w:val="1"/>
      <w:numFmt w:val="bullet"/>
      <w:lvlText w:val="•"/>
      <w:lvlJc w:val="left"/>
      <w:pPr>
        <w:tabs>
          <w:tab w:val="num" w:pos="2880"/>
        </w:tabs>
        <w:ind w:left="2880" w:hanging="360"/>
      </w:pPr>
      <w:rPr>
        <w:rFonts w:ascii="Arial" w:hAnsi="Arial" w:hint="default"/>
      </w:rPr>
    </w:lvl>
    <w:lvl w:ilvl="4" w:tplc="A3A46E56" w:tentative="1">
      <w:start w:val="1"/>
      <w:numFmt w:val="bullet"/>
      <w:lvlText w:val="•"/>
      <w:lvlJc w:val="left"/>
      <w:pPr>
        <w:tabs>
          <w:tab w:val="num" w:pos="3600"/>
        </w:tabs>
        <w:ind w:left="3600" w:hanging="360"/>
      </w:pPr>
      <w:rPr>
        <w:rFonts w:ascii="Arial" w:hAnsi="Arial" w:hint="default"/>
      </w:rPr>
    </w:lvl>
    <w:lvl w:ilvl="5" w:tplc="78EEE54A" w:tentative="1">
      <w:start w:val="1"/>
      <w:numFmt w:val="bullet"/>
      <w:lvlText w:val="•"/>
      <w:lvlJc w:val="left"/>
      <w:pPr>
        <w:tabs>
          <w:tab w:val="num" w:pos="4320"/>
        </w:tabs>
        <w:ind w:left="4320" w:hanging="360"/>
      </w:pPr>
      <w:rPr>
        <w:rFonts w:ascii="Arial" w:hAnsi="Arial" w:hint="default"/>
      </w:rPr>
    </w:lvl>
    <w:lvl w:ilvl="6" w:tplc="DB341D12" w:tentative="1">
      <w:start w:val="1"/>
      <w:numFmt w:val="bullet"/>
      <w:lvlText w:val="•"/>
      <w:lvlJc w:val="left"/>
      <w:pPr>
        <w:tabs>
          <w:tab w:val="num" w:pos="5040"/>
        </w:tabs>
        <w:ind w:left="5040" w:hanging="360"/>
      </w:pPr>
      <w:rPr>
        <w:rFonts w:ascii="Arial" w:hAnsi="Arial" w:hint="default"/>
      </w:rPr>
    </w:lvl>
    <w:lvl w:ilvl="7" w:tplc="97203C58" w:tentative="1">
      <w:start w:val="1"/>
      <w:numFmt w:val="bullet"/>
      <w:lvlText w:val="•"/>
      <w:lvlJc w:val="left"/>
      <w:pPr>
        <w:tabs>
          <w:tab w:val="num" w:pos="5760"/>
        </w:tabs>
        <w:ind w:left="5760" w:hanging="360"/>
      </w:pPr>
      <w:rPr>
        <w:rFonts w:ascii="Arial" w:hAnsi="Arial" w:hint="default"/>
      </w:rPr>
    </w:lvl>
    <w:lvl w:ilvl="8" w:tplc="893E848A" w:tentative="1">
      <w:start w:val="1"/>
      <w:numFmt w:val="bullet"/>
      <w:lvlText w:val="•"/>
      <w:lvlJc w:val="left"/>
      <w:pPr>
        <w:tabs>
          <w:tab w:val="num" w:pos="6480"/>
        </w:tabs>
        <w:ind w:left="6480" w:hanging="360"/>
      </w:pPr>
      <w:rPr>
        <w:rFonts w:ascii="Arial" w:hAnsi="Arial" w:hint="default"/>
      </w:rPr>
    </w:lvl>
  </w:abstractNum>
  <w:abstractNum w:abstractNumId="17">
    <w:nsid w:val="66094104"/>
    <w:multiLevelType w:val="hybridMultilevel"/>
    <w:tmpl w:val="CFA0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20">
    <w:nsid w:val="72A3321E"/>
    <w:multiLevelType w:val="hybridMultilevel"/>
    <w:tmpl w:val="747C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2DA7078"/>
    <w:multiLevelType w:val="hybridMultilevel"/>
    <w:tmpl w:val="E4E4A27C"/>
    <w:lvl w:ilvl="0" w:tplc="38090001">
      <w:start w:val="1"/>
      <w:numFmt w:val="bullet"/>
      <w:lvlText w:val=""/>
      <w:lvlJc w:val="left"/>
      <w:pPr>
        <w:ind w:left="1073" w:hanging="360"/>
      </w:pPr>
      <w:rPr>
        <w:rFonts w:ascii="Symbol" w:hAnsi="Symbol" w:hint="default"/>
      </w:rPr>
    </w:lvl>
    <w:lvl w:ilvl="1" w:tplc="38090003" w:tentative="1">
      <w:start w:val="1"/>
      <w:numFmt w:val="bullet"/>
      <w:lvlText w:val="o"/>
      <w:lvlJc w:val="left"/>
      <w:pPr>
        <w:ind w:left="1793" w:hanging="360"/>
      </w:pPr>
      <w:rPr>
        <w:rFonts w:ascii="Courier New" w:hAnsi="Courier New" w:cs="Courier New" w:hint="default"/>
      </w:rPr>
    </w:lvl>
    <w:lvl w:ilvl="2" w:tplc="38090005" w:tentative="1">
      <w:start w:val="1"/>
      <w:numFmt w:val="bullet"/>
      <w:lvlText w:val=""/>
      <w:lvlJc w:val="left"/>
      <w:pPr>
        <w:ind w:left="2513" w:hanging="360"/>
      </w:pPr>
      <w:rPr>
        <w:rFonts w:ascii="Wingdings" w:hAnsi="Wingdings" w:hint="default"/>
      </w:rPr>
    </w:lvl>
    <w:lvl w:ilvl="3" w:tplc="38090001" w:tentative="1">
      <w:start w:val="1"/>
      <w:numFmt w:val="bullet"/>
      <w:lvlText w:val=""/>
      <w:lvlJc w:val="left"/>
      <w:pPr>
        <w:ind w:left="3233" w:hanging="360"/>
      </w:pPr>
      <w:rPr>
        <w:rFonts w:ascii="Symbol" w:hAnsi="Symbol" w:hint="default"/>
      </w:rPr>
    </w:lvl>
    <w:lvl w:ilvl="4" w:tplc="38090003" w:tentative="1">
      <w:start w:val="1"/>
      <w:numFmt w:val="bullet"/>
      <w:lvlText w:val="o"/>
      <w:lvlJc w:val="left"/>
      <w:pPr>
        <w:ind w:left="3953" w:hanging="360"/>
      </w:pPr>
      <w:rPr>
        <w:rFonts w:ascii="Courier New" w:hAnsi="Courier New" w:cs="Courier New" w:hint="default"/>
      </w:rPr>
    </w:lvl>
    <w:lvl w:ilvl="5" w:tplc="38090005" w:tentative="1">
      <w:start w:val="1"/>
      <w:numFmt w:val="bullet"/>
      <w:lvlText w:val=""/>
      <w:lvlJc w:val="left"/>
      <w:pPr>
        <w:ind w:left="4673" w:hanging="360"/>
      </w:pPr>
      <w:rPr>
        <w:rFonts w:ascii="Wingdings" w:hAnsi="Wingdings" w:hint="default"/>
      </w:rPr>
    </w:lvl>
    <w:lvl w:ilvl="6" w:tplc="38090001" w:tentative="1">
      <w:start w:val="1"/>
      <w:numFmt w:val="bullet"/>
      <w:lvlText w:val=""/>
      <w:lvlJc w:val="left"/>
      <w:pPr>
        <w:ind w:left="5393" w:hanging="360"/>
      </w:pPr>
      <w:rPr>
        <w:rFonts w:ascii="Symbol" w:hAnsi="Symbol" w:hint="default"/>
      </w:rPr>
    </w:lvl>
    <w:lvl w:ilvl="7" w:tplc="38090003" w:tentative="1">
      <w:start w:val="1"/>
      <w:numFmt w:val="bullet"/>
      <w:lvlText w:val="o"/>
      <w:lvlJc w:val="left"/>
      <w:pPr>
        <w:ind w:left="6113" w:hanging="360"/>
      </w:pPr>
      <w:rPr>
        <w:rFonts w:ascii="Courier New" w:hAnsi="Courier New" w:cs="Courier New" w:hint="default"/>
      </w:rPr>
    </w:lvl>
    <w:lvl w:ilvl="8" w:tplc="38090005" w:tentative="1">
      <w:start w:val="1"/>
      <w:numFmt w:val="bullet"/>
      <w:lvlText w:val=""/>
      <w:lvlJc w:val="left"/>
      <w:pPr>
        <w:ind w:left="6833" w:hanging="360"/>
      </w:pPr>
      <w:rPr>
        <w:rFonts w:ascii="Wingdings" w:hAnsi="Wingdings" w:hint="default"/>
      </w:rPr>
    </w:lvl>
  </w:abstractNum>
  <w:abstractNum w:abstractNumId="22">
    <w:nsid w:val="7DBC6F29"/>
    <w:multiLevelType w:val="multilevel"/>
    <w:tmpl w:val="2D740DBE"/>
    <w:numStyleLink w:val="Headings"/>
  </w:abstractNum>
  <w:num w:numId="1">
    <w:abstractNumId w:val="1"/>
  </w:num>
  <w:num w:numId="2">
    <w:abstractNumId w:val="13"/>
  </w:num>
  <w:num w:numId="3">
    <w:abstractNumId w:val="3"/>
  </w:num>
  <w:num w:numId="4">
    <w:abstractNumId w:val="1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6"/>
  </w:num>
  <w:num w:numId="14">
    <w:abstractNumId w:val="4"/>
  </w:num>
  <w:num w:numId="15">
    <w:abstractNumId w:val="4"/>
  </w:num>
  <w:num w:numId="16">
    <w:abstractNumId w:val="4"/>
  </w:num>
  <w:num w:numId="17">
    <w:abstractNumId w:val="4"/>
  </w:num>
  <w:num w:numId="18">
    <w:abstractNumId w:val="4"/>
  </w:num>
  <w:num w:numId="19">
    <w:abstractNumId w:val="4"/>
  </w:num>
  <w:num w:numId="20">
    <w:abstractNumId w:val="9"/>
  </w:num>
  <w:num w:numId="21">
    <w:abstractNumId w:val="7"/>
  </w:num>
  <w:num w:numId="22">
    <w:abstractNumId w:val="0"/>
  </w:num>
  <w:num w:numId="23">
    <w:abstractNumId w:val="20"/>
  </w:num>
  <w:num w:numId="24">
    <w:abstractNumId w:val="15"/>
  </w:num>
  <w:num w:numId="25">
    <w:abstractNumId w:val="5"/>
  </w:num>
  <w:num w:numId="26">
    <w:abstractNumId w:val="17"/>
  </w:num>
  <w:num w:numId="27">
    <w:abstractNumId w:val="14"/>
  </w:num>
  <w:num w:numId="28">
    <w:abstractNumId w:val="16"/>
  </w:num>
  <w:num w:numId="29">
    <w:abstractNumId w:val="11"/>
  </w:num>
  <w:num w:numId="30">
    <w:abstractNumId w:val="12"/>
  </w:num>
  <w:num w:numId="31">
    <w:abstractNumId w:val="0"/>
  </w:num>
  <w:num w:numId="32">
    <w:abstractNumId w:val="10"/>
  </w:num>
  <w:num w:numId="33">
    <w:abstractNumId w:val="0"/>
  </w:num>
  <w:num w:numId="34">
    <w:abstractNumId w:val="21"/>
  </w:num>
  <w:num w:numId="35">
    <w:abstractNumId w:val="0"/>
  </w:num>
  <w:num w:numId="36">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37">
    <w:abstractNumId w:val="4"/>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8"/>
  </w:num>
  <w:num w:numId="39">
    <w:abstractNumId w:val="2"/>
  </w:num>
  <w:num w:numId="40">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1985"/>
          </w:tabs>
          <w:ind w:left="1985" w:hanging="567"/>
        </w:pPr>
        <w:rPr>
          <w:rFonts w:hint="default"/>
        </w:rPr>
      </w:lvl>
    </w:lvlOverride>
  </w:num>
  <w:num w:numId="41">
    <w:abstractNumId w:val="22"/>
  </w:num>
  <w:num w:numId="42">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B5"/>
    <w:rsid w:val="00004667"/>
    <w:rsid w:val="00007B5B"/>
    <w:rsid w:val="0001436A"/>
    <w:rsid w:val="00034304"/>
    <w:rsid w:val="00035434"/>
    <w:rsid w:val="00052A14"/>
    <w:rsid w:val="00062C53"/>
    <w:rsid w:val="0006502A"/>
    <w:rsid w:val="00073624"/>
    <w:rsid w:val="00077D53"/>
    <w:rsid w:val="000A2748"/>
    <w:rsid w:val="000F6973"/>
    <w:rsid w:val="00105D05"/>
    <w:rsid w:val="00105FD9"/>
    <w:rsid w:val="001136A3"/>
    <w:rsid w:val="00117666"/>
    <w:rsid w:val="0012262A"/>
    <w:rsid w:val="0012267E"/>
    <w:rsid w:val="001310EC"/>
    <w:rsid w:val="00136BA4"/>
    <w:rsid w:val="001539D3"/>
    <w:rsid w:val="001549D3"/>
    <w:rsid w:val="00156FC3"/>
    <w:rsid w:val="00160065"/>
    <w:rsid w:val="00177D84"/>
    <w:rsid w:val="001861DB"/>
    <w:rsid w:val="001B0D6D"/>
    <w:rsid w:val="001D3A81"/>
    <w:rsid w:val="0024291E"/>
    <w:rsid w:val="00247902"/>
    <w:rsid w:val="00267D18"/>
    <w:rsid w:val="00274347"/>
    <w:rsid w:val="002868E2"/>
    <w:rsid w:val="002869C3"/>
    <w:rsid w:val="002936E4"/>
    <w:rsid w:val="002B4A57"/>
    <w:rsid w:val="002B7B9D"/>
    <w:rsid w:val="002C7484"/>
    <w:rsid w:val="002C74CA"/>
    <w:rsid w:val="002E5706"/>
    <w:rsid w:val="003022FA"/>
    <w:rsid w:val="003123F4"/>
    <w:rsid w:val="00324B42"/>
    <w:rsid w:val="003339E0"/>
    <w:rsid w:val="00334A6D"/>
    <w:rsid w:val="003364DF"/>
    <w:rsid w:val="00347F74"/>
    <w:rsid w:val="003544FB"/>
    <w:rsid w:val="00370C17"/>
    <w:rsid w:val="00371E3E"/>
    <w:rsid w:val="00376F23"/>
    <w:rsid w:val="00380BFC"/>
    <w:rsid w:val="003A5C31"/>
    <w:rsid w:val="003C12F4"/>
    <w:rsid w:val="003D0313"/>
    <w:rsid w:val="003D2F2D"/>
    <w:rsid w:val="003E49D6"/>
    <w:rsid w:val="00401590"/>
    <w:rsid w:val="00405CCA"/>
    <w:rsid w:val="004350A1"/>
    <w:rsid w:val="00447801"/>
    <w:rsid w:val="00452E9C"/>
    <w:rsid w:val="00453F3E"/>
    <w:rsid w:val="00461B2F"/>
    <w:rsid w:val="00471E81"/>
    <w:rsid w:val="004735C8"/>
    <w:rsid w:val="004947A6"/>
    <w:rsid w:val="004961FF"/>
    <w:rsid w:val="004D3327"/>
    <w:rsid w:val="004F389B"/>
    <w:rsid w:val="0050173C"/>
    <w:rsid w:val="00511389"/>
    <w:rsid w:val="00517A89"/>
    <w:rsid w:val="0052184F"/>
    <w:rsid w:val="005250F2"/>
    <w:rsid w:val="00534190"/>
    <w:rsid w:val="00577B95"/>
    <w:rsid w:val="00593EEA"/>
    <w:rsid w:val="00597C98"/>
    <w:rsid w:val="005A5EEE"/>
    <w:rsid w:val="005E6C32"/>
    <w:rsid w:val="006171C9"/>
    <w:rsid w:val="006375C7"/>
    <w:rsid w:val="00654E8F"/>
    <w:rsid w:val="00660D05"/>
    <w:rsid w:val="006662CE"/>
    <w:rsid w:val="006820B1"/>
    <w:rsid w:val="006B4A41"/>
    <w:rsid w:val="006B7D14"/>
    <w:rsid w:val="00701727"/>
    <w:rsid w:val="0070566C"/>
    <w:rsid w:val="00712981"/>
    <w:rsid w:val="00714C50"/>
    <w:rsid w:val="00721C51"/>
    <w:rsid w:val="00725A7D"/>
    <w:rsid w:val="007263FA"/>
    <w:rsid w:val="007305F0"/>
    <w:rsid w:val="007501BE"/>
    <w:rsid w:val="00757BA4"/>
    <w:rsid w:val="00765DEC"/>
    <w:rsid w:val="00772CFF"/>
    <w:rsid w:val="00781A4B"/>
    <w:rsid w:val="00787A81"/>
    <w:rsid w:val="00790BB3"/>
    <w:rsid w:val="007B07B6"/>
    <w:rsid w:val="007C13E3"/>
    <w:rsid w:val="007C206C"/>
    <w:rsid w:val="007C5FB7"/>
    <w:rsid w:val="007E1EF6"/>
    <w:rsid w:val="007F1F16"/>
    <w:rsid w:val="00817DD6"/>
    <w:rsid w:val="008330EC"/>
    <w:rsid w:val="0083759F"/>
    <w:rsid w:val="00881B1E"/>
    <w:rsid w:val="00883364"/>
    <w:rsid w:val="00885156"/>
    <w:rsid w:val="00895013"/>
    <w:rsid w:val="008A2D33"/>
    <w:rsid w:val="008B34F2"/>
    <w:rsid w:val="008B6E8E"/>
    <w:rsid w:val="008F6160"/>
    <w:rsid w:val="009151AA"/>
    <w:rsid w:val="0093138B"/>
    <w:rsid w:val="0093429D"/>
    <w:rsid w:val="00942B03"/>
    <w:rsid w:val="00943573"/>
    <w:rsid w:val="00955831"/>
    <w:rsid w:val="00964134"/>
    <w:rsid w:val="00970F7D"/>
    <w:rsid w:val="00972051"/>
    <w:rsid w:val="0098579A"/>
    <w:rsid w:val="00994A3D"/>
    <w:rsid w:val="009A280F"/>
    <w:rsid w:val="009A545E"/>
    <w:rsid w:val="009B0C96"/>
    <w:rsid w:val="009C2B12"/>
    <w:rsid w:val="009E484A"/>
    <w:rsid w:val="009E5FB8"/>
    <w:rsid w:val="009F0E14"/>
    <w:rsid w:val="00A174D9"/>
    <w:rsid w:val="00A413BB"/>
    <w:rsid w:val="00A55A74"/>
    <w:rsid w:val="00A611E4"/>
    <w:rsid w:val="00A64A3D"/>
    <w:rsid w:val="00A85FE8"/>
    <w:rsid w:val="00AA398D"/>
    <w:rsid w:val="00AA3C54"/>
    <w:rsid w:val="00AA4D24"/>
    <w:rsid w:val="00AB6715"/>
    <w:rsid w:val="00AB6DC3"/>
    <w:rsid w:val="00B015BB"/>
    <w:rsid w:val="00B1586A"/>
    <w:rsid w:val="00B1671E"/>
    <w:rsid w:val="00B25EB8"/>
    <w:rsid w:val="00B37F4D"/>
    <w:rsid w:val="00B4762E"/>
    <w:rsid w:val="00B5393D"/>
    <w:rsid w:val="00BD2265"/>
    <w:rsid w:val="00BF5A14"/>
    <w:rsid w:val="00C24B80"/>
    <w:rsid w:val="00C41FDA"/>
    <w:rsid w:val="00C503AA"/>
    <w:rsid w:val="00C52A7B"/>
    <w:rsid w:val="00C56BAF"/>
    <w:rsid w:val="00C679AA"/>
    <w:rsid w:val="00C75972"/>
    <w:rsid w:val="00C94CB5"/>
    <w:rsid w:val="00CA220A"/>
    <w:rsid w:val="00CA41A6"/>
    <w:rsid w:val="00CD066B"/>
    <w:rsid w:val="00CE4FEE"/>
    <w:rsid w:val="00CF23C5"/>
    <w:rsid w:val="00D05272"/>
    <w:rsid w:val="00D060CF"/>
    <w:rsid w:val="00D3215D"/>
    <w:rsid w:val="00D77F31"/>
    <w:rsid w:val="00D94438"/>
    <w:rsid w:val="00DB59C3"/>
    <w:rsid w:val="00DC259A"/>
    <w:rsid w:val="00DC6C7A"/>
    <w:rsid w:val="00DD1835"/>
    <w:rsid w:val="00DE23E8"/>
    <w:rsid w:val="00E26C3E"/>
    <w:rsid w:val="00E52377"/>
    <w:rsid w:val="00E537AD"/>
    <w:rsid w:val="00E62825"/>
    <w:rsid w:val="00E64E17"/>
    <w:rsid w:val="00E65BED"/>
    <w:rsid w:val="00E81087"/>
    <w:rsid w:val="00E866C9"/>
    <w:rsid w:val="00EA3D3C"/>
    <w:rsid w:val="00EA4CFA"/>
    <w:rsid w:val="00EC090A"/>
    <w:rsid w:val="00ED20B5"/>
    <w:rsid w:val="00ED324D"/>
    <w:rsid w:val="00EE525D"/>
    <w:rsid w:val="00F4169B"/>
    <w:rsid w:val="00F46900"/>
    <w:rsid w:val="00F61D89"/>
    <w:rsid w:val="00F63204"/>
    <w:rsid w:val="00F70E72"/>
    <w:rsid w:val="00F75D9E"/>
    <w:rsid w:val="00FB0B89"/>
    <w:rsid w:val="00FD33A0"/>
    <w:rsid w:val="00FF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aliases w:val="HEADING 1,List Paragraph1"/>
    <w:basedOn w:val="Normal"/>
    <w:link w:val="ListParagraphChar"/>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rsid w:val="00AB6715"/>
    <w:pPr>
      <w:spacing w:after="0" w:line="240" w:lineRule="auto"/>
    </w:pPr>
    <w:rPr>
      <w:rFonts w:asciiTheme="majorHAnsi" w:hAnsiTheme="maj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character" w:customStyle="1" w:styleId="ListParagraphChar">
    <w:name w:val="List Paragraph Char"/>
    <w:aliases w:val="HEADING 1 Char,List Paragraph1 Char"/>
    <w:link w:val="ListParagraph"/>
    <w:uiPriority w:val="34"/>
    <w:locked/>
    <w:rsid w:val="009F0E14"/>
    <w:rPr>
      <w:rFonts w:ascii="Times New Roman" w:eastAsia="Cambria" w:hAnsi="Times New Roman" w:cs="Times New Roman"/>
      <w:sz w:val="24"/>
      <w:szCs w:val="24"/>
    </w:rPr>
  </w:style>
  <w:style w:type="paragraph" w:customStyle="1" w:styleId="Default">
    <w:name w:val="Default"/>
    <w:rsid w:val="009F0E14"/>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280">
      <w:bodyDiv w:val="1"/>
      <w:marLeft w:val="0"/>
      <w:marRight w:val="0"/>
      <w:marTop w:val="0"/>
      <w:marBottom w:val="0"/>
      <w:divBdr>
        <w:top w:val="none" w:sz="0" w:space="0" w:color="auto"/>
        <w:left w:val="none" w:sz="0" w:space="0" w:color="auto"/>
        <w:bottom w:val="none" w:sz="0" w:space="0" w:color="auto"/>
        <w:right w:val="none" w:sz="0" w:space="0" w:color="auto"/>
      </w:divBdr>
    </w:div>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528566110">
      <w:bodyDiv w:val="1"/>
      <w:marLeft w:val="0"/>
      <w:marRight w:val="0"/>
      <w:marTop w:val="0"/>
      <w:marBottom w:val="0"/>
      <w:divBdr>
        <w:top w:val="none" w:sz="0" w:space="0" w:color="auto"/>
        <w:left w:val="none" w:sz="0" w:space="0" w:color="auto"/>
        <w:bottom w:val="none" w:sz="0" w:space="0" w:color="auto"/>
        <w:right w:val="none" w:sz="0" w:space="0" w:color="auto"/>
      </w:divBdr>
    </w:div>
    <w:div w:id="1545672510">
      <w:bodyDiv w:val="1"/>
      <w:marLeft w:val="0"/>
      <w:marRight w:val="0"/>
      <w:marTop w:val="0"/>
      <w:marBottom w:val="0"/>
      <w:divBdr>
        <w:top w:val="none" w:sz="0" w:space="0" w:color="auto"/>
        <w:left w:val="none" w:sz="0" w:space="0" w:color="auto"/>
        <w:bottom w:val="none" w:sz="0" w:space="0" w:color="auto"/>
        <w:right w:val="none" w:sz="0" w:space="0" w:color="auto"/>
      </w:divBdr>
    </w:div>
    <w:div w:id="192225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3E68091-854D-4AFC-A486-90199734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13</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user</cp:lastModifiedBy>
  <cp:revision>2</cp:revision>
  <cp:lastPrinted>2013-10-03T12:51:00Z</cp:lastPrinted>
  <dcterms:created xsi:type="dcterms:W3CDTF">2022-07-08T07:38:00Z</dcterms:created>
  <dcterms:modified xsi:type="dcterms:W3CDTF">2022-07-08T07:38:00Z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132f692d-98c6-318b-b043-99519199cd55</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http://www.zotero.org/styles/clinical-laboratory</vt:lpwstr>
  </property>
  <property fmtid="{D5CDD505-2E9C-101B-9397-08002B2CF9AE}" pid="12" name="Mendeley Recent Style Name 3_1">
    <vt:lpwstr>Clinical Laboratory</vt:lpwstr>
  </property>
  <property fmtid="{D5CDD505-2E9C-101B-9397-08002B2CF9AE}" pid="13" name="Mendeley Recent Style Id 4_1">
    <vt:lpwstr>http://www.zotero.org/styles/elsevier-vancouver</vt:lpwstr>
  </property>
  <property fmtid="{D5CDD505-2E9C-101B-9397-08002B2CF9AE}" pid="14" name="Mendeley Recent Style Name 4_1">
    <vt:lpwstr>Elsevier - Vancouver</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