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E851" w14:textId="626827A5" w:rsidR="7575EE49" w:rsidRDefault="7575EE49" w:rsidP="6995B983">
      <w:pPr>
        <w:spacing w:before="120" w:after="240" w:line="257" w:lineRule="auto"/>
        <w:rPr>
          <w:rFonts w:ascii="Times New Roman" w:eastAsia="Times New Roman" w:hAnsi="Times New Roman" w:cs="Times New Roman"/>
          <w:sz w:val="24"/>
          <w:szCs w:val="24"/>
        </w:rPr>
      </w:pPr>
      <w:r w:rsidRPr="6995B983">
        <w:rPr>
          <w:rFonts w:ascii="Times New Roman" w:eastAsia="Times New Roman" w:hAnsi="Times New Roman" w:cs="Times New Roman"/>
          <w:b/>
          <w:bCs/>
          <w:sz w:val="24"/>
          <w:szCs w:val="24"/>
        </w:rPr>
        <w:t>Supplementary Table 12.</w:t>
      </w:r>
      <w:r w:rsidRPr="6995B983">
        <w:rPr>
          <w:rFonts w:ascii="Times New Roman" w:eastAsia="Times New Roman" w:hAnsi="Times New Roman" w:cs="Times New Roman"/>
          <w:sz w:val="24"/>
          <w:szCs w:val="24"/>
        </w:rPr>
        <w:t xml:space="preserve"> Multiple linear regression model statistics for fungal Amplicon Sequence Variant (ASV) community diversity, richness evenness and compositional estimates predicted by land use history (LU) and mean annual precipitation (MAP) main effects and their interaction (LU x MAP) with native prairie as reference (0) compared to post-agricultural prairie (1). Statistically significant models and predictors (P&lt;0.05) are bold-faced. Parameter estimate significances are denoted as 'ns' for not significant, ‘(*)’ for 0.05≤P&lt;0.10, ‘*’ for 0.01≤P&lt;0.05, ‘**’ for 0.001≤P&lt;0.01, and ‘***’ for P&lt;0.001. Response variables with outliers were analyzed with and without the identified outliers. Models shown here include potential outliers, Supplemental Table 5 provides model details with outliers removed.</w:t>
      </w:r>
    </w:p>
    <w:tbl>
      <w:tblPr>
        <w:tblW w:w="10200" w:type="dxa"/>
        <w:tblInd w:w="-660" w:type="dxa"/>
        <w:tblLook w:val="04A0" w:firstRow="1" w:lastRow="0" w:firstColumn="1" w:lastColumn="0" w:noHBand="0" w:noVBand="1"/>
      </w:tblPr>
      <w:tblGrid>
        <w:gridCol w:w="2010"/>
        <w:gridCol w:w="3690"/>
        <w:gridCol w:w="1260"/>
        <w:gridCol w:w="2160"/>
        <w:gridCol w:w="1080"/>
      </w:tblGrid>
      <w:tr w:rsidR="6995B983" w14:paraId="256E180B" w14:textId="77777777" w:rsidTr="0094566D">
        <w:trPr>
          <w:trHeight w:val="315"/>
        </w:trPr>
        <w:tc>
          <w:tcPr>
            <w:tcW w:w="2010" w:type="dxa"/>
            <w:tcBorders>
              <w:top w:val="single" w:sz="4" w:space="0" w:color="auto"/>
              <w:left w:val="nil"/>
              <w:bottom w:val="single" w:sz="4" w:space="0" w:color="auto"/>
              <w:right w:val="nil"/>
            </w:tcBorders>
            <w:shd w:val="clear" w:color="auto" w:fill="auto"/>
            <w:vAlign w:val="center"/>
          </w:tcPr>
          <w:p w14:paraId="4772EB76" w14:textId="77777777" w:rsidR="00A7738B" w:rsidRDefault="00A7738B"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Response</w:t>
            </w:r>
          </w:p>
        </w:tc>
        <w:tc>
          <w:tcPr>
            <w:tcW w:w="3690" w:type="dxa"/>
            <w:tcBorders>
              <w:top w:val="single" w:sz="4" w:space="0" w:color="auto"/>
              <w:left w:val="nil"/>
              <w:bottom w:val="single" w:sz="4" w:space="0" w:color="auto"/>
              <w:right w:val="nil"/>
            </w:tcBorders>
            <w:shd w:val="clear" w:color="auto" w:fill="auto"/>
            <w:vAlign w:val="center"/>
          </w:tcPr>
          <w:p w14:paraId="0F6681CA" w14:textId="77777777" w:rsidR="00A7738B" w:rsidRDefault="00A7738B"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Model</w:t>
            </w:r>
          </w:p>
        </w:tc>
        <w:tc>
          <w:tcPr>
            <w:tcW w:w="1260" w:type="dxa"/>
            <w:tcBorders>
              <w:top w:val="single" w:sz="4" w:space="0" w:color="auto"/>
              <w:left w:val="nil"/>
              <w:bottom w:val="single" w:sz="4" w:space="0" w:color="auto"/>
              <w:right w:val="nil"/>
            </w:tcBorders>
            <w:shd w:val="clear" w:color="auto" w:fill="auto"/>
            <w:vAlign w:val="center"/>
          </w:tcPr>
          <w:p w14:paraId="586A5E6F" w14:textId="77777777" w:rsidR="00A7738B" w:rsidRDefault="00A7738B"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Predictor</w:t>
            </w:r>
          </w:p>
        </w:tc>
        <w:tc>
          <w:tcPr>
            <w:tcW w:w="2160" w:type="dxa"/>
            <w:tcBorders>
              <w:top w:val="single" w:sz="4" w:space="0" w:color="auto"/>
              <w:left w:val="nil"/>
              <w:bottom w:val="single" w:sz="4" w:space="0" w:color="auto"/>
              <w:right w:val="nil"/>
            </w:tcBorders>
            <w:shd w:val="clear" w:color="auto" w:fill="auto"/>
            <w:vAlign w:val="center"/>
          </w:tcPr>
          <w:p w14:paraId="3C39DFD5" w14:textId="34194CEC" w:rsidR="00A7738B" w:rsidRDefault="00A7738B"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 xml:space="preserve">   </w:t>
            </w:r>
            <w:proofErr w:type="spellStart"/>
            <w:r w:rsidRPr="6995B983">
              <w:rPr>
                <w:rFonts w:ascii="Times New Roman" w:eastAsia="Times New Roman" w:hAnsi="Times New Roman" w:cs="Times New Roman"/>
                <w:color w:val="000000" w:themeColor="text1"/>
                <w:sz w:val="20"/>
                <w:szCs w:val="20"/>
              </w:rPr>
              <w:t>Estimate±</w:t>
            </w:r>
            <w:r w:rsidR="00B220DB" w:rsidRPr="6995B983">
              <w:rPr>
                <w:rFonts w:ascii="Times New Roman" w:eastAsia="Times New Roman" w:hAnsi="Times New Roman" w:cs="Times New Roman"/>
                <w:color w:val="000000" w:themeColor="text1"/>
                <w:sz w:val="20"/>
                <w:szCs w:val="20"/>
              </w:rPr>
              <w:t>SE</w:t>
            </w:r>
            <w:proofErr w:type="spellEnd"/>
          </w:p>
        </w:tc>
        <w:tc>
          <w:tcPr>
            <w:tcW w:w="1080" w:type="dxa"/>
            <w:tcBorders>
              <w:top w:val="single" w:sz="4" w:space="0" w:color="auto"/>
              <w:left w:val="nil"/>
              <w:bottom w:val="single" w:sz="4" w:space="0" w:color="auto"/>
              <w:right w:val="nil"/>
            </w:tcBorders>
            <w:shd w:val="clear" w:color="auto" w:fill="auto"/>
            <w:vAlign w:val="center"/>
          </w:tcPr>
          <w:p w14:paraId="7993BA70" w14:textId="77777777" w:rsidR="00A7738B" w:rsidRDefault="00A7738B"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|t-value|</w:t>
            </w:r>
          </w:p>
        </w:tc>
      </w:tr>
      <w:tr w:rsidR="6995B983" w14:paraId="70ADD46B" w14:textId="77777777" w:rsidTr="0094566D">
        <w:trPr>
          <w:trHeight w:val="300"/>
        </w:trPr>
        <w:tc>
          <w:tcPr>
            <w:tcW w:w="2010" w:type="dxa"/>
            <w:tcBorders>
              <w:top w:val="nil"/>
              <w:left w:val="nil"/>
              <w:bottom w:val="nil"/>
              <w:right w:val="nil"/>
            </w:tcBorders>
            <w:shd w:val="clear" w:color="auto" w:fill="auto"/>
            <w:vAlign w:val="bottom"/>
          </w:tcPr>
          <w:p w14:paraId="2E7DA45C" w14:textId="1185707D" w:rsidR="00D21C99" w:rsidRDefault="00D21C99" w:rsidP="6995B983">
            <w:pPr>
              <w:spacing w:after="0" w:line="240" w:lineRule="auto"/>
              <w:rPr>
                <w:rFonts w:ascii="Times New Roman" w:eastAsia="Times New Roman" w:hAnsi="Times New Roman" w:cs="Times New Roman"/>
                <w:color w:val="000000" w:themeColor="text1"/>
                <w:sz w:val="20"/>
                <w:szCs w:val="20"/>
                <w:vertAlign w:val="superscript"/>
              </w:rPr>
            </w:pPr>
            <w:r w:rsidRPr="6995B983">
              <w:rPr>
                <w:rFonts w:ascii="Times New Roman" w:eastAsia="Times New Roman" w:hAnsi="Times New Roman" w:cs="Times New Roman"/>
                <w:color w:val="000000" w:themeColor="text1"/>
                <w:sz w:val="20"/>
                <w:szCs w:val="20"/>
              </w:rPr>
              <w:t>ASV Richness (</w:t>
            </w:r>
            <w:proofErr w:type="spellStart"/>
            <w:r w:rsidRPr="6995B983">
              <w:rPr>
                <w:rFonts w:ascii="Times New Roman" w:eastAsia="Times New Roman" w:hAnsi="Times New Roman" w:cs="Times New Roman"/>
                <w:color w:val="000000" w:themeColor="text1"/>
                <w:sz w:val="20"/>
                <w:szCs w:val="20"/>
              </w:rPr>
              <w:t>S</w:t>
            </w:r>
            <w:r w:rsidRPr="6995B983">
              <w:rPr>
                <w:rFonts w:ascii="Times New Roman" w:eastAsia="Times New Roman" w:hAnsi="Times New Roman" w:cs="Times New Roman"/>
                <w:color w:val="000000" w:themeColor="text1"/>
                <w:sz w:val="20"/>
                <w:szCs w:val="20"/>
                <w:vertAlign w:val="subscript"/>
              </w:rPr>
              <w:t>Obs</w:t>
            </w:r>
            <w:proofErr w:type="spellEnd"/>
            <w:r w:rsidRPr="6995B983">
              <w:rPr>
                <w:rFonts w:ascii="Times New Roman" w:eastAsia="Times New Roman" w:hAnsi="Times New Roman" w:cs="Times New Roman"/>
                <w:color w:val="000000" w:themeColor="text1"/>
                <w:sz w:val="20"/>
                <w:szCs w:val="20"/>
              </w:rPr>
              <w:t>)</w:t>
            </w:r>
            <w:r w:rsidRPr="6995B983">
              <w:rPr>
                <w:rStyle w:val="FootnoteReference"/>
                <w:rFonts w:ascii="Times New Roman" w:eastAsia="Times New Roman" w:hAnsi="Times New Roman" w:cs="Times New Roman"/>
                <w:color w:val="000000" w:themeColor="text1"/>
              </w:rPr>
              <w:footnoteReference w:id="1"/>
            </w:r>
          </w:p>
        </w:tc>
        <w:tc>
          <w:tcPr>
            <w:tcW w:w="3690" w:type="dxa"/>
            <w:tcBorders>
              <w:top w:val="nil"/>
              <w:left w:val="nil"/>
              <w:bottom w:val="nil"/>
              <w:right w:val="nil"/>
            </w:tcBorders>
            <w:shd w:val="clear" w:color="auto" w:fill="auto"/>
            <w:vAlign w:val="bottom"/>
          </w:tcPr>
          <w:p w14:paraId="307D02CA" w14:textId="6FF068C9"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F</w:t>
            </w:r>
            <w:r w:rsidRPr="6995B983">
              <w:rPr>
                <w:rFonts w:ascii="Times New Roman" w:eastAsia="Times New Roman" w:hAnsi="Times New Roman" w:cs="Times New Roman"/>
                <w:color w:val="000000" w:themeColor="text1"/>
                <w:sz w:val="20"/>
                <w:szCs w:val="20"/>
                <w:vertAlign w:val="subscript"/>
              </w:rPr>
              <w:t>3,12</w:t>
            </w:r>
            <w:r w:rsidRPr="6995B983">
              <w:rPr>
                <w:rFonts w:ascii="Times New Roman" w:eastAsia="Times New Roman" w:hAnsi="Times New Roman" w:cs="Times New Roman"/>
                <w:b/>
                <w:bCs/>
                <w:color w:val="000000" w:themeColor="text1"/>
                <w:sz w:val="20"/>
                <w:szCs w:val="20"/>
                <w:vertAlign w:val="subscript"/>
              </w:rPr>
              <w:t xml:space="preserve"> </w:t>
            </w:r>
            <w:r w:rsidRPr="6995B983">
              <w:rPr>
                <w:rFonts w:ascii="Times New Roman" w:eastAsia="Times New Roman" w:hAnsi="Times New Roman" w:cs="Times New Roman"/>
                <w:color w:val="000000" w:themeColor="text1"/>
                <w:sz w:val="20"/>
                <w:szCs w:val="20"/>
              </w:rPr>
              <w:t>=0.35</w:t>
            </w:r>
            <w:r w:rsidRPr="6995B983">
              <w:rPr>
                <w:rFonts w:ascii="Times New Roman" w:eastAsia="Times New Roman" w:hAnsi="Times New Roman" w:cs="Times New Roman"/>
                <w:color w:val="000000" w:themeColor="text1"/>
                <w:sz w:val="20"/>
                <w:szCs w:val="20"/>
                <w:vertAlign w:val="superscript"/>
              </w:rPr>
              <w:t>ns</w:t>
            </w:r>
            <w:r w:rsidRPr="6995B983">
              <w:rPr>
                <w:rFonts w:ascii="Times New Roman" w:eastAsia="Times New Roman" w:hAnsi="Times New Roman" w:cs="Times New Roman"/>
                <w:color w:val="000000" w:themeColor="text1"/>
                <w:sz w:val="20"/>
                <w:szCs w:val="20"/>
              </w:rPr>
              <w:t>, R</w:t>
            </w:r>
            <w:r w:rsidRPr="6995B983">
              <w:rPr>
                <w:rFonts w:ascii="Times New Roman" w:eastAsia="Times New Roman" w:hAnsi="Times New Roman" w:cs="Times New Roman"/>
                <w:color w:val="000000" w:themeColor="text1"/>
                <w:sz w:val="20"/>
                <w:szCs w:val="20"/>
                <w:vertAlign w:val="superscript"/>
              </w:rPr>
              <w:t>2</w:t>
            </w:r>
            <w:r w:rsidRPr="6995B983">
              <w:rPr>
                <w:rFonts w:ascii="Times New Roman" w:eastAsia="Times New Roman" w:hAnsi="Times New Roman" w:cs="Times New Roman"/>
                <w:color w:val="000000" w:themeColor="text1"/>
                <w:sz w:val="20"/>
                <w:szCs w:val="20"/>
                <w:vertAlign w:val="subscript"/>
              </w:rPr>
              <w:t>adj</w:t>
            </w:r>
            <w:r w:rsidRPr="6995B983">
              <w:rPr>
                <w:rFonts w:ascii="Times New Roman" w:eastAsia="Times New Roman" w:hAnsi="Times New Roman" w:cs="Times New Roman"/>
                <w:color w:val="000000" w:themeColor="text1"/>
                <w:sz w:val="20"/>
                <w:szCs w:val="20"/>
              </w:rPr>
              <w:t>=–0.15, AIC=223.15</w:t>
            </w:r>
          </w:p>
        </w:tc>
        <w:tc>
          <w:tcPr>
            <w:tcW w:w="1260" w:type="dxa"/>
            <w:tcBorders>
              <w:top w:val="nil"/>
              <w:left w:val="nil"/>
              <w:bottom w:val="nil"/>
              <w:right w:val="nil"/>
            </w:tcBorders>
            <w:shd w:val="clear" w:color="auto" w:fill="auto"/>
            <w:vAlign w:val="bottom"/>
          </w:tcPr>
          <w:p w14:paraId="06A6A8F7" w14:textId="5665242A"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Intercept</w:t>
            </w:r>
          </w:p>
        </w:tc>
        <w:tc>
          <w:tcPr>
            <w:tcW w:w="2160" w:type="dxa"/>
            <w:tcBorders>
              <w:top w:val="nil"/>
              <w:left w:val="nil"/>
              <w:bottom w:val="nil"/>
              <w:right w:val="nil"/>
            </w:tcBorders>
            <w:shd w:val="clear" w:color="auto" w:fill="auto"/>
            <w:vAlign w:val="bottom"/>
          </w:tcPr>
          <w:p w14:paraId="5A7A51E5" w14:textId="5A1FFD51"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 xml:space="preserve">    1197.63±77.17</w:t>
            </w:r>
          </w:p>
        </w:tc>
        <w:tc>
          <w:tcPr>
            <w:tcW w:w="1080" w:type="dxa"/>
            <w:tcBorders>
              <w:top w:val="nil"/>
              <w:left w:val="nil"/>
              <w:bottom w:val="nil"/>
              <w:right w:val="nil"/>
            </w:tcBorders>
            <w:shd w:val="clear" w:color="auto" w:fill="auto"/>
            <w:vAlign w:val="bottom"/>
          </w:tcPr>
          <w:p w14:paraId="2DF2A90F" w14:textId="215B7AC8"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15.52</w:t>
            </w:r>
            <w:r w:rsidRPr="6995B983">
              <w:rPr>
                <w:rFonts w:ascii="Times New Roman" w:eastAsia="Times New Roman" w:hAnsi="Times New Roman" w:cs="Times New Roman"/>
                <w:b/>
                <w:bCs/>
                <w:color w:val="000000" w:themeColor="text1"/>
                <w:sz w:val="20"/>
                <w:szCs w:val="20"/>
                <w:vertAlign w:val="superscript"/>
              </w:rPr>
              <w:t>***</w:t>
            </w:r>
          </w:p>
        </w:tc>
      </w:tr>
      <w:tr w:rsidR="6995B983" w14:paraId="7782B37B" w14:textId="77777777" w:rsidTr="0094566D">
        <w:trPr>
          <w:trHeight w:val="300"/>
        </w:trPr>
        <w:tc>
          <w:tcPr>
            <w:tcW w:w="2010" w:type="dxa"/>
            <w:tcBorders>
              <w:top w:val="nil"/>
              <w:left w:val="nil"/>
              <w:bottom w:val="nil"/>
              <w:right w:val="nil"/>
            </w:tcBorders>
            <w:shd w:val="clear" w:color="auto" w:fill="auto"/>
            <w:vAlign w:val="bottom"/>
          </w:tcPr>
          <w:p w14:paraId="04FABB45"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07DF076D"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2C25DE8F" w14:textId="51A9488B"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LU</w:t>
            </w:r>
          </w:p>
        </w:tc>
        <w:tc>
          <w:tcPr>
            <w:tcW w:w="2160" w:type="dxa"/>
            <w:tcBorders>
              <w:top w:val="nil"/>
              <w:left w:val="nil"/>
              <w:bottom w:val="nil"/>
              <w:right w:val="nil"/>
            </w:tcBorders>
            <w:shd w:val="clear" w:color="auto" w:fill="auto"/>
            <w:vAlign w:val="bottom"/>
          </w:tcPr>
          <w:p w14:paraId="4BF325A2" w14:textId="4FBA2037"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 xml:space="preserve">      –46.38±109.13</w:t>
            </w:r>
          </w:p>
        </w:tc>
        <w:tc>
          <w:tcPr>
            <w:tcW w:w="1080" w:type="dxa"/>
            <w:tcBorders>
              <w:top w:val="nil"/>
              <w:left w:val="nil"/>
              <w:bottom w:val="nil"/>
              <w:right w:val="nil"/>
            </w:tcBorders>
            <w:shd w:val="clear" w:color="auto" w:fill="auto"/>
            <w:vAlign w:val="bottom"/>
          </w:tcPr>
          <w:p w14:paraId="60A09EB7" w14:textId="18624F06"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–0.43</w:t>
            </w:r>
            <w:r w:rsidRPr="6995B983">
              <w:rPr>
                <w:rFonts w:ascii="Times New Roman" w:eastAsia="Times New Roman" w:hAnsi="Times New Roman" w:cs="Times New Roman"/>
                <w:color w:val="000000" w:themeColor="text1"/>
                <w:sz w:val="20"/>
                <w:szCs w:val="20"/>
                <w:vertAlign w:val="superscript"/>
              </w:rPr>
              <w:t>ns</w:t>
            </w:r>
          </w:p>
        </w:tc>
      </w:tr>
      <w:tr w:rsidR="6995B983" w14:paraId="7E854466" w14:textId="77777777" w:rsidTr="0094566D">
        <w:trPr>
          <w:trHeight w:val="300"/>
        </w:trPr>
        <w:tc>
          <w:tcPr>
            <w:tcW w:w="2010" w:type="dxa"/>
            <w:tcBorders>
              <w:top w:val="nil"/>
              <w:left w:val="nil"/>
              <w:bottom w:val="nil"/>
              <w:right w:val="nil"/>
            </w:tcBorders>
            <w:shd w:val="clear" w:color="auto" w:fill="auto"/>
            <w:vAlign w:val="bottom"/>
          </w:tcPr>
          <w:p w14:paraId="4443376A"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073590FB"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738E9B75" w14:textId="0CDE393F"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MAP</w:t>
            </w:r>
          </w:p>
        </w:tc>
        <w:tc>
          <w:tcPr>
            <w:tcW w:w="2160" w:type="dxa"/>
            <w:tcBorders>
              <w:top w:val="nil"/>
              <w:left w:val="nil"/>
              <w:bottom w:val="nil"/>
              <w:right w:val="nil"/>
            </w:tcBorders>
            <w:shd w:val="clear" w:color="auto" w:fill="auto"/>
            <w:vAlign w:val="bottom"/>
          </w:tcPr>
          <w:p w14:paraId="1CF1D910" w14:textId="0E6128D4"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 xml:space="preserve"> 2.24x10</w:t>
            </w:r>
            <w:r w:rsidRPr="6995B983">
              <w:rPr>
                <w:rFonts w:ascii="Times New Roman" w:eastAsia="Times New Roman" w:hAnsi="Times New Roman" w:cs="Times New Roman"/>
                <w:color w:val="000000" w:themeColor="text1"/>
                <w:sz w:val="20"/>
                <w:szCs w:val="20"/>
                <w:vertAlign w:val="superscript"/>
              </w:rPr>
              <w:t>-1</w:t>
            </w:r>
            <w:r w:rsidRPr="6995B983">
              <w:rPr>
                <w:rFonts w:ascii="Times New Roman" w:eastAsia="Times New Roman" w:hAnsi="Times New Roman" w:cs="Times New Roman"/>
                <w:color w:val="000000" w:themeColor="text1"/>
                <w:sz w:val="20"/>
                <w:szCs w:val="20"/>
              </w:rPr>
              <w:t>±3.69x10</w:t>
            </w:r>
            <w:r w:rsidRPr="6995B983">
              <w:rPr>
                <w:rFonts w:ascii="Times New Roman" w:eastAsia="Times New Roman" w:hAnsi="Times New Roman" w:cs="Times New Roman"/>
                <w:color w:val="000000" w:themeColor="text1"/>
                <w:sz w:val="20"/>
                <w:szCs w:val="20"/>
                <w:vertAlign w:val="superscript"/>
              </w:rPr>
              <w:t>-1</w:t>
            </w:r>
          </w:p>
        </w:tc>
        <w:tc>
          <w:tcPr>
            <w:tcW w:w="1080" w:type="dxa"/>
            <w:tcBorders>
              <w:top w:val="nil"/>
              <w:left w:val="nil"/>
              <w:bottom w:val="nil"/>
              <w:right w:val="nil"/>
            </w:tcBorders>
            <w:shd w:val="clear" w:color="auto" w:fill="auto"/>
            <w:vAlign w:val="bottom"/>
          </w:tcPr>
          <w:p w14:paraId="3BD687EB" w14:textId="599A4FD6"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 xml:space="preserve">  0.61</w:t>
            </w:r>
            <w:r w:rsidRPr="6995B983">
              <w:rPr>
                <w:rFonts w:ascii="Times New Roman" w:eastAsia="Times New Roman" w:hAnsi="Times New Roman" w:cs="Times New Roman"/>
                <w:color w:val="000000" w:themeColor="text1"/>
                <w:sz w:val="20"/>
                <w:szCs w:val="20"/>
                <w:vertAlign w:val="superscript"/>
              </w:rPr>
              <w:t>ns</w:t>
            </w:r>
          </w:p>
        </w:tc>
      </w:tr>
      <w:tr w:rsidR="6995B983" w14:paraId="7CC70C46" w14:textId="77777777" w:rsidTr="0094566D">
        <w:trPr>
          <w:trHeight w:val="300"/>
        </w:trPr>
        <w:tc>
          <w:tcPr>
            <w:tcW w:w="2010" w:type="dxa"/>
            <w:tcBorders>
              <w:top w:val="nil"/>
              <w:left w:val="nil"/>
              <w:bottom w:val="nil"/>
              <w:right w:val="nil"/>
            </w:tcBorders>
            <w:shd w:val="clear" w:color="auto" w:fill="auto"/>
            <w:vAlign w:val="bottom"/>
          </w:tcPr>
          <w:p w14:paraId="163B350B" w14:textId="77777777" w:rsidR="6995B983" w:rsidRDefault="6995B983" w:rsidP="6995B983">
            <w:pPr>
              <w:spacing w:after="0" w:line="240" w:lineRule="auto"/>
              <w:rPr>
                <w:rFonts w:ascii="Times New Roman" w:eastAsia="Times New Roman" w:hAnsi="Times New Roman" w:cs="Times New Roman"/>
                <w:b/>
                <w:bCs/>
                <w:color w:val="000000" w:themeColor="text1"/>
                <w:sz w:val="20"/>
                <w:szCs w:val="20"/>
              </w:rPr>
            </w:pPr>
          </w:p>
        </w:tc>
        <w:tc>
          <w:tcPr>
            <w:tcW w:w="3690" w:type="dxa"/>
            <w:tcBorders>
              <w:top w:val="nil"/>
              <w:left w:val="nil"/>
              <w:bottom w:val="nil"/>
              <w:right w:val="nil"/>
            </w:tcBorders>
            <w:shd w:val="clear" w:color="auto" w:fill="auto"/>
            <w:vAlign w:val="bottom"/>
          </w:tcPr>
          <w:p w14:paraId="7C956A0E"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0E8594C0" w14:textId="5E4FDA99"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LU x MAP</w:t>
            </w:r>
          </w:p>
        </w:tc>
        <w:tc>
          <w:tcPr>
            <w:tcW w:w="2160" w:type="dxa"/>
            <w:tcBorders>
              <w:top w:val="nil"/>
              <w:left w:val="nil"/>
              <w:bottom w:val="nil"/>
              <w:right w:val="nil"/>
            </w:tcBorders>
            <w:shd w:val="clear" w:color="auto" w:fill="auto"/>
            <w:vAlign w:val="bottom"/>
          </w:tcPr>
          <w:p w14:paraId="30680140" w14:textId="7B67D968"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 xml:space="preserve"> 3.61x10</w:t>
            </w:r>
            <w:r w:rsidRPr="6995B983">
              <w:rPr>
                <w:rFonts w:ascii="Times New Roman" w:eastAsia="Times New Roman" w:hAnsi="Times New Roman" w:cs="Times New Roman"/>
                <w:color w:val="000000" w:themeColor="text1"/>
                <w:sz w:val="20"/>
                <w:szCs w:val="20"/>
                <w:vertAlign w:val="superscript"/>
              </w:rPr>
              <w:t>-2</w:t>
            </w:r>
            <w:r w:rsidRPr="6995B983">
              <w:rPr>
                <w:rFonts w:ascii="Times New Roman" w:eastAsia="Times New Roman" w:hAnsi="Times New Roman" w:cs="Times New Roman"/>
                <w:color w:val="000000" w:themeColor="text1"/>
                <w:sz w:val="20"/>
                <w:szCs w:val="20"/>
              </w:rPr>
              <w:t>±5.21x10</w:t>
            </w:r>
            <w:r w:rsidRPr="6995B983">
              <w:rPr>
                <w:rFonts w:ascii="Times New Roman" w:eastAsia="Times New Roman" w:hAnsi="Times New Roman" w:cs="Times New Roman"/>
                <w:color w:val="000000" w:themeColor="text1"/>
                <w:sz w:val="20"/>
                <w:szCs w:val="20"/>
                <w:vertAlign w:val="superscript"/>
              </w:rPr>
              <w:t>-1</w:t>
            </w:r>
          </w:p>
        </w:tc>
        <w:tc>
          <w:tcPr>
            <w:tcW w:w="1080" w:type="dxa"/>
            <w:tcBorders>
              <w:top w:val="nil"/>
              <w:left w:val="nil"/>
              <w:bottom w:val="nil"/>
              <w:right w:val="nil"/>
            </w:tcBorders>
            <w:shd w:val="clear" w:color="auto" w:fill="auto"/>
            <w:vAlign w:val="bottom"/>
          </w:tcPr>
          <w:p w14:paraId="0D3E33BB" w14:textId="3F9BF381"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 xml:space="preserve">  0.07</w:t>
            </w:r>
            <w:r w:rsidRPr="6995B983">
              <w:rPr>
                <w:rFonts w:ascii="Times New Roman" w:eastAsia="Times New Roman" w:hAnsi="Times New Roman" w:cs="Times New Roman"/>
                <w:color w:val="000000" w:themeColor="text1"/>
                <w:sz w:val="20"/>
                <w:szCs w:val="20"/>
                <w:vertAlign w:val="superscript"/>
              </w:rPr>
              <w:t>ns</w:t>
            </w:r>
          </w:p>
        </w:tc>
      </w:tr>
      <w:tr w:rsidR="6995B983" w14:paraId="2DE99DBA" w14:textId="77777777" w:rsidTr="0094566D">
        <w:trPr>
          <w:trHeight w:val="300"/>
        </w:trPr>
        <w:tc>
          <w:tcPr>
            <w:tcW w:w="2010" w:type="dxa"/>
            <w:tcBorders>
              <w:top w:val="nil"/>
              <w:left w:val="nil"/>
              <w:bottom w:val="nil"/>
              <w:right w:val="nil"/>
            </w:tcBorders>
            <w:shd w:val="clear" w:color="auto" w:fill="auto"/>
            <w:vAlign w:val="bottom"/>
          </w:tcPr>
          <w:p w14:paraId="39CCB075"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3EA6EB07"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344B0FED" w14:textId="77777777" w:rsidR="6995B983" w:rsidRDefault="6995B983" w:rsidP="6995B983">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tcPr>
          <w:p w14:paraId="4A0465D5" w14:textId="77777777" w:rsidR="6995B983" w:rsidRDefault="6995B983" w:rsidP="6995B983">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tcPr>
          <w:p w14:paraId="53D05B4B" w14:textId="77777777" w:rsidR="6995B983" w:rsidRDefault="6995B983" w:rsidP="6995B983">
            <w:pPr>
              <w:spacing w:after="0" w:line="240" w:lineRule="auto"/>
              <w:rPr>
                <w:rFonts w:ascii="Times New Roman" w:eastAsia="Times New Roman" w:hAnsi="Times New Roman" w:cs="Times New Roman"/>
                <w:sz w:val="20"/>
                <w:szCs w:val="20"/>
              </w:rPr>
            </w:pPr>
          </w:p>
        </w:tc>
      </w:tr>
      <w:tr w:rsidR="6995B983" w14:paraId="38E85674" w14:textId="77777777" w:rsidTr="0094566D">
        <w:trPr>
          <w:trHeight w:val="300"/>
        </w:trPr>
        <w:tc>
          <w:tcPr>
            <w:tcW w:w="2010" w:type="dxa"/>
            <w:tcBorders>
              <w:top w:val="nil"/>
              <w:left w:val="nil"/>
              <w:bottom w:val="nil"/>
              <w:right w:val="nil"/>
            </w:tcBorders>
            <w:shd w:val="clear" w:color="auto" w:fill="auto"/>
            <w:vAlign w:val="bottom"/>
          </w:tcPr>
          <w:p w14:paraId="2B711577" w14:textId="1BAB0CDE"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ASV Diversity (H')</w:t>
            </w:r>
          </w:p>
        </w:tc>
        <w:tc>
          <w:tcPr>
            <w:tcW w:w="3690" w:type="dxa"/>
            <w:tcBorders>
              <w:top w:val="nil"/>
              <w:left w:val="nil"/>
              <w:bottom w:val="nil"/>
              <w:right w:val="nil"/>
            </w:tcBorders>
            <w:shd w:val="clear" w:color="auto" w:fill="auto"/>
            <w:vAlign w:val="bottom"/>
          </w:tcPr>
          <w:p w14:paraId="1B3AC851" w14:textId="45A2BFEE"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F</w:t>
            </w:r>
            <w:r w:rsidRPr="6995B983">
              <w:rPr>
                <w:rFonts w:ascii="Times New Roman" w:eastAsia="Times New Roman" w:hAnsi="Times New Roman" w:cs="Times New Roman"/>
                <w:b/>
                <w:bCs/>
                <w:color w:val="000000" w:themeColor="text1"/>
                <w:sz w:val="20"/>
                <w:szCs w:val="20"/>
                <w:vertAlign w:val="subscript"/>
              </w:rPr>
              <w:t xml:space="preserve">3,12 </w:t>
            </w:r>
            <w:r w:rsidRPr="6995B983">
              <w:rPr>
                <w:rFonts w:ascii="Times New Roman" w:eastAsia="Times New Roman" w:hAnsi="Times New Roman" w:cs="Times New Roman"/>
                <w:b/>
                <w:bCs/>
                <w:color w:val="000000" w:themeColor="text1"/>
                <w:sz w:val="20"/>
                <w:szCs w:val="20"/>
              </w:rPr>
              <w:t>=10.15</w:t>
            </w:r>
            <w:r w:rsidRPr="6995B983">
              <w:rPr>
                <w:rFonts w:ascii="Times New Roman" w:eastAsia="Times New Roman" w:hAnsi="Times New Roman" w:cs="Times New Roman"/>
                <w:b/>
                <w:bCs/>
                <w:color w:val="000000" w:themeColor="text1"/>
                <w:sz w:val="20"/>
                <w:szCs w:val="20"/>
                <w:vertAlign w:val="superscript"/>
              </w:rPr>
              <w:t>*</w:t>
            </w:r>
            <w:r w:rsidRPr="6995B983">
              <w:rPr>
                <w:rFonts w:ascii="Times New Roman" w:eastAsia="Times New Roman" w:hAnsi="Times New Roman" w:cs="Times New Roman"/>
                <w:b/>
                <w:bCs/>
                <w:color w:val="000000" w:themeColor="text1"/>
                <w:sz w:val="20"/>
                <w:szCs w:val="20"/>
              </w:rPr>
              <w:t>, R</w:t>
            </w:r>
            <w:r w:rsidRPr="6995B983">
              <w:rPr>
                <w:rFonts w:ascii="Times New Roman" w:eastAsia="Times New Roman" w:hAnsi="Times New Roman" w:cs="Times New Roman"/>
                <w:b/>
                <w:bCs/>
                <w:color w:val="000000" w:themeColor="text1"/>
                <w:sz w:val="20"/>
                <w:szCs w:val="20"/>
                <w:vertAlign w:val="superscript"/>
              </w:rPr>
              <w:t>2</w:t>
            </w:r>
            <w:r w:rsidRPr="6995B983">
              <w:rPr>
                <w:rFonts w:ascii="Times New Roman" w:eastAsia="Times New Roman" w:hAnsi="Times New Roman" w:cs="Times New Roman"/>
                <w:b/>
                <w:bCs/>
                <w:color w:val="000000" w:themeColor="text1"/>
                <w:sz w:val="20"/>
                <w:szCs w:val="20"/>
                <w:vertAlign w:val="subscript"/>
              </w:rPr>
              <w:t>adj</w:t>
            </w:r>
            <w:r w:rsidRPr="6995B983">
              <w:rPr>
                <w:rFonts w:ascii="Times New Roman" w:eastAsia="Times New Roman" w:hAnsi="Times New Roman" w:cs="Times New Roman"/>
                <w:b/>
                <w:bCs/>
                <w:color w:val="000000" w:themeColor="text1"/>
                <w:sz w:val="20"/>
                <w:szCs w:val="20"/>
              </w:rPr>
              <w:t>=0.647, AIC=9.63</w:t>
            </w:r>
          </w:p>
        </w:tc>
        <w:tc>
          <w:tcPr>
            <w:tcW w:w="1260" w:type="dxa"/>
            <w:tcBorders>
              <w:top w:val="nil"/>
              <w:left w:val="nil"/>
              <w:bottom w:val="nil"/>
              <w:right w:val="nil"/>
            </w:tcBorders>
            <w:shd w:val="clear" w:color="auto" w:fill="auto"/>
            <w:vAlign w:val="bottom"/>
          </w:tcPr>
          <w:p w14:paraId="51FD2EA8" w14:textId="05ADB48B"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Intercept</w:t>
            </w:r>
          </w:p>
        </w:tc>
        <w:tc>
          <w:tcPr>
            <w:tcW w:w="2160" w:type="dxa"/>
            <w:tcBorders>
              <w:top w:val="nil"/>
              <w:left w:val="nil"/>
              <w:bottom w:val="nil"/>
              <w:right w:val="nil"/>
            </w:tcBorders>
            <w:shd w:val="clear" w:color="auto" w:fill="auto"/>
            <w:vAlign w:val="bottom"/>
          </w:tcPr>
          <w:p w14:paraId="03F1B3D5" w14:textId="71FE6C3D"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 xml:space="preserve">           5.31±9.77x10</w:t>
            </w:r>
            <w:r w:rsidRPr="6995B983">
              <w:rPr>
                <w:rFonts w:ascii="Times New Roman" w:eastAsia="Times New Roman" w:hAnsi="Times New Roman" w:cs="Times New Roman"/>
                <w:b/>
                <w:bCs/>
                <w:color w:val="000000" w:themeColor="text1"/>
                <w:sz w:val="20"/>
                <w:szCs w:val="20"/>
                <w:vertAlign w:val="superscript"/>
              </w:rPr>
              <w:t>-2</w:t>
            </w:r>
          </w:p>
        </w:tc>
        <w:tc>
          <w:tcPr>
            <w:tcW w:w="1080" w:type="dxa"/>
            <w:tcBorders>
              <w:top w:val="nil"/>
              <w:left w:val="nil"/>
              <w:bottom w:val="nil"/>
              <w:right w:val="nil"/>
            </w:tcBorders>
            <w:shd w:val="clear" w:color="auto" w:fill="auto"/>
            <w:vAlign w:val="bottom"/>
          </w:tcPr>
          <w:p w14:paraId="547F3CC9" w14:textId="2C43681A"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54.32</w:t>
            </w:r>
            <w:r w:rsidRPr="6995B983">
              <w:rPr>
                <w:rFonts w:ascii="Times New Roman" w:eastAsia="Times New Roman" w:hAnsi="Times New Roman" w:cs="Times New Roman"/>
                <w:b/>
                <w:bCs/>
                <w:color w:val="000000" w:themeColor="text1"/>
                <w:sz w:val="20"/>
                <w:szCs w:val="20"/>
                <w:vertAlign w:val="superscript"/>
              </w:rPr>
              <w:t>***</w:t>
            </w:r>
          </w:p>
        </w:tc>
      </w:tr>
      <w:tr w:rsidR="6995B983" w14:paraId="399A9916" w14:textId="77777777" w:rsidTr="0094566D">
        <w:trPr>
          <w:trHeight w:val="300"/>
        </w:trPr>
        <w:tc>
          <w:tcPr>
            <w:tcW w:w="2010" w:type="dxa"/>
            <w:tcBorders>
              <w:top w:val="nil"/>
              <w:left w:val="nil"/>
              <w:bottom w:val="nil"/>
              <w:right w:val="nil"/>
            </w:tcBorders>
            <w:shd w:val="clear" w:color="auto" w:fill="auto"/>
            <w:vAlign w:val="bottom"/>
          </w:tcPr>
          <w:p w14:paraId="407535CD"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1B649AF9"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717EA437" w14:textId="0799E500"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LU</w:t>
            </w:r>
          </w:p>
        </w:tc>
        <w:tc>
          <w:tcPr>
            <w:tcW w:w="2160" w:type="dxa"/>
            <w:tcBorders>
              <w:top w:val="nil"/>
              <w:left w:val="nil"/>
              <w:bottom w:val="nil"/>
              <w:right w:val="nil"/>
            </w:tcBorders>
            <w:shd w:val="clear" w:color="auto" w:fill="auto"/>
            <w:vAlign w:val="bottom"/>
          </w:tcPr>
          <w:p w14:paraId="2D324264" w14:textId="5E97091B" w:rsidR="00D21C99" w:rsidRDefault="00D21C99" w:rsidP="6995B983">
            <w:pPr>
              <w:spacing w:after="0" w:line="240" w:lineRule="auto"/>
              <w:rPr>
                <w:rFonts w:ascii="Times New Roman" w:eastAsia="Times New Roman" w:hAnsi="Times New Roman" w:cs="Times New Roman"/>
                <w:b/>
                <w:bCs/>
                <w:color w:val="000000" w:themeColor="text1"/>
                <w:sz w:val="20"/>
                <w:szCs w:val="20"/>
                <w:vertAlign w:val="superscript"/>
              </w:rPr>
            </w:pPr>
            <w:r w:rsidRPr="6995B983">
              <w:rPr>
                <w:rFonts w:ascii="Times New Roman" w:eastAsia="Times New Roman" w:hAnsi="Times New Roman" w:cs="Times New Roman"/>
                <w:b/>
                <w:bCs/>
                <w:color w:val="000000" w:themeColor="text1"/>
                <w:sz w:val="20"/>
                <w:szCs w:val="20"/>
              </w:rPr>
              <w:t>–5.76x10</w:t>
            </w:r>
            <w:r w:rsidRPr="6995B983">
              <w:rPr>
                <w:rFonts w:ascii="Times New Roman" w:eastAsia="Times New Roman" w:hAnsi="Times New Roman" w:cs="Times New Roman"/>
                <w:b/>
                <w:bCs/>
                <w:color w:val="000000" w:themeColor="text1"/>
                <w:sz w:val="20"/>
                <w:szCs w:val="20"/>
                <w:vertAlign w:val="superscript"/>
              </w:rPr>
              <w:t>-1</w:t>
            </w:r>
            <w:r w:rsidRPr="6995B983">
              <w:rPr>
                <w:rFonts w:ascii="Times New Roman" w:eastAsia="Times New Roman" w:hAnsi="Times New Roman" w:cs="Times New Roman"/>
                <w:b/>
                <w:bCs/>
                <w:color w:val="000000" w:themeColor="text1"/>
                <w:sz w:val="20"/>
                <w:szCs w:val="20"/>
              </w:rPr>
              <w:t>±1.38x10</w:t>
            </w:r>
            <w:r w:rsidRPr="6995B983">
              <w:rPr>
                <w:rFonts w:ascii="Times New Roman" w:eastAsia="Times New Roman" w:hAnsi="Times New Roman" w:cs="Times New Roman"/>
                <w:b/>
                <w:bCs/>
                <w:color w:val="000000" w:themeColor="text1"/>
                <w:sz w:val="20"/>
                <w:szCs w:val="20"/>
                <w:vertAlign w:val="superscript"/>
              </w:rPr>
              <w:t>-1</w:t>
            </w:r>
          </w:p>
        </w:tc>
        <w:tc>
          <w:tcPr>
            <w:tcW w:w="1080" w:type="dxa"/>
            <w:tcBorders>
              <w:top w:val="nil"/>
              <w:left w:val="nil"/>
              <w:bottom w:val="nil"/>
              <w:right w:val="nil"/>
            </w:tcBorders>
            <w:shd w:val="clear" w:color="auto" w:fill="auto"/>
            <w:vAlign w:val="bottom"/>
          </w:tcPr>
          <w:p w14:paraId="2B6029F9" w14:textId="231A40F8"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–4.17</w:t>
            </w:r>
            <w:r w:rsidRPr="6995B983">
              <w:rPr>
                <w:rFonts w:ascii="Times New Roman" w:eastAsia="Times New Roman" w:hAnsi="Times New Roman" w:cs="Times New Roman"/>
                <w:b/>
                <w:bCs/>
                <w:color w:val="000000" w:themeColor="text1"/>
                <w:sz w:val="20"/>
                <w:szCs w:val="20"/>
                <w:vertAlign w:val="superscript"/>
              </w:rPr>
              <w:t>**</w:t>
            </w:r>
          </w:p>
        </w:tc>
      </w:tr>
      <w:tr w:rsidR="6995B983" w14:paraId="5D768B26" w14:textId="77777777" w:rsidTr="0094566D">
        <w:trPr>
          <w:trHeight w:val="300"/>
        </w:trPr>
        <w:tc>
          <w:tcPr>
            <w:tcW w:w="2010" w:type="dxa"/>
            <w:tcBorders>
              <w:top w:val="nil"/>
              <w:left w:val="nil"/>
              <w:bottom w:val="nil"/>
              <w:right w:val="nil"/>
            </w:tcBorders>
            <w:shd w:val="clear" w:color="auto" w:fill="auto"/>
            <w:vAlign w:val="bottom"/>
          </w:tcPr>
          <w:p w14:paraId="5D582ADB"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50082E10"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5617428B" w14:textId="06A77D33"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MAP</w:t>
            </w:r>
          </w:p>
        </w:tc>
        <w:tc>
          <w:tcPr>
            <w:tcW w:w="2160" w:type="dxa"/>
            <w:tcBorders>
              <w:top w:val="nil"/>
              <w:left w:val="nil"/>
              <w:bottom w:val="nil"/>
              <w:right w:val="nil"/>
            </w:tcBorders>
            <w:shd w:val="clear" w:color="auto" w:fill="auto"/>
            <w:vAlign w:val="bottom"/>
          </w:tcPr>
          <w:p w14:paraId="684D2066" w14:textId="1C61BCFC"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 xml:space="preserve">  1.55x10</w:t>
            </w:r>
            <w:r w:rsidRPr="6995B983">
              <w:rPr>
                <w:rFonts w:ascii="Times New Roman" w:eastAsia="Times New Roman" w:hAnsi="Times New Roman" w:cs="Times New Roman"/>
                <w:b/>
                <w:bCs/>
                <w:color w:val="000000" w:themeColor="text1"/>
                <w:sz w:val="20"/>
                <w:szCs w:val="20"/>
                <w:vertAlign w:val="superscript"/>
              </w:rPr>
              <w:t>-3</w:t>
            </w:r>
            <w:r w:rsidRPr="6995B983">
              <w:rPr>
                <w:rFonts w:ascii="Times New Roman" w:eastAsia="Times New Roman" w:hAnsi="Times New Roman" w:cs="Times New Roman"/>
                <w:b/>
                <w:bCs/>
                <w:color w:val="000000" w:themeColor="text1"/>
                <w:sz w:val="20"/>
                <w:szCs w:val="20"/>
              </w:rPr>
              <w:t>±4.67x10</w:t>
            </w:r>
            <w:r w:rsidRPr="6995B983">
              <w:rPr>
                <w:rFonts w:ascii="Times New Roman" w:eastAsia="Times New Roman" w:hAnsi="Times New Roman" w:cs="Times New Roman"/>
                <w:b/>
                <w:bCs/>
                <w:color w:val="000000" w:themeColor="text1"/>
                <w:sz w:val="20"/>
                <w:szCs w:val="20"/>
                <w:vertAlign w:val="superscript"/>
              </w:rPr>
              <w:t>-4</w:t>
            </w:r>
          </w:p>
        </w:tc>
        <w:tc>
          <w:tcPr>
            <w:tcW w:w="1080" w:type="dxa"/>
            <w:tcBorders>
              <w:top w:val="nil"/>
              <w:left w:val="nil"/>
              <w:bottom w:val="nil"/>
              <w:right w:val="nil"/>
            </w:tcBorders>
            <w:shd w:val="clear" w:color="auto" w:fill="auto"/>
            <w:vAlign w:val="bottom"/>
          </w:tcPr>
          <w:p w14:paraId="4DC54BB5" w14:textId="2EA10E56"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 xml:space="preserve">  3.33</w:t>
            </w:r>
            <w:r w:rsidRPr="6995B983">
              <w:rPr>
                <w:rFonts w:ascii="Times New Roman" w:eastAsia="Times New Roman" w:hAnsi="Times New Roman" w:cs="Times New Roman"/>
                <w:b/>
                <w:bCs/>
                <w:color w:val="000000" w:themeColor="text1"/>
                <w:sz w:val="20"/>
                <w:szCs w:val="20"/>
                <w:vertAlign w:val="superscript"/>
              </w:rPr>
              <w:t>**</w:t>
            </w:r>
          </w:p>
        </w:tc>
      </w:tr>
      <w:tr w:rsidR="6995B983" w14:paraId="05A0DA6D" w14:textId="77777777" w:rsidTr="0094566D">
        <w:trPr>
          <w:trHeight w:val="300"/>
        </w:trPr>
        <w:tc>
          <w:tcPr>
            <w:tcW w:w="2010" w:type="dxa"/>
            <w:tcBorders>
              <w:top w:val="nil"/>
              <w:left w:val="nil"/>
              <w:bottom w:val="nil"/>
              <w:right w:val="nil"/>
            </w:tcBorders>
            <w:shd w:val="clear" w:color="auto" w:fill="auto"/>
            <w:vAlign w:val="bottom"/>
          </w:tcPr>
          <w:p w14:paraId="3DED2C96" w14:textId="77777777" w:rsidR="6995B983" w:rsidRDefault="6995B983" w:rsidP="6995B983">
            <w:pPr>
              <w:spacing w:after="0" w:line="240" w:lineRule="auto"/>
              <w:rPr>
                <w:rFonts w:ascii="Times New Roman" w:eastAsia="Times New Roman" w:hAnsi="Times New Roman" w:cs="Times New Roman"/>
                <w:b/>
                <w:bCs/>
                <w:color w:val="000000" w:themeColor="text1"/>
                <w:sz w:val="20"/>
                <w:szCs w:val="20"/>
              </w:rPr>
            </w:pPr>
          </w:p>
        </w:tc>
        <w:tc>
          <w:tcPr>
            <w:tcW w:w="3690" w:type="dxa"/>
            <w:tcBorders>
              <w:top w:val="nil"/>
              <w:left w:val="nil"/>
              <w:bottom w:val="nil"/>
              <w:right w:val="nil"/>
            </w:tcBorders>
            <w:shd w:val="clear" w:color="auto" w:fill="auto"/>
            <w:vAlign w:val="bottom"/>
          </w:tcPr>
          <w:p w14:paraId="4CD41C06"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1C0064CB" w14:textId="38BDBB45"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LU x MAP</w:t>
            </w:r>
          </w:p>
        </w:tc>
        <w:tc>
          <w:tcPr>
            <w:tcW w:w="2160" w:type="dxa"/>
            <w:tcBorders>
              <w:top w:val="nil"/>
              <w:left w:val="nil"/>
              <w:bottom w:val="nil"/>
              <w:right w:val="nil"/>
            </w:tcBorders>
            <w:shd w:val="clear" w:color="auto" w:fill="auto"/>
            <w:vAlign w:val="bottom"/>
          </w:tcPr>
          <w:p w14:paraId="38BF3722" w14:textId="09135556"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–2.23x10</w:t>
            </w:r>
            <w:r w:rsidRPr="6995B983">
              <w:rPr>
                <w:rFonts w:ascii="Times New Roman" w:eastAsia="Times New Roman" w:hAnsi="Times New Roman" w:cs="Times New Roman"/>
                <w:b/>
                <w:bCs/>
                <w:color w:val="000000" w:themeColor="text1"/>
                <w:sz w:val="20"/>
                <w:szCs w:val="20"/>
                <w:vertAlign w:val="superscript"/>
              </w:rPr>
              <w:t>-3</w:t>
            </w:r>
            <w:r w:rsidRPr="6995B983">
              <w:rPr>
                <w:rFonts w:ascii="Times New Roman" w:eastAsia="Times New Roman" w:hAnsi="Times New Roman" w:cs="Times New Roman"/>
                <w:b/>
                <w:bCs/>
                <w:color w:val="000000" w:themeColor="text1"/>
                <w:sz w:val="20"/>
                <w:szCs w:val="20"/>
              </w:rPr>
              <w:t>±6.59x10</w:t>
            </w:r>
            <w:r w:rsidRPr="6995B983">
              <w:rPr>
                <w:rFonts w:ascii="Times New Roman" w:eastAsia="Times New Roman" w:hAnsi="Times New Roman" w:cs="Times New Roman"/>
                <w:b/>
                <w:bCs/>
                <w:color w:val="000000" w:themeColor="text1"/>
                <w:sz w:val="20"/>
                <w:szCs w:val="20"/>
                <w:vertAlign w:val="superscript"/>
              </w:rPr>
              <w:t>-4</w:t>
            </w:r>
          </w:p>
        </w:tc>
        <w:tc>
          <w:tcPr>
            <w:tcW w:w="1080" w:type="dxa"/>
            <w:tcBorders>
              <w:top w:val="nil"/>
              <w:left w:val="nil"/>
              <w:bottom w:val="nil"/>
              <w:right w:val="nil"/>
            </w:tcBorders>
            <w:shd w:val="clear" w:color="auto" w:fill="auto"/>
            <w:vAlign w:val="bottom"/>
          </w:tcPr>
          <w:p w14:paraId="2634383E" w14:textId="1089E0D0"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–3.38</w:t>
            </w:r>
            <w:r w:rsidRPr="6995B983">
              <w:rPr>
                <w:rFonts w:ascii="Times New Roman" w:eastAsia="Times New Roman" w:hAnsi="Times New Roman" w:cs="Times New Roman"/>
                <w:b/>
                <w:bCs/>
                <w:color w:val="000000" w:themeColor="text1"/>
                <w:sz w:val="20"/>
                <w:szCs w:val="20"/>
                <w:vertAlign w:val="superscript"/>
              </w:rPr>
              <w:t>**</w:t>
            </w:r>
          </w:p>
        </w:tc>
      </w:tr>
      <w:tr w:rsidR="6995B983" w14:paraId="1D1955CE" w14:textId="77777777" w:rsidTr="0094566D">
        <w:trPr>
          <w:trHeight w:val="300"/>
        </w:trPr>
        <w:tc>
          <w:tcPr>
            <w:tcW w:w="2010" w:type="dxa"/>
            <w:tcBorders>
              <w:top w:val="nil"/>
              <w:left w:val="nil"/>
              <w:bottom w:val="nil"/>
              <w:right w:val="nil"/>
            </w:tcBorders>
            <w:shd w:val="clear" w:color="auto" w:fill="auto"/>
            <w:vAlign w:val="bottom"/>
          </w:tcPr>
          <w:p w14:paraId="4EB7F1C9"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0C2A5E00"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29176B5E" w14:textId="77777777" w:rsidR="6995B983" w:rsidRDefault="6995B983" w:rsidP="6995B983">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tcPr>
          <w:p w14:paraId="29B48106" w14:textId="77777777" w:rsidR="6995B983" w:rsidRDefault="6995B983" w:rsidP="6995B983">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tcPr>
          <w:p w14:paraId="4A42F138" w14:textId="77777777" w:rsidR="6995B983" w:rsidRDefault="6995B983" w:rsidP="6995B983">
            <w:pPr>
              <w:spacing w:after="0" w:line="240" w:lineRule="auto"/>
              <w:rPr>
                <w:rFonts w:ascii="Times New Roman" w:eastAsia="Times New Roman" w:hAnsi="Times New Roman" w:cs="Times New Roman"/>
                <w:sz w:val="20"/>
                <w:szCs w:val="20"/>
              </w:rPr>
            </w:pPr>
          </w:p>
        </w:tc>
      </w:tr>
      <w:tr w:rsidR="6995B983" w14:paraId="2B7E29CA" w14:textId="77777777" w:rsidTr="0094566D">
        <w:trPr>
          <w:trHeight w:val="300"/>
        </w:trPr>
        <w:tc>
          <w:tcPr>
            <w:tcW w:w="2010" w:type="dxa"/>
            <w:tcBorders>
              <w:top w:val="nil"/>
              <w:left w:val="nil"/>
              <w:bottom w:val="nil"/>
              <w:right w:val="nil"/>
            </w:tcBorders>
            <w:shd w:val="clear" w:color="auto" w:fill="auto"/>
            <w:vAlign w:val="bottom"/>
          </w:tcPr>
          <w:p w14:paraId="7725948F" w14:textId="6415302A" w:rsidR="00D21C99" w:rsidRDefault="00D21C99" w:rsidP="6995B983">
            <w:pPr>
              <w:spacing w:after="0" w:line="240" w:lineRule="auto"/>
              <w:rPr>
                <w:rFonts w:ascii="Times New Roman" w:eastAsia="Times New Roman" w:hAnsi="Times New Roman" w:cs="Times New Roman"/>
                <w:color w:val="000000" w:themeColor="text1"/>
                <w:sz w:val="20"/>
                <w:szCs w:val="20"/>
                <w:vertAlign w:val="superscript"/>
              </w:rPr>
            </w:pPr>
            <w:r w:rsidRPr="6995B983">
              <w:rPr>
                <w:rFonts w:ascii="Times New Roman" w:eastAsia="Times New Roman" w:hAnsi="Times New Roman" w:cs="Times New Roman"/>
                <w:color w:val="000000" w:themeColor="text1"/>
                <w:sz w:val="20"/>
                <w:szCs w:val="20"/>
              </w:rPr>
              <w:t>ASV Evenness (E</w:t>
            </w:r>
            <w:r w:rsidRPr="6995B983">
              <w:rPr>
                <w:rFonts w:ascii="Times New Roman" w:eastAsia="Times New Roman" w:hAnsi="Times New Roman" w:cs="Times New Roman"/>
                <w:color w:val="000000" w:themeColor="text1"/>
                <w:sz w:val="20"/>
                <w:szCs w:val="20"/>
                <w:vertAlign w:val="subscript"/>
              </w:rPr>
              <w:t>H</w:t>
            </w:r>
            <w:r w:rsidRPr="6995B983">
              <w:rPr>
                <w:rFonts w:ascii="Times New Roman" w:eastAsia="Times New Roman" w:hAnsi="Times New Roman" w:cs="Times New Roman"/>
                <w:color w:val="000000" w:themeColor="text1"/>
                <w:sz w:val="20"/>
                <w:szCs w:val="20"/>
              </w:rPr>
              <w:t>)</w:t>
            </w:r>
          </w:p>
        </w:tc>
        <w:tc>
          <w:tcPr>
            <w:tcW w:w="3690" w:type="dxa"/>
            <w:tcBorders>
              <w:top w:val="nil"/>
              <w:left w:val="nil"/>
              <w:bottom w:val="nil"/>
              <w:right w:val="nil"/>
            </w:tcBorders>
            <w:shd w:val="clear" w:color="auto" w:fill="auto"/>
            <w:vAlign w:val="bottom"/>
          </w:tcPr>
          <w:p w14:paraId="31F6E5D8" w14:textId="54C04D48"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F</w:t>
            </w:r>
            <w:r w:rsidRPr="6995B983">
              <w:rPr>
                <w:rFonts w:ascii="Times New Roman" w:eastAsia="Times New Roman" w:hAnsi="Times New Roman" w:cs="Times New Roman"/>
                <w:b/>
                <w:bCs/>
                <w:color w:val="000000" w:themeColor="text1"/>
                <w:sz w:val="20"/>
                <w:szCs w:val="20"/>
                <w:vertAlign w:val="subscript"/>
              </w:rPr>
              <w:t xml:space="preserve">3,12 </w:t>
            </w:r>
            <w:r w:rsidRPr="6995B983">
              <w:rPr>
                <w:rFonts w:ascii="Times New Roman" w:eastAsia="Times New Roman" w:hAnsi="Times New Roman" w:cs="Times New Roman"/>
                <w:b/>
                <w:bCs/>
                <w:color w:val="000000" w:themeColor="text1"/>
                <w:sz w:val="20"/>
                <w:szCs w:val="20"/>
              </w:rPr>
              <w:t>=6.23</w:t>
            </w:r>
            <w:r w:rsidRPr="6995B983">
              <w:rPr>
                <w:rFonts w:ascii="Times New Roman" w:eastAsia="Times New Roman" w:hAnsi="Times New Roman" w:cs="Times New Roman"/>
                <w:b/>
                <w:bCs/>
                <w:color w:val="000000" w:themeColor="text1"/>
                <w:sz w:val="20"/>
                <w:szCs w:val="20"/>
                <w:vertAlign w:val="superscript"/>
              </w:rPr>
              <w:t>*</w:t>
            </w:r>
            <w:r w:rsidRPr="6995B983">
              <w:rPr>
                <w:rFonts w:ascii="Times New Roman" w:eastAsia="Times New Roman" w:hAnsi="Times New Roman" w:cs="Times New Roman"/>
                <w:b/>
                <w:bCs/>
                <w:color w:val="000000" w:themeColor="text1"/>
                <w:sz w:val="20"/>
                <w:szCs w:val="20"/>
              </w:rPr>
              <w:t>, R</w:t>
            </w:r>
            <w:r w:rsidRPr="6995B983">
              <w:rPr>
                <w:rFonts w:ascii="Times New Roman" w:eastAsia="Times New Roman" w:hAnsi="Times New Roman" w:cs="Times New Roman"/>
                <w:b/>
                <w:bCs/>
                <w:color w:val="000000" w:themeColor="text1"/>
                <w:sz w:val="20"/>
                <w:szCs w:val="20"/>
                <w:vertAlign w:val="superscript"/>
              </w:rPr>
              <w:t>2</w:t>
            </w:r>
            <w:r w:rsidRPr="6995B983">
              <w:rPr>
                <w:rFonts w:ascii="Times New Roman" w:eastAsia="Times New Roman" w:hAnsi="Times New Roman" w:cs="Times New Roman"/>
                <w:b/>
                <w:bCs/>
                <w:color w:val="000000" w:themeColor="text1"/>
                <w:sz w:val="20"/>
                <w:szCs w:val="20"/>
                <w:vertAlign w:val="subscript"/>
              </w:rPr>
              <w:t>adj</w:t>
            </w:r>
            <w:r w:rsidRPr="6995B983">
              <w:rPr>
                <w:rFonts w:ascii="Times New Roman" w:eastAsia="Times New Roman" w:hAnsi="Times New Roman" w:cs="Times New Roman"/>
                <w:b/>
                <w:bCs/>
                <w:color w:val="000000" w:themeColor="text1"/>
                <w:sz w:val="20"/>
                <w:szCs w:val="20"/>
              </w:rPr>
              <w:t>=0.511, AIC= –47.00</w:t>
            </w:r>
          </w:p>
        </w:tc>
        <w:tc>
          <w:tcPr>
            <w:tcW w:w="1260" w:type="dxa"/>
            <w:tcBorders>
              <w:top w:val="nil"/>
              <w:left w:val="nil"/>
              <w:bottom w:val="nil"/>
              <w:right w:val="nil"/>
            </w:tcBorders>
            <w:shd w:val="clear" w:color="auto" w:fill="auto"/>
            <w:vAlign w:val="bottom"/>
          </w:tcPr>
          <w:p w14:paraId="29F07D25" w14:textId="6FD00644"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Intercept</w:t>
            </w:r>
          </w:p>
        </w:tc>
        <w:tc>
          <w:tcPr>
            <w:tcW w:w="2160" w:type="dxa"/>
            <w:tcBorders>
              <w:top w:val="nil"/>
              <w:left w:val="nil"/>
              <w:bottom w:val="nil"/>
              <w:right w:val="nil"/>
            </w:tcBorders>
            <w:shd w:val="clear" w:color="auto" w:fill="auto"/>
            <w:vAlign w:val="bottom"/>
          </w:tcPr>
          <w:p w14:paraId="47DDCCC2" w14:textId="25BDE383"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 xml:space="preserve">  7.49x10</w:t>
            </w:r>
            <w:r w:rsidRPr="6995B983">
              <w:rPr>
                <w:rFonts w:ascii="Times New Roman" w:eastAsia="Times New Roman" w:hAnsi="Times New Roman" w:cs="Times New Roman"/>
                <w:b/>
                <w:bCs/>
                <w:color w:val="000000" w:themeColor="text1"/>
                <w:sz w:val="20"/>
                <w:szCs w:val="20"/>
                <w:vertAlign w:val="superscript"/>
              </w:rPr>
              <w:t>-1</w:t>
            </w:r>
            <w:r w:rsidRPr="6995B983">
              <w:rPr>
                <w:rFonts w:ascii="Times New Roman" w:eastAsia="Times New Roman" w:hAnsi="Times New Roman" w:cs="Times New Roman"/>
                <w:b/>
                <w:bCs/>
                <w:color w:val="000000" w:themeColor="text1"/>
                <w:sz w:val="20"/>
                <w:szCs w:val="20"/>
              </w:rPr>
              <w:t>±1.66x10</w:t>
            </w:r>
            <w:r w:rsidRPr="6995B983">
              <w:rPr>
                <w:rFonts w:ascii="Times New Roman" w:eastAsia="Times New Roman" w:hAnsi="Times New Roman" w:cs="Times New Roman"/>
                <w:b/>
                <w:bCs/>
                <w:color w:val="000000" w:themeColor="text1"/>
                <w:sz w:val="20"/>
                <w:szCs w:val="20"/>
                <w:vertAlign w:val="superscript"/>
              </w:rPr>
              <w:t>-2</w:t>
            </w:r>
          </w:p>
        </w:tc>
        <w:tc>
          <w:tcPr>
            <w:tcW w:w="1080" w:type="dxa"/>
            <w:tcBorders>
              <w:top w:val="nil"/>
              <w:left w:val="nil"/>
              <w:bottom w:val="nil"/>
              <w:right w:val="nil"/>
            </w:tcBorders>
            <w:shd w:val="clear" w:color="auto" w:fill="auto"/>
            <w:vAlign w:val="bottom"/>
          </w:tcPr>
          <w:p w14:paraId="76311F01" w14:textId="3DD35392"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45.02</w:t>
            </w:r>
            <w:r w:rsidRPr="6995B983">
              <w:rPr>
                <w:rFonts w:ascii="Times New Roman" w:eastAsia="Times New Roman" w:hAnsi="Times New Roman" w:cs="Times New Roman"/>
                <w:b/>
                <w:bCs/>
                <w:color w:val="000000" w:themeColor="text1"/>
                <w:sz w:val="20"/>
                <w:szCs w:val="20"/>
                <w:vertAlign w:val="superscript"/>
              </w:rPr>
              <w:t>***</w:t>
            </w:r>
          </w:p>
        </w:tc>
      </w:tr>
      <w:tr w:rsidR="6995B983" w14:paraId="31354D00" w14:textId="77777777" w:rsidTr="0094566D">
        <w:trPr>
          <w:trHeight w:val="300"/>
        </w:trPr>
        <w:tc>
          <w:tcPr>
            <w:tcW w:w="2010" w:type="dxa"/>
            <w:tcBorders>
              <w:top w:val="nil"/>
              <w:left w:val="nil"/>
              <w:bottom w:val="nil"/>
              <w:right w:val="nil"/>
            </w:tcBorders>
            <w:shd w:val="clear" w:color="auto" w:fill="auto"/>
            <w:vAlign w:val="bottom"/>
          </w:tcPr>
          <w:p w14:paraId="3C2A998B" w14:textId="77777777" w:rsidR="6995B983" w:rsidRDefault="6995B983" w:rsidP="6995B983">
            <w:pPr>
              <w:spacing w:after="0" w:line="240" w:lineRule="auto"/>
              <w:rPr>
                <w:rFonts w:ascii="Times New Roman" w:eastAsia="Times New Roman" w:hAnsi="Times New Roman" w:cs="Times New Roman"/>
                <w:color w:val="000000" w:themeColor="text1"/>
                <w:sz w:val="20"/>
                <w:szCs w:val="20"/>
                <w:vertAlign w:val="superscript"/>
              </w:rPr>
            </w:pPr>
          </w:p>
        </w:tc>
        <w:tc>
          <w:tcPr>
            <w:tcW w:w="3690" w:type="dxa"/>
            <w:tcBorders>
              <w:top w:val="nil"/>
              <w:left w:val="nil"/>
              <w:bottom w:val="nil"/>
              <w:right w:val="nil"/>
            </w:tcBorders>
            <w:shd w:val="clear" w:color="auto" w:fill="auto"/>
            <w:vAlign w:val="bottom"/>
          </w:tcPr>
          <w:p w14:paraId="7EA00302"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610147E8" w14:textId="011E9522"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LU</w:t>
            </w:r>
          </w:p>
        </w:tc>
        <w:tc>
          <w:tcPr>
            <w:tcW w:w="2160" w:type="dxa"/>
            <w:tcBorders>
              <w:top w:val="nil"/>
              <w:left w:val="nil"/>
              <w:bottom w:val="nil"/>
              <w:right w:val="nil"/>
            </w:tcBorders>
            <w:shd w:val="clear" w:color="auto" w:fill="auto"/>
            <w:vAlign w:val="bottom"/>
          </w:tcPr>
          <w:p w14:paraId="73700E06" w14:textId="73FB3F8D"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–7.46x10</w:t>
            </w:r>
            <w:r w:rsidRPr="6995B983">
              <w:rPr>
                <w:rFonts w:ascii="Times New Roman" w:eastAsia="Times New Roman" w:hAnsi="Times New Roman" w:cs="Times New Roman"/>
                <w:b/>
                <w:bCs/>
                <w:color w:val="000000" w:themeColor="text1"/>
                <w:sz w:val="20"/>
                <w:szCs w:val="20"/>
                <w:vertAlign w:val="superscript"/>
              </w:rPr>
              <w:t>-2</w:t>
            </w:r>
            <w:r w:rsidRPr="6995B983">
              <w:rPr>
                <w:rFonts w:ascii="Times New Roman" w:eastAsia="Times New Roman" w:hAnsi="Times New Roman" w:cs="Times New Roman"/>
                <w:b/>
                <w:bCs/>
                <w:color w:val="000000" w:themeColor="text1"/>
                <w:sz w:val="20"/>
                <w:szCs w:val="20"/>
              </w:rPr>
              <w:t>±2.35x10</w:t>
            </w:r>
            <w:r w:rsidRPr="6995B983">
              <w:rPr>
                <w:rFonts w:ascii="Times New Roman" w:eastAsia="Times New Roman" w:hAnsi="Times New Roman" w:cs="Times New Roman"/>
                <w:b/>
                <w:bCs/>
                <w:color w:val="000000" w:themeColor="text1"/>
                <w:sz w:val="20"/>
                <w:szCs w:val="20"/>
                <w:vertAlign w:val="superscript"/>
              </w:rPr>
              <w:t>-2</w:t>
            </w:r>
          </w:p>
        </w:tc>
        <w:tc>
          <w:tcPr>
            <w:tcW w:w="1080" w:type="dxa"/>
            <w:tcBorders>
              <w:top w:val="nil"/>
              <w:left w:val="nil"/>
              <w:bottom w:val="nil"/>
              <w:right w:val="nil"/>
            </w:tcBorders>
            <w:shd w:val="clear" w:color="auto" w:fill="auto"/>
            <w:vAlign w:val="bottom"/>
          </w:tcPr>
          <w:p w14:paraId="45B567D4" w14:textId="684E81BF"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–3.17</w:t>
            </w:r>
            <w:r w:rsidRPr="6995B983">
              <w:rPr>
                <w:rFonts w:ascii="Times New Roman" w:eastAsia="Times New Roman" w:hAnsi="Times New Roman" w:cs="Times New Roman"/>
                <w:b/>
                <w:bCs/>
                <w:color w:val="000000" w:themeColor="text1"/>
                <w:sz w:val="20"/>
                <w:szCs w:val="20"/>
                <w:vertAlign w:val="superscript"/>
              </w:rPr>
              <w:t>**</w:t>
            </w:r>
          </w:p>
        </w:tc>
      </w:tr>
      <w:tr w:rsidR="6995B983" w14:paraId="56BEC522" w14:textId="77777777" w:rsidTr="0094566D">
        <w:trPr>
          <w:trHeight w:val="300"/>
        </w:trPr>
        <w:tc>
          <w:tcPr>
            <w:tcW w:w="2010" w:type="dxa"/>
            <w:tcBorders>
              <w:top w:val="nil"/>
              <w:left w:val="nil"/>
              <w:bottom w:val="nil"/>
              <w:right w:val="nil"/>
            </w:tcBorders>
            <w:shd w:val="clear" w:color="auto" w:fill="auto"/>
            <w:vAlign w:val="bottom"/>
          </w:tcPr>
          <w:p w14:paraId="62ACBBCA"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71EF50C3"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20B225B0" w14:textId="5D8C8241"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MAP</w:t>
            </w:r>
          </w:p>
        </w:tc>
        <w:tc>
          <w:tcPr>
            <w:tcW w:w="2160" w:type="dxa"/>
            <w:tcBorders>
              <w:top w:val="nil"/>
              <w:left w:val="nil"/>
              <w:bottom w:val="nil"/>
              <w:right w:val="nil"/>
            </w:tcBorders>
            <w:shd w:val="clear" w:color="auto" w:fill="auto"/>
            <w:vAlign w:val="bottom"/>
          </w:tcPr>
          <w:p w14:paraId="2E04EBE6" w14:textId="7A5F5CEE"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 xml:space="preserve">  2.03x10</w:t>
            </w:r>
            <w:r w:rsidRPr="6995B983">
              <w:rPr>
                <w:rFonts w:ascii="Times New Roman" w:eastAsia="Times New Roman" w:hAnsi="Times New Roman" w:cs="Times New Roman"/>
                <w:b/>
                <w:bCs/>
                <w:color w:val="000000" w:themeColor="text1"/>
                <w:sz w:val="20"/>
                <w:szCs w:val="20"/>
                <w:vertAlign w:val="superscript"/>
              </w:rPr>
              <w:t>-4</w:t>
            </w:r>
            <w:r w:rsidRPr="6995B983">
              <w:rPr>
                <w:rFonts w:ascii="Times New Roman" w:eastAsia="Times New Roman" w:hAnsi="Times New Roman" w:cs="Times New Roman"/>
                <w:b/>
                <w:bCs/>
                <w:color w:val="000000" w:themeColor="text1"/>
                <w:sz w:val="20"/>
                <w:szCs w:val="20"/>
              </w:rPr>
              <w:t>±7.95x10</w:t>
            </w:r>
            <w:r w:rsidRPr="6995B983">
              <w:rPr>
                <w:rFonts w:ascii="Times New Roman" w:eastAsia="Times New Roman" w:hAnsi="Times New Roman" w:cs="Times New Roman"/>
                <w:b/>
                <w:bCs/>
                <w:color w:val="000000" w:themeColor="text1"/>
                <w:sz w:val="20"/>
                <w:szCs w:val="20"/>
                <w:vertAlign w:val="superscript"/>
              </w:rPr>
              <w:t>-5</w:t>
            </w:r>
          </w:p>
        </w:tc>
        <w:tc>
          <w:tcPr>
            <w:tcW w:w="1080" w:type="dxa"/>
            <w:tcBorders>
              <w:top w:val="nil"/>
              <w:left w:val="nil"/>
              <w:bottom w:val="nil"/>
              <w:right w:val="nil"/>
            </w:tcBorders>
            <w:shd w:val="clear" w:color="auto" w:fill="auto"/>
            <w:vAlign w:val="bottom"/>
          </w:tcPr>
          <w:p w14:paraId="0369FC00" w14:textId="4AB1CE15"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b/>
                <w:bCs/>
                <w:color w:val="000000" w:themeColor="text1"/>
                <w:sz w:val="20"/>
                <w:szCs w:val="20"/>
              </w:rPr>
              <w:t xml:space="preserve">  2.55</w:t>
            </w:r>
            <w:r w:rsidRPr="6995B983">
              <w:rPr>
                <w:rFonts w:ascii="Times New Roman" w:eastAsia="Times New Roman" w:hAnsi="Times New Roman" w:cs="Times New Roman"/>
                <w:b/>
                <w:bCs/>
                <w:color w:val="000000" w:themeColor="text1"/>
                <w:sz w:val="20"/>
                <w:szCs w:val="20"/>
                <w:vertAlign w:val="superscript"/>
              </w:rPr>
              <w:t>*</w:t>
            </w:r>
          </w:p>
        </w:tc>
      </w:tr>
      <w:tr w:rsidR="6995B983" w14:paraId="683E4D98" w14:textId="77777777" w:rsidTr="0094566D">
        <w:trPr>
          <w:trHeight w:val="300"/>
        </w:trPr>
        <w:tc>
          <w:tcPr>
            <w:tcW w:w="2010" w:type="dxa"/>
            <w:tcBorders>
              <w:top w:val="nil"/>
              <w:left w:val="nil"/>
              <w:bottom w:val="nil"/>
              <w:right w:val="nil"/>
            </w:tcBorders>
            <w:shd w:val="clear" w:color="auto" w:fill="auto"/>
            <w:vAlign w:val="bottom"/>
          </w:tcPr>
          <w:p w14:paraId="7A456D5B" w14:textId="77777777" w:rsidR="6995B983" w:rsidRDefault="6995B983" w:rsidP="6995B983">
            <w:pPr>
              <w:spacing w:after="0" w:line="240" w:lineRule="auto"/>
              <w:rPr>
                <w:rFonts w:ascii="Times New Roman" w:eastAsia="Times New Roman" w:hAnsi="Times New Roman" w:cs="Times New Roman"/>
                <w:b/>
                <w:bCs/>
                <w:color w:val="000000" w:themeColor="text1"/>
                <w:sz w:val="20"/>
                <w:szCs w:val="20"/>
              </w:rPr>
            </w:pPr>
          </w:p>
        </w:tc>
        <w:tc>
          <w:tcPr>
            <w:tcW w:w="3690" w:type="dxa"/>
            <w:tcBorders>
              <w:top w:val="nil"/>
              <w:left w:val="nil"/>
              <w:bottom w:val="nil"/>
              <w:right w:val="nil"/>
            </w:tcBorders>
            <w:shd w:val="clear" w:color="auto" w:fill="auto"/>
            <w:vAlign w:val="bottom"/>
          </w:tcPr>
          <w:p w14:paraId="7031CAA9"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5599C236" w14:textId="2DF24E7B"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LU x MAP</w:t>
            </w:r>
          </w:p>
        </w:tc>
        <w:tc>
          <w:tcPr>
            <w:tcW w:w="2160" w:type="dxa"/>
            <w:tcBorders>
              <w:top w:val="nil"/>
              <w:left w:val="nil"/>
              <w:bottom w:val="nil"/>
              <w:right w:val="nil"/>
            </w:tcBorders>
            <w:shd w:val="clear" w:color="auto" w:fill="auto"/>
            <w:vAlign w:val="bottom"/>
          </w:tcPr>
          <w:p w14:paraId="14CF299D" w14:textId="410C42FC"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–3.19x10</w:t>
            </w:r>
            <w:r w:rsidRPr="6995B983">
              <w:rPr>
                <w:rFonts w:ascii="Times New Roman" w:eastAsia="Times New Roman" w:hAnsi="Times New Roman" w:cs="Times New Roman"/>
                <w:b/>
                <w:bCs/>
                <w:color w:val="000000" w:themeColor="text1"/>
                <w:sz w:val="20"/>
                <w:szCs w:val="20"/>
                <w:vertAlign w:val="superscript"/>
              </w:rPr>
              <w:t>-4</w:t>
            </w:r>
            <w:r w:rsidRPr="6995B983">
              <w:rPr>
                <w:rFonts w:ascii="Times New Roman" w:eastAsia="Times New Roman" w:hAnsi="Times New Roman" w:cs="Times New Roman"/>
                <w:b/>
                <w:bCs/>
                <w:color w:val="000000" w:themeColor="text1"/>
                <w:sz w:val="20"/>
                <w:szCs w:val="20"/>
              </w:rPr>
              <w:t>±1.12x10</w:t>
            </w:r>
            <w:r w:rsidRPr="6995B983">
              <w:rPr>
                <w:rFonts w:ascii="Times New Roman" w:eastAsia="Times New Roman" w:hAnsi="Times New Roman" w:cs="Times New Roman"/>
                <w:b/>
                <w:bCs/>
                <w:color w:val="000000" w:themeColor="text1"/>
                <w:sz w:val="20"/>
                <w:szCs w:val="20"/>
                <w:vertAlign w:val="superscript"/>
              </w:rPr>
              <w:t>-4</w:t>
            </w:r>
          </w:p>
        </w:tc>
        <w:tc>
          <w:tcPr>
            <w:tcW w:w="1080" w:type="dxa"/>
            <w:tcBorders>
              <w:top w:val="nil"/>
              <w:left w:val="nil"/>
              <w:bottom w:val="nil"/>
              <w:right w:val="nil"/>
            </w:tcBorders>
            <w:shd w:val="clear" w:color="auto" w:fill="auto"/>
            <w:vAlign w:val="bottom"/>
          </w:tcPr>
          <w:p w14:paraId="78B45387" w14:textId="5BED30BB"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–2.84</w:t>
            </w:r>
            <w:r w:rsidRPr="6995B983">
              <w:rPr>
                <w:rFonts w:ascii="Times New Roman" w:eastAsia="Times New Roman" w:hAnsi="Times New Roman" w:cs="Times New Roman"/>
                <w:b/>
                <w:bCs/>
                <w:color w:val="000000" w:themeColor="text1"/>
                <w:sz w:val="20"/>
                <w:szCs w:val="20"/>
                <w:vertAlign w:val="superscript"/>
              </w:rPr>
              <w:t>*</w:t>
            </w:r>
          </w:p>
        </w:tc>
      </w:tr>
      <w:tr w:rsidR="6995B983" w14:paraId="1B9FBBA3" w14:textId="77777777" w:rsidTr="0094566D">
        <w:trPr>
          <w:trHeight w:val="300"/>
        </w:trPr>
        <w:tc>
          <w:tcPr>
            <w:tcW w:w="2010" w:type="dxa"/>
            <w:tcBorders>
              <w:top w:val="nil"/>
              <w:left w:val="nil"/>
              <w:bottom w:val="nil"/>
              <w:right w:val="nil"/>
            </w:tcBorders>
            <w:shd w:val="clear" w:color="auto" w:fill="auto"/>
            <w:vAlign w:val="bottom"/>
          </w:tcPr>
          <w:p w14:paraId="05C95083"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1C66D9B0"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55E9763A" w14:textId="77777777" w:rsidR="6995B983" w:rsidRDefault="6995B983" w:rsidP="6995B983">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tcPr>
          <w:p w14:paraId="7892D6B6" w14:textId="77777777" w:rsidR="6995B983" w:rsidRDefault="6995B983" w:rsidP="6995B983">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tcPr>
          <w:p w14:paraId="547566C0" w14:textId="77777777" w:rsidR="6995B983" w:rsidRDefault="6995B983" w:rsidP="6995B983">
            <w:pPr>
              <w:spacing w:after="0" w:line="240" w:lineRule="auto"/>
              <w:rPr>
                <w:rFonts w:ascii="Times New Roman" w:eastAsia="Times New Roman" w:hAnsi="Times New Roman" w:cs="Times New Roman"/>
                <w:sz w:val="20"/>
                <w:szCs w:val="20"/>
              </w:rPr>
            </w:pPr>
          </w:p>
        </w:tc>
      </w:tr>
      <w:tr w:rsidR="6995B983" w14:paraId="583F0ADC" w14:textId="77777777" w:rsidTr="0094566D">
        <w:trPr>
          <w:trHeight w:val="300"/>
        </w:trPr>
        <w:tc>
          <w:tcPr>
            <w:tcW w:w="2010" w:type="dxa"/>
            <w:tcBorders>
              <w:top w:val="nil"/>
              <w:left w:val="nil"/>
              <w:bottom w:val="nil"/>
              <w:right w:val="nil"/>
            </w:tcBorders>
            <w:shd w:val="clear" w:color="auto" w:fill="auto"/>
            <w:vAlign w:val="bottom"/>
          </w:tcPr>
          <w:p w14:paraId="5237B1A5" w14:textId="0536BEB4"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 xml:space="preserve">ASV </w:t>
            </w:r>
            <w:proofErr w:type="spellStart"/>
            <w:r w:rsidR="001E7093" w:rsidRPr="6995B983">
              <w:rPr>
                <w:rFonts w:ascii="Times New Roman" w:eastAsia="Times New Roman" w:hAnsi="Times New Roman" w:cs="Times New Roman"/>
                <w:color w:val="000000" w:themeColor="text1"/>
                <w:sz w:val="20"/>
                <w:szCs w:val="20"/>
              </w:rPr>
              <w:t>PCoA</w:t>
            </w:r>
            <w:proofErr w:type="spellEnd"/>
            <w:r w:rsidR="001E7093" w:rsidRPr="6995B983">
              <w:rPr>
                <w:rFonts w:ascii="Times New Roman" w:eastAsia="Times New Roman" w:hAnsi="Times New Roman" w:cs="Times New Roman"/>
                <w:color w:val="000000" w:themeColor="text1"/>
                <w:sz w:val="20"/>
                <w:szCs w:val="20"/>
              </w:rPr>
              <w:t xml:space="preserve"> </w:t>
            </w:r>
            <w:r w:rsidRPr="6995B983">
              <w:rPr>
                <w:rFonts w:ascii="Times New Roman" w:eastAsia="Times New Roman" w:hAnsi="Times New Roman" w:cs="Times New Roman"/>
                <w:color w:val="000000" w:themeColor="text1"/>
                <w:sz w:val="20"/>
                <w:szCs w:val="20"/>
              </w:rPr>
              <w:t>Axis 1</w:t>
            </w:r>
          </w:p>
        </w:tc>
        <w:tc>
          <w:tcPr>
            <w:tcW w:w="3690" w:type="dxa"/>
            <w:tcBorders>
              <w:top w:val="nil"/>
              <w:left w:val="nil"/>
              <w:bottom w:val="nil"/>
              <w:right w:val="nil"/>
            </w:tcBorders>
            <w:shd w:val="clear" w:color="auto" w:fill="auto"/>
            <w:vAlign w:val="bottom"/>
          </w:tcPr>
          <w:p w14:paraId="22F24AC3" w14:textId="62B5FA71"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F</w:t>
            </w:r>
            <w:r w:rsidRPr="6995B983">
              <w:rPr>
                <w:rFonts w:ascii="Times New Roman" w:eastAsia="Times New Roman" w:hAnsi="Times New Roman" w:cs="Times New Roman"/>
                <w:b/>
                <w:bCs/>
                <w:color w:val="000000" w:themeColor="text1"/>
                <w:sz w:val="20"/>
                <w:szCs w:val="20"/>
                <w:vertAlign w:val="subscript"/>
              </w:rPr>
              <w:t xml:space="preserve">3,12 </w:t>
            </w:r>
            <w:r w:rsidRPr="6995B983">
              <w:rPr>
                <w:rFonts w:ascii="Times New Roman" w:eastAsia="Times New Roman" w:hAnsi="Times New Roman" w:cs="Times New Roman"/>
                <w:b/>
                <w:bCs/>
                <w:color w:val="000000" w:themeColor="text1"/>
                <w:sz w:val="20"/>
                <w:szCs w:val="20"/>
              </w:rPr>
              <w:t>=</w:t>
            </w:r>
            <w:r w:rsidR="00F514D4" w:rsidRPr="6995B983">
              <w:rPr>
                <w:rFonts w:ascii="Times New Roman" w:eastAsia="Times New Roman" w:hAnsi="Times New Roman" w:cs="Times New Roman"/>
                <w:b/>
                <w:bCs/>
                <w:color w:val="000000" w:themeColor="text1"/>
                <w:sz w:val="20"/>
                <w:szCs w:val="20"/>
              </w:rPr>
              <w:t>48.</w:t>
            </w:r>
            <w:r w:rsidR="00277638" w:rsidRPr="6995B983">
              <w:rPr>
                <w:rFonts w:ascii="Times New Roman" w:eastAsia="Times New Roman" w:hAnsi="Times New Roman" w:cs="Times New Roman"/>
                <w:b/>
                <w:bCs/>
                <w:color w:val="000000" w:themeColor="text1"/>
                <w:sz w:val="20"/>
                <w:szCs w:val="20"/>
              </w:rPr>
              <w:t>40</w:t>
            </w:r>
            <w:r w:rsidRPr="6995B983">
              <w:rPr>
                <w:rFonts w:ascii="Times New Roman" w:eastAsia="Times New Roman" w:hAnsi="Times New Roman" w:cs="Times New Roman"/>
                <w:b/>
                <w:bCs/>
                <w:color w:val="000000" w:themeColor="text1"/>
                <w:sz w:val="20"/>
                <w:szCs w:val="20"/>
                <w:vertAlign w:val="superscript"/>
              </w:rPr>
              <w:t>***</w:t>
            </w:r>
            <w:r w:rsidRPr="6995B983">
              <w:rPr>
                <w:rFonts w:ascii="Times New Roman" w:eastAsia="Times New Roman" w:hAnsi="Times New Roman" w:cs="Times New Roman"/>
                <w:b/>
                <w:bCs/>
                <w:color w:val="000000" w:themeColor="text1"/>
                <w:sz w:val="20"/>
                <w:szCs w:val="20"/>
              </w:rPr>
              <w:t>, R</w:t>
            </w:r>
            <w:r w:rsidRPr="6995B983">
              <w:rPr>
                <w:rFonts w:ascii="Times New Roman" w:eastAsia="Times New Roman" w:hAnsi="Times New Roman" w:cs="Times New Roman"/>
                <w:b/>
                <w:bCs/>
                <w:color w:val="000000" w:themeColor="text1"/>
                <w:sz w:val="20"/>
                <w:szCs w:val="20"/>
                <w:vertAlign w:val="superscript"/>
              </w:rPr>
              <w:t>2</w:t>
            </w:r>
            <w:r w:rsidRPr="6995B983">
              <w:rPr>
                <w:rFonts w:ascii="Times New Roman" w:eastAsia="Times New Roman" w:hAnsi="Times New Roman" w:cs="Times New Roman"/>
                <w:b/>
                <w:bCs/>
                <w:color w:val="000000" w:themeColor="text1"/>
                <w:sz w:val="20"/>
                <w:szCs w:val="20"/>
                <w:vertAlign w:val="subscript"/>
              </w:rPr>
              <w:t>adj</w:t>
            </w:r>
            <w:r w:rsidRPr="6995B983">
              <w:rPr>
                <w:rFonts w:ascii="Times New Roman" w:eastAsia="Times New Roman" w:hAnsi="Times New Roman" w:cs="Times New Roman"/>
                <w:b/>
                <w:bCs/>
                <w:color w:val="000000" w:themeColor="text1"/>
                <w:sz w:val="20"/>
                <w:szCs w:val="20"/>
              </w:rPr>
              <w:t>=0.9</w:t>
            </w:r>
            <w:r w:rsidR="008B47DB" w:rsidRPr="6995B983">
              <w:rPr>
                <w:rFonts w:ascii="Times New Roman" w:eastAsia="Times New Roman" w:hAnsi="Times New Roman" w:cs="Times New Roman"/>
                <w:b/>
                <w:bCs/>
                <w:color w:val="000000" w:themeColor="text1"/>
                <w:sz w:val="20"/>
                <w:szCs w:val="20"/>
              </w:rPr>
              <w:t>05</w:t>
            </w:r>
            <w:r w:rsidRPr="6995B983">
              <w:rPr>
                <w:rFonts w:ascii="Times New Roman" w:eastAsia="Times New Roman" w:hAnsi="Times New Roman" w:cs="Times New Roman"/>
                <w:b/>
                <w:bCs/>
                <w:color w:val="000000" w:themeColor="text1"/>
                <w:sz w:val="20"/>
                <w:szCs w:val="20"/>
              </w:rPr>
              <w:t>, AIC= –</w:t>
            </w:r>
            <w:r w:rsidR="008B47DB" w:rsidRPr="6995B983">
              <w:rPr>
                <w:rFonts w:ascii="Times New Roman" w:eastAsia="Times New Roman" w:hAnsi="Times New Roman" w:cs="Times New Roman"/>
                <w:b/>
                <w:bCs/>
                <w:color w:val="000000" w:themeColor="text1"/>
                <w:sz w:val="20"/>
                <w:szCs w:val="20"/>
              </w:rPr>
              <w:t>31.32</w:t>
            </w:r>
          </w:p>
        </w:tc>
        <w:tc>
          <w:tcPr>
            <w:tcW w:w="1260" w:type="dxa"/>
            <w:tcBorders>
              <w:top w:val="nil"/>
              <w:left w:val="nil"/>
              <w:bottom w:val="nil"/>
              <w:right w:val="nil"/>
            </w:tcBorders>
            <w:shd w:val="clear" w:color="auto" w:fill="auto"/>
            <w:vAlign w:val="bottom"/>
          </w:tcPr>
          <w:p w14:paraId="0B836ED5" w14:textId="7CE184E8"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Intercept</w:t>
            </w:r>
          </w:p>
        </w:tc>
        <w:tc>
          <w:tcPr>
            <w:tcW w:w="2160" w:type="dxa"/>
            <w:tcBorders>
              <w:top w:val="nil"/>
              <w:left w:val="nil"/>
              <w:bottom w:val="nil"/>
              <w:right w:val="nil"/>
            </w:tcBorders>
            <w:shd w:val="clear" w:color="auto" w:fill="auto"/>
            <w:vAlign w:val="bottom"/>
          </w:tcPr>
          <w:p w14:paraId="238544DF" w14:textId="3C402B58" w:rsidR="009F4900" w:rsidRDefault="009F4900"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 xml:space="preserve">  2.06</w:t>
            </w:r>
            <w:r w:rsidR="00D21C99" w:rsidRPr="6995B983">
              <w:rPr>
                <w:rFonts w:ascii="Times New Roman" w:eastAsia="Times New Roman" w:hAnsi="Times New Roman" w:cs="Times New Roman"/>
                <w:color w:val="000000" w:themeColor="text1"/>
                <w:sz w:val="20"/>
                <w:szCs w:val="20"/>
              </w:rPr>
              <w:t>x10</w:t>
            </w:r>
            <w:r w:rsidR="00D21C99" w:rsidRPr="6995B983">
              <w:rPr>
                <w:rFonts w:ascii="Times New Roman" w:eastAsia="Times New Roman" w:hAnsi="Times New Roman" w:cs="Times New Roman"/>
                <w:color w:val="000000" w:themeColor="text1"/>
                <w:sz w:val="20"/>
                <w:szCs w:val="20"/>
                <w:vertAlign w:val="superscript"/>
              </w:rPr>
              <w:t>-2</w:t>
            </w:r>
            <w:r w:rsidR="00D21C99" w:rsidRPr="6995B983">
              <w:rPr>
                <w:rFonts w:ascii="Times New Roman" w:eastAsia="Times New Roman" w:hAnsi="Times New Roman" w:cs="Times New Roman"/>
                <w:color w:val="000000" w:themeColor="text1"/>
                <w:sz w:val="20"/>
                <w:szCs w:val="20"/>
              </w:rPr>
              <w:t>±2.72x10</w:t>
            </w:r>
            <w:r w:rsidR="00D21C99" w:rsidRPr="6995B983">
              <w:rPr>
                <w:rFonts w:ascii="Times New Roman" w:eastAsia="Times New Roman" w:hAnsi="Times New Roman" w:cs="Times New Roman"/>
                <w:color w:val="000000" w:themeColor="text1"/>
                <w:sz w:val="20"/>
                <w:szCs w:val="20"/>
                <w:vertAlign w:val="superscript"/>
              </w:rPr>
              <w:t>-2</w:t>
            </w:r>
          </w:p>
        </w:tc>
        <w:tc>
          <w:tcPr>
            <w:tcW w:w="1080" w:type="dxa"/>
            <w:tcBorders>
              <w:top w:val="nil"/>
              <w:left w:val="nil"/>
              <w:bottom w:val="nil"/>
              <w:right w:val="nil"/>
            </w:tcBorders>
            <w:shd w:val="clear" w:color="auto" w:fill="auto"/>
            <w:vAlign w:val="bottom"/>
          </w:tcPr>
          <w:p w14:paraId="40666402" w14:textId="24CC5804"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 xml:space="preserve"> </w:t>
            </w:r>
            <w:r w:rsidR="00097A14" w:rsidRPr="6995B983">
              <w:rPr>
                <w:rFonts w:ascii="Times New Roman" w:eastAsia="Times New Roman" w:hAnsi="Times New Roman" w:cs="Times New Roman"/>
                <w:color w:val="000000" w:themeColor="text1"/>
                <w:sz w:val="20"/>
                <w:szCs w:val="20"/>
              </w:rPr>
              <w:t xml:space="preserve"> 0.76</w:t>
            </w:r>
            <w:r w:rsidRPr="6995B983">
              <w:rPr>
                <w:rFonts w:ascii="Times New Roman" w:eastAsia="Times New Roman" w:hAnsi="Times New Roman" w:cs="Times New Roman"/>
                <w:color w:val="000000" w:themeColor="text1"/>
                <w:sz w:val="20"/>
                <w:szCs w:val="20"/>
                <w:vertAlign w:val="superscript"/>
              </w:rPr>
              <w:t>ns</w:t>
            </w:r>
          </w:p>
        </w:tc>
      </w:tr>
      <w:tr w:rsidR="6995B983" w14:paraId="02AA28D8" w14:textId="77777777" w:rsidTr="0094566D">
        <w:trPr>
          <w:trHeight w:val="300"/>
        </w:trPr>
        <w:tc>
          <w:tcPr>
            <w:tcW w:w="2010" w:type="dxa"/>
            <w:tcBorders>
              <w:top w:val="nil"/>
              <w:left w:val="nil"/>
              <w:bottom w:val="nil"/>
              <w:right w:val="nil"/>
            </w:tcBorders>
            <w:shd w:val="clear" w:color="auto" w:fill="auto"/>
            <w:vAlign w:val="bottom"/>
          </w:tcPr>
          <w:p w14:paraId="0FEB95E8" w14:textId="77777777" w:rsidR="6995B983" w:rsidRDefault="6995B983" w:rsidP="6995B983">
            <w:pPr>
              <w:spacing w:after="0" w:line="240" w:lineRule="auto"/>
              <w:rPr>
                <w:rFonts w:ascii="Times New Roman" w:eastAsia="Times New Roman" w:hAnsi="Times New Roman" w:cs="Times New Roman"/>
                <w:b/>
                <w:bCs/>
                <w:color w:val="000000" w:themeColor="text1"/>
                <w:sz w:val="20"/>
                <w:szCs w:val="20"/>
              </w:rPr>
            </w:pPr>
          </w:p>
        </w:tc>
        <w:tc>
          <w:tcPr>
            <w:tcW w:w="3690" w:type="dxa"/>
            <w:tcBorders>
              <w:top w:val="nil"/>
              <w:left w:val="nil"/>
              <w:bottom w:val="nil"/>
              <w:right w:val="nil"/>
            </w:tcBorders>
            <w:shd w:val="clear" w:color="auto" w:fill="auto"/>
            <w:vAlign w:val="bottom"/>
          </w:tcPr>
          <w:p w14:paraId="13EC9135"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790308A6" w14:textId="004A5241"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LU</w:t>
            </w:r>
          </w:p>
        </w:tc>
        <w:tc>
          <w:tcPr>
            <w:tcW w:w="2160" w:type="dxa"/>
            <w:tcBorders>
              <w:top w:val="nil"/>
              <w:left w:val="nil"/>
              <w:bottom w:val="nil"/>
              <w:right w:val="nil"/>
            </w:tcBorders>
            <w:shd w:val="clear" w:color="auto" w:fill="auto"/>
            <w:vAlign w:val="bottom"/>
          </w:tcPr>
          <w:p w14:paraId="6D1F6016" w14:textId="5F0BA1F9" w:rsidR="00AE25CB" w:rsidRDefault="00AE25CB"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w:t>
            </w:r>
            <w:r w:rsidR="00F92BFF" w:rsidRPr="6995B983">
              <w:rPr>
                <w:rFonts w:ascii="Times New Roman" w:eastAsia="Times New Roman" w:hAnsi="Times New Roman" w:cs="Times New Roman"/>
                <w:color w:val="000000" w:themeColor="text1"/>
                <w:sz w:val="20"/>
                <w:szCs w:val="20"/>
              </w:rPr>
              <w:t>4</w:t>
            </w:r>
            <w:r w:rsidR="00D21C99" w:rsidRPr="6995B983">
              <w:rPr>
                <w:rFonts w:ascii="Times New Roman" w:eastAsia="Times New Roman" w:hAnsi="Times New Roman" w:cs="Times New Roman"/>
                <w:color w:val="000000" w:themeColor="text1"/>
                <w:sz w:val="20"/>
                <w:szCs w:val="20"/>
              </w:rPr>
              <w:t>.12x10</w:t>
            </w:r>
            <w:r w:rsidR="00D21C99" w:rsidRPr="6995B983">
              <w:rPr>
                <w:rFonts w:ascii="Times New Roman" w:eastAsia="Times New Roman" w:hAnsi="Times New Roman" w:cs="Times New Roman"/>
                <w:color w:val="000000" w:themeColor="text1"/>
                <w:sz w:val="20"/>
                <w:szCs w:val="20"/>
                <w:vertAlign w:val="superscript"/>
              </w:rPr>
              <w:t>-2</w:t>
            </w:r>
            <w:r w:rsidR="00D21C99" w:rsidRPr="6995B983">
              <w:rPr>
                <w:rFonts w:ascii="Times New Roman" w:eastAsia="Times New Roman" w:hAnsi="Times New Roman" w:cs="Times New Roman"/>
                <w:color w:val="000000" w:themeColor="text1"/>
                <w:sz w:val="20"/>
                <w:szCs w:val="20"/>
              </w:rPr>
              <w:t>±3.84x10</w:t>
            </w:r>
            <w:r w:rsidR="00D21C99" w:rsidRPr="6995B983">
              <w:rPr>
                <w:rFonts w:ascii="Times New Roman" w:eastAsia="Times New Roman" w:hAnsi="Times New Roman" w:cs="Times New Roman"/>
                <w:color w:val="000000" w:themeColor="text1"/>
                <w:sz w:val="20"/>
                <w:szCs w:val="20"/>
                <w:vertAlign w:val="superscript"/>
              </w:rPr>
              <w:t>-2</w:t>
            </w:r>
          </w:p>
        </w:tc>
        <w:tc>
          <w:tcPr>
            <w:tcW w:w="1080" w:type="dxa"/>
            <w:tcBorders>
              <w:top w:val="nil"/>
              <w:left w:val="nil"/>
              <w:bottom w:val="nil"/>
              <w:right w:val="nil"/>
            </w:tcBorders>
            <w:shd w:val="clear" w:color="auto" w:fill="auto"/>
            <w:vAlign w:val="bottom"/>
          </w:tcPr>
          <w:p w14:paraId="224ACD36" w14:textId="3D9B9958" w:rsidR="00F92BFF" w:rsidRDefault="00F92BFF"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–1</w:t>
            </w:r>
            <w:r w:rsidR="00D21C99" w:rsidRPr="6995B983">
              <w:rPr>
                <w:rFonts w:ascii="Times New Roman" w:eastAsia="Times New Roman" w:hAnsi="Times New Roman" w:cs="Times New Roman"/>
                <w:color w:val="000000" w:themeColor="text1"/>
                <w:sz w:val="20"/>
                <w:szCs w:val="20"/>
              </w:rPr>
              <w:t>.07</w:t>
            </w:r>
            <w:r w:rsidR="00D21C99" w:rsidRPr="6995B983">
              <w:rPr>
                <w:rFonts w:ascii="Times New Roman" w:eastAsia="Times New Roman" w:hAnsi="Times New Roman" w:cs="Times New Roman"/>
                <w:color w:val="000000" w:themeColor="text1"/>
                <w:sz w:val="20"/>
                <w:szCs w:val="20"/>
                <w:vertAlign w:val="superscript"/>
              </w:rPr>
              <w:t>ns</w:t>
            </w:r>
          </w:p>
        </w:tc>
      </w:tr>
      <w:tr w:rsidR="6995B983" w14:paraId="394BAE17" w14:textId="77777777" w:rsidTr="0094566D">
        <w:trPr>
          <w:trHeight w:val="300"/>
        </w:trPr>
        <w:tc>
          <w:tcPr>
            <w:tcW w:w="2010" w:type="dxa"/>
            <w:tcBorders>
              <w:top w:val="nil"/>
              <w:left w:val="nil"/>
              <w:bottom w:val="nil"/>
              <w:right w:val="nil"/>
            </w:tcBorders>
            <w:shd w:val="clear" w:color="auto" w:fill="auto"/>
            <w:vAlign w:val="bottom"/>
          </w:tcPr>
          <w:p w14:paraId="2CD4A1A2"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4837C37E"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64BDBDD5" w14:textId="500D8358"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MAP</w:t>
            </w:r>
          </w:p>
        </w:tc>
        <w:tc>
          <w:tcPr>
            <w:tcW w:w="2160" w:type="dxa"/>
            <w:tcBorders>
              <w:top w:val="nil"/>
              <w:left w:val="nil"/>
              <w:bottom w:val="nil"/>
              <w:right w:val="nil"/>
            </w:tcBorders>
            <w:shd w:val="clear" w:color="auto" w:fill="auto"/>
            <w:vAlign w:val="bottom"/>
          </w:tcPr>
          <w:p w14:paraId="68872046" w14:textId="5052EFBA"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–1.</w:t>
            </w:r>
            <w:r w:rsidR="00FA1925" w:rsidRPr="6995B983">
              <w:rPr>
                <w:rFonts w:ascii="Times New Roman" w:eastAsia="Times New Roman" w:hAnsi="Times New Roman" w:cs="Times New Roman"/>
                <w:b/>
                <w:bCs/>
                <w:color w:val="000000" w:themeColor="text1"/>
                <w:sz w:val="20"/>
                <w:szCs w:val="20"/>
              </w:rPr>
              <w:t>10</w:t>
            </w:r>
            <w:r w:rsidRPr="6995B983">
              <w:rPr>
                <w:rFonts w:ascii="Times New Roman" w:eastAsia="Times New Roman" w:hAnsi="Times New Roman" w:cs="Times New Roman"/>
                <w:b/>
                <w:bCs/>
                <w:color w:val="000000" w:themeColor="text1"/>
                <w:sz w:val="20"/>
                <w:szCs w:val="20"/>
              </w:rPr>
              <w:t>x10</w:t>
            </w:r>
            <w:r w:rsidRPr="6995B983">
              <w:rPr>
                <w:rFonts w:ascii="Times New Roman" w:eastAsia="Times New Roman" w:hAnsi="Times New Roman" w:cs="Times New Roman"/>
                <w:b/>
                <w:bCs/>
                <w:color w:val="000000" w:themeColor="text1"/>
                <w:sz w:val="20"/>
                <w:szCs w:val="20"/>
                <w:vertAlign w:val="superscript"/>
              </w:rPr>
              <w:t>-3</w:t>
            </w:r>
            <w:r w:rsidRPr="6995B983">
              <w:rPr>
                <w:rFonts w:ascii="Times New Roman" w:eastAsia="Times New Roman" w:hAnsi="Times New Roman" w:cs="Times New Roman"/>
                <w:b/>
                <w:bCs/>
                <w:color w:val="000000" w:themeColor="text1"/>
                <w:sz w:val="20"/>
                <w:szCs w:val="20"/>
              </w:rPr>
              <w:t>±</w:t>
            </w:r>
            <w:r w:rsidR="006F4195" w:rsidRPr="6995B983">
              <w:rPr>
                <w:rFonts w:ascii="Times New Roman" w:eastAsia="Times New Roman" w:hAnsi="Times New Roman" w:cs="Times New Roman"/>
                <w:b/>
                <w:bCs/>
                <w:color w:val="000000" w:themeColor="text1"/>
                <w:sz w:val="20"/>
                <w:szCs w:val="20"/>
              </w:rPr>
              <w:t>1.30</w:t>
            </w:r>
            <w:r w:rsidRPr="6995B983">
              <w:rPr>
                <w:rFonts w:ascii="Times New Roman" w:eastAsia="Times New Roman" w:hAnsi="Times New Roman" w:cs="Times New Roman"/>
                <w:b/>
                <w:bCs/>
                <w:color w:val="000000" w:themeColor="text1"/>
                <w:sz w:val="20"/>
                <w:szCs w:val="20"/>
              </w:rPr>
              <w:t>x10</w:t>
            </w:r>
            <w:r w:rsidRPr="6995B983">
              <w:rPr>
                <w:rFonts w:ascii="Times New Roman" w:eastAsia="Times New Roman" w:hAnsi="Times New Roman" w:cs="Times New Roman"/>
                <w:b/>
                <w:bCs/>
                <w:color w:val="000000" w:themeColor="text1"/>
                <w:sz w:val="20"/>
                <w:szCs w:val="20"/>
                <w:vertAlign w:val="superscript"/>
              </w:rPr>
              <w:t>-</w:t>
            </w:r>
            <w:r w:rsidR="006F4195" w:rsidRPr="6995B983">
              <w:rPr>
                <w:rFonts w:ascii="Times New Roman" w:eastAsia="Times New Roman" w:hAnsi="Times New Roman" w:cs="Times New Roman"/>
                <w:b/>
                <w:bCs/>
                <w:color w:val="000000" w:themeColor="text1"/>
                <w:sz w:val="20"/>
                <w:szCs w:val="20"/>
                <w:vertAlign w:val="superscript"/>
              </w:rPr>
              <w:t>4</w:t>
            </w:r>
          </w:p>
        </w:tc>
        <w:tc>
          <w:tcPr>
            <w:tcW w:w="1080" w:type="dxa"/>
            <w:tcBorders>
              <w:top w:val="nil"/>
              <w:left w:val="nil"/>
              <w:bottom w:val="nil"/>
              <w:right w:val="nil"/>
            </w:tcBorders>
            <w:shd w:val="clear" w:color="auto" w:fill="auto"/>
            <w:vAlign w:val="bottom"/>
          </w:tcPr>
          <w:p w14:paraId="0D28C8A5" w14:textId="026BB81B"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b/>
                <w:bCs/>
                <w:color w:val="000000" w:themeColor="text1"/>
                <w:sz w:val="20"/>
                <w:szCs w:val="20"/>
              </w:rPr>
              <w:t>–</w:t>
            </w:r>
            <w:r w:rsidR="006F4195" w:rsidRPr="6995B983">
              <w:rPr>
                <w:rFonts w:ascii="Times New Roman" w:eastAsia="Times New Roman" w:hAnsi="Times New Roman" w:cs="Times New Roman"/>
                <w:b/>
                <w:bCs/>
                <w:color w:val="000000" w:themeColor="text1"/>
                <w:sz w:val="20"/>
                <w:szCs w:val="20"/>
              </w:rPr>
              <w:t>8.</w:t>
            </w:r>
            <w:r w:rsidR="003431B0" w:rsidRPr="6995B983">
              <w:rPr>
                <w:rFonts w:ascii="Times New Roman" w:eastAsia="Times New Roman" w:hAnsi="Times New Roman" w:cs="Times New Roman"/>
                <w:b/>
                <w:bCs/>
                <w:color w:val="000000" w:themeColor="text1"/>
                <w:sz w:val="20"/>
                <w:szCs w:val="20"/>
              </w:rPr>
              <w:t>50</w:t>
            </w:r>
            <w:r w:rsidRPr="6995B983">
              <w:rPr>
                <w:rFonts w:ascii="Times New Roman" w:eastAsia="Times New Roman" w:hAnsi="Times New Roman" w:cs="Times New Roman"/>
                <w:b/>
                <w:bCs/>
                <w:color w:val="000000" w:themeColor="text1"/>
                <w:sz w:val="20"/>
                <w:szCs w:val="20"/>
                <w:vertAlign w:val="superscript"/>
              </w:rPr>
              <w:t>***</w:t>
            </w:r>
          </w:p>
        </w:tc>
      </w:tr>
      <w:tr w:rsidR="6995B983" w14:paraId="2618346E" w14:textId="77777777" w:rsidTr="0094566D">
        <w:trPr>
          <w:trHeight w:val="300"/>
        </w:trPr>
        <w:tc>
          <w:tcPr>
            <w:tcW w:w="2010" w:type="dxa"/>
            <w:tcBorders>
              <w:top w:val="nil"/>
              <w:left w:val="nil"/>
              <w:bottom w:val="nil"/>
              <w:right w:val="nil"/>
            </w:tcBorders>
            <w:shd w:val="clear" w:color="auto" w:fill="auto"/>
            <w:vAlign w:val="bottom"/>
          </w:tcPr>
          <w:p w14:paraId="6E25B543"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588B4C33"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1A2D088E" w14:textId="6C80F2BD"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LU x MAP</w:t>
            </w:r>
          </w:p>
        </w:tc>
        <w:tc>
          <w:tcPr>
            <w:tcW w:w="2160" w:type="dxa"/>
            <w:tcBorders>
              <w:top w:val="nil"/>
              <w:left w:val="nil"/>
              <w:bottom w:val="nil"/>
              <w:right w:val="nil"/>
            </w:tcBorders>
            <w:shd w:val="clear" w:color="auto" w:fill="auto"/>
            <w:vAlign w:val="bottom"/>
          </w:tcPr>
          <w:p w14:paraId="19CFC0CA" w14:textId="1410D56E"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w:t>
            </w:r>
            <w:r w:rsidR="003431B0" w:rsidRPr="6995B983">
              <w:rPr>
                <w:rFonts w:ascii="Times New Roman" w:eastAsia="Times New Roman" w:hAnsi="Times New Roman" w:cs="Times New Roman"/>
                <w:color w:val="000000" w:themeColor="text1"/>
                <w:sz w:val="20"/>
                <w:szCs w:val="20"/>
              </w:rPr>
              <w:t>8.42</w:t>
            </w:r>
            <w:r w:rsidRPr="6995B983">
              <w:rPr>
                <w:rFonts w:ascii="Times New Roman" w:eastAsia="Times New Roman" w:hAnsi="Times New Roman" w:cs="Times New Roman"/>
                <w:color w:val="000000" w:themeColor="text1"/>
                <w:sz w:val="20"/>
                <w:szCs w:val="20"/>
              </w:rPr>
              <w:t>x10</w:t>
            </w:r>
            <w:r w:rsidRPr="6995B983">
              <w:rPr>
                <w:rFonts w:ascii="Times New Roman" w:eastAsia="Times New Roman" w:hAnsi="Times New Roman" w:cs="Times New Roman"/>
                <w:color w:val="000000" w:themeColor="text1"/>
                <w:sz w:val="20"/>
                <w:szCs w:val="20"/>
                <w:vertAlign w:val="superscript"/>
              </w:rPr>
              <w:t>-</w:t>
            </w:r>
            <w:r w:rsidR="003431B0" w:rsidRPr="6995B983">
              <w:rPr>
                <w:rFonts w:ascii="Times New Roman" w:eastAsia="Times New Roman" w:hAnsi="Times New Roman" w:cs="Times New Roman"/>
                <w:color w:val="000000" w:themeColor="text1"/>
                <w:sz w:val="20"/>
                <w:szCs w:val="20"/>
                <w:vertAlign w:val="superscript"/>
              </w:rPr>
              <w:t>6</w:t>
            </w:r>
            <w:r w:rsidRPr="6995B983">
              <w:rPr>
                <w:rFonts w:ascii="Times New Roman" w:eastAsia="Times New Roman" w:hAnsi="Times New Roman" w:cs="Times New Roman"/>
                <w:color w:val="000000" w:themeColor="text1"/>
                <w:sz w:val="20"/>
                <w:szCs w:val="20"/>
              </w:rPr>
              <w:t>±1.</w:t>
            </w:r>
            <w:r w:rsidR="00BC6B3F" w:rsidRPr="6995B983">
              <w:rPr>
                <w:rFonts w:ascii="Times New Roman" w:eastAsia="Times New Roman" w:hAnsi="Times New Roman" w:cs="Times New Roman"/>
                <w:color w:val="000000" w:themeColor="text1"/>
                <w:sz w:val="20"/>
                <w:szCs w:val="20"/>
              </w:rPr>
              <w:t>8</w:t>
            </w:r>
            <w:r w:rsidRPr="6995B983">
              <w:rPr>
                <w:rFonts w:ascii="Times New Roman" w:eastAsia="Times New Roman" w:hAnsi="Times New Roman" w:cs="Times New Roman"/>
                <w:color w:val="000000" w:themeColor="text1"/>
                <w:sz w:val="20"/>
                <w:szCs w:val="20"/>
              </w:rPr>
              <w:t>3x10</w:t>
            </w:r>
            <w:r w:rsidRPr="6995B983">
              <w:rPr>
                <w:rFonts w:ascii="Times New Roman" w:eastAsia="Times New Roman" w:hAnsi="Times New Roman" w:cs="Times New Roman"/>
                <w:color w:val="000000" w:themeColor="text1"/>
                <w:sz w:val="20"/>
                <w:szCs w:val="20"/>
                <w:vertAlign w:val="superscript"/>
              </w:rPr>
              <w:t>-4</w:t>
            </w:r>
          </w:p>
        </w:tc>
        <w:tc>
          <w:tcPr>
            <w:tcW w:w="1080" w:type="dxa"/>
            <w:tcBorders>
              <w:top w:val="nil"/>
              <w:left w:val="nil"/>
              <w:bottom w:val="nil"/>
              <w:right w:val="nil"/>
            </w:tcBorders>
            <w:shd w:val="clear" w:color="auto" w:fill="auto"/>
            <w:vAlign w:val="bottom"/>
          </w:tcPr>
          <w:p w14:paraId="0F0E1DCE" w14:textId="237861C2" w:rsidR="00DC76F5" w:rsidRDefault="00DC76F5"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 xml:space="preserve">  </w:t>
            </w:r>
            <w:r w:rsidR="00D21C99" w:rsidRPr="6995B983">
              <w:rPr>
                <w:rFonts w:ascii="Times New Roman" w:eastAsia="Times New Roman" w:hAnsi="Times New Roman" w:cs="Times New Roman"/>
                <w:color w:val="000000" w:themeColor="text1"/>
                <w:sz w:val="20"/>
                <w:szCs w:val="20"/>
              </w:rPr>
              <w:t>0.</w:t>
            </w:r>
            <w:r w:rsidR="00713FA3" w:rsidRPr="6995B983">
              <w:rPr>
                <w:rFonts w:ascii="Times New Roman" w:eastAsia="Times New Roman" w:hAnsi="Times New Roman" w:cs="Times New Roman"/>
                <w:color w:val="000000" w:themeColor="text1"/>
                <w:sz w:val="20"/>
                <w:szCs w:val="20"/>
              </w:rPr>
              <w:t>05</w:t>
            </w:r>
            <w:r w:rsidR="00D21C99" w:rsidRPr="6995B983">
              <w:rPr>
                <w:rFonts w:ascii="Times New Roman" w:eastAsia="Times New Roman" w:hAnsi="Times New Roman" w:cs="Times New Roman"/>
                <w:color w:val="000000" w:themeColor="text1"/>
                <w:sz w:val="20"/>
                <w:szCs w:val="20"/>
                <w:vertAlign w:val="superscript"/>
              </w:rPr>
              <w:t>ns</w:t>
            </w:r>
          </w:p>
        </w:tc>
      </w:tr>
      <w:tr w:rsidR="6995B983" w14:paraId="66AF7340" w14:textId="77777777" w:rsidTr="0094566D">
        <w:trPr>
          <w:trHeight w:val="300"/>
        </w:trPr>
        <w:tc>
          <w:tcPr>
            <w:tcW w:w="2010" w:type="dxa"/>
            <w:tcBorders>
              <w:top w:val="nil"/>
              <w:left w:val="nil"/>
              <w:bottom w:val="nil"/>
              <w:right w:val="nil"/>
            </w:tcBorders>
            <w:shd w:val="clear" w:color="auto" w:fill="auto"/>
            <w:vAlign w:val="bottom"/>
          </w:tcPr>
          <w:p w14:paraId="48460BDB"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280C81BF"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10D21C8C" w14:textId="77777777" w:rsidR="6995B983" w:rsidRDefault="6995B983" w:rsidP="6995B983">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tcPr>
          <w:p w14:paraId="37B5BEF4" w14:textId="77777777" w:rsidR="6995B983" w:rsidRDefault="6995B983" w:rsidP="6995B983">
            <w:pPr>
              <w:spacing w:after="0" w:line="240" w:lineRule="auto"/>
              <w:rPr>
                <w:rFonts w:ascii="Times New Roman" w:eastAsia="Times New Roman" w:hAnsi="Times New Roman" w:cs="Times New Roman"/>
                <w:sz w:val="20"/>
                <w:szCs w:val="20"/>
                <w:highlight w:val="yellow"/>
              </w:rPr>
            </w:pPr>
          </w:p>
        </w:tc>
        <w:tc>
          <w:tcPr>
            <w:tcW w:w="1080" w:type="dxa"/>
            <w:tcBorders>
              <w:top w:val="nil"/>
              <w:left w:val="nil"/>
              <w:bottom w:val="nil"/>
              <w:right w:val="nil"/>
            </w:tcBorders>
            <w:shd w:val="clear" w:color="auto" w:fill="auto"/>
            <w:vAlign w:val="bottom"/>
          </w:tcPr>
          <w:p w14:paraId="6DAFF1C9" w14:textId="77777777" w:rsidR="6995B983" w:rsidRDefault="6995B983" w:rsidP="6995B983">
            <w:pPr>
              <w:spacing w:after="0" w:line="240" w:lineRule="auto"/>
              <w:rPr>
                <w:rFonts w:ascii="Times New Roman" w:eastAsia="Times New Roman" w:hAnsi="Times New Roman" w:cs="Times New Roman"/>
                <w:sz w:val="20"/>
                <w:szCs w:val="20"/>
                <w:highlight w:val="yellow"/>
              </w:rPr>
            </w:pPr>
          </w:p>
        </w:tc>
      </w:tr>
      <w:tr w:rsidR="6995B983" w14:paraId="7F829C37" w14:textId="77777777" w:rsidTr="0094566D">
        <w:trPr>
          <w:trHeight w:val="300"/>
        </w:trPr>
        <w:tc>
          <w:tcPr>
            <w:tcW w:w="2010" w:type="dxa"/>
            <w:tcBorders>
              <w:top w:val="nil"/>
              <w:left w:val="nil"/>
              <w:bottom w:val="nil"/>
              <w:right w:val="nil"/>
            </w:tcBorders>
            <w:shd w:val="clear" w:color="auto" w:fill="auto"/>
            <w:vAlign w:val="bottom"/>
          </w:tcPr>
          <w:p w14:paraId="687D4DA8" w14:textId="7B6BED0C"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 xml:space="preserve">ASV </w:t>
            </w:r>
            <w:proofErr w:type="spellStart"/>
            <w:r w:rsidR="001E7093" w:rsidRPr="6995B983">
              <w:rPr>
                <w:rFonts w:ascii="Times New Roman" w:eastAsia="Times New Roman" w:hAnsi="Times New Roman" w:cs="Times New Roman"/>
                <w:color w:val="000000" w:themeColor="text1"/>
                <w:sz w:val="20"/>
                <w:szCs w:val="20"/>
              </w:rPr>
              <w:t>PCoA</w:t>
            </w:r>
            <w:proofErr w:type="spellEnd"/>
            <w:r w:rsidRPr="6995B983">
              <w:rPr>
                <w:rFonts w:ascii="Times New Roman" w:eastAsia="Times New Roman" w:hAnsi="Times New Roman" w:cs="Times New Roman"/>
                <w:color w:val="000000" w:themeColor="text1"/>
                <w:sz w:val="20"/>
                <w:szCs w:val="20"/>
              </w:rPr>
              <w:t xml:space="preserve"> Axis 2</w:t>
            </w:r>
          </w:p>
        </w:tc>
        <w:tc>
          <w:tcPr>
            <w:tcW w:w="3690" w:type="dxa"/>
            <w:tcBorders>
              <w:top w:val="nil"/>
              <w:left w:val="nil"/>
              <w:bottom w:val="nil"/>
              <w:right w:val="nil"/>
            </w:tcBorders>
            <w:shd w:val="clear" w:color="auto" w:fill="auto"/>
            <w:vAlign w:val="bottom"/>
          </w:tcPr>
          <w:p w14:paraId="01093285" w14:textId="04937758"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F</w:t>
            </w:r>
            <w:r w:rsidRPr="6995B983">
              <w:rPr>
                <w:rFonts w:ascii="Times New Roman" w:eastAsia="Times New Roman" w:hAnsi="Times New Roman" w:cs="Times New Roman"/>
                <w:color w:val="000000" w:themeColor="text1"/>
                <w:sz w:val="20"/>
                <w:szCs w:val="20"/>
                <w:vertAlign w:val="subscript"/>
              </w:rPr>
              <w:t>3,12</w:t>
            </w:r>
            <w:r w:rsidRPr="6995B983">
              <w:rPr>
                <w:rFonts w:ascii="Times New Roman" w:eastAsia="Times New Roman" w:hAnsi="Times New Roman" w:cs="Times New Roman"/>
                <w:b/>
                <w:bCs/>
                <w:color w:val="000000" w:themeColor="text1"/>
                <w:sz w:val="20"/>
                <w:szCs w:val="20"/>
                <w:vertAlign w:val="subscript"/>
              </w:rPr>
              <w:t xml:space="preserve"> </w:t>
            </w:r>
            <w:r w:rsidRPr="6995B983">
              <w:rPr>
                <w:rFonts w:ascii="Times New Roman" w:eastAsia="Times New Roman" w:hAnsi="Times New Roman" w:cs="Times New Roman"/>
                <w:color w:val="000000" w:themeColor="text1"/>
                <w:sz w:val="20"/>
                <w:szCs w:val="20"/>
              </w:rPr>
              <w:t>=</w:t>
            </w:r>
            <w:r w:rsidR="00D26C6C" w:rsidRPr="6995B983">
              <w:rPr>
                <w:rFonts w:ascii="Times New Roman" w:eastAsia="Times New Roman" w:hAnsi="Times New Roman" w:cs="Times New Roman"/>
                <w:color w:val="000000" w:themeColor="text1"/>
                <w:sz w:val="20"/>
                <w:szCs w:val="20"/>
              </w:rPr>
              <w:t>0.07</w:t>
            </w:r>
            <w:r w:rsidRPr="6995B983">
              <w:rPr>
                <w:rFonts w:ascii="Times New Roman" w:eastAsia="Times New Roman" w:hAnsi="Times New Roman" w:cs="Times New Roman"/>
                <w:color w:val="000000" w:themeColor="text1"/>
                <w:sz w:val="20"/>
                <w:szCs w:val="20"/>
                <w:vertAlign w:val="superscript"/>
              </w:rPr>
              <w:t>ns</w:t>
            </w:r>
            <w:r w:rsidRPr="6995B983">
              <w:rPr>
                <w:rFonts w:ascii="Times New Roman" w:eastAsia="Times New Roman" w:hAnsi="Times New Roman" w:cs="Times New Roman"/>
                <w:color w:val="000000" w:themeColor="text1"/>
                <w:sz w:val="20"/>
                <w:szCs w:val="20"/>
              </w:rPr>
              <w:t>, R</w:t>
            </w:r>
            <w:r w:rsidRPr="6995B983">
              <w:rPr>
                <w:rFonts w:ascii="Times New Roman" w:eastAsia="Times New Roman" w:hAnsi="Times New Roman" w:cs="Times New Roman"/>
                <w:color w:val="000000" w:themeColor="text1"/>
                <w:sz w:val="20"/>
                <w:szCs w:val="20"/>
                <w:vertAlign w:val="superscript"/>
              </w:rPr>
              <w:t>2</w:t>
            </w:r>
            <w:r w:rsidRPr="6995B983">
              <w:rPr>
                <w:rFonts w:ascii="Times New Roman" w:eastAsia="Times New Roman" w:hAnsi="Times New Roman" w:cs="Times New Roman"/>
                <w:color w:val="000000" w:themeColor="text1"/>
                <w:sz w:val="20"/>
                <w:szCs w:val="20"/>
                <w:vertAlign w:val="subscript"/>
              </w:rPr>
              <w:t>adj</w:t>
            </w:r>
            <w:r w:rsidRPr="6995B983">
              <w:rPr>
                <w:rFonts w:ascii="Times New Roman" w:eastAsia="Times New Roman" w:hAnsi="Times New Roman" w:cs="Times New Roman"/>
                <w:color w:val="000000" w:themeColor="text1"/>
                <w:sz w:val="20"/>
                <w:szCs w:val="20"/>
              </w:rPr>
              <w:t>=</w:t>
            </w:r>
            <w:r w:rsidR="00B30A79" w:rsidRPr="6995B983">
              <w:rPr>
                <w:rFonts w:ascii="Times New Roman" w:eastAsia="Times New Roman" w:hAnsi="Times New Roman" w:cs="Times New Roman"/>
                <w:color w:val="000000" w:themeColor="text1"/>
                <w:sz w:val="20"/>
                <w:szCs w:val="20"/>
              </w:rPr>
              <w:t>–</w:t>
            </w:r>
            <w:r w:rsidR="00545DAA" w:rsidRPr="6995B983">
              <w:rPr>
                <w:rFonts w:ascii="Times New Roman" w:eastAsia="Times New Roman" w:hAnsi="Times New Roman" w:cs="Times New Roman"/>
                <w:color w:val="000000" w:themeColor="text1"/>
                <w:sz w:val="20"/>
                <w:szCs w:val="20"/>
              </w:rPr>
              <w:t>0.229</w:t>
            </w:r>
            <w:r w:rsidRPr="6995B983">
              <w:rPr>
                <w:rFonts w:ascii="Times New Roman" w:eastAsia="Times New Roman" w:hAnsi="Times New Roman" w:cs="Times New Roman"/>
                <w:color w:val="000000" w:themeColor="text1"/>
                <w:sz w:val="20"/>
                <w:szCs w:val="20"/>
              </w:rPr>
              <w:t xml:space="preserve">, AIC= </w:t>
            </w:r>
            <w:r w:rsidR="00D26C6C" w:rsidRPr="6995B983">
              <w:rPr>
                <w:rFonts w:ascii="Times New Roman" w:eastAsia="Times New Roman" w:hAnsi="Times New Roman" w:cs="Times New Roman"/>
                <w:color w:val="000000" w:themeColor="text1"/>
                <w:sz w:val="20"/>
                <w:szCs w:val="20"/>
              </w:rPr>
              <w:t>2.75</w:t>
            </w:r>
          </w:p>
        </w:tc>
        <w:tc>
          <w:tcPr>
            <w:tcW w:w="1260" w:type="dxa"/>
            <w:tcBorders>
              <w:top w:val="nil"/>
              <w:left w:val="nil"/>
              <w:bottom w:val="nil"/>
              <w:right w:val="nil"/>
            </w:tcBorders>
            <w:shd w:val="clear" w:color="auto" w:fill="auto"/>
            <w:vAlign w:val="bottom"/>
          </w:tcPr>
          <w:p w14:paraId="71155013" w14:textId="454276E6"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Intercept</w:t>
            </w:r>
          </w:p>
        </w:tc>
        <w:tc>
          <w:tcPr>
            <w:tcW w:w="2160" w:type="dxa"/>
            <w:tcBorders>
              <w:top w:val="nil"/>
              <w:left w:val="nil"/>
              <w:bottom w:val="nil"/>
              <w:right w:val="nil"/>
            </w:tcBorders>
            <w:shd w:val="clear" w:color="auto" w:fill="auto"/>
            <w:vAlign w:val="bottom"/>
          </w:tcPr>
          <w:p w14:paraId="556C9260" w14:textId="32A4BFA9" w:rsidR="00713FA3" w:rsidRDefault="00713FA3"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 xml:space="preserve">  5.66</w:t>
            </w:r>
            <w:r w:rsidR="00D21C99" w:rsidRPr="6995B983">
              <w:rPr>
                <w:rFonts w:ascii="Times New Roman" w:eastAsia="Times New Roman" w:hAnsi="Times New Roman" w:cs="Times New Roman"/>
                <w:color w:val="000000" w:themeColor="text1"/>
                <w:sz w:val="20"/>
                <w:szCs w:val="20"/>
              </w:rPr>
              <w:t>x10</w:t>
            </w:r>
            <w:r w:rsidR="00D21C99" w:rsidRPr="6995B983">
              <w:rPr>
                <w:rFonts w:ascii="Times New Roman" w:eastAsia="Times New Roman" w:hAnsi="Times New Roman" w:cs="Times New Roman"/>
                <w:color w:val="000000" w:themeColor="text1"/>
                <w:sz w:val="20"/>
                <w:szCs w:val="20"/>
                <w:vertAlign w:val="superscript"/>
              </w:rPr>
              <w:t>-3</w:t>
            </w:r>
            <w:r w:rsidR="00D21C99" w:rsidRPr="6995B983">
              <w:rPr>
                <w:rFonts w:ascii="Times New Roman" w:eastAsia="Times New Roman" w:hAnsi="Times New Roman" w:cs="Times New Roman"/>
                <w:color w:val="000000" w:themeColor="text1"/>
                <w:sz w:val="20"/>
                <w:szCs w:val="20"/>
              </w:rPr>
              <w:t>±7</w:t>
            </w:r>
            <w:r w:rsidRPr="6995B983">
              <w:rPr>
                <w:rFonts w:ascii="Times New Roman" w:eastAsia="Times New Roman" w:hAnsi="Times New Roman" w:cs="Times New Roman"/>
                <w:color w:val="000000" w:themeColor="text1"/>
                <w:sz w:val="20"/>
                <w:szCs w:val="20"/>
              </w:rPr>
              <w:t>.88</w:t>
            </w:r>
            <w:r w:rsidR="00D21C99" w:rsidRPr="6995B983">
              <w:rPr>
                <w:rFonts w:ascii="Times New Roman" w:eastAsia="Times New Roman" w:hAnsi="Times New Roman" w:cs="Times New Roman"/>
                <w:color w:val="000000" w:themeColor="text1"/>
                <w:sz w:val="20"/>
                <w:szCs w:val="20"/>
              </w:rPr>
              <w:t>x10</w:t>
            </w:r>
            <w:r w:rsidR="00D21C99" w:rsidRPr="6995B983">
              <w:rPr>
                <w:rFonts w:ascii="Times New Roman" w:eastAsia="Times New Roman" w:hAnsi="Times New Roman" w:cs="Times New Roman"/>
                <w:color w:val="000000" w:themeColor="text1"/>
                <w:sz w:val="20"/>
                <w:szCs w:val="20"/>
                <w:vertAlign w:val="superscript"/>
              </w:rPr>
              <w:t>-2</w:t>
            </w:r>
          </w:p>
        </w:tc>
        <w:tc>
          <w:tcPr>
            <w:tcW w:w="1080" w:type="dxa"/>
            <w:tcBorders>
              <w:top w:val="nil"/>
              <w:left w:val="nil"/>
              <w:bottom w:val="nil"/>
              <w:right w:val="nil"/>
            </w:tcBorders>
            <w:shd w:val="clear" w:color="auto" w:fill="auto"/>
            <w:vAlign w:val="bottom"/>
          </w:tcPr>
          <w:p w14:paraId="4AA8D9C4" w14:textId="171C8E91"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 xml:space="preserve">  0.</w:t>
            </w:r>
            <w:r w:rsidR="00435738" w:rsidRPr="6995B983">
              <w:rPr>
                <w:rFonts w:ascii="Times New Roman" w:eastAsia="Times New Roman" w:hAnsi="Times New Roman" w:cs="Times New Roman"/>
                <w:color w:val="000000" w:themeColor="text1"/>
                <w:sz w:val="20"/>
                <w:szCs w:val="20"/>
              </w:rPr>
              <w:t>07</w:t>
            </w:r>
            <w:r w:rsidRPr="6995B983">
              <w:rPr>
                <w:rFonts w:ascii="Times New Roman" w:eastAsia="Times New Roman" w:hAnsi="Times New Roman" w:cs="Times New Roman"/>
                <w:color w:val="000000" w:themeColor="text1"/>
                <w:sz w:val="20"/>
                <w:szCs w:val="20"/>
                <w:vertAlign w:val="superscript"/>
              </w:rPr>
              <w:t>ns</w:t>
            </w:r>
          </w:p>
        </w:tc>
      </w:tr>
      <w:tr w:rsidR="6995B983" w14:paraId="7934E18F" w14:textId="77777777" w:rsidTr="0094566D">
        <w:trPr>
          <w:trHeight w:val="300"/>
        </w:trPr>
        <w:tc>
          <w:tcPr>
            <w:tcW w:w="2010" w:type="dxa"/>
            <w:tcBorders>
              <w:top w:val="nil"/>
              <w:left w:val="nil"/>
              <w:bottom w:val="nil"/>
              <w:right w:val="nil"/>
            </w:tcBorders>
            <w:shd w:val="clear" w:color="auto" w:fill="auto"/>
            <w:vAlign w:val="bottom"/>
          </w:tcPr>
          <w:p w14:paraId="27374F25" w14:textId="77777777" w:rsidR="6995B983" w:rsidRDefault="6995B983" w:rsidP="6995B983">
            <w:pPr>
              <w:spacing w:after="0" w:line="240" w:lineRule="auto"/>
              <w:rPr>
                <w:rFonts w:ascii="Times New Roman" w:eastAsia="Times New Roman" w:hAnsi="Times New Roman" w:cs="Times New Roman"/>
                <w:b/>
                <w:bCs/>
                <w:color w:val="000000" w:themeColor="text1"/>
                <w:sz w:val="20"/>
                <w:szCs w:val="20"/>
              </w:rPr>
            </w:pPr>
          </w:p>
        </w:tc>
        <w:tc>
          <w:tcPr>
            <w:tcW w:w="3690" w:type="dxa"/>
            <w:tcBorders>
              <w:top w:val="nil"/>
              <w:left w:val="nil"/>
              <w:bottom w:val="nil"/>
              <w:right w:val="nil"/>
            </w:tcBorders>
            <w:shd w:val="clear" w:color="auto" w:fill="auto"/>
            <w:vAlign w:val="bottom"/>
          </w:tcPr>
          <w:p w14:paraId="111D1FE4"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0CBDE796" w14:textId="4F081C13"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LU</w:t>
            </w:r>
          </w:p>
        </w:tc>
        <w:tc>
          <w:tcPr>
            <w:tcW w:w="2160" w:type="dxa"/>
            <w:tcBorders>
              <w:top w:val="nil"/>
              <w:left w:val="nil"/>
              <w:bottom w:val="nil"/>
              <w:right w:val="nil"/>
            </w:tcBorders>
            <w:shd w:val="clear" w:color="auto" w:fill="auto"/>
            <w:vAlign w:val="bottom"/>
          </w:tcPr>
          <w:p w14:paraId="2635A047" w14:textId="426A1B08"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w:t>
            </w:r>
            <w:r w:rsidR="00417F71" w:rsidRPr="6995B983">
              <w:rPr>
                <w:rFonts w:ascii="Times New Roman" w:eastAsia="Times New Roman" w:hAnsi="Times New Roman" w:cs="Times New Roman"/>
                <w:color w:val="000000" w:themeColor="text1"/>
                <w:sz w:val="20"/>
                <w:szCs w:val="20"/>
              </w:rPr>
              <w:t>1</w:t>
            </w:r>
            <w:r w:rsidRPr="6995B983">
              <w:rPr>
                <w:rFonts w:ascii="Times New Roman" w:eastAsia="Times New Roman" w:hAnsi="Times New Roman" w:cs="Times New Roman"/>
                <w:color w:val="000000" w:themeColor="text1"/>
                <w:sz w:val="20"/>
                <w:szCs w:val="20"/>
              </w:rPr>
              <w:t>.10x10</w:t>
            </w:r>
            <w:r w:rsidRPr="6995B983">
              <w:rPr>
                <w:rFonts w:ascii="Times New Roman" w:eastAsia="Times New Roman" w:hAnsi="Times New Roman" w:cs="Times New Roman"/>
                <w:color w:val="000000" w:themeColor="text1"/>
                <w:sz w:val="20"/>
                <w:szCs w:val="20"/>
                <w:vertAlign w:val="superscript"/>
              </w:rPr>
              <w:t>-2</w:t>
            </w:r>
            <w:r w:rsidRPr="6995B983">
              <w:rPr>
                <w:rFonts w:ascii="Times New Roman" w:eastAsia="Times New Roman" w:hAnsi="Times New Roman" w:cs="Times New Roman"/>
                <w:color w:val="000000" w:themeColor="text1"/>
                <w:sz w:val="20"/>
                <w:szCs w:val="20"/>
              </w:rPr>
              <w:t>±1.11x10</w:t>
            </w:r>
            <w:r w:rsidRPr="6995B983">
              <w:rPr>
                <w:rFonts w:ascii="Times New Roman" w:eastAsia="Times New Roman" w:hAnsi="Times New Roman" w:cs="Times New Roman"/>
                <w:color w:val="000000" w:themeColor="text1"/>
                <w:sz w:val="20"/>
                <w:szCs w:val="20"/>
                <w:vertAlign w:val="superscript"/>
              </w:rPr>
              <w:t>-1</w:t>
            </w:r>
          </w:p>
        </w:tc>
        <w:tc>
          <w:tcPr>
            <w:tcW w:w="1080" w:type="dxa"/>
            <w:tcBorders>
              <w:top w:val="nil"/>
              <w:left w:val="nil"/>
              <w:bottom w:val="nil"/>
              <w:right w:val="nil"/>
            </w:tcBorders>
            <w:shd w:val="clear" w:color="auto" w:fill="auto"/>
            <w:vAlign w:val="bottom"/>
          </w:tcPr>
          <w:p w14:paraId="77326CF8" w14:textId="1E341605"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–0.10</w:t>
            </w:r>
            <w:r w:rsidRPr="6995B983">
              <w:rPr>
                <w:rFonts w:ascii="Times New Roman" w:eastAsia="Times New Roman" w:hAnsi="Times New Roman" w:cs="Times New Roman"/>
                <w:color w:val="000000" w:themeColor="text1"/>
                <w:sz w:val="20"/>
                <w:szCs w:val="20"/>
                <w:vertAlign w:val="superscript"/>
              </w:rPr>
              <w:t>ns</w:t>
            </w:r>
          </w:p>
        </w:tc>
      </w:tr>
      <w:tr w:rsidR="6995B983" w14:paraId="67445394" w14:textId="77777777" w:rsidTr="0094566D">
        <w:trPr>
          <w:trHeight w:val="300"/>
        </w:trPr>
        <w:tc>
          <w:tcPr>
            <w:tcW w:w="2010" w:type="dxa"/>
            <w:tcBorders>
              <w:top w:val="nil"/>
              <w:left w:val="nil"/>
              <w:bottom w:val="nil"/>
              <w:right w:val="nil"/>
            </w:tcBorders>
            <w:shd w:val="clear" w:color="auto" w:fill="auto"/>
            <w:vAlign w:val="bottom"/>
          </w:tcPr>
          <w:p w14:paraId="58801292"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nil"/>
              <w:left w:val="nil"/>
              <w:bottom w:val="nil"/>
              <w:right w:val="nil"/>
            </w:tcBorders>
            <w:shd w:val="clear" w:color="auto" w:fill="auto"/>
            <w:vAlign w:val="bottom"/>
          </w:tcPr>
          <w:p w14:paraId="470E0914"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3E7AF8D6" w14:textId="05028CF3"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MAP</w:t>
            </w:r>
          </w:p>
        </w:tc>
        <w:tc>
          <w:tcPr>
            <w:tcW w:w="2160" w:type="dxa"/>
            <w:tcBorders>
              <w:top w:val="nil"/>
              <w:left w:val="nil"/>
              <w:bottom w:val="nil"/>
              <w:right w:val="nil"/>
            </w:tcBorders>
            <w:shd w:val="clear" w:color="auto" w:fill="auto"/>
            <w:vAlign w:val="bottom"/>
          </w:tcPr>
          <w:p w14:paraId="5B257B6F" w14:textId="54992AA9"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 xml:space="preserve">  </w:t>
            </w:r>
            <w:r w:rsidR="007F3781" w:rsidRPr="6995B983">
              <w:rPr>
                <w:rFonts w:ascii="Times New Roman" w:eastAsia="Times New Roman" w:hAnsi="Times New Roman" w:cs="Times New Roman"/>
                <w:color w:val="000000" w:themeColor="text1"/>
                <w:sz w:val="20"/>
                <w:szCs w:val="20"/>
              </w:rPr>
              <w:t>2.68</w:t>
            </w:r>
            <w:r w:rsidRPr="6995B983">
              <w:rPr>
                <w:rFonts w:ascii="Times New Roman" w:eastAsia="Times New Roman" w:hAnsi="Times New Roman" w:cs="Times New Roman"/>
                <w:color w:val="000000" w:themeColor="text1"/>
                <w:sz w:val="20"/>
                <w:szCs w:val="20"/>
              </w:rPr>
              <w:t>x10</w:t>
            </w:r>
            <w:r w:rsidRPr="6995B983">
              <w:rPr>
                <w:rFonts w:ascii="Times New Roman" w:eastAsia="Times New Roman" w:hAnsi="Times New Roman" w:cs="Times New Roman"/>
                <w:color w:val="000000" w:themeColor="text1"/>
                <w:sz w:val="20"/>
                <w:szCs w:val="20"/>
                <w:vertAlign w:val="superscript"/>
              </w:rPr>
              <w:t>-</w:t>
            </w:r>
            <w:r w:rsidR="007F3781" w:rsidRPr="6995B983">
              <w:rPr>
                <w:rFonts w:ascii="Times New Roman" w:eastAsia="Times New Roman" w:hAnsi="Times New Roman" w:cs="Times New Roman"/>
                <w:color w:val="000000" w:themeColor="text1"/>
                <w:sz w:val="20"/>
                <w:szCs w:val="20"/>
                <w:vertAlign w:val="superscript"/>
              </w:rPr>
              <w:t>5</w:t>
            </w:r>
            <w:r w:rsidRPr="6995B983">
              <w:rPr>
                <w:rFonts w:ascii="Times New Roman" w:eastAsia="Times New Roman" w:hAnsi="Times New Roman" w:cs="Times New Roman"/>
                <w:color w:val="000000" w:themeColor="text1"/>
                <w:sz w:val="20"/>
                <w:szCs w:val="20"/>
              </w:rPr>
              <w:t>±</w:t>
            </w:r>
            <w:r w:rsidR="007F3781" w:rsidRPr="6995B983">
              <w:rPr>
                <w:rFonts w:ascii="Times New Roman" w:eastAsia="Times New Roman" w:hAnsi="Times New Roman" w:cs="Times New Roman"/>
                <w:color w:val="000000" w:themeColor="text1"/>
                <w:sz w:val="20"/>
                <w:szCs w:val="20"/>
              </w:rPr>
              <w:t>3.76</w:t>
            </w:r>
            <w:r w:rsidRPr="6995B983">
              <w:rPr>
                <w:rFonts w:ascii="Times New Roman" w:eastAsia="Times New Roman" w:hAnsi="Times New Roman" w:cs="Times New Roman"/>
                <w:color w:val="000000" w:themeColor="text1"/>
                <w:sz w:val="20"/>
                <w:szCs w:val="20"/>
              </w:rPr>
              <w:t>x10</w:t>
            </w:r>
            <w:r w:rsidRPr="6995B983">
              <w:rPr>
                <w:rFonts w:ascii="Times New Roman" w:eastAsia="Times New Roman" w:hAnsi="Times New Roman" w:cs="Times New Roman"/>
                <w:color w:val="000000" w:themeColor="text1"/>
                <w:sz w:val="20"/>
                <w:szCs w:val="20"/>
                <w:vertAlign w:val="superscript"/>
              </w:rPr>
              <w:t>-4</w:t>
            </w:r>
          </w:p>
        </w:tc>
        <w:tc>
          <w:tcPr>
            <w:tcW w:w="1080" w:type="dxa"/>
            <w:tcBorders>
              <w:top w:val="nil"/>
              <w:left w:val="nil"/>
              <w:bottom w:val="nil"/>
              <w:right w:val="nil"/>
            </w:tcBorders>
            <w:shd w:val="clear" w:color="auto" w:fill="auto"/>
            <w:vAlign w:val="bottom"/>
          </w:tcPr>
          <w:p w14:paraId="1AD54E61" w14:textId="2E3BA3D7" w:rsidR="00D21C99" w:rsidRDefault="00D21C99" w:rsidP="6995B983">
            <w:pPr>
              <w:spacing w:after="0" w:line="240" w:lineRule="auto"/>
              <w:rPr>
                <w:rFonts w:ascii="Times New Roman" w:eastAsia="Times New Roman" w:hAnsi="Times New Roman" w:cs="Times New Roman"/>
                <w:b/>
                <w:bCs/>
                <w:color w:val="000000" w:themeColor="text1"/>
                <w:sz w:val="20"/>
                <w:szCs w:val="20"/>
              </w:rPr>
            </w:pPr>
            <w:r w:rsidRPr="6995B983">
              <w:rPr>
                <w:rFonts w:ascii="Times New Roman" w:eastAsia="Times New Roman" w:hAnsi="Times New Roman" w:cs="Times New Roman"/>
                <w:color w:val="000000" w:themeColor="text1"/>
                <w:sz w:val="20"/>
                <w:szCs w:val="20"/>
              </w:rPr>
              <w:t xml:space="preserve">  0.</w:t>
            </w:r>
            <w:r w:rsidR="00260B78" w:rsidRPr="6995B983">
              <w:rPr>
                <w:rFonts w:ascii="Times New Roman" w:eastAsia="Times New Roman" w:hAnsi="Times New Roman" w:cs="Times New Roman"/>
                <w:color w:val="000000" w:themeColor="text1"/>
                <w:sz w:val="20"/>
                <w:szCs w:val="20"/>
              </w:rPr>
              <w:t>07</w:t>
            </w:r>
            <w:r w:rsidRPr="6995B983">
              <w:rPr>
                <w:rFonts w:ascii="Times New Roman" w:eastAsia="Times New Roman" w:hAnsi="Times New Roman" w:cs="Times New Roman"/>
                <w:color w:val="000000" w:themeColor="text1"/>
                <w:sz w:val="20"/>
                <w:szCs w:val="20"/>
                <w:vertAlign w:val="superscript"/>
              </w:rPr>
              <w:t>ns</w:t>
            </w:r>
          </w:p>
        </w:tc>
      </w:tr>
      <w:tr w:rsidR="6995B983" w14:paraId="0ADA4AE9" w14:textId="77777777" w:rsidTr="0094566D">
        <w:trPr>
          <w:trHeight w:val="300"/>
        </w:trPr>
        <w:tc>
          <w:tcPr>
            <w:tcW w:w="2010" w:type="dxa"/>
            <w:tcBorders>
              <w:top w:val="nil"/>
              <w:left w:val="nil"/>
              <w:bottom w:val="nil"/>
              <w:right w:val="nil"/>
            </w:tcBorders>
            <w:shd w:val="clear" w:color="auto" w:fill="auto"/>
            <w:vAlign w:val="bottom"/>
          </w:tcPr>
          <w:p w14:paraId="78DAA881" w14:textId="77777777" w:rsidR="6995B983" w:rsidRDefault="6995B983" w:rsidP="6995B983">
            <w:pPr>
              <w:spacing w:after="0" w:line="240" w:lineRule="auto"/>
              <w:rPr>
                <w:rFonts w:ascii="Times New Roman" w:eastAsia="Times New Roman" w:hAnsi="Times New Roman" w:cs="Times New Roman"/>
                <w:b/>
                <w:bCs/>
                <w:color w:val="000000" w:themeColor="text1"/>
                <w:sz w:val="20"/>
                <w:szCs w:val="20"/>
              </w:rPr>
            </w:pPr>
          </w:p>
        </w:tc>
        <w:tc>
          <w:tcPr>
            <w:tcW w:w="3690" w:type="dxa"/>
            <w:tcBorders>
              <w:top w:val="nil"/>
              <w:left w:val="nil"/>
              <w:bottom w:val="nil"/>
              <w:right w:val="nil"/>
            </w:tcBorders>
            <w:shd w:val="clear" w:color="auto" w:fill="auto"/>
            <w:vAlign w:val="bottom"/>
          </w:tcPr>
          <w:p w14:paraId="29E7BD89"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14:paraId="2EA2A13D" w14:textId="0A223493"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LU x MAP</w:t>
            </w:r>
          </w:p>
        </w:tc>
        <w:tc>
          <w:tcPr>
            <w:tcW w:w="2160" w:type="dxa"/>
            <w:tcBorders>
              <w:top w:val="nil"/>
              <w:left w:val="nil"/>
              <w:bottom w:val="nil"/>
              <w:right w:val="nil"/>
            </w:tcBorders>
            <w:shd w:val="clear" w:color="auto" w:fill="auto"/>
            <w:vAlign w:val="bottom"/>
          </w:tcPr>
          <w:p w14:paraId="1F9B238A" w14:textId="587E700E"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w:t>
            </w:r>
            <w:r w:rsidR="00BB7416" w:rsidRPr="6995B983">
              <w:rPr>
                <w:rFonts w:ascii="Times New Roman" w:eastAsia="Times New Roman" w:hAnsi="Times New Roman" w:cs="Times New Roman"/>
                <w:color w:val="000000" w:themeColor="text1"/>
                <w:sz w:val="20"/>
                <w:szCs w:val="20"/>
              </w:rPr>
              <w:t>1.90</w:t>
            </w:r>
            <w:r w:rsidRPr="6995B983">
              <w:rPr>
                <w:rFonts w:ascii="Times New Roman" w:eastAsia="Times New Roman" w:hAnsi="Times New Roman" w:cs="Times New Roman"/>
                <w:color w:val="000000" w:themeColor="text1"/>
                <w:sz w:val="20"/>
                <w:szCs w:val="20"/>
              </w:rPr>
              <w:t>x10</w:t>
            </w:r>
            <w:r w:rsidRPr="6995B983">
              <w:rPr>
                <w:rFonts w:ascii="Times New Roman" w:eastAsia="Times New Roman" w:hAnsi="Times New Roman" w:cs="Times New Roman"/>
                <w:color w:val="000000" w:themeColor="text1"/>
                <w:sz w:val="20"/>
                <w:szCs w:val="20"/>
                <w:vertAlign w:val="superscript"/>
              </w:rPr>
              <w:t>-4</w:t>
            </w:r>
            <w:r w:rsidRPr="6995B983">
              <w:rPr>
                <w:rFonts w:ascii="Times New Roman" w:eastAsia="Times New Roman" w:hAnsi="Times New Roman" w:cs="Times New Roman"/>
                <w:color w:val="000000" w:themeColor="text1"/>
                <w:sz w:val="20"/>
                <w:szCs w:val="20"/>
              </w:rPr>
              <w:t>±</w:t>
            </w:r>
            <w:r w:rsidR="00BB7416" w:rsidRPr="6995B983">
              <w:rPr>
                <w:rFonts w:ascii="Times New Roman" w:eastAsia="Times New Roman" w:hAnsi="Times New Roman" w:cs="Times New Roman"/>
                <w:color w:val="000000" w:themeColor="text1"/>
                <w:sz w:val="20"/>
                <w:szCs w:val="20"/>
              </w:rPr>
              <w:t>5</w:t>
            </w:r>
            <w:r w:rsidRPr="6995B983">
              <w:rPr>
                <w:rFonts w:ascii="Times New Roman" w:eastAsia="Times New Roman" w:hAnsi="Times New Roman" w:cs="Times New Roman"/>
                <w:color w:val="000000" w:themeColor="text1"/>
                <w:sz w:val="20"/>
                <w:szCs w:val="20"/>
              </w:rPr>
              <w:t>.3</w:t>
            </w:r>
            <w:r w:rsidR="00BB7416" w:rsidRPr="6995B983">
              <w:rPr>
                <w:rFonts w:ascii="Times New Roman" w:eastAsia="Times New Roman" w:hAnsi="Times New Roman" w:cs="Times New Roman"/>
                <w:color w:val="000000" w:themeColor="text1"/>
                <w:sz w:val="20"/>
                <w:szCs w:val="20"/>
              </w:rPr>
              <w:t>1</w:t>
            </w:r>
            <w:r w:rsidRPr="6995B983">
              <w:rPr>
                <w:rFonts w:ascii="Times New Roman" w:eastAsia="Times New Roman" w:hAnsi="Times New Roman" w:cs="Times New Roman"/>
                <w:color w:val="000000" w:themeColor="text1"/>
                <w:sz w:val="20"/>
                <w:szCs w:val="20"/>
              </w:rPr>
              <w:t>x10</w:t>
            </w:r>
            <w:r w:rsidRPr="6995B983">
              <w:rPr>
                <w:rFonts w:ascii="Times New Roman" w:eastAsia="Times New Roman" w:hAnsi="Times New Roman" w:cs="Times New Roman"/>
                <w:color w:val="000000" w:themeColor="text1"/>
                <w:sz w:val="20"/>
                <w:szCs w:val="20"/>
                <w:vertAlign w:val="superscript"/>
              </w:rPr>
              <w:t>-4</w:t>
            </w:r>
          </w:p>
        </w:tc>
        <w:tc>
          <w:tcPr>
            <w:tcW w:w="1080" w:type="dxa"/>
            <w:tcBorders>
              <w:top w:val="nil"/>
              <w:left w:val="nil"/>
              <w:bottom w:val="nil"/>
              <w:right w:val="nil"/>
            </w:tcBorders>
            <w:shd w:val="clear" w:color="auto" w:fill="auto"/>
            <w:vAlign w:val="bottom"/>
          </w:tcPr>
          <w:p w14:paraId="5BB8812B" w14:textId="030DE7BC" w:rsidR="00D21C99" w:rsidRDefault="00D21C99" w:rsidP="6995B983">
            <w:pPr>
              <w:spacing w:after="0" w:line="240" w:lineRule="auto"/>
              <w:rPr>
                <w:rFonts w:ascii="Times New Roman" w:eastAsia="Times New Roman" w:hAnsi="Times New Roman" w:cs="Times New Roman"/>
                <w:color w:val="000000" w:themeColor="text1"/>
                <w:sz w:val="20"/>
                <w:szCs w:val="20"/>
              </w:rPr>
            </w:pPr>
            <w:r w:rsidRPr="6995B983">
              <w:rPr>
                <w:rFonts w:ascii="Times New Roman" w:eastAsia="Times New Roman" w:hAnsi="Times New Roman" w:cs="Times New Roman"/>
                <w:color w:val="000000" w:themeColor="text1"/>
                <w:sz w:val="20"/>
                <w:szCs w:val="20"/>
              </w:rPr>
              <w:t>–</w:t>
            </w:r>
            <w:r w:rsidR="000557DE" w:rsidRPr="6995B983">
              <w:rPr>
                <w:rFonts w:ascii="Times New Roman" w:eastAsia="Times New Roman" w:hAnsi="Times New Roman" w:cs="Times New Roman"/>
                <w:color w:val="000000" w:themeColor="text1"/>
                <w:sz w:val="20"/>
                <w:szCs w:val="20"/>
              </w:rPr>
              <w:t>0.36</w:t>
            </w:r>
            <w:r w:rsidRPr="6995B983">
              <w:rPr>
                <w:rFonts w:ascii="Times New Roman" w:eastAsia="Times New Roman" w:hAnsi="Times New Roman" w:cs="Times New Roman"/>
                <w:color w:val="000000" w:themeColor="text1"/>
                <w:sz w:val="20"/>
                <w:szCs w:val="20"/>
                <w:vertAlign w:val="superscript"/>
              </w:rPr>
              <w:t>ns</w:t>
            </w:r>
          </w:p>
        </w:tc>
      </w:tr>
      <w:tr w:rsidR="6995B983" w14:paraId="03AC5FE1" w14:textId="77777777" w:rsidTr="0094566D">
        <w:trPr>
          <w:trHeight w:val="300"/>
        </w:trPr>
        <w:tc>
          <w:tcPr>
            <w:tcW w:w="2010" w:type="dxa"/>
            <w:tcBorders>
              <w:top w:val="single" w:sz="4" w:space="0" w:color="auto"/>
              <w:left w:val="nil"/>
              <w:bottom w:val="nil"/>
              <w:right w:val="nil"/>
            </w:tcBorders>
            <w:shd w:val="clear" w:color="auto" w:fill="auto"/>
            <w:vAlign w:val="bottom"/>
          </w:tcPr>
          <w:p w14:paraId="06EF287A" w14:textId="77777777" w:rsidR="6995B983" w:rsidRDefault="6995B983" w:rsidP="6995B983">
            <w:pPr>
              <w:spacing w:after="0" w:line="240" w:lineRule="auto"/>
              <w:rPr>
                <w:rFonts w:ascii="Times New Roman" w:eastAsia="Times New Roman" w:hAnsi="Times New Roman" w:cs="Times New Roman"/>
                <w:color w:val="000000" w:themeColor="text1"/>
                <w:sz w:val="20"/>
                <w:szCs w:val="20"/>
              </w:rPr>
            </w:pPr>
          </w:p>
        </w:tc>
        <w:tc>
          <w:tcPr>
            <w:tcW w:w="3690" w:type="dxa"/>
            <w:tcBorders>
              <w:top w:val="single" w:sz="4" w:space="0" w:color="auto"/>
              <w:left w:val="nil"/>
              <w:bottom w:val="nil"/>
              <w:right w:val="nil"/>
            </w:tcBorders>
            <w:shd w:val="clear" w:color="auto" w:fill="auto"/>
            <w:vAlign w:val="bottom"/>
          </w:tcPr>
          <w:p w14:paraId="5F9C8A32" w14:textId="77777777" w:rsidR="6995B983" w:rsidRDefault="6995B983" w:rsidP="6995B983">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nil"/>
              <w:bottom w:val="nil"/>
              <w:right w:val="nil"/>
            </w:tcBorders>
            <w:shd w:val="clear" w:color="auto" w:fill="auto"/>
            <w:vAlign w:val="bottom"/>
          </w:tcPr>
          <w:p w14:paraId="3F1F6768" w14:textId="77777777" w:rsidR="6995B983" w:rsidRDefault="6995B983" w:rsidP="6995B983">
            <w:pPr>
              <w:spacing w:after="0" w:line="240" w:lineRule="auto"/>
              <w:rPr>
                <w:rFonts w:ascii="Times New Roman" w:eastAsia="Times New Roman" w:hAnsi="Times New Roman" w:cs="Times New Roman"/>
                <w:sz w:val="20"/>
                <w:szCs w:val="20"/>
              </w:rPr>
            </w:pPr>
          </w:p>
        </w:tc>
        <w:tc>
          <w:tcPr>
            <w:tcW w:w="2160" w:type="dxa"/>
            <w:tcBorders>
              <w:top w:val="single" w:sz="4" w:space="0" w:color="auto"/>
              <w:left w:val="nil"/>
              <w:bottom w:val="nil"/>
              <w:right w:val="nil"/>
            </w:tcBorders>
            <w:shd w:val="clear" w:color="auto" w:fill="auto"/>
            <w:vAlign w:val="bottom"/>
          </w:tcPr>
          <w:p w14:paraId="54A7CDFC" w14:textId="77777777" w:rsidR="6995B983" w:rsidRDefault="6995B983" w:rsidP="6995B983">
            <w:pPr>
              <w:spacing w:after="0" w:line="240" w:lineRule="auto"/>
              <w:rPr>
                <w:rFonts w:ascii="Times New Roman" w:eastAsia="Times New Roman" w:hAnsi="Times New Roman" w:cs="Times New Roman"/>
                <w:sz w:val="20"/>
                <w:szCs w:val="20"/>
                <w:highlight w:val="yellow"/>
              </w:rPr>
            </w:pPr>
          </w:p>
        </w:tc>
        <w:tc>
          <w:tcPr>
            <w:tcW w:w="1080" w:type="dxa"/>
            <w:tcBorders>
              <w:top w:val="single" w:sz="4" w:space="0" w:color="auto"/>
              <w:left w:val="nil"/>
              <w:bottom w:val="nil"/>
              <w:right w:val="nil"/>
            </w:tcBorders>
            <w:shd w:val="clear" w:color="auto" w:fill="auto"/>
            <w:vAlign w:val="bottom"/>
          </w:tcPr>
          <w:p w14:paraId="534AB983" w14:textId="77777777" w:rsidR="6995B983" w:rsidRDefault="6995B983" w:rsidP="6995B983">
            <w:pPr>
              <w:spacing w:after="0" w:line="240" w:lineRule="auto"/>
              <w:rPr>
                <w:rFonts w:ascii="Times New Roman" w:eastAsia="Times New Roman" w:hAnsi="Times New Roman" w:cs="Times New Roman"/>
                <w:sz w:val="20"/>
                <w:szCs w:val="20"/>
                <w:highlight w:val="yellow"/>
              </w:rPr>
            </w:pPr>
          </w:p>
        </w:tc>
      </w:tr>
    </w:tbl>
    <w:p w14:paraId="02B8D5DA" w14:textId="3D47F854" w:rsidR="00A7738B" w:rsidRDefault="00A7738B" w:rsidP="6995B983">
      <w:pPr>
        <w:spacing w:before="120" w:after="240" w:line="257" w:lineRule="auto"/>
        <w:rPr>
          <w:rFonts w:ascii="Times New Roman" w:eastAsia="Times New Roman" w:hAnsi="Times New Roman" w:cs="Times New Roman"/>
          <w:sz w:val="24"/>
          <w:szCs w:val="24"/>
        </w:rPr>
      </w:pPr>
    </w:p>
    <w:sectPr w:rsidR="00A773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A58B" w14:textId="77777777" w:rsidR="00CA6481" w:rsidRDefault="00CA6481" w:rsidP="00A7738B">
      <w:pPr>
        <w:spacing w:after="0" w:line="240" w:lineRule="auto"/>
      </w:pPr>
      <w:r>
        <w:separator/>
      </w:r>
    </w:p>
  </w:endnote>
  <w:endnote w:type="continuationSeparator" w:id="0">
    <w:p w14:paraId="410A8B75" w14:textId="77777777" w:rsidR="00CA6481" w:rsidRDefault="00CA6481" w:rsidP="00A7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D5F4" w14:textId="77777777" w:rsidR="00CA6481" w:rsidRDefault="00CA6481" w:rsidP="00A7738B">
      <w:pPr>
        <w:spacing w:after="0" w:line="240" w:lineRule="auto"/>
      </w:pPr>
      <w:r>
        <w:separator/>
      </w:r>
    </w:p>
  </w:footnote>
  <w:footnote w:type="continuationSeparator" w:id="0">
    <w:p w14:paraId="5FA1FB0C" w14:textId="77777777" w:rsidR="00CA6481" w:rsidRDefault="00CA6481" w:rsidP="00A7738B">
      <w:pPr>
        <w:spacing w:after="0" w:line="240" w:lineRule="auto"/>
      </w:pPr>
      <w:r>
        <w:continuationSeparator/>
      </w:r>
    </w:p>
  </w:footnote>
  <w:footnote w:id="1">
    <w:p w14:paraId="754F34A4" w14:textId="77777777" w:rsidR="6995B983" w:rsidRDefault="6995B983" w:rsidP="6995B983">
      <w:pPr>
        <w:pStyle w:val="FootnoteText"/>
        <w:rPr>
          <w:rFonts w:ascii="Times New Roman" w:eastAsia="Times New Roman" w:hAnsi="Times New Roman" w:cs="Times New Roman"/>
        </w:rPr>
      </w:pPr>
      <w:r w:rsidRPr="6995B983">
        <w:rPr>
          <w:rStyle w:val="FootnoteReference"/>
          <w:rFonts w:ascii="Times New Roman" w:hAnsi="Times New Roman" w:cs="Times New Roman"/>
          <w:sz w:val="16"/>
          <w:szCs w:val="16"/>
        </w:rPr>
        <w:footnoteRef/>
      </w:r>
      <w:r w:rsidRPr="6995B983">
        <w:rPr>
          <w:rFonts w:ascii="Times New Roman" w:hAnsi="Times New Roman" w:cs="Times New Roman"/>
          <w:sz w:val="16"/>
          <w:szCs w:val="16"/>
        </w:rPr>
        <w:t xml:space="preserve"> </w:t>
      </w:r>
      <w:r w:rsidRPr="6995B983">
        <w:rPr>
          <w:rFonts w:ascii="Times New Roman" w:eastAsia="Times New Roman" w:hAnsi="Times New Roman" w:cs="Times New Roman"/>
          <w:sz w:val="16"/>
          <w:szCs w:val="16"/>
        </w:rPr>
        <w:t>Contained a high outlier in LVN_N retained in this analysis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8B"/>
    <w:rsid w:val="000557DE"/>
    <w:rsid w:val="00097A14"/>
    <w:rsid w:val="000C0ED1"/>
    <w:rsid w:val="001E7093"/>
    <w:rsid w:val="00260B78"/>
    <w:rsid w:val="00277638"/>
    <w:rsid w:val="003431B0"/>
    <w:rsid w:val="00417F71"/>
    <w:rsid w:val="00435738"/>
    <w:rsid w:val="004448EB"/>
    <w:rsid w:val="00545DAA"/>
    <w:rsid w:val="005A23E1"/>
    <w:rsid w:val="006F4195"/>
    <w:rsid w:val="00713FA3"/>
    <w:rsid w:val="007F2B7B"/>
    <w:rsid w:val="007F3781"/>
    <w:rsid w:val="00844EA2"/>
    <w:rsid w:val="008B47DB"/>
    <w:rsid w:val="0094566D"/>
    <w:rsid w:val="009D67F7"/>
    <w:rsid w:val="009F4900"/>
    <w:rsid w:val="00A7738B"/>
    <w:rsid w:val="00AE25CB"/>
    <w:rsid w:val="00B220DB"/>
    <w:rsid w:val="00B27193"/>
    <w:rsid w:val="00B30A79"/>
    <w:rsid w:val="00B43431"/>
    <w:rsid w:val="00BB17D5"/>
    <w:rsid w:val="00BB7416"/>
    <w:rsid w:val="00BC134D"/>
    <w:rsid w:val="00BC6B3F"/>
    <w:rsid w:val="00BF67B6"/>
    <w:rsid w:val="00CA1EBD"/>
    <w:rsid w:val="00CA6481"/>
    <w:rsid w:val="00CF1901"/>
    <w:rsid w:val="00D21C99"/>
    <w:rsid w:val="00D26C6C"/>
    <w:rsid w:val="00DC76F5"/>
    <w:rsid w:val="00DF1512"/>
    <w:rsid w:val="00DF6CBA"/>
    <w:rsid w:val="00E2124F"/>
    <w:rsid w:val="00F514D4"/>
    <w:rsid w:val="00F92BFF"/>
    <w:rsid w:val="00FA1925"/>
    <w:rsid w:val="02A5C58B"/>
    <w:rsid w:val="03919AF8"/>
    <w:rsid w:val="072FDF09"/>
    <w:rsid w:val="084BE3BE"/>
    <w:rsid w:val="0D1F54E1"/>
    <w:rsid w:val="10BD98F2"/>
    <w:rsid w:val="11A96E5F"/>
    <w:rsid w:val="160A5494"/>
    <w:rsid w:val="20E85C2A"/>
    <w:rsid w:val="240D9F6B"/>
    <w:rsid w:val="2D854242"/>
    <w:rsid w:val="32A23DDB"/>
    <w:rsid w:val="32D1666C"/>
    <w:rsid w:val="33DB5B69"/>
    <w:rsid w:val="34F4C6CB"/>
    <w:rsid w:val="3609072E"/>
    <w:rsid w:val="37B2C2FF"/>
    <w:rsid w:val="395EC780"/>
    <w:rsid w:val="3970D738"/>
    <w:rsid w:val="3A942763"/>
    <w:rsid w:val="3AC34FF4"/>
    <w:rsid w:val="3E174AD9"/>
    <w:rsid w:val="3FE018BC"/>
    <w:rsid w:val="4A023DBF"/>
    <w:rsid w:val="4ADCA584"/>
    <w:rsid w:val="4C168E56"/>
    <w:rsid w:val="57F01394"/>
    <w:rsid w:val="583AF438"/>
    <w:rsid w:val="5BE68C41"/>
    <w:rsid w:val="5C7A2D12"/>
    <w:rsid w:val="613475D8"/>
    <w:rsid w:val="6995B983"/>
    <w:rsid w:val="6A428D49"/>
    <w:rsid w:val="72CB887F"/>
    <w:rsid w:val="748A27EA"/>
    <w:rsid w:val="7575EE49"/>
    <w:rsid w:val="767E2CE7"/>
    <w:rsid w:val="7DFC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B08E"/>
  <w15:chartTrackingRefBased/>
  <w15:docId w15:val="{A620D951-D445-4B6C-8E3E-4ADDB62A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7738B"/>
    <w:rPr>
      <w:vertAlign w:val="superscript"/>
    </w:rPr>
  </w:style>
  <w:style w:type="character" w:customStyle="1" w:styleId="FootnoteTextChar">
    <w:name w:val="Footnote Text Char"/>
    <w:basedOn w:val="DefaultParagraphFont"/>
    <w:link w:val="FootnoteText"/>
    <w:uiPriority w:val="99"/>
    <w:semiHidden/>
    <w:rsid w:val="00A7738B"/>
    <w:rPr>
      <w:sz w:val="20"/>
      <w:szCs w:val="20"/>
    </w:rPr>
  </w:style>
  <w:style w:type="paragraph" w:styleId="FootnoteText">
    <w:name w:val="footnote text"/>
    <w:basedOn w:val="Normal"/>
    <w:link w:val="FootnoteTextChar"/>
    <w:uiPriority w:val="99"/>
    <w:semiHidden/>
    <w:unhideWhenUsed/>
    <w:rsid w:val="00A7738B"/>
    <w:pPr>
      <w:spacing w:after="0" w:line="240" w:lineRule="auto"/>
    </w:pPr>
    <w:rPr>
      <w:sz w:val="20"/>
      <w:szCs w:val="20"/>
    </w:rPr>
  </w:style>
  <w:style w:type="character" w:customStyle="1" w:styleId="FootnoteTextChar1">
    <w:name w:val="Footnote Text Char1"/>
    <w:basedOn w:val="DefaultParagraphFont"/>
    <w:uiPriority w:val="99"/>
    <w:semiHidden/>
    <w:rsid w:val="00A7738B"/>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Dea</dc:creator>
  <cp:keywords/>
  <dc:description/>
  <cp:lastModifiedBy>Hannah Dea</cp:lastModifiedBy>
  <cp:revision>44</cp:revision>
  <dcterms:created xsi:type="dcterms:W3CDTF">2021-10-29T19:33:00Z</dcterms:created>
  <dcterms:modified xsi:type="dcterms:W3CDTF">2022-06-04T03:34:00Z</dcterms:modified>
</cp:coreProperties>
</file>