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13068" w14:textId="14CB3DA7" w:rsidR="00393EA3" w:rsidRPr="00CF74F8" w:rsidRDefault="007C6D51" w:rsidP="00C712BC">
      <w:pPr>
        <w:rPr>
          <w:rFonts w:ascii="Times New Roman" w:hAnsi="Times New Roman" w:cs="Times New Roman"/>
          <w:b/>
          <w:sz w:val="32"/>
          <w:szCs w:val="32"/>
        </w:rPr>
      </w:pPr>
      <w:r w:rsidRPr="00CF74F8">
        <w:rPr>
          <w:rFonts w:ascii="Times New Roman" w:hAnsi="Times New Roman" w:cs="Times New Roman"/>
          <w:b/>
          <w:sz w:val="32"/>
          <w:szCs w:val="32"/>
        </w:rPr>
        <w:t xml:space="preserve">Supplementary </w:t>
      </w:r>
      <w:r w:rsidR="001F1638" w:rsidRPr="00CF74F8">
        <w:rPr>
          <w:rFonts w:ascii="Times New Roman" w:hAnsi="Times New Roman" w:cs="Times New Roman"/>
          <w:b/>
          <w:sz w:val="32"/>
          <w:szCs w:val="32"/>
        </w:rPr>
        <w:t>Data S</w:t>
      </w:r>
      <w:r w:rsidR="00B36605" w:rsidRPr="00CF74F8">
        <w:rPr>
          <w:rFonts w:ascii="Times New Roman" w:hAnsi="Times New Roman" w:cs="Times New Roman"/>
          <w:b/>
          <w:sz w:val="32"/>
          <w:szCs w:val="32"/>
        </w:rPr>
        <w:t>6</w:t>
      </w:r>
      <w:r w:rsidRPr="00CF74F8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712BC" w:rsidRPr="00CF74F8">
        <w:rPr>
          <w:rFonts w:ascii="Times New Roman" w:hAnsi="Times New Roman" w:cs="Times New Roman"/>
          <w:b/>
          <w:sz w:val="32"/>
          <w:szCs w:val="32"/>
        </w:rPr>
        <w:t>Top</w:t>
      </w:r>
      <w:r w:rsidRPr="00CF74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13B8" w:rsidRPr="00CF74F8">
        <w:rPr>
          <w:rFonts w:ascii="Times New Roman" w:hAnsi="Times New Roman" w:cs="Times New Roman"/>
          <w:b/>
          <w:sz w:val="32"/>
          <w:szCs w:val="32"/>
        </w:rPr>
        <w:t>hit</w:t>
      </w:r>
      <w:r w:rsidR="00C712BC" w:rsidRPr="00CF74F8">
        <w:rPr>
          <w:rFonts w:ascii="Times New Roman" w:hAnsi="Times New Roman" w:cs="Times New Roman"/>
          <w:b/>
          <w:sz w:val="32"/>
          <w:szCs w:val="32"/>
        </w:rPr>
        <w:t xml:space="preserve"> list of SNPs associated to central sensitization in the GWAS cohort</w:t>
      </w:r>
      <w:r w:rsidR="003813B8" w:rsidRPr="00CF74F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GridTable1Light"/>
        <w:tblpPr w:leftFromText="180" w:rightFromText="180" w:vertAnchor="page" w:horzAnchor="margin" w:tblpY="2380"/>
        <w:tblW w:w="14465" w:type="dxa"/>
        <w:tblLook w:val="04A0" w:firstRow="1" w:lastRow="0" w:firstColumn="1" w:lastColumn="0" w:noHBand="0" w:noVBand="1"/>
      </w:tblPr>
      <w:tblGrid>
        <w:gridCol w:w="639"/>
        <w:gridCol w:w="566"/>
        <w:gridCol w:w="1346"/>
        <w:gridCol w:w="1620"/>
        <w:gridCol w:w="2268"/>
        <w:gridCol w:w="736"/>
        <w:gridCol w:w="807"/>
        <w:gridCol w:w="807"/>
        <w:gridCol w:w="757"/>
        <w:gridCol w:w="992"/>
        <w:gridCol w:w="913"/>
        <w:gridCol w:w="1470"/>
        <w:gridCol w:w="693"/>
        <w:gridCol w:w="851"/>
      </w:tblGrid>
      <w:tr w:rsidR="00D87713" w:rsidRPr="00CF74F8" w14:paraId="349A8851" w14:textId="77777777" w:rsidTr="00D87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noWrap/>
            <w:vAlign w:val="center"/>
            <w:hideMark/>
          </w:tcPr>
          <w:p w14:paraId="297D7799" w14:textId="77777777" w:rsidR="00D87713" w:rsidRPr="00CF74F8" w:rsidRDefault="00D87713" w:rsidP="00D87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Rank</w:t>
            </w:r>
          </w:p>
        </w:tc>
        <w:tc>
          <w:tcPr>
            <w:tcW w:w="562" w:type="dxa"/>
            <w:noWrap/>
            <w:vAlign w:val="center"/>
            <w:hideMark/>
          </w:tcPr>
          <w:p w14:paraId="4D61F36F" w14:textId="77777777" w:rsidR="00D87713" w:rsidRPr="00CF74F8" w:rsidRDefault="00D87713" w:rsidP="00D87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Chr.</w:t>
            </w:r>
          </w:p>
        </w:tc>
        <w:tc>
          <w:tcPr>
            <w:tcW w:w="1346" w:type="dxa"/>
            <w:noWrap/>
            <w:vAlign w:val="center"/>
            <w:hideMark/>
          </w:tcPr>
          <w:p w14:paraId="41C4D4C6" w14:textId="77777777" w:rsidR="00D87713" w:rsidRPr="00CF74F8" w:rsidRDefault="00D87713" w:rsidP="00D877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SNP ID</w:t>
            </w:r>
          </w:p>
        </w:tc>
        <w:tc>
          <w:tcPr>
            <w:tcW w:w="1620" w:type="dxa"/>
            <w:noWrap/>
            <w:vAlign w:val="center"/>
            <w:hideMark/>
          </w:tcPr>
          <w:p w14:paraId="3723758A" w14:textId="77777777" w:rsidR="00D87713" w:rsidRPr="00CF74F8" w:rsidRDefault="00D87713" w:rsidP="00D877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Genomic position</w:t>
            </w:r>
          </w:p>
        </w:tc>
        <w:tc>
          <w:tcPr>
            <w:tcW w:w="2268" w:type="dxa"/>
            <w:noWrap/>
            <w:vAlign w:val="center"/>
            <w:hideMark/>
          </w:tcPr>
          <w:p w14:paraId="6660FF27" w14:textId="77777777" w:rsidR="00D87713" w:rsidRPr="00CF74F8" w:rsidRDefault="00D87713" w:rsidP="00D877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Gene/Region</w:t>
            </w:r>
          </w:p>
        </w:tc>
        <w:tc>
          <w:tcPr>
            <w:tcW w:w="736" w:type="dxa"/>
            <w:noWrap/>
            <w:vAlign w:val="center"/>
            <w:hideMark/>
          </w:tcPr>
          <w:p w14:paraId="32297B12" w14:textId="77777777" w:rsidR="00D87713" w:rsidRPr="00CF74F8" w:rsidRDefault="00D87713" w:rsidP="00D87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Major allele</w:t>
            </w:r>
          </w:p>
        </w:tc>
        <w:tc>
          <w:tcPr>
            <w:tcW w:w="807" w:type="dxa"/>
            <w:noWrap/>
            <w:vAlign w:val="center"/>
            <w:hideMark/>
          </w:tcPr>
          <w:p w14:paraId="7C633DB3" w14:textId="77777777" w:rsidR="00D87713" w:rsidRPr="00CF74F8" w:rsidRDefault="00D87713" w:rsidP="00D87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Minor allele</w:t>
            </w:r>
          </w:p>
        </w:tc>
        <w:tc>
          <w:tcPr>
            <w:tcW w:w="801" w:type="dxa"/>
            <w:noWrap/>
            <w:vAlign w:val="center"/>
            <w:hideMark/>
          </w:tcPr>
          <w:p w14:paraId="0642E5E8" w14:textId="77777777" w:rsidR="00D87713" w:rsidRPr="00CF74F8" w:rsidRDefault="00D87713" w:rsidP="00D87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superscript"/>
              </w:rPr>
            </w:pPr>
            <w:r w:rsidRPr="00CF74F8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MAF (EUR)</w:t>
            </w:r>
            <w:r w:rsidRPr="00CF74F8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57" w:type="dxa"/>
            <w:noWrap/>
            <w:vAlign w:val="center"/>
            <w:hideMark/>
          </w:tcPr>
          <w:p w14:paraId="4F7A9BB8" w14:textId="77777777" w:rsidR="00D87713" w:rsidRPr="00CF74F8" w:rsidRDefault="00D87713" w:rsidP="00D87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MAF study</w:t>
            </w:r>
          </w:p>
        </w:tc>
        <w:tc>
          <w:tcPr>
            <w:tcW w:w="992" w:type="dxa"/>
            <w:noWrap/>
            <w:vAlign w:val="center"/>
            <w:hideMark/>
          </w:tcPr>
          <w:p w14:paraId="2DB4C2A7" w14:textId="77777777" w:rsidR="00D87713" w:rsidRPr="00CF74F8" w:rsidRDefault="00D87713" w:rsidP="00D87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P</w:t>
            </w:r>
          </w:p>
        </w:tc>
        <w:tc>
          <w:tcPr>
            <w:tcW w:w="913" w:type="dxa"/>
            <w:noWrap/>
            <w:vAlign w:val="center"/>
            <w:hideMark/>
          </w:tcPr>
          <w:p w14:paraId="0A9C4E39" w14:textId="77777777" w:rsidR="00D87713" w:rsidRPr="00CF74F8" w:rsidRDefault="00D87713" w:rsidP="00D87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1490" w:type="dxa"/>
            <w:vAlign w:val="center"/>
          </w:tcPr>
          <w:p w14:paraId="2971941C" w14:textId="77777777" w:rsidR="00D87713" w:rsidRPr="00CF74F8" w:rsidRDefault="00D87713" w:rsidP="00D87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 w:val="0"/>
                <w:sz w:val="20"/>
                <w:szCs w:val="20"/>
              </w:rPr>
              <w:t>CI (95%)</w:t>
            </w:r>
          </w:p>
        </w:tc>
        <w:tc>
          <w:tcPr>
            <w:tcW w:w="693" w:type="dxa"/>
            <w:noWrap/>
            <w:vAlign w:val="center"/>
            <w:hideMark/>
          </w:tcPr>
          <w:p w14:paraId="054BC0E1" w14:textId="77777777" w:rsidR="00D87713" w:rsidRPr="00CF74F8" w:rsidRDefault="00D87713" w:rsidP="00D87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SE</w:t>
            </w:r>
          </w:p>
        </w:tc>
        <w:tc>
          <w:tcPr>
            <w:tcW w:w="851" w:type="dxa"/>
            <w:noWrap/>
            <w:vAlign w:val="center"/>
            <w:hideMark/>
          </w:tcPr>
          <w:p w14:paraId="46332EE3" w14:textId="77777777" w:rsidR="00D87713" w:rsidRPr="00CF74F8" w:rsidRDefault="00D87713" w:rsidP="00D87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STAT</w:t>
            </w:r>
          </w:p>
        </w:tc>
      </w:tr>
      <w:tr w:rsidR="00D87713" w:rsidRPr="00CF74F8" w14:paraId="55010225" w14:textId="77777777" w:rsidTr="00D8771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noWrap/>
            <w:hideMark/>
          </w:tcPr>
          <w:p w14:paraId="276C5AB4" w14:textId="77777777" w:rsidR="00D87713" w:rsidRPr="00CF74F8" w:rsidRDefault="00D87713" w:rsidP="00D8771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noWrap/>
            <w:hideMark/>
          </w:tcPr>
          <w:p w14:paraId="02E0659D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46" w:type="dxa"/>
            <w:noWrap/>
            <w:hideMark/>
          </w:tcPr>
          <w:p w14:paraId="75A6F0AE" w14:textId="77777777" w:rsidR="00D87713" w:rsidRPr="00CF74F8" w:rsidRDefault="00D87713" w:rsidP="00D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rs4796604</w:t>
            </w:r>
          </w:p>
        </w:tc>
        <w:tc>
          <w:tcPr>
            <w:tcW w:w="1620" w:type="dxa"/>
            <w:noWrap/>
            <w:hideMark/>
          </w:tcPr>
          <w:p w14:paraId="206C2958" w14:textId="77777777" w:rsidR="00D87713" w:rsidRPr="00CF74F8" w:rsidRDefault="00D87713" w:rsidP="00D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F74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exonic</w:t>
            </w:r>
            <w:proofErr w:type="spellEnd"/>
          </w:p>
        </w:tc>
        <w:tc>
          <w:tcPr>
            <w:tcW w:w="2268" w:type="dxa"/>
            <w:noWrap/>
            <w:hideMark/>
          </w:tcPr>
          <w:p w14:paraId="707ACF2F" w14:textId="77777777" w:rsidR="00D87713" w:rsidRPr="00CF74F8" w:rsidRDefault="00D87713" w:rsidP="00D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HAP1</w:t>
            </w:r>
          </w:p>
        </w:tc>
        <w:tc>
          <w:tcPr>
            <w:tcW w:w="736" w:type="dxa"/>
            <w:noWrap/>
            <w:hideMark/>
          </w:tcPr>
          <w:p w14:paraId="326B4373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807" w:type="dxa"/>
            <w:noWrap/>
            <w:hideMark/>
          </w:tcPr>
          <w:p w14:paraId="5807528A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</w:t>
            </w:r>
          </w:p>
        </w:tc>
        <w:tc>
          <w:tcPr>
            <w:tcW w:w="801" w:type="dxa"/>
            <w:noWrap/>
            <w:hideMark/>
          </w:tcPr>
          <w:p w14:paraId="2BF66814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757" w:type="dxa"/>
            <w:noWrap/>
            <w:hideMark/>
          </w:tcPr>
          <w:p w14:paraId="270388FB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0.493</w:t>
            </w:r>
          </w:p>
        </w:tc>
        <w:tc>
          <w:tcPr>
            <w:tcW w:w="992" w:type="dxa"/>
            <w:noWrap/>
            <w:vAlign w:val="bottom"/>
            <w:hideMark/>
          </w:tcPr>
          <w:p w14:paraId="4DAAC41F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4.78E-06</w:t>
            </w:r>
          </w:p>
        </w:tc>
        <w:tc>
          <w:tcPr>
            <w:tcW w:w="913" w:type="dxa"/>
            <w:noWrap/>
            <w:vAlign w:val="bottom"/>
            <w:hideMark/>
          </w:tcPr>
          <w:p w14:paraId="2B32C948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1490" w:type="dxa"/>
            <w:vAlign w:val="bottom"/>
          </w:tcPr>
          <w:p w14:paraId="566097D6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CF74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0.053 - 0.130</w:t>
            </w:r>
          </w:p>
        </w:tc>
        <w:tc>
          <w:tcPr>
            <w:tcW w:w="693" w:type="dxa"/>
            <w:noWrap/>
            <w:vAlign w:val="bottom"/>
            <w:hideMark/>
          </w:tcPr>
          <w:p w14:paraId="52ADCDEC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851" w:type="dxa"/>
            <w:noWrap/>
            <w:vAlign w:val="bottom"/>
            <w:hideMark/>
          </w:tcPr>
          <w:p w14:paraId="70C1C720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4.666</w:t>
            </w:r>
          </w:p>
        </w:tc>
      </w:tr>
      <w:tr w:rsidR="00D87713" w:rsidRPr="00CF74F8" w14:paraId="129F1CC9" w14:textId="77777777" w:rsidTr="00D8771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noWrap/>
          </w:tcPr>
          <w:p w14:paraId="22BC3875" w14:textId="77777777" w:rsidR="00D87713" w:rsidRPr="00CF74F8" w:rsidRDefault="00D87713" w:rsidP="00D877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noWrap/>
          </w:tcPr>
          <w:p w14:paraId="29CEB360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1346" w:type="dxa"/>
            <w:noWrap/>
          </w:tcPr>
          <w:p w14:paraId="79C43FAA" w14:textId="77777777" w:rsidR="00D87713" w:rsidRPr="00CF74F8" w:rsidRDefault="00D87713" w:rsidP="00D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vertAlign w:val="superscript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rs10834705</w:t>
            </w: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620" w:type="dxa"/>
            <w:noWrap/>
          </w:tcPr>
          <w:p w14:paraId="78CB5C22" w14:textId="77777777" w:rsidR="00D87713" w:rsidRPr="00CF74F8" w:rsidRDefault="00D87713" w:rsidP="00D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intergenic</w:t>
            </w:r>
          </w:p>
        </w:tc>
        <w:tc>
          <w:tcPr>
            <w:tcW w:w="2268" w:type="dxa"/>
            <w:noWrap/>
          </w:tcPr>
          <w:p w14:paraId="2C9A7C77" w14:textId="77777777" w:rsidR="00D87713" w:rsidRPr="00CF74F8" w:rsidRDefault="00D87713" w:rsidP="00D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LUZP2/ANO3</w:t>
            </w:r>
          </w:p>
        </w:tc>
        <w:tc>
          <w:tcPr>
            <w:tcW w:w="736" w:type="dxa"/>
            <w:noWrap/>
          </w:tcPr>
          <w:p w14:paraId="3DA59B4D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A</w:t>
            </w:r>
          </w:p>
        </w:tc>
        <w:tc>
          <w:tcPr>
            <w:tcW w:w="807" w:type="dxa"/>
            <w:noWrap/>
          </w:tcPr>
          <w:p w14:paraId="1543AA0C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G</w:t>
            </w:r>
          </w:p>
        </w:tc>
        <w:tc>
          <w:tcPr>
            <w:tcW w:w="801" w:type="dxa"/>
            <w:noWrap/>
          </w:tcPr>
          <w:p w14:paraId="5FDF565D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0.277</w:t>
            </w:r>
          </w:p>
        </w:tc>
        <w:tc>
          <w:tcPr>
            <w:tcW w:w="757" w:type="dxa"/>
            <w:noWrap/>
          </w:tcPr>
          <w:p w14:paraId="16011CFB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0.299</w:t>
            </w:r>
          </w:p>
        </w:tc>
        <w:tc>
          <w:tcPr>
            <w:tcW w:w="992" w:type="dxa"/>
            <w:noWrap/>
            <w:vAlign w:val="bottom"/>
          </w:tcPr>
          <w:p w14:paraId="43C191F0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1.32E-05</w:t>
            </w:r>
          </w:p>
        </w:tc>
        <w:tc>
          <w:tcPr>
            <w:tcW w:w="913" w:type="dxa"/>
            <w:noWrap/>
            <w:vAlign w:val="bottom"/>
          </w:tcPr>
          <w:p w14:paraId="74088C56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0.102</w:t>
            </w:r>
          </w:p>
        </w:tc>
        <w:tc>
          <w:tcPr>
            <w:tcW w:w="1490" w:type="dxa"/>
            <w:vAlign w:val="bottom"/>
          </w:tcPr>
          <w:p w14:paraId="06FCAB84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0.057 - 0.147</w:t>
            </w:r>
          </w:p>
        </w:tc>
        <w:tc>
          <w:tcPr>
            <w:tcW w:w="693" w:type="dxa"/>
            <w:noWrap/>
            <w:vAlign w:val="bottom"/>
          </w:tcPr>
          <w:p w14:paraId="264CAC90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0.023</w:t>
            </w:r>
          </w:p>
        </w:tc>
        <w:tc>
          <w:tcPr>
            <w:tcW w:w="851" w:type="dxa"/>
            <w:noWrap/>
            <w:vAlign w:val="bottom"/>
          </w:tcPr>
          <w:p w14:paraId="6684E055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4.437</w:t>
            </w:r>
          </w:p>
        </w:tc>
      </w:tr>
      <w:tr w:rsidR="00D87713" w:rsidRPr="00CF74F8" w14:paraId="4C68A124" w14:textId="77777777" w:rsidTr="00D8771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noWrap/>
          </w:tcPr>
          <w:p w14:paraId="7D2000D1" w14:textId="77777777" w:rsidR="00D87713" w:rsidRPr="00CF74F8" w:rsidRDefault="00D87713" w:rsidP="00D877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  <w:noWrap/>
          </w:tcPr>
          <w:p w14:paraId="4FCC3BCC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13</w:t>
            </w:r>
          </w:p>
        </w:tc>
        <w:tc>
          <w:tcPr>
            <w:tcW w:w="1346" w:type="dxa"/>
            <w:noWrap/>
          </w:tcPr>
          <w:p w14:paraId="691EF446" w14:textId="77777777" w:rsidR="00D87713" w:rsidRPr="00CF74F8" w:rsidRDefault="00D87713" w:rsidP="00D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vertAlign w:val="superscript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rs2497410</w:t>
            </w: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620" w:type="dxa"/>
            <w:noWrap/>
          </w:tcPr>
          <w:p w14:paraId="638E023C" w14:textId="77777777" w:rsidR="00D87713" w:rsidRPr="00CF74F8" w:rsidRDefault="00D87713" w:rsidP="00D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intergenic</w:t>
            </w:r>
          </w:p>
        </w:tc>
        <w:tc>
          <w:tcPr>
            <w:tcW w:w="2268" w:type="dxa"/>
            <w:noWrap/>
          </w:tcPr>
          <w:p w14:paraId="59F8ABB6" w14:textId="77777777" w:rsidR="00D87713" w:rsidRPr="00CF74F8" w:rsidRDefault="00D87713" w:rsidP="00D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LINC00375/LINC00351</w:t>
            </w:r>
          </w:p>
        </w:tc>
        <w:tc>
          <w:tcPr>
            <w:tcW w:w="736" w:type="dxa"/>
            <w:noWrap/>
          </w:tcPr>
          <w:p w14:paraId="33E03EE2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C</w:t>
            </w:r>
          </w:p>
        </w:tc>
        <w:tc>
          <w:tcPr>
            <w:tcW w:w="807" w:type="dxa"/>
            <w:noWrap/>
          </w:tcPr>
          <w:p w14:paraId="3CD92ECE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T</w:t>
            </w:r>
          </w:p>
        </w:tc>
        <w:tc>
          <w:tcPr>
            <w:tcW w:w="801" w:type="dxa"/>
            <w:noWrap/>
          </w:tcPr>
          <w:p w14:paraId="72E57258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0.302</w:t>
            </w:r>
          </w:p>
        </w:tc>
        <w:tc>
          <w:tcPr>
            <w:tcW w:w="757" w:type="dxa"/>
            <w:noWrap/>
          </w:tcPr>
          <w:p w14:paraId="67608E2E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0.329</w:t>
            </w:r>
          </w:p>
        </w:tc>
        <w:tc>
          <w:tcPr>
            <w:tcW w:w="992" w:type="dxa"/>
            <w:noWrap/>
            <w:vAlign w:val="bottom"/>
          </w:tcPr>
          <w:p w14:paraId="7E3B706B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2.59E-05</w:t>
            </w:r>
          </w:p>
        </w:tc>
        <w:tc>
          <w:tcPr>
            <w:tcW w:w="913" w:type="dxa"/>
            <w:noWrap/>
            <w:vAlign w:val="bottom"/>
          </w:tcPr>
          <w:p w14:paraId="4954C6C9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-0.095</w:t>
            </w:r>
          </w:p>
        </w:tc>
        <w:tc>
          <w:tcPr>
            <w:tcW w:w="1490" w:type="dxa"/>
            <w:vAlign w:val="bottom"/>
          </w:tcPr>
          <w:p w14:paraId="545AE80E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-0.138 - -0.51</w:t>
            </w:r>
          </w:p>
        </w:tc>
        <w:tc>
          <w:tcPr>
            <w:tcW w:w="693" w:type="dxa"/>
            <w:noWrap/>
            <w:vAlign w:val="bottom"/>
          </w:tcPr>
          <w:p w14:paraId="3E855586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0.022</w:t>
            </w:r>
          </w:p>
        </w:tc>
        <w:tc>
          <w:tcPr>
            <w:tcW w:w="851" w:type="dxa"/>
            <w:noWrap/>
            <w:vAlign w:val="bottom"/>
          </w:tcPr>
          <w:p w14:paraId="1C2ED9DC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-4.279</w:t>
            </w:r>
          </w:p>
        </w:tc>
      </w:tr>
      <w:tr w:rsidR="00D87713" w:rsidRPr="00CF74F8" w14:paraId="01C750E7" w14:textId="77777777" w:rsidTr="00D8771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noWrap/>
          </w:tcPr>
          <w:p w14:paraId="64FAC236" w14:textId="77777777" w:rsidR="00D87713" w:rsidRPr="00CF74F8" w:rsidRDefault="00D87713" w:rsidP="00D877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562" w:type="dxa"/>
            <w:noWrap/>
          </w:tcPr>
          <w:p w14:paraId="02F96D2F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6</w:t>
            </w:r>
          </w:p>
        </w:tc>
        <w:tc>
          <w:tcPr>
            <w:tcW w:w="1346" w:type="dxa"/>
            <w:noWrap/>
          </w:tcPr>
          <w:p w14:paraId="35DE5634" w14:textId="77777777" w:rsidR="00D87713" w:rsidRPr="00CF74F8" w:rsidRDefault="00D87713" w:rsidP="00D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vertAlign w:val="superscript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rs10807205</w:t>
            </w: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620" w:type="dxa"/>
            <w:noWrap/>
          </w:tcPr>
          <w:p w14:paraId="2D9DD03A" w14:textId="77777777" w:rsidR="00D87713" w:rsidRPr="00CF74F8" w:rsidRDefault="00D87713" w:rsidP="00D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intronic</w:t>
            </w:r>
          </w:p>
        </w:tc>
        <w:tc>
          <w:tcPr>
            <w:tcW w:w="2268" w:type="dxa"/>
            <w:noWrap/>
          </w:tcPr>
          <w:p w14:paraId="1A4A088E" w14:textId="77777777" w:rsidR="00D87713" w:rsidRPr="00CF74F8" w:rsidRDefault="00D87713" w:rsidP="00D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KCNK17</w:t>
            </w:r>
          </w:p>
        </w:tc>
        <w:tc>
          <w:tcPr>
            <w:tcW w:w="736" w:type="dxa"/>
            <w:noWrap/>
          </w:tcPr>
          <w:p w14:paraId="2536EE01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C</w:t>
            </w:r>
          </w:p>
        </w:tc>
        <w:tc>
          <w:tcPr>
            <w:tcW w:w="807" w:type="dxa"/>
            <w:noWrap/>
          </w:tcPr>
          <w:p w14:paraId="47555B9A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T</w:t>
            </w:r>
          </w:p>
        </w:tc>
        <w:tc>
          <w:tcPr>
            <w:tcW w:w="801" w:type="dxa"/>
            <w:noWrap/>
          </w:tcPr>
          <w:p w14:paraId="30A80879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0.247</w:t>
            </w:r>
          </w:p>
        </w:tc>
        <w:tc>
          <w:tcPr>
            <w:tcW w:w="757" w:type="dxa"/>
            <w:noWrap/>
          </w:tcPr>
          <w:p w14:paraId="3959E884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0.225</w:t>
            </w:r>
          </w:p>
        </w:tc>
        <w:tc>
          <w:tcPr>
            <w:tcW w:w="992" w:type="dxa"/>
            <w:noWrap/>
            <w:vAlign w:val="bottom"/>
          </w:tcPr>
          <w:p w14:paraId="4939F2A2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2.62E-05</w:t>
            </w:r>
          </w:p>
        </w:tc>
        <w:tc>
          <w:tcPr>
            <w:tcW w:w="913" w:type="dxa"/>
            <w:noWrap/>
            <w:vAlign w:val="bottom"/>
          </w:tcPr>
          <w:p w14:paraId="4F1E1328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-0.106</w:t>
            </w:r>
          </w:p>
        </w:tc>
        <w:tc>
          <w:tcPr>
            <w:tcW w:w="1490" w:type="dxa"/>
            <w:vAlign w:val="bottom"/>
          </w:tcPr>
          <w:p w14:paraId="4FD1CB5C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-0.155 - -0.057</w:t>
            </w:r>
          </w:p>
        </w:tc>
        <w:tc>
          <w:tcPr>
            <w:tcW w:w="693" w:type="dxa"/>
            <w:noWrap/>
            <w:vAlign w:val="bottom"/>
          </w:tcPr>
          <w:p w14:paraId="3E735C7E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0.025</w:t>
            </w:r>
          </w:p>
        </w:tc>
        <w:tc>
          <w:tcPr>
            <w:tcW w:w="851" w:type="dxa"/>
            <w:noWrap/>
            <w:vAlign w:val="bottom"/>
          </w:tcPr>
          <w:p w14:paraId="6AB01FF8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-4.276</w:t>
            </w:r>
          </w:p>
        </w:tc>
      </w:tr>
      <w:tr w:rsidR="00D87713" w:rsidRPr="00CF74F8" w14:paraId="56D11F23" w14:textId="77777777" w:rsidTr="00D8771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noWrap/>
            <w:hideMark/>
          </w:tcPr>
          <w:p w14:paraId="56775F4B" w14:textId="77777777" w:rsidR="00D87713" w:rsidRPr="00CF74F8" w:rsidRDefault="00D87713" w:rsidP="00D87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2" w:type="dxa"/>
            <w:noWrap/>
            <w:hideMark/>
          </w:tcPr>
          <w:p w14:paraId="3C8FB4FD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noWrap/>
            <w:hideMark/>
          </w:tcPr>
          <w:p w14:paraId="701F183D" w14:textId="77777777" w:rsidR="00D87713" w:rsidRPr="00CF74F8" w:rsidRDefault="00D87713" w:rsidP="00D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rs10889198</w:t>
            </w:r>
          </w:p>
        </w:tc>
        <w:tc>
          <w:tcPr>
            <w:tcW w:w="1620" w:type="dxa"/>
            <w:noWrap/>
            <w:hideMark/>
          </w:tcPr>
          <w:p w14:paraId="73F1BD31" w14:textId="77777777" w:rsidR="00D87713" w:rsidRPr="00CF74F8" w:rsidRDefault="00D87713" w:rsidP="00D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ncRNA_intronic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BF3E356" w14:textId="77777777" w:rsidR="00D87713" w:rsidRPr="00CF74F8" w:rsidRDefault="00D87713" w:rsidP="00D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LOC101926964</w:t>
            </w:r>
          </w:p>
        </w:tc>
        <w:tc>
          <w:tcPr>
            <w:tcW w:w="736" w:type="dxa"/>
            <w:noWrap/>
            <w:hideMark/>
          </w:tcPr>
          <w:p w14:paraId="76650852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807" w:type="dxa"/>
            <w:noWrap/>
            <w:hideMark/>
          </w:tcPr>
          <w:p w14:paraId="1CFD26D4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801" w:type="dxa"/>
            <w:noWrap/>
            <w:hideMark/>
          </w:tcPr>
          <w:p w14:paraId="36C7625E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0.285</w:t>
            </w:r>
          </w:p>
        </w:tc>
        <w:tc>
          <w:tcPr>
            <w:tcW w:w="757" w:type="dxa"/>
            <w:noWrap/>
            <w:hideMark/>
          </w:tcPr>
          <w:p w14:paraId="1A157157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0.291</w:t>
            </w:r>
          </w:p>
        </w:tc>
        <w:tc>
          <w:tcPr>
            <w:tcW w:w="992" w:type="dxa"/>
            <w:noWrap/>
            <w:vAlign w:val="bottom"/>
            <w:hideMark/>
          </w:tcPr>
          <w:p w14:paraId="43A9CB21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3.91E-05</w:t>
            </w:r>
          </w:p>
        </w:tc>
        <w:tc>
          <w:tcPr>
            <w:tcW w:w="913" w:type="dxa"/>
            <w:noWrap/>
            <w:vAlign w:val="bottom"/>
            <w:hideMark/>
          </w:tcPr>
          <w:p w14:paraId="63E2977D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490" w:type="dxa"/>
            <w:vAlign w:val="bottom"/>
          </w:tcPr>
          <w:p w14:paraId="06DA82D6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0.055 - 0.152</w:t>
            </w:r>
          </w:p>
        </w:tc>
        <w:tc>
          <w:tcPr>
            <w:tcW w:w="693" w:type="dxa"/>
            <w:noWrap/>
            <w:vAlign w:val="bottom"/>
            <w:hideMark/>
          </w:tcPr>
          <w:p w14:paraId="07D9F8DA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851" w:type="dxa"/>
            <w:noWrap/>
            <w:vAlign w:val="bottom"/>
            <w:hideMark/>
          </w:tcPr>
          <w:p w14:paraId="502C8402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4.180</w:t>
            </w:r>
          </w:p>
        </w:tc>
      </w:tr>
      <w:tr w:rsidR="00D87713" w:rsidRPr="00CF74F8" w14:paraId="0D4BF28F" w14:textId="77777777" w:rsidTr="00D8771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noWrap/>
          </w:tcPr>
          <w:p w14:paraId="2FA45676" w14:textId="77777777" w:rsidR="00D87713" w:rsidRPr="00CF74F8" w:rsidRDefault="00D87713" w:rsidP="00D877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2" w:type="dxa"/>
            <w:noWrap/>
          </w:tcPr>
          <w:p w14:paraId="4E95B10D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6" w:type="dxa"/>
            <w:noWrap/>
          </w:tcPr>
          <w:p w14:paraId="5FB624CD" w14:textId="77777777" w:rsidR="00D87713" w:rsidRPr="00CF74F8" w:rsidRDefault="00D87713" w:rsidP="00D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rs13270557</w:t>
            </w:r>
          </w:p>
        </w:tc>
        <w:tc>
          <w:tcPr>
            <w:tcW w:w="1620" w:type="dxa"/>
            <w:noWrap/>
          </w:tcPr>
          <w:p w14:paraId="69AEA795" w14:textId="77777777" w:rsidR="00D87713" w:rsidRPr="00CF74F8" w:rsidRDefault="00D87713" w:rsidP="00D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intergenic</w:t>
            </w:r>
          </w:p>
        </w:tc>
        <w:tc>
          <w:tcPr>
            <w:tcW w:w="2268" w:type="dxa"/>
            <w:noWrap/>
          </w:tcPr>
          <w:p w14:paraId="6C5FFA89" w14:textId="77777777" w:rsidR="00D87713" w:rsidRPr="00CF74F8" w:rsidRDefault="00D87713" w:rsidP="00D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MTSS1/MIR4662B</w:t>
            </w:r>
          </w:p>
        </w:tc>
        <w:tc>
          <w:tcPr>
            <w:tcW w:w="736" w:type="dxa"/>
            <w:noWrap/>
          </w:tcPr>
          <w:p w14:paraId="391B39D4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7" w:type="dxa"/>
            <w:noWrap/>
          </w:tcPr>
          <w:p w14:paraId="64864EC2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801" w:type="dxa"/>
            <w:noWrap/>
          </w:tcPr>
          <w:p w14:paraId="0F885307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757" w:type="dxa"/>
            <w:noWrap/>
          </w:tcPr>
          <w:p w14:paraId="7BE5F241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0.449</w:t>
            </w:r>
          </w:p>
        </w:tc>
        <w:tc>
          <w:tcPr>
            <w:tcW w:w="992" w:type="dxa"/>
            <w:noWrap/>
            <w:vAlign w:val="bottom"/>
          </w:tcPr>
          <w:p w14:paraId="3F8BA917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4.69E-05</w:t>
            </w:r>
          </w:p>
        </w:tc>
        <w:tc>
          <w:tcPr>
            <w:tcW w:w="913" w:type="dxa"/>
            <w:noWrap/>
            <w:vAlign w:val="bottom"/>
          </w:tcPr>
          <w:p w14:paraId="6BE2AC66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-0.087</w:t>
            </w:r>
          </w:p>
        </w:tc>
        <w:tc>
          <w:tcPr>
            <w:tcW w:w="1490" w:type="dxa"/>
            <w:vAlign w:val="bottom"/>
          </w:tcPr>
          <w:p w14:paraId="71FCA51C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-0.129 - -0.046</w:t>
            </w:r>
          </w:p>
        </w:tc>
        <w:tc>
          <w:tcPr>
            <w:tcW w:w="693" w:type="dxa"/>
            <w:noWrap/>
            <w:vAlign w:val="bottom"/>
          </w:tcPr>
          <w:p w14:paraId="04571E48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851" w:type="dxa"/>
            <w:noWrap/>
            <w:vAlign w:val="bottom"/>
          </w:tcPr>
          <w:p w14:paraId="1D31746B" w14:textId="77777777" w:rsidR="00D87713" w:rsidRPr="00CF74F8" w:rsidRDefault="00D87713" w:rsidP="00D87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-4.136</w:t>
            </w:r>
          </w:p>
        </w:tc>
      </w:tr>
    </w:tbl>
    <w:p w14:paraId="526894A1" w14:textId="77777777" w:rsidR="001F1638" w:rsidRPr="00CF74F8" w:rsidRDefault="001F1638" w:rsidP="00C712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3A2C2" w14:textId="5CCD7E06" w:rsidR="00C712BC" w:rsidRPr="00CF74F8" w:rsidRDefault="00C712BC" w:rsidP="00C71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4F8">
        <w:rPr>
          <w:rFonts w:ascii="Times New Roman" w:hAnsi="Times New Roman" w:cs="Times New Roman"/>
          <w:sz w:val="24"/>
          <w:szCs w:val="24"/>
        </w:rPr>
        <w:t>Chr. = chromosome</w:t>
      </w:r>
    </w:p>
    <w:p w14:paraId="0297E9C3" w14:textId="739790D7" w:rsidR="00C712BC" w:rsidRPr="00CF74F8" w:rsidRDefault="00C712BC" w:rsidP="00C71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4F8">
        <w:rPr>
          <w:rFonts w:ascii="Times New Roman" w:hAnsi="Times New Roman" w:cs="Times New Roman"/>
          <w:sz w:val="24"/>
          <w:szCs w:val="24"/>
        </w:rPr>
        <w:t>SNP ID = Single nucleotide polymorphism identification number</w:t>
      </w:r>
      <w:r w:rsidR="003813B8" w:rsidRPr="00CF74F8">
        <w:rPr>
          <w:rFonts w:ascii="Times New Roman" w:hAnsi="Times New Roman" w:cs="Times New Roman"/>
          <w:sz w:val="24"/>
          <w:szCs w:val="24"/>
        </w:rPr>
        <w:t>)</w:t>
      </w:r>
    </w:p>
    <w:p w14:paraId="18EF85EE" w14:textId="77777777" w:rsidR="00C712BC" w:rsidRPr="00CF74F8" w:rsidRDefault="00C712BC" w:rsidP="00C71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4F8">
        <w:rPr>
          <w:rFonts w:ascii="Times New Roman" w:hAnsi="Times New Roman" w:cs="Times New Roman"/>
          <w:sz w:val="24"/>
          <w:szCs w:val="24"/>
        </w:rPr>
        <w:t>MAF = minor allele frequency</w:t>
      </w:r>
    </w:p>
    <w:p w14:paraId="37F1B5C2" w14:textId="77777777" w:rsidR="00C712BC" w:rsidRPr="00CF74F8" w:rsidRDefault="00C712BC" w:rsidP="00C712BC">
      <w:pPr>
        <w:tabs>
          <w:tab w:val="left" w:pos="508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74F8">
        <w:rPr>
          <w:rFonts w:ascii="Times New Roman" w:hAnsi="Times New Roman" w:cs="Times New Roman"/>
          <w:sz w:val="24"/>
          <w:szCs w:val="24"/>
        </w:rPr>
        <w:t>P = asymptotic p-value for t-statistic</w:t>
      </w:r>
    </w:p>
    <w:p w14:paraId="4ED6AA18" w14:textId="77777777" w:rsidR="00C712BC" w:rsidRPr="00CF74F8" w:rsidRDefault="00C712BC" w:rsidP="00C712BC">
      <w:pPr>
        <w:tabs>
          <w:tab w:val="left" w:pos="508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74F8">
        <w:rPr>
          <w:rFonts w:ascii="Times New Roman" w:hAnsi="Times New Roman" w:cs="Times New Roman"/>
          <w:sz w:val="24"/>
          <w:szCs w:val="24"/>
        </w:rPr>
        <w:t>BETA = regression coefficient</w:t>
      </w:r>
    </w:p>
    <w:p w14:paraId="1C4833A9" w14:textId="77777777" w:rsidR="00C712BC" w:rsidRPr="00CF74F8" w:rsidRDefault="00C712BC" w:rsidP="00C712BC">
      <w:pPr>
        <w:tabs>
          <w:tab w:val="left" w:pos="508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74F8">
        <w:rPr>
          <w:rFonts w:ascii="Times New Roman" w:hAnsi="Times New Roman" w:cs="Times New Roman"/>
          <w:sz w:val="24"/>
          <w:szCs w:val="24"/>
        </w:rPr>
        <w:t>CI 95% = lower and upper limit of 95 % confidence interval</w:t>
      </w:r>
      <w:bookmarkStart w:id="0" w:name="_GoBack"/>
      <w:bookmarkEnd w:id="0"/>
    </w:p>
    <w:p w14:paraId="18F2A52D" w14:textId="77777777" w:rsidR="00C712BC" w:rsidRPr="00CF74F8" w:rsidRDefault="00C712BC" w:rsidP="00C712BC">
      <w:pPr>
        <w:tabs>
          <w:tab w:val="left" w:pos="508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74F8">
        <w:rPr>
          <w:rFonts w:ascii="Times New Roman" w:hAnsi="Times New Roman" w:cs="Times New Roman"/>
          <w:sz w:val="24"/>
          <w:szCs w:val="24"/>
        </w:rPr>
        <w:t>SE = standard error</w:t>
      </w:r>
    </w:p>
    <w:p w14:paraId="2FB76D77" w14:textId="77777777" w:rsidR="00C712BC" w:rsidRPr="00CF74F8" w:rsidRDefault="00C712BC" w:rsidP="00C712BC">
      <w:pPr>
        <w:tabs>
          <w:tab w:val="left" w:pos="508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74F8">
        <w:rPr>
          <w:rFonts w:ascii="Times New Roman" w:hAnsi="Times New Roman" w:cs="Times New Roman"/>
          <w:sz w:val="24"/>
          <w:szCs w:val="24"/>
        </w:rPr>
        <w:t>STAT= t-statistic coefficient</w:t>
      </w:r>
    </w:p>
    <w:p w14:paraId="1A750B6A" w14:textId="14D3A37B" w:rsidR="004117A9" w:rsidRPr="00CF74F8" w:rsidRDefault="00C712BC" w:rsidP="004117A9">
      <w:pPr>
        <w:tabs>
          <w:tab w:val="left" w:pos="508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74F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F74F8">
        <w:rPr>
          <w:rFonts w:ascii="Times New Roman" w:hAnsi="Times New Roman" w:cs="Times New Roman"/>
          <w:sz w:val="24"/>
          <w:szCs w:val="24"/>
        </w:rPr>
        <w:t xml:space="preserve"> data for European population from 1000 genome repository (</w:t>
      </w:r>
      <w:hyperlink r:id="rId7" w:history="1">
        <w:r w:rsidR="004117A9" w:rsidRPr="00CF74F8">
          <w:rPr>
            <w:rStyle w:val="Hyperlink"/>
            <w:rFonts w:ascii="Times New Roman" w:hAnsi="Times New Roman" w:cs="Times New Roman"/>
            <w:sz w:val="24"/>
            <w:szCs w:val="24"/>
          </w:rPr>
          <w:t>http://grch37.ensembl.org/</w:t>
        </w:r>
      </w:hyperlink>
      <w:r w:rsidRPr="00CF74F8">
        <w:rPr>
          <w:rFonts w:ascii="Times New Roman" w:hAnsi="Times New Roman" w:cs="Times New Roman"/>
          <w:sz w:val="24"/>
          <w:szCs w:val="24"/>
        </w:rPr>
        <w:t>)</w:t>
      </w:r>
      <w:r w:rsidR="004117A9" w:rsidRPr="00CF74F8">
        <w:rPr>
          <w:rFonts w:ascii="Times New Roman" w:hAnsi="Times New Roman" w:cs="Times New Roman"/>
          <w:sz w:val="24"/>
          <w:szCs w:val="24"/>
        </w:rPr>
        <w:t xml:space="preserve">, </w:t>
      </w:r>
      <w:r w:rsidR="004117A9" w:rsidRPr="00CF74F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b</w:t>
      </w:r>
      <w:r w:rsidR="004117A9" w:rsidRPr="00CF7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failed sensitivity analysis for comedication</w:t>
      </w:r>
    </w:p>
    <w:p w14:paraId="0297BC1D" w14:textId="77777777" w:rsidR="004117A9" w:rsidRPr="00CF74F8" w:rsidRDefault="004117A9" w:rsidP="00C712BC">
      <w:pP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</w:p>
    <w:p w14:paraId="788A4483" w14:textId="77777777" w:rsidR="00E24125" w:rsidRPr="00CF74F8" w:rsidRDefault="00E24125">
      <w:pPr>
        <w:rPr>
          <w:rFonts w:ascii="Times New Roman" w:hAnsi="Times New Roman" w:cs="Times New Roman"/>
          <w:sz w:val="24"/>
          <w:szCs w:val="24"/>
        </w:rPr>
      </w:pPr>
    </w:p>
    <w:sectPr w:rsidR="00E24125" w:rsidRPr="00CF74F8" w:rsidSect="00060EC9">
      <w:footerReference w:type="even" r:id="rId8"/>
      <w:footerReference w:type="default" r:id="rId9"/>
      <w:pgSz w:w="16840" w:h="11900" w:orient="landscape"/>
      <w:pgMar w:top="1440" w:right="1440" w:bottom="1440" w:left="144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7A5F4" w14:textId="77777777" w:rsidR="00F25366" w:rsidRDefault="00F25366">
      <w:pPr>
        <w:spacing w:after="0" w:line="240" w:lineRule="auto"/>
      </w:pPr>
      <w:r>
        <w:separator/>
      </w:r>
    </w:p>
  </w:endnote>
  <w:endnote w:type="continuationSeparator" w:id="0">
    <w:p w14:paraId="6F81378F" w14:textId="77777777" w:rsidR="00F25366" w:rsidRDefault="00F2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188396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1316F2" w14:textId="77777777" w:rsidR="00164945" w:rsidRDefault="008C179E" w:rsidP="00A46F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64159D" w14:textId="77777777" w:rsidR="00164945" w:rsidRDefault="00F25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sz w:val="20"/>
        <w:szCs w:val="20"/>
      </w:rPr>
      <w:id w:val="-13432445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5CE95F" w14:textId="77777777" w:rsidR="00164945" w:rsidRPr="00A46F93" w:rsidRDefault="008C179E" w:rsidP="00A46F93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A46F93">
          <w:rPr>
            <w:rStyle w:val="PageNumber"/>
            <w:sz w:val="20"/>
            <w:szCs w:val="20"/>
          </w:rPr>
          <w:fldChar w:fldCharType="begin"/>
        </w:r>
        <w:r w:rsidRPr="00A46F93">
          <w:rPr>
            <w:rStyle w:val="PageNumber"/>
            <w:sz w:val="20"/>
            <w:szCs w:val="20"/>
          </w:rPr>
          <w:instrText xml:space="preserve"> PAGE </w:instrText>
        </w:r>
        <w:r w:rsidRPr="00A46F93">
          <w:rPr>
            <w:rStyle w:val="PageNumber"/>
            <w:sz w:val="20"/>
            <w:szCs w:val="20"/>
          </w:rPr>
          <w:fldChar w:fldCharType="separate"/>
        </w:r>
        <w:r>
          <w:rPr>
            <w:rStyle w:val="PageNumber"/>
            <w:noProof/>
            <w:sz w:val="20"/>
            <w:szCs w:val="20"/>
          </w:rPr>
          <w:t>13</w:t>
        </w:r>
        <w:r w:rsidRPr="00A46F93">
          <w:rPr>
            <w:rStyle w:val="PageNumber"/>
            <w:sz w:val="20"/>
            <w:szCs w:val="20"/>
          </w:rPr>
          <w:fldChar w:fldCharType="end"/>
        </w:r>
      </w:p>
    </w:sdtContent>
  </w:sdt>
  <w:p w14:paraId="5971DDBE" w14:textId="77777777" w:rsidR="00164945" w:rsidRDefault="00F2536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D2875" w14:textId="77777777" w:rsidR="00F25366" w:rsidRDefault="00F25366">
      <w:pPr>
        <w:spacing w:after="0" w:line="240" w:lineRule="auto"/>
      </w:pPr>
      <w:r>
        <w:separator/>
      </w:r>
    </w:p>
  </w:footnote>
  <w:footnote w:type="continuationSeparator" w:id="0">
    <w:p w14:paraId="2DF19E06" w14:textId="77777777" w:rsidR="00F25366" w:rsidRDefault="00F25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72A53"/>
    <w:multiLevelType w:val="hybridMultilevel"/>
    <w:tmpl w:val="5836A29A"/>
    <w:lvl w:ilvl="0" w:tplc="E43C507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F21EC"/>
    <w:multiLevelType w:val="hybridMultilevel"/>
    <w:tmpl w:val="5C00F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0096"/>
    <w:multiLevelType w:val="hybridMultilevel"/>
    <w:tmpl w:val="4F500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D2A4E"/>
    <w:multiLevelType w:val="hybridMultilevel"/>
    <w:tmpl w:val="48067A6A"/>
    <w:lvl w:ilvl="0" w:tplc="BDFE69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A2CF4"/>
    <w:multiLevelType w:val="hybridMultilevel"/>
    <w:tmpl w:val="1282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C4645"/>
    <w:multiLevelType w:val="hybridMultilevel"/>
    <w:tmpl w:val="AE8A8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BC"/>
    <w:rsid w:val="00046D9A"/>
    <w:rsid w:val="00097581"/>
    <w:rsid w:val="0010007B"/>
    <w:rsid w:val="00150914"/>
    <w:rsid w:val="00156E7D"/>
    <w:rsid w:val="001C25A0"/>
    <w:rsid w:val="001F1638"/>
    <w:rsid w:val="0023455B"/>
    <w:rsid w:val="00246F2C"/>
    <w:rsid w:val="00275EC4"/>
    <w:rsid w:val="00286D1E"/>
    <w:rsid w:val="0029566F"/>
    <w:rsid w:val="002A66F5"/>
    <w:rsid w:val="002B3854"/>
    <w:rsid w:val="002D4E4C"/>
    <w:rsid w:val="002D74AE"/>
    <w:rsid w:val="002E4496"/>
    <w:rsid w:val="0034332F"/>
    <w:rsid w:val="003813B8"/>
    <w:rsid w:val="00393EA3"/>
    <w:rsid w:val="003C03A7"/>
    <w:rsid w:val="003C7759"/>
    <w:rsid w:val="004117A9"/>
    <w:rsid w:val="00432004"/>
    <w:rsid w:val="004757F4"/>
    <w:rsid w:val="0047698D"/>
    <w:rsid w:val="004C0CC3"/>
    <w:rsid w:val="004C515C"/>
    <w:rsid w:val="004F04B3"/>
    <w:rsid w:val="004F6D8C"/>
    <w:rsid w:val="00517F85"/>
    <w:rsid w:val="0057781F"/>
    <w:rsid w:val="00637F82"/>
    <w:rsid w:val="00641A75"/>
    <w:rsid w:val="00653E38"/>
    <w:rsid w:val="00656C54"/>
    <w:rsid w:val="00665F9B"/>
    <w:rsid w:val="00680515"/>
    <w:rsid w:val="00704CA8"/>
    <w:rsid w:val="007419DD"/>
    <w:rsid w:val="00794BD9"/>
    <w:rsid w:val="00797E52"/>
    <w:rsid w:val="007A30F4"/>
    <w:rsid w:val="007B61A4"/>
    <w:rsid w:val="007C6D51"/>
    <w:rsid w:val="00840917"/>
    <w:rsid w:val="00841275"/>
    <w:rsid w:val="008A261A"/>
    <w:rsid w:val="008A7A2A"/>
    <w:rsid w:val="008C179E"/>
    <w:rsid w:val="008D4C28"/>
    <w:rsid w:val="00A355E0"/>
    <w:rsid w:val="00A42CF4"/>
    <w:rsid w:val="00B26F61"/>
    <w:rsid w:val="00B349F3"/>
    <w:rsid w:val="00B36605"/>
    <w:rsid w:val="00B43331"/>
    <w:rsid w:val="00BA06D8"/>
    <w:rsid w:val="00BA61A3"/>
    <w:rsid w:val="00C712BC"/>
    <w:rsid w:val="00CA5AF6"/>
    <w:rsid w:val="00CC238A"/>
    <w:rsid w:val="00CD1336"/>
    <w:rsid w:val="00CD55FA"/>
    <w:rsid w:val="00CF74F8"/>
    <w:rsid w:val="00D10C34"/>
    <w:rsid w:val="00D50253"/>
    <w:rsid w:val="00D87713"/>
    <w:rsid w:val="00E24125"/>
    <w:rsid w:val="00EB6D72"/>
    <w:rsid w:val="00F00984"/>
    <w:rsid w:val="00F25366"/>
    <w:rsid w:val="00F33A48"/>
    <w:rsid w:val="00F36797"/>
    <w:rsid w:val="00F746BE"/>
    <w:rsid w:val="00F84E93"/>
    <w:rsid w:val="00F942D3"/>
    <w:rsid w:val="00FE1EC1"/>
    <w:rsid w:val="00FE6D46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D4514D"/>
  <w15:chartTrackingRefBased/>
  <w15:docId w15:val="{44675CCC-9A91-514D-8B20-11F36E4C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2B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2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12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2B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2BC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712BC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C712BC"/>
    <w:pPr>
      <w:spacing w:after="0"/>
      <w:jc w:val="center"/>
    </w:pPr>
    <w:rPr>
      <w:rFonts w:ascii="Bookman Old Style" w:hAnsi="Bookman Old Style"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712BC"/>
    <w:rPr>
      <w:rFonts w:ascii="Bookman Old Style" w:hAnsi="Bookman Old Style"/>
      <w:sz w:val="20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C712BC"/>
    <w:pPr>
      <w:spacing w:line="240" w:lineRule="auto"/>
    </w:pPr>
    <w:rPr>
      <w:rFonts w:ascii="Bookman Old Style" w:hAnsi="Bookman Old Style"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C712BC"/>
    <w:rPr>
      <w:rFonts w:ascii="Bookman Old Style" w:hAnsi="Bookman Old Style"/>
      <w:sz w:val="20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12B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712BC"/>
  </w:style>
  <w:style w:type="paragraph" w:styleId="Revision">
    <w:name w:val="Revision"/>
    <w:hidden/>
    <w:uiPriority w:val="99"/>
    <w:semiHidden/>
    <w:rsid w:val="00C712B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2B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712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71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2BC"/>
    <w:rPr>
      <w:b/>
      <w:bCs/>
      <w:sz w:val="20"/>
      <w:szCs w:val="20"/>
    </w:rPr>
  </w:style>
  <w:style w:type="table" w:customStyle="1" w:styleId="GridTable1Light-Accent11">
    <w:name w:val="Grid Table 1 Light - Accent 11"/>
    <w:basedOn w:val="TableNormal"/>
    <w:uiPriority w:val="46"/>
    <w:rsid w:val="00C712B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712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C7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rch37.ensemb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2021-09-21T09:30:00Z</dcterms:created>
  <dcterms:modified xsi:type="dcterms:W3CDTF">2021-10-25T16:28:00Z</dcterms:modified>
</cp:coreProperties>
</file>