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114E" w14:textId="439CD466" w:rsidR="0065466E" w:rsidRPr="001B4394" w:rsidRDefault="0065466E" w:rsidP="0065466E">
      <w:pPr>
        <w:rPr>
          <w:rFonts w:ascii="Times New Roman" w:hAnsi="Times New Roman" w:cs="Times New Roman"/>
          <w:b/>
          <w:sz w:val="28"/>
        </w:rPr>
      </w:pPr>
      <w:r w:rsidRPr="001B4394">
        <w:rPr>
          <w:rFonts w:ascii="Times New Roman" w:hAnsi="Times New Roman" w:cs="Times New Roman"/>
          <w:b/>
          <w:sz w:val="28"/>
        </w:rPr>
        <w:t>S</w:t>
      </w:r>
      <w:r w:rsidRPr="001B4394">
        <w:rPr>
          <w:rFonts w:ascii="Times New Roman" w:hAnsi="Times New Roman" w:cs="Times New Roman" w:hint="eastAsia"/>
          <w:b/>
          <w:sz w:val="28"/>
        </w:rPr>
        <w:t>upp</w:t>
      </w:r>
      <w:r w:rsidRPr="001B4394">
        <w:rPr>
          <w:rFonts w:ascii="Times New Roman" w:hAnsi="Times New Roman" w:cs="Times New Roman"/>
          <w:b/>
          <w:sz w:val="28"/>
        </w:rPr>
        <w:t xml:space="preserve">lementary Figure </w:t>
      </w:r>
      <w:r w:rsidR="00E674E8">
        <w:rPr>
          <w:rFonts w:ascii="Times New Roman" w:hAnsi="Times New Roman" w:cs="Times New Roman"/>
          <w:b/>
          <w:sz w:val="28"/>
        </w:rPr>
        <w:t>S</w:t>
      </w:r>
      <w:r w:rsidR="00331D80">
        <w:rPr>
          <w:rFonts w:ascii="Times New Roman" w:hAnsi="Times New Roman" w:cs="Times New Roman"/>
          <w:b/>
          <w:sz w:val="28"/>
        </w:rPr>
        <w:t>3</w:t>
      </w:r>
    </w:p>
    <w:p w14:paraId="1917B2C7" w14:textId="77777777" w:rsidR="00B9581D" w:rsidRPr="00364EDB" w:rsidRDefault="00B9581D" w:rsidP="00B9581D">
      <w:pPr>
        <w:rPr>
          <w:rFonts w:ascii="Times New Roman" w:hAnsi="Times New Roman" w:cs="Times New Roman"/>
          <w:sz w:val="24"/>
          <w:szCs w:val="24"/>
        </w:rPr>
      </w:pPr>
      <w:r w:rsidRPr="00364E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98651F" wp14:editId="0D6C362C">
            <wp:extent cx="5274310" cy="3369310"/>
            <wp:effectExtent l="0" t="0" r="2540" b="2540"/>
            <wp:docPr id="3" name="图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65DC8" w14:textId="36262ED0" w:rsidR="0065466E" w:rsidRPr="0065466E" w:rsidRDefault="00B9581D">
      <w:pPr>
        <w:rPr>
          <w:rFonts w:ascii="Times New Roman" w:hAnsi="Times New Roman" w:cs="Times New Roman"/>
          <w:sz w:val="24"/>
          <w:szCs w:val="24"/>
        </w:rPr>
      </w:pPr>
      <w:r w:rsidRPr="00364EDB">
        <w:rPr>
          <w:rFonts w:ascii="Times New Roman" w:hAnsi="Times New Roman" w:cs="Times New Roman"/>
          <w:b/>
          <w:bCs/>
          <w:sz w:val="24"/>
          <w:szCs w:val="24"/>
        </w:rPr>
        <w:t xml:space="preserve">Figure S3. </w:t>
      </w:r>
      <w:r w:rsidRPr="00364EDB">
        <w:rPr>
          <w:rFonts w:ascii="Times New Roman" w:hAnsi="Times New Roman" w:cs="Times New Roman"/>
          <w:sz w:val="24"/>
          <w:szCs w:val="24"/>
        </w:rPr>
        <w:t>Kaplan-Meier analyses of overall survival (OS) for</w:t>
      </w:r>
      <w:r w:rsidRPr="00364EDB">
        <w:rPr>
          <w:rFonts w:ascii="Times New Roman" w:hAnsi="Times New Roman" w:cs="Times New Roman"/>
          <w:b/>
          <w:bCs/>
          <w:sz w:val="24"/>
          <w:szCs w:val="24"/>
        </w:rPr>
        <w:t xml:space="preserve"> (A)</w:t>
      </w:r>
      <w:r w:rsidRPr="00364EDB">
        <w:rPr>
          <w:rFonts w:ascii="Times New Roman" w:hAnsi="Times New Roman" w:cs="Times New Roman"/>
          <w:sz w:val="24"/>
          <w:szCs w:val="24"/>
        </w:rPr>
        <w:t xml:space="preserve"> CD8/PD-1 and </w:t>
      </w:r>
      <w:r w:rsidRPr="00364EDB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64EDB">
        <w:rPr>
          <w:rFonts w:ascii="Times New Roman" w:hAnsi="Times New Roman" w:cs="Times New Roman"/>
          <w:sz w:val="24"/>
          <w:szCs w:val="24"/>
        </w:rPr>
        <w:t>CD8/PD-L1 in 3 clusters generated according to their CD8/FOXP3 ratio, PD-1 and PD-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64EDB">
        <w:rPr>
          <w:rFonts w:ascii="Times New Roman" w:hAnsi="Times New Roman" w:cs="Times New Roman"/>
          <w:sz w:val="24"/>
          <w:szCs w:val="24"/>
        </w:rPr>
        <w:t>1 densities. A median cutoff was used to separate high and low populations. Log rank test was used to determine significance.</w:t>
      </w:r>
    </w:p>
    <w:sectPr w:rsidR="0065466E" w:rsidRPr="0065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3496" w14:textId="77777777" w:rsidR="00870CC6" w:rsidRDefault="00870CC6" w:rsidP="0065466E">
      <w:r>
        <w:separator/>
      </w:r>
    </w:p>
  </w:endnote>
  <w:endnote w:type="continuationSeparator" w:id="0">
    <w:p w14:paraId="42AB918B" w14:textId="77777777" w:rsidR="00870CC6" w:rsidRDefault="00870CC6" w:rsidP="0065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794F" w14:textId="77777777" w:rsidR="00870CC6" w:rsidRDefault="00870CC6" w:rsidP="0065466E">
      <w:r>
        <w:separator/>
      </w:r>
    </w:p>
  </w:footnote>
  <w:footnote w:type="continuationSeparator" w:id="0">
    <w:p w14:paraId="12DEBB5B" w14:textId="77777777" w:rsidR="00870CC6" w:rsidRDefault="00870CC6" w:rsidP="0065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23"/>
    <w:rsid w:val="000F0923"/>
    <w:rsid w:val="00331D80"/>
    <w:rsid w:val="0038491D"/>
    <w:rsid w:val="0065466E"/>
    <w:rsid w:val="00855D5D"/>
    <w:rsid w:val="00870CC6"/>
    <w:rsid w:val="008A2CE4"/>
    <w:rsid w:val="009A5EED"/>
    <w:rsid w:val="00B66262"/>
    <w:rsid w:val="00B9581D"/>
    <w:rsid w:val="00C46952"/>
    <w:rsid w:val="00C510E6"/>
    <w:rsid w:val="00CB7532"/>
    <w:rsid w:val="00E6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DCFE7"/>
  <w15:chartTrackingRefBased/>
  <w15:docId w15:val="{B4B881D5-8554-4B02-8407-DDB8009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Yang Xiaobao</cp:lastModifiedBy>
  <cp:revision>3</cp:revision>
  <dcterms:created xsi:type="dcterms:W3CDTF">2021-11-02T13:33:00Z</dcterms:created>
  <dcterms:modified xsi:type="dcterms:W3CDTF">2022-01-07T14:52:00Z</dcterms:modified>
</cp:coreProperties>
</file>