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2B428" w14:textId="77777777" w:rsidR="00FF6A13" w:rsidRPr="003B1A2E" w:rsidRDefault="00FF6A13" w:rsidP="00FF6A13">
      <w:pPr>
        <w:spacing w:before="0" w:after="200" w:line="276" w:lineRule="auto"/>
        <w:rPr>
          <w:rFonts w:eastAsia="Calibri" w:cs="Times New Roman"/>
          <w:b/>
          <w:bCs/>
          <w:sz w:val="20"/>
          <w:szCs w:val="20"/>
        </w:rPr>
      </w:pPr>
      <w:r w:rsidRPr="003B1A2E">
        <w:rPr>
          <w:rFonts w:eastAsia="Calibri" w:cs="Times New Roman"/>
          <w:b/>
          <w:bCs/>
          <w:sz w:val="20"/>
          <w:szCs w:val="20"/>
        </w:rPr>
        <w:t>APPENDIX</w:t>
      </w:r>
    </w:p>
    <w:p w14:paraId="44D624B1" w14:textId="77777777" w:rsidR="00FF6A13" w:rsidRPr="003B1A2E" w:rsidRDefault="00FF6A13" w:rsidP="00FF6A13">
      <w:pPr>
        <w:spacing w:before="0" w:after="200" w:line="276" w:lineRule="auto"/>
        <w:rPr>
          <w:rFonts w:eastAsia="Calibri" w:cs="Times New Roman"/>
          <w:b/>
          <w:bCs/>
          <w:sz w:val="20"/>
          <w:szCs w:val="20"/>
        </w:rPr>
      </w:pPr>
      <w:r w:rsidRPr="003B1A2E">
        <w:rPr>
          <w:rFonts w:eastAsia="Calibri" w:cs="Times New Roman"/>
          <w:b/>
          <w:bCs/>
          <w:sz w:val="20"/>
          <w:szCs w:val="20"/>
        </w:rPr>
        <w:t>Dietary component, servings and maximum score for the MIND diet score.</w:t>
      </w:r>
    </w:p>
    <w:p w14:paraId="664A830C" w14:textId="77777777" w:rsidR="00FF6A13" w:rsidRPr="003B1A2E" w:rsidRDefault="00FF6A13" w:rsidP="00FF6A13">
      <w:pPr>
        <w:spacing w:before="0" w:after="200" w:line="276" w:lineRule="auto"/>
        <w:rPr>
          <w:rFonts w:eastAsia="Calibri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3"/>
        <w:gridCol w:w="1953"/>
      </w:tblGrid>
      <w:tr w:rsidR="00FF6A13" w:rsidRPr="003B1A2E" w14:paraId="31A0A162" w14:textId="77777777" w:rsidTr="00E373CB">
        <w:tc>
          <w:tcPr>
            <w:tcW w:w="3906" w:type="dxa"/>
            <w:gridSpan w:val="2"/>
          </w:tcPr>
          <w:p w14:paraId="53926103" w14:textId="77777777" w:rsidR="00FF6A13" w:rsidRPr="003B1A2E" w:rsidRDefault="00FF6A13" w:rsidP="00E373CB">
            <w:pPr>
              <w:spacing w:before="0" w:after="200" w:line="276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B1A2E">
              <w:rPr>
                <w:rFonts w:eastAsia="Calibri" w:cs="Times New Roman"/>
                <w:b/>
                <w:bCs/>
                <w:sz w:val="20"/>
                <w:szCs w:val="20"/>
              </w:rPr>
              <w:t>MIND Diet Score</w:t>
            </w:r>
          </w:p>
        </w:tc>
      </w:tr>
      <w:tr w:rsidR="00FF6A13" w:rsidRPr="003B1A2E" w14:paraId="1989ECDE" w14:textId="77777777" w:rsidTr="00E373CB">
        <w:tc>
          <w:tcPr>
            <w:tcW w:w="1953" w:type="dxa"/>
          </w:tcPr>
          <w:p w14:paraId="7A5BF8A7" w14:textId="77777777" w:rsidR="00FF6A13" w:rsidRPr="003B1A2E" w:rsidRDefault="00FF6A13" w:rsidP="00E373CB">
            <w:pPr>
              <w:spacing w:before="0" w:after="200" w:line="276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B1A2E">
              <w:rPr>
                <w:rFonts w:eastAsia="Calibri" w:cs="Times New Roman"/>
                <w:b/>
                <w:bCs/>
                <w:sz w:val="20"/>
                <w:szCs w:val="20"/>
              </w:rPr>
              <w:t>MIND components</w:t>
            </w:r>
          </w:p>
        </w:tc>
        <w:tc>
          <w:tcPr>
            <w:tcW w:w="1953" w:type="dxa"/>
          </w:tcPr>
          <w:p w14:paraId="355F0685" w14:textId="77777777" w:rsidR="00FF6A13" w:rsidRPr="003B1A2E" w:rsidRDefault="00FF6A13" w:rsidP="00E373CB">
            <w:pPr>
              <w:spacing w:before="0" w:after="200" w:line="276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B1A2E">
              <w:rPr>
                <w:rFonts w:eastAsia="Calibri" w:cs="Times New Roman"/>
                <w:b/>
                <w:bCs/>
                <w:sz w:val="20"/>
                <w:szCs w:val="20"/>
              </w:rPr>
              <w:t>Max Score</w:t>
            </w:r>
          </w:p>
        </w:tc>
      </w:tr>
      <w:tr w:rsidR="00FF6A13" w:rsidRPr="003B1A2E" w14:paraId="482F713D" w14:textId="77777777" w:rsidTr="00E373CB">
        <w:tc>
          <w:tcPr>
            <w:tcW w:w="1953" w:type="dxa"/>
          </w:tcPr>
          <w:p w14:paraId="5B50BE3D" w14:textId="77777777" w:rsidR="00FF6A13" w:rsidRPr="003B1A2E" w:rsidRDefault="00FF6A13" w:rsidP="00E373CB">
            <w:pPr>
              <w:spacing w:before="0" w:after="0"/>
              <w:rPr>
                <w:rFonts w:cs="Times New Roman"/>
                <w:sz w:val="24"/>
              </w:rPr>
            </w:pPr>
            <w:r w:rsidRPr="003B1A2E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Whole Grains </w:t>
            </w:r>
            <w:r w:rsidRPr="003B1A2E">
              <w:rPr>
                <w:rFonts w:cs="Times New Roman"/>
                <w:sz w:val="13"/>
                <w:szCs w:val="13"/>
                <w:shd w:val="clear" w:color="auto" w:fill="FFFFFF"/>
              </w:rPr>
              <w:t xml:space="preserve"> ≥</w:t>
            </w:r>
            <w:r w:rsidRPr="003B1A2E">
              <w:rPr>
                <w:rFonts w:cs="Times New Roman"/>
                <w:szCs w:val="13"/>
                <w:shd w:val="clear" w:color="auto" w:fill="FFFFFF"/>
              </w:rPr>
              <w:t xml:space="preserve"> 3/d</w:t>
            </w:r>
          </w:p>
        </w:tc>
        <w:tc>
          <w:tcPr>
            <w:tcW w:w="1953" w:type="dxa"/>
          </w:tcPr>
          <w:p w14:paraId="439F0FD7" w14:textId="77777777" w:rsidR="00FF6A13" w:rsidRPr="003B1A2E" w:rsidRDefault="00FF6A13" w:rsidP="00E373CB">
            <w:pPr>
              <w:spacing w:before="0" w:after="200" w:line="276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B1A2E">
              <w:rPr>
                <w:rFonts w:eastAsia="Calibri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F6A13" w:rsidRPr="003B1A2E" w14:paraId="67077EFF" w14:textId="77777777" w:rsidTr="00E373CB">
        <w:tc>
          <w:tcPr>
            <w:tcW w:w="1953" w:type="dxa"/>
          </w:tcPr>
          <w:p w14:paraId="5F180B99" w14:textId="77777777" w:rsidR="00FF6A13" w:rsidRPr="003B1A2E" w:rsidRDefault="00FF6A13" w:rsidP="00E373CB">
            <w:pPr>
              <w:spacing w:before="0" w:after="0"/>
              <w:rPr>
                <w:rFonts w:cs="Times New Roman"/>
                <w:sz w:val="24"/>
              </w:rPr>
            </w:pPr>
            <w:r w:rsidRPr="003B1A2E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Green Leafy </w:t>
            </w:r>
            <w:r w:rsidRPr="003B1A2E">
              <w:rPr>
                <w:rFonts w:cs="Times New Roman"/>
                <w:sz w:val="13"/>
                <w:szCs w:val="13"/>
                <w:shd w:val="clear" w:color="auto" w:fill="FFFFFF"/>
              </w:rPr>
              <w:t xml:space="preserve"> ≥</w:t>
            </w:r>
            <w:r w:rsidRPr="003B1A2E">
              <w:rPr>
                <w:rFonts w:cs="Times New Roman"/>
                <w:szCs w:val="13"/>
                <w:shd w:val="clear" w:color="auto" w:fill="FFFFFF"/>
              </w:rPr>
              <w:t xml:space="preserve"> 6wk</w:t>
            </w:r>
          </w:p>
        </w:tc>
        <w:tc>
          <w:tcPr>
            <w:tcW w:w="1953" w:type="dxa"/>
          </w:tcPr>
          <w:p w14:paraId="3881CFA3" w14:textId="77777777" w:rsidR="00FF6A13" w:rsidRPr="003B1A2E" w:rsidRDefault="00FF6A13" w:rsidP="00E373CB">
            <w:pPr>
              <w:spacing w:before="0" w:after="200" w:line="276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B1A2E">
              <w:rPr>
                <w:rFonts w:eastAsia="Calibri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F6A13" w:rsidRPr="003B1A2E" w14:paraId="0DC21C7C" w14:textId="77777777" w:rsidTr="00E373CB">
        <w:tc>
          <w:tcPr>
            <w:tcW w:w="1953" w:type="dxa"/>
          </w:tcPr>
          <w:p w14:paraId="259FF439" w14:textId="77777777" w:rsidR="00FF6A13" w:rsidRPr="003B1A2E" w:rsidRDefault="00FF6A13" w:rsidP="00E373CB">
            <w:pPr>
              <w:spacing w:before="0" w:after="0"/>
              <w:rPr>
                <w:rFonts w:cs="Times New Roman"/>
              </w:rPr>
            </w:pPr>
            <w:r w:rsidRPr="003B1A2E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Other </w:t>
            </w:r>
            <w:proofErr w:type="spellStart"/>
            <w:r w:rsidRPr="003B1A2E">
              <w:rPr>
                <w:rFonts w:eastAsia="Calibri" w:cs="Times New Roman"/>
                <w:b/>
                <w:bCs/>
                <w:sz w:val="20"/>
                <w:szCs w:val="20"/>
              </w:rPr>
              <w:t>vegetabels</w:t>
            </w:r>
            <w:proofErr w:type="spellEnd"/>
            <w:r w:rsidRPr="003B1A2E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3B1A2E">
              <w:rPr>
                <w:rFonts w:cs="Times New Roman"/>
                <w:sz w:val="13"/>
                <w:szCs w:val="13"/>
                <w:shd w:val="clear" w:color="auto" w:fill="FFFFFF"/>
              </w:rPr>
              <w:t xml:space="preserve"> ≥</w:t>
            </w:r>
          </w:p>
          <w:p w14:paraId="046904A7" w14:textId="77777777" w:rsidR="00FF6A13" w:rsidRPr="003B1A2E" w:rsidRDefault="00FF6A13" w:rsidP="00E373CB">
            <w:pPr>
              <w:spacing w:before="0" w:after="200" w:line="276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B1A2E">
              <w:rPr>
                <w:rFonts w:eastAsia="Calibri" w:cs="Times New Roman"/>
                <w:b/>
                <w:bCs/>
                <w:sz w:val="20"/>
                <w:szCs w:val="20"/>
              </w:rPr>
              <w:t>1/d</w:t>
            </w:r>
          </w:p>
        </w:tc>
        <w:tc>
          <w:tcPr>
            <w:tcW w:w="1953" w:type="dxa"/>
          </w:tcPr>
          <w:p w14:paraId="4BE43B41" w14:textId="77777777" w:rsidR="00FF6A13" w:rsidRPr="003B1A2E" w:rsidRDefault="00FF6A13" w:rsidP="00E373CB">
            <w:pPr>
              <w:spacing w:before="0" w:after="200" w:line="276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B1A2E">
              <w:rPr>
                <w:rFonts w:eastAsia="Calibri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F6A13" w:rsidRPr="003B1A2E" w14:paraId="3B42178E" w14:textId="77777777" w:rsidTr="00E373CB">
        <w:tc>
          <w:tcPr>
            <w:tcW w:w="1953" w:type="dxa"/>
          </w:tcPr>
          <w:p w14:paraId="6ACB7BCA" w14:textId="77777777" w:rsidR="00FF6A13" w:rsidRPr="003B1A2E" w:rsidRDefault="00FF6A13" w:rsidP="00E373CB">
            <w:pPr>
              <w:spacing w:before="0" w:after="0"/>
              <w:rPr>
                <w:rFonts w:cs="Times New Roman"/>
                <w:sz w:val="24"/>
              </w:rPr>
            </w:pPr>
            <w:r w:rsidRPr="003B1A2E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Berries </w:t>
            </w:r>
            <w:r w:rsidRPr="003B1A2E">
              <w:rPr>
                <w:rFonts w:cs="Times New Roman"/>
                <w:sz w:val="13"/>
                <w:szCs w:val="13"/>
                <w:shd w:val="clear" w:color="auto" w:fill="FFFFFF"/>
              </w:rPr>
              <w:t xml:space="preserve"> ≥</w:t>
            </w:r>
            <w:r w:rsidRPr="003B1A2E">
              <w:rPr>
                <w:rFonts w:cs="Times New Roman"/>
                <w:szCs w:val="13"/>
                <w:shd w:val="clear" w:color="auto" w:fill="FFFFFF"/>
              </w:rPr>
              <w:t xml:space="preserve"> 2/</w:t>
            </w:r>
            <w:proofErr w:type="spellStart"/>
            <w:r w:rsidRPr="003B1A2E">
              <w:rPr>
                <w:rFonts w:cs="Times New Roman"/>
                <w:szCs w:val="13"/>
                <w:shd w:val="clear" w:color="auto" w:fill="FFFFFF"/>
              </w:rPr>
              <w:t>wk</w:t>
            </w:r>
            <w:proofErr w:type="spellEnd"/>
          </w:p>
        </w:tc>
        <w:tc>
          <w:tcPr>
            <w:tcW w:w="1953" w:type="dxa"/>
          </w:tcPr>
          <w:p w14:paraId="1B58DDCF" w14:textId="77777777" w:rsidR="00FF6A13" w:rsidRPr="003B1A2E" w:rsidRDefault="00FF6A13" w:rsidP="00E373CB">
            <w:pPr>
              <w:spacing w:before="0" w:after="200" w:line="276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B1A2E">
              <w:rPr>
                <w:rFonts w:eastAsia="Calibri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F6A13" w:rsidRPr="003B1A2E" w14:paraId="5068E743" w14:textId="77777777" w:rsidTr="00E373CB">
        <w:tc>
          <w:tcPr>
            <w:tcW w:w="1953" w:type="dxa"/>
          </w:tcPr>
          <w:p w14:paraId="718E75C1" w14:textId="77777777" w:rsidR="00FF6A13" w:rsidRPr="003B1A2E" w:rsidRDefault="00FF6A13" w:rsidP="00E373CB">
            <w:pPr>
              <w:spacing w:before="0" w:after="200" w:line="276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B1A2E">
              <w:rPr>
                <w:rFonts w:eastAsia="Calibri" w:cs="Times New Roman"/>
                <w:b/>
                <w:bCs/>
                <w:sz w:val="20"/>
                <w:szCs w:val="20"/>
              </w:rPr>
              <w:t>Red Meats and products &lt;4/</w:t>
            </w:r>
            <w:proofErr w:type="spellStart"/>
            <w:r w:rsidRPr="003B1A2E">
              <w:rPr>
                <w:rFonts w:eastAsia="Calibri" w:cs="Times New Roman"/>
                <w:b/>
                <w:bCs/>
                <w:sz w:val="20"/>
                <w:szCs w:val="20"/>
              </w:rPr>
              <w:t>wk</w:t>
            </w:r>
            <w:proofErr w:type="spellEnd"/>
          </w:p>
        </w:tc>
        <w:tc>
          <w:tcPr>
            <w:tcW w:w="1953" w:type="dxa"/>
          </w:tcPr>
          <w:p w14:paraId="01485EC9" w14:textId="77777777" w:rsidR="00FF6A13" w:rsidRPr="003B1A2E" w:rsidRDefault="00FF6A13" w:rsidP="00E373CB">
            <w:pPr>
              <w:spacing w:before="0" w:after="200" w:line="276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B1A2E">
              <w:rPr>
                <w:rFonts w:eastAsia="Calibri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F6A13" w:rsidRPr="003B1A2E" w14:paraId="3A320BA8" w14:textId="77777777" w:rsidTr="00E373CB">
        <w:tc>
          <w:tcPr>
            <w:tcW w:w="1953" w:type="dxa"/>
          </w:tcPr>
          <w:p w14:paraId="637CCF8E" w14:textId="77777777" w:rsidR="00FF6A13" w:rsidRPr="003B1A2E" w:rsidRDefault="00FF6A13" w:rsidP="00E373CB">
            <w:pPr>
              <w:spacing w:before="0" w:after="0"/>
              <w:rPr>
                <w:rFonts w:cs="Times New Roman"/>
                <w:sz w:val="24"/>
              </w:rPr>
            </w:pPr>
            <w:r w:rsidRPr="003B1A2E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Fish </w:t>
            </w:r>
            <w:r w:rsidRPr="003B1A2E">
              <w:rPr>
                <w:rFonts w:cs="Times New Roman"/>
                <w:sz w:val="13"/>
                <w:szCs w:val="13"/>
                <w:shd w:val="clear" w:color="auto" w:fill="FFFFFF"/>
              </w:rPr>
              <w:t xml:space="preserve"> ≥</w:t>
            </w:r>
            <w:r w:rsidRPr="003B1A2E">
              <w:rPr>
                <w:rFonts w:cs="Times New Roman"/>
                <w:szCs w:val="13"/>
                <w:shd w:val="clear" w:color="auto" w:fill="FFFFFF"/>
              </w:rPr>
              <w:t xml:space="preserve"> 1/</w:t>
            </w:r>
            <w:proofErr w:type="spellStart"/>
            <w:r w:rsidRPr="003B1A2E">
              <w:rPr>
                <w:rFonts w:cs="Times New Roman"/>
                <w:szCs w:val="13"/>
                <w:shd w:val="clear" w:color="auto" w:fill="FFFFFF"/>
              </w:rPr>
              <w:t>wk</w:t>
            </w:r>
            <w:proofErr w:type="spellEnd"/>
          </w:p>
        </w:tc>
        <w:tc>
          <w:tcPr>
            <w:tcW w:w="1953" w:type="dxa"/>
          </w:tcPr>
          <w:p w14:paraId="46335433" w14:textId="77777777" w:rsidR="00FF6A13" w:rsidRPr="003B1A2E" w:rsidRDefault="00FF6A13" w:rsidP="00E373CB">
            <w:pPr>
              <w:spacing w:before="0" w:after="200" w:line="276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B1A2E">
              <w:rPr>
                <w:rFonts w:eastAsia="Calibri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F6A13" w:rsidRPr="003B1A2E" w14:paraId="7F719093" w14:textId="77777777" w:rsidTr="00E373CB">
        <w:tc>
          <w:tcPr>
            <w:tcW w:w="1953" w:type="dxa"/>
          </w:tcPr>
          <w:p w14:paraId="2CF611C9" w14:textId="77777777" w:rsidR="00FF6A13" w:rsidRPr="003B1A2E" w:rsidRDefault="00FF6A13" w:rsidP="00E373CB">
            <w:pPr>
              <w:spacing w:before="0" w:after="0"/>
              <w:rPr>
                <w:rFonts w:cs="Times New Roman"/>
                <w:sz w:val="24"/>
              </w:rPr>
            </w:pPr>
            <w:r w:rsidRPr="003B1A2E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Poultry </w:t>
            </w:r>
            <w:r w:rsidRPr="003B1A2E">
              <w:rPr>
                <w:rFonts w:cs="Times New Roman"/>
                <w:sz w:val="13"/>
                <w:szCs w:val="13"/>
                <w:shd w:val="clear" w:color="auto" w:fill="FFFFFF"/>
              </w:rPr>
              <w:t xml:space="preserve"> ≥ </w:t>
            </w:r>
            <w:r w:rsidRPr="003B1A2E">
              <w:rPr>
                <w:rFonts w:cs="Times New Roman"/>
                <w:szCs w:val="13"/>
                <w:shd w:val="clear" w:color="auto" w:fill="FFFFFF"/>
              </w:rPr>
              <w:t>2/</w:t>
            </w:r>
            <w:proofErr w:type="spellStart"/>
            <w:r w:rsidRPr="003B1A2E">
              <w:rPr>
                <w:rFonts w:cs="Times New Roman"/>
                <w:szCs w:val="13"/>
                <w:shd w:val="clear" w:color="auto" w:fill="FFFFFF"/>
              </w:rPr>
              <w:t>wk</w:t>
            </w:r>
            <w:proofErr w:type="spellEnd"/>
          </w:p>
        </w:tc>
        <w:tc>
          <w:tcPr>
            <w:tcW w:w="1953" w:type="dxa"/>
          </w:tcPr>
          <w:p w14:paraId="7715191E" w14:textId="77777777" w:rsidR="00FF6A13" w:rsidRPr="003B1A2E" w:rsidRDefault="00FF6A13" w:rsidP="00E373CB">
            <w:pPr>
              <w:spacing w:before="0" w:after="200" w:line="276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B1A2E">
              <w:rPr>
                <w:rFonts w:eastAsia="Calibri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F6A13" w:rsidRPr="003B1A2E" w14:paraId="3D879673" w14:textId="77777777" w:rsidTr="00E373CB">
        <w:tc>
          <w:tcPr>
            <w:tcW w:w="1953" w:type="dxa"/>
          </w:tcPr>
          <w:p w14:paraId="42C46132" w14:textId="77777777" w:rsidR="00FF6A13" w:rsidRPr="003B1A2E" w:rsidRDefault="00FF6A13" w:rsidP="00E373CB">
            <w:pPr>
              <w:spacing w:before="0" w:after="200" w:line="276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B1A2E">
              <w:rPr>
                <w:rFonts w:eastAsia="Calibri" w:cs="Times New Roman"/>
                <w:b/>
                <w:bCs/>
                <w:sz w:val="20"/>
                <w:szCs w:val="20"/>
              </w:rPr>
              <w:t>Beans &gt; 3/</w:t>
            </w:r>
            <w:proofErr w:type="spellStart"/>
            <w:r w:rsidRPr="003B1A2E">
              <w:rPr>
                <w:rFonts w:eastAsia="Calibri" w:cs="Times New Roman"/>
                <w:b/>
                <w:bCs/>
                <w:sz w:val="20"/>
                <w:szCs w:val="20"/>
              </w:rPr>
              <w:t>wk</w:t>
            </w:r>
            <w:proofErr w:type="spellEnd"/>
          </w:p>
        </w:tc>
        <w:tc>
          <w:tcPr>
            <w:tcW w:w="1953" w:type="dxa"/>
          </w:tcPr>
          <w:p w14:paraId="02D19681" w14:textId="77777777" w:rsidR="00FF6A13" w:rsidRPr="003B1A2E" w:rsidRDefault="00FF6A13" w:rsidP="00E373CB">
            <w:pPr>
              <w:spacing w:before="0" w:after="200" w:line="276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B1A2E">
              <w:rPr>
                <w:rFonts w:eastAsia="Calibri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F6A13" w:rsidRPr="003B1A2E" w14:paraId="0105A732" w14:textId="77777777" w:rsidTr="00E373CB">
        <w:tc>
          <w:tcPr>
            <w:tcW w:w="1953" w:type="dxa"/>
          </w:tcPr>
          <w:p w14:paraId="15A38D7A" w14:textId="77777777" w:rsidR="00FF6A13" w:rsidRPr="003B1A2E" w:rsidRDefault="00FF6A13" w:rsidP="00E373CB">
            <w:pPr>
              <w:spacing w:before="0" w:after="0"/>
              <w:rPr>
                <w:rFonts w:cs="Times New Roman"/>
                <w:sz w:val="24"/>
              </w:rPr>
            </w:pPr>
            <w:r w:rsidRPr="003B1A2E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Nuts </w:t>
            </w:r>
            <w:r w:rsidRPr="003B1A2E">
              <w:rPr>
                <w:rFonts w:cs="Times New Roman"/>
                <w:sz w:val="13"/>
                <w:szCs w:val="13"/>
                <w:shd w:val="clear" w:color="auto" w:fill="FFFFFF"/>
              </w:rPr>
              <w:t xml:space="preserve"> ≥</w:t>
            </w:r>
            <w:r w:rsidRPr="003B1A2E">
              <w:rPr>
                <w:rFonts w:cs="Times New Roman"/>
                <w:szCs w:val="13"/>
                <w:shd w:val="clear" w:color="auto" w:fill="FFFFFF"/>
              </w:rPr>
              <w:t xml:space="preserve"> 5/</w:t>
            </w:r>
            <w:proofErr w:type="spellStart"/>
            <w:r w:rsidRPr="003B1A2E">
              <w:rPr>
                <w:rFonts w:cs="Times New Roman"/>
                <w:szCs w:val="13"/>
                <w:shd w:val="clear" w:color="auto" w:fill="FFFFFF"/>
              </w:rPr>
              <w:t>wk</w:t>
            </w:r>
            <w:proofErr w:type="spellEnd"/>
          </w:p>
        </w:tc>
        <w:tc>
          <w:tcPr>
            <w:tcW w:w="1953" w:type="dxa"/>
          </w:tcPr>
          <w:p w14:paraId="3E7747AE" w14:textId="77777777" w:rsidR="00FF6A13" w:rsidRPr="003B1A2E" w:rsidRDefault="00FF6A13" w:rsidP="00E373CB">
            <w:pPr>
              <w:spacing w:before="0" w:after="200" w:line="276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B1A2E">
              <w:rPr>
                <w:rFonts w:eastAsia="Calibri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F6A13" w:rsidRPr="003B1A2E" w14:paraId="3BB889B2" w14:textId="77777777" w:rsidTr="00E373CB">
        <w:tc>
          <w:tcPr>
            <w:tcW w:w="1953" w:type="dxa"/>
          </w:tcPr>
          <w:p w14:paraId="50EBD97E" w14:textId="77777777" w:rsidR="00FF6A13" w:rsidRPr="003B1A2E" w:rsidRDefault="00FF6A13" w:rsidP="00E373CB">
            <w:pPr>
              <w:spacing w:before="0" w:after="200" w:line="276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B1A2E">
              <w:rPr>
                <w:rFonts w:eastAsia="Calibri" w:cs="Times New Roman"/>
                <w:b/>
                <w:bCs/>
                <w:sz w:val="20"/>
                <w:szCs w:val="20"/>
              </w:rPr>
              <w:t>Fast/fried food &lt; 1/</w:t>
            </w:r>
            <w:proofErr w:type="spellStart"/>
            <w:r w:rsidRPr="003B1A2E">
              <w:rPr>
                <w:rFonts w:eastAsia="Calibri" w:cs="Times New Roman"/>
                <w:b/>
                <w:bCs/>
                <w:sz w:val="20"/>
                <w:szCs w:val="20"/>
              </w:rPr>
              <w:t>wk</w:t>
            </w:r>
            <w:proofErr w:type="spellEnd"/>
          </w:p>
        </w:tc>
        <w:tc>
          <w:tcPr>
            <w:tcW w:w="1953" w:type="dxa"/>
          </w:tcPr>
          <w:p w14:paraId="030396B0" w14:textId="77777777" w:rsidR="00FF6A13" w:rsidRPr="003B1A2E" w:rsidRDefault="00FF6A13" w:rsidP="00E373CB">
            <w:pPr>
              <w:spacing w:before="0" w:after="200" w:line="276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B1A2E">
              <w:rPr>
                <w:rFonts w:eastAsia="Calibri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F6A13" w:rsidRPr="003B1A2E" w14:paraId="347F1615" w14:textId="77777777" w:rsidTr="00E373CB">
        <w:tc>
          <w:tcPr>
            <w:tcW w:w="1953" w:type="dxa"/>
          </w:tcPr>
          <w:p w14:paraId="31874E81" w14:textId="77777777" w:rsidR="00FF6A13" w:rsidRPr="003B1A2E" w:rsidRDefault="00FF6A13" w:rsidP="00E373CB">
            <w:pPr>
              <w:spacing w:before="0" w:after="200" w:line="276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B1A2E">
              <w:rPr>
                <w:rFonts w:eastAsia="Calibri" w:cs="Times New Roman"/>
                <w:b/>
                <w:bCs/>
                <w:sz w:val="20"/>
                <w:szCs w:val="20"/>
              </w:rPr>
              <w:t>Olive oil primary oil</w:t>
            </w:r>
          </w:p>
        </w:tc>
        <w:tc>
          <w:tcPr>
            <w:tcW w:w="1953" w:type="dxa"/>
          </w:tcPr>
          <w:p w14:paraId="2EDB775E" w14:textId="77777777" w:rsidR="00FF6A13" w:rsidRPr="003B1A2E" w:rsidRDefault="00FF6A13" w:rsidP="00E373CB">
            <w:pPr>
              <w:spacing w:before="0" w:after="200" w:line="276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B1A2E">
              <w:rPr>
                <w:rFonts w:eastAsia="Calibri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F6A13" w:rsidRPr="003B1A2E" w14:paraId="689A51F8" w14:textId="77777777" w:rsidTr="00E373CB">
        <w:tc>
          <w:tcPr>
            <w:tcW w:w="1953" w:type="dxa"/>
          </w:tcPr>
          <w:p w14:paraId="0A7F01AB" w14:textId="77777777" w:rsidR="00FF6A13" w:rsidRPr="003B1A2E" w:rsidRDefault="00FF6A13" w:rsidP="00E373CB">
            <w:pPr>
              <w:spacing w:before="0" w:after="200" w:line="276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B1A2E">
              <w:rPr>
                <w:rFonts w:eastAsia="Calibri" w:cs="Times New Roman"/>
                <w:b/>
                <w:bCs/>
                <w:sz w:val="20"/>
                <w:szCs w:val="20"/>
              </w:rPr>
              <w:t>Butter, margarine &lt; 1T/d</w:t>
            </w:r>
          </w:p>
        </w:tc>
        <w:tc>
          <w:tcPr>
            <w:tcW w:w="1953" w:type="dxa"/>
          </w:tcPr>
          <w:p w14:paraId="456FAF06" w14:textId="77777777" w:rsidR="00FF6A13" w:rsidRPr="003B1A2E" w:rsidRDefault="00FF6A13" w:rsidP="00E373CB">
            <w:pPr>
              <w:spacing w:before="0" w:after="200" w:line="276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B1A2E">
              <w:rPr>
                <w:rFonts w:eastAsia="Calibri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F6A13" w:rsidRPr="003B1A2E" w14:paraId="6CFF5FDC" w14:textId="77777777" w:rsidTr="00E373CB">
        <w:tc>
          <w:tcPr>
            <w:tcW w:w="1953" w:type="dxa"/>
          </w:tcPr>
          <w:p w14:paraId="03477A4E" w14:textId="77777777" w:rsidR="00FF6A13" w:rsidRPr="003B1A2E" w:rsidRDefault="00FF6A13" w:rsidP="00E373CB">
            <w:pPr>
              <w:spacing w:before="0" w:after="200" w:line="276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B1A2E">
              <w:rPr>
                <w:rFonts w:eastAsia="Calibri" w:cs="Times New Roman"/>
                <w:b/>
                <w:bCs/>
                <w:sz w:val="20"/>
                <w:szCs w:val="20"/>
              </w:rPr>
              <w:t>Cheese &lt;1/</w:t>
            </w:r>
            <w:proofErr w:type="spellStart"/>
            <w:r w:rsidRPr="003B1A2E">
              <w:rPr>
                <w:rFonts w:eastAsia="Calibri" w:cs="Times New Roman"/>
                <w:b/>
                <w:bCs/>
                <w:sz w:val="20"/>
                <w:szCs w:val="20"/>
              </w:rPr>
              <w:t>wk</w:t>
            </w:r>
            <w:proofErr w:type="spellEnd"/>
          </w:p>
        </w:tc>
        <w:tc>
          <w:tcPr>
            <w:tcW w:w="1953" w:type="dxa"/>
          </w:tcPr>
          <w:p w14:paraId="682BA254" w14:textId="77777777" w:rsidR="00FF6A13" w:rsidRPr="003B1A2E" w:rsidRDefault="00FF6A13" w:rsidP="00E373CB">
            <w:pPr>
              <w:spacing w:before="0" w:after="200" w:line="276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B1A2E">
              <w:rPr>
                <w:rFonts w:eastAsia="Calibri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F6A13" w:rsidRPr="003B1A2E" w14:paraId="6740AE01" w14:textId="77777777" w:rsidTr="00E373CB">
        <w:tc>
          <w:tcPr>
            <w:tcW w:w="1953" w:type="dxa"/>
          </w:tcPr>
          <w:p w14:paraId="1C0D689F" w14:textId="77777777" w:rsidR="00FF6A13" w:rsidRPr="003B1A2E" w:rsidRDefault="00FF6A13" w:rsidP="00E373CB">
            <w:pPr>
              <w:spacing w:before="0" w:after="200" w:line="276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proofErr w:type="spellStart"/>
            <w:r w:rsidRPr="003B1A2E">
              <w:rPr>
                <w:rFonts w:eastAsia="Calibri" w:cs="Times New Roman"/>
                <w:b/>
                <w:bCs/>
                <w:sz w:val="20"/>
                <w:szCs w:val="20"/>
              </w:rPr>
              <w:t>Alcohos</w:t>
            </w:r>
            <w:proofErr w:type="spellEnd"/>
            <w:r w:rsidRPr="003B1A2E">
              <w:rPr>
                <w:rFonts w:eastAsia="Calibri" w:cs="Times New Roman"/>
                <w:b/>
                <w:bCs/>
                <w:sz w:val="20"/>
                <w:szCs w:val="20"/>
              </w:rPr>
              <w:t>/wine 1/d</w:t>
            </w:r>
          </w:p>
        </w:tc>
        <w:tc>
          <w:tcPr>
            <w:tcW w:w="1953" w:type="dxa"/>
          </w:tcPr>
          <w:p w14:paraId="49734C3D" w14:textId="77777777" w:rsidR="00FF6A13" w:rsidRPr="003B1A2E" w:rsidRDefault="00FF6A13" w:rsidP="00E373CB">
            <w:pPr>
              <w:spacing w:before="0" w:after="200" w:line="276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B1A2E">
              <w:rPr>
                <w:rFonts w:eastAsia="Calibri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F6A13" w:rsidRPr="003B1A2E" w14:paraId="3157E3BD" w14:textId="77777777" w:rsidTr="00E373CB">
        <w:tc>
          <w:tcPr>
            <w:tcW w:w="1953" w:type="dxa"/>
          </w:tcPr>
          <w:p w14:paraId="37604125" w14:textId="77777777" w:rsidR="00FF6A13" w:rsidRPr="003B1A2E" w:rsidRDefault="00FF6A13" w:rsidP="00E373CB">
            <w:pPr>
              <w:spacing w:before="0" w:after="200" w:line="276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B1A2E">
              <w:rPr>
                <w:rFonts w:eastAsia="Calibri" w:cs="Times New Roman"/>
                <w:b/>
                <w:bCs/>
                <w:sz w:val="20"/>
                <w:szCs w:val="20"/>
              </w:rPr>
              <w:t>Total MIND Score</w:t>
            </w:r>
          </w:p>
        </w:tc>
        <w:tc>
          <w:tcPr>
            <w:tcW w:w="1953" w:type="dxa"/>
          </w:tcPr>
          <w:p w14:paraId="02AFE7AF" w14:textId="77777777" w:rsidR="00FF6A13" w:rsidRPr="003B1A2E" w:rsidRDefault="00FF6A13" w:rsidP="00E373CB">
            <w:pPr>
              <w:spacing w:before="0" w:after="200" w:line="276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B1A2E">
              <w:rPr>
                <w:rFonts w:eastAsia="Calibri" w:cs="Times New Roman"/>
                <w:b/>
                <w:bCs/>
                <w:sz w:val="20"/>
                <w:szCs w:val="20"/>
              </w:rPr>
              <w:t>15</w:t>
            </w:r>
          </w:p>
        </w:tc>
      </w:tr>
    </w:tbl>
    <w:p w14:paraId="13C8A83A" w14:textId="77777777" w:rsidR="00FF6A13" w:rsidRPr="003B1A2E" w:rsidRDefault="00FF6A13" w:rsidP="00FF6A13">
      <w:pPr>
        <w:spacing w:before="0" w:after="200" w:line="276" w:lineRule="auto"/>
        <w:rPr>
          <w:rFonts w:eastAsia="Calibri" w:cs="Times New Roman"/>
          <w:b/>
          <w:bCs/>
          <w:sz w:val="20"/>
          <w:szCs w:val="20"/>
        </w:rPr>
      </w:pPr>
    </w:p>
    <w:p w14:paraId="13EA6608" w14:textId="77777777" w:rsidR="00FF6A13" w:rsidRPr="003B1A2E" w:rsidRDefault="00FF6A13" w:rsidP="00FF6A13">
      <w:pPr>
        <w:spacing w:before="0" w:after="200" w:line="276" w:lineRule="auto"/>
        <w:rPr>
          <w:rFonts w:eastAsia="Calibri" w:cs="Times New Roman"/>
          <w:b/>
          <w:bCs/>
          <w:sz w:val="20"/>
          <w:szCs w:val="20"/>
        </w:rPr>
      </w:pPr>
      <w:r w:rsidRPr="003B1A2E">
        <w:rPr>
          <w:rFonts w:eastAsia="Calibri" w:cs="Times New Roman"/>
          <w:b/>
          <w:bCs/>
          <w:sz w:val="20"/>
          <w:szCs w:val="20"/>
        </w:rPr>
        <w:t>d= day</w:t>
      </w:r>
    </w:p>
    <w:p w14:paraId="2258F3C9" w14:textId="77777777" w:rsidR="00FF6A13" w:rsidRPr="003B1A2E" w:rsidRDefault="00FF6A13" w:rsidP="00FF6A13">
      <w:pPr>
        <w:spacing w:before="0" w:after="200" w:line="276" w:lineRule="auto"/>
        <w:rPr>
          <w:rFonts w:eastAsia="Calibri" w:cs="Times New Roman"/>
          <w:b/>
          <w:bCs/>
          <w:sz w:val="20"/>
          <w:szCs w:val="20"/>
        </w:rPr>
      </w:pPr>
      <w:proofErr w:type="spellStart"/>
      <w:r w:rsidRPr="003B1A2E">
        <w:rPr>
          <w:rFonts w:eastAsia="Calibri" w:cs="Times New Roman"/>
          <w:b/>
          <w:bCs/>
          <w:sz w:val="20"/>
          <w:szCs w:val="20"/>
        </w:rPr>
        <w:t>wk</w:t>
      </w:r>
      <w:proofErr w:type="spellEnd"/>
      <w:r w:rsidRPr="003B1A2E">
        <w:rPr>
          <w:rFonts w:eastAsia="Calibri" w:cs="Times New Roman"/>
          <w:b/>
          <w:bCs/>
          <w:sz w:val="20"/>
          <w:szCs w:val="20"/>
        </w:rPr>
        <w:t>= week</w:t>
      </w:r>
    </w:p>
    <w:p w14:paraId="2BC85291" w14:textId="77777777" w:rsidR="00C448A8" w:rsidRDefault="00C448A8"/>
    <w:sectPr w:rsidR="00C448A8" w:rsidSect="00A80C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40E48" w14:textId="77777777" w:rsidR="004235D5" w:rsidRDefault="004235D5">
      <w:pPr>
        <w:spacing w:before="0" w:after="0"/>
      </w:pPr>
      <w:r>
        <w:separator/>
      </w:r>
    </w:p>
  </w:endnote>
  <w:endnote w:type="continuationSeparator" w:id="0">
    <w:p w14:paraId="568F9FD2" w14:textId="77777777" w:rsidR="004235D5" w:rsidRDefault="004235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F8122" w14:textId="77777777" w:rsidR="004D52AA" w:rsidRPr="00577C4C" w:rsidRDefault="00FF6A13">
    <w:pPr>
      <w:pStyle w:val="Footer"/>
      <w:rPr>
        <w:color w:val="C00000"/>
        <w:szCs w:val="24"/>
      </w:rPr>
    </w:pPr>
    <w:r w:rsidRPr="00577C4C">
      <w:rPr>
        <w:noProof/>
        <w:color w:val="C00000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6CB22F" wp14:editId="2FFC87B9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05" cy="504190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05" cy="504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D264F" w14:textId="77777777" w:rsidR="004D52AA" w:rsidRPr="00E9561B" w:rsidRDefault="00FF6A13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6CB2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39.7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f5DQIAAPY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" stroked="f">
              <v:textbox style="mso-fit-shape-to-text:t">
                <w:txbxContent>
                  <w:p w14:paraId="498D264F" w14:textId="77777777" w:rsidR="004D52AA" w:rsidRPr="00E9561B" w:rsidRDefault="00FF6A13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EF8519" wp14:editId="50D1CF19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3464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346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B3A0FE4" w14:textId="77777777" w:rsidR="004D52AA" w:rsidRPr="00577C4C" w:rsidRDefault="00FF6A13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320514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6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EF8519" id="Text Box 1" o:spid="_x0000_s1027" type="#_x0000_t202" style="position:absolute;margin-left:67.6pt;margin-top:0;width:118.8pt;height:26.3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" filled="f" stroked="f" strokeweight=".5pt">
              <v:textbox style="mso-fit-shape-to-text:t">
                <w:txbxContent>
                  <w:p w14:paraId="6B3A0FE4" w14:textId="77777777" w:rsidR="004D52AA" w:rsidRPr="00577C4C" w:rsidRDefault="00FF6A13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320514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6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5A5A" w14:textId="77777777" w:rsidR="004D52AA" w:rsidRPr="00577C4C" w:rsidRDefault="00FF6A13">
    <w:pPr>
      <w:pStyle w:val="Footer"/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2C2B5" wp14:editId="30F45E5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3464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346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698148E" w14:textId="77777777" w:rsidR="004D52AA" w:rsidRPr="00577C4C" w:rsidRDefault="00FF6A13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320514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7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02C2B5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26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" filled="f" stroked="f" strokeweight=".5pt">
              <v:textbox style="mso-fit-shape-to-text:t">
                <w:txbxContent>
                  <w:p w14:paraId="3698148E" w14:textId="77777777" w:rsidR="004D52AA" w:rsidRPr="00577C4C" w:rsidRDefault="00FF6A13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320514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7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78AEB" w14:textId="77777777" w:rsidR="004235D5" w:rsidRDefault="004235D5">
      <w:pPr>
        <w:spacing w:before="0" w:after="0"/>
      </w:pPr>
      <w:r>
        <w:separator/>
      </w:r>
    </w:p>
  </w:footnote>
  <w:footnote w:type="continuationSeparator" w:id="0">
    <w:p w14:paraId="305D2096" w14:textId="77777777" w:rsidR="004235D5" w:rsidRDefault="004235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F79F4" w14:textId="77777777" w:rsidR="004D52AA" w:rsidRPr="00C16D22" w:rsidRDefault="00FF6A13" w:rsidP="00C16D22">
    <w:pPr>
      <w:pStyle w:val="Header"/>
      <w:jc w:val="right"/>
    </w:pPr>
    <w:r>
      <w:rPr>
        <w:rFonts w:cs="Times New Roman"/>
        <w:color w:val="000000" w:themeColor="text1"/>
        <w:szCs w:val="24"/>
      </w:rPr>
      <w:t>Confirmatory factor analysis of the MIND diet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04C18" w14:textId="77777777" w:rsidR="004D52AA" w:rsidRPr="00694DFD" w:rsidRDefault="00FF6A13" w:rsidP="0045102E">
    <w:pPr>
      <w:pStyle w:val="Header"/>
      <w:jc w:val="right"/>
    </w:pPr>
    <w:r>
      <w:rPr>
        <w:rFonts w:cs="Times New Roman"/>
        <w:color w:val="000000" w:themeColor="text1"/>
        <w:szCs w:val="24"/>
      </w:rPr>
      <w:t>Confirmatory factor analysis of the MIND diet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1097" w14:textId="77777777" w:rsidR="004D52AA" w:rsidRDefault="00FF6A13" w:rsidP="00A53000">
    <w:pPr>
      <w:pStyle w:val="Header"/>
    </w:pPr>
    <w:r w:rsidRPr="005A1D84">
      <w:rPr>
        <w:noProof/>
        <w:color w:val="A6A6A6" w:themeColor="background1" w:themeShade="A6"/>
      </w:rPr>
      <w:drawing>
        <wp:inline distT="0" distB="0" distL="0" distR="0" wp14:anchorId="29D3049F" wp14:editId="1F650E46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13"/>
    <w:rsid w:val="004235D5"/>
    <w:rsid w:val="008139E3"/>
    <w:rsid w:val="00A80C87"/>
    <w:rsid w:val="00C448A8"/>
    <w:rsid w:val="00E248C6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63EC2C"/>
  <w15:chartTrackingRefBased/>
  <w15:docId w15:val="{0DC0A075-FE15-2A40-B2D4-C49F5437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A13"/>
    <w:pPr>
      <w:spacing w:before="120" w:after="240"/>
    </w:pPr>
    <w:rPr>
      <w:rFonts w:ascii="Times New Roman" w:hAnsi="Times New Roman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A13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FF6A13"/>
    <w:rPr>
      <w:rFonts w:ascii="Times New Roman" w:hAnsi="Times New Roman"/>
      <w:b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6A13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F6A13"/>
    <w:rPr>
      <w:rFonts w:ascii="Times New Roman" w:hAnsi="Times New Roman"/>
      <w:szCs w:val="22"/>
      <w:lang w:val="en-US"/>
    </w:rPr>
  </w:style>
  <w:style w:type="table" w:styleId="TableGrid">
    <w:name w:val="Table Grid"/>
    <w:basedOn w:val="TableNormal"/>
    <w:uiPriority w:val="39"/>
    <w:rsid w:val="00FF6A13"/>
    <w:rPr>
      <w:rFonts w:asciiTheme="majorHAnsi" w:hAnsiTheme="maj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FF6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Vassilopoulou</dc:creator>
  <cp:keywords/>
  <dc:description/>
  <cp:lastModifiedBy>John Magri</cp:lastModifiedBy>
  <cp:revision>2</cp:revision>
  <dcterms:created xsi:type="dcterms:W3CDTF">2022-06-03T09:54:00Z</dcterms:created>
  <dcterms:modified xsi:type="dcterms:W3CDTF">2022-08-30T14:26:00Z</dcterms:modified>
</cp:coreProperties>
</file>