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03DB" w14:textId="77777777" w:rsidR="00935275" w:rsidRPr="0051666D" w:rsidRDefault="00935275" w:rsidP="005368B7">
      <w:pPr>
        <w:jc w:val="center"/>
        <w:rPr>
          <w:rFonts w:ascii="Times New Roman" w:hAnsi="Times New Roman" w:cs="Times New Roman"/>
          <w:b/>
          <w:bCs/>
        </w:rPr>
      </w:pPr>
    </w:p>
    <w:p w14:paraId="3EDFC46F" w14:textId="63A50875" w:rsidR="00935275" w:rsidRPr="0051666D" w:rsidRDefault="00935275" w:rsidP="005368B7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1666D">
        <w:rPr>
          <w:rFonts w:ascii="Times New Roman" w:hAnsi="Times New Roman" w:cs="Times New Roman"/>
          <w:b/>
          <w:bCs/>
          <w:sz w:val="28"/>
          <w:szCs w:val="32"/>
        </w:rPr>
        <w:t>Supplementary materials</w:t>
      </w:r>
    </w:p>
    <w:p w14:paraId="224BCB24" w14:textId="77777777" w:rsidR="005B7234" w:rsidRPr="0051666D" w:rsidRDefault="005B7234" w:rsidP="005368B7">
      <w:pPr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Caption </w:t>
      </w:r>
    </w:p>
    <w:p w14:paraId="3229BE9F" w14:textId="382FF160" w:rsidR="005B7234" w:rsidRPr="0051666D" w:rsidRDefault="005B7234" w:rsidP="005368B7">
      <w:pPr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Appendix </w:t>
      </w:r>
      <w:r w:rsidRPr="0051666D">
        <w:rPr>
          <w:rFonts w:ascii="Times New Roman" w:hAnsi="Times New Roman" w:cs="Times New Roman"/>
        </w:rPr>
        <w:t>Search strategy</w:t>
      </w:r>
    </w:p>
    <w:p w14:paraId="4A0217F1" w14:textId="77777777" w:rsidR="005B7234" w:rsidRPr="0051666D" w:rsidRDefault="005B7234" w:rsidP="005368B7">
      <w:pPr>
        <w:rPr>
          <w:rFonts w:ascii="Times New Roman" w:hAnsi="Times New Roman" w:cs="Times New Roman"/>
          <w:b/>
          <w:bCs/>
          <w:szCs w:val="21"/>
        </w:rPr>
      </w:pPr>
      <w:r w:rsidRPr="0051666D">
        <w:rPr>
          <w:rFonts w:ascii="Times New Roman" w:hAnsi="Times New Roman" w:cs="Times New Roman"/>
          <w:b/>
          <w:bCs/>
          <w:szCs w:val="21"/>
        </w:rPr>
        <w:t xml:space="preserve">Table S1 </w:t>
      </w:r>
      <w:r w:rsidRPr="0051666D">
        <w:rPr>
          <w:rFonts w:ascii="Times New Roman" w:hAnsi="Times New Roman" w:cs="Times New Roman"/>
          <w:szCs w:val="21"/>
        </w:rPr>
        <w:t>Assessment of risk of bias of the randomized trial using the Cochrane Collaboration’s tool</w:t>
      </w:r>
      <w:r w:rsidRPr="0051666D">
        <w:rPr>
          <w:rFonts w:ascii="Times New Roman" w:hAnsi="Times New Roman" w:cs="Times New Roman"/>
          <w:b/>
          <w:bCs/>
          <w:szCs w:val="21"/>
        </w:rPr>
        <w:t xml:space="preserve"> </w:t>
      </w:r>
    </w:p>
    <w:p w14:paraId="110BEE0C" w14:textId="77777777" w:rsidR="005B7234" w:rsidRPr="0051666D" w:rsidRDefault="005B7234" w:rsidP="005368B7">
      <w:pPr>
        <w:jc w:val="left"/>
        <w:rPr>
          <w:rFonts w:ascii="Times New Roman" w:hAnsi="Times New Roman" w:cs="Times New Roman"/>
          <w:szCs w:val="21"/>
        </w:rPr>
      </w:pPr>
      <w:r w:rsidRPr="0051666D">
        <w:rPr>
          <w:rFonts w:ascii="Times New Roman" w:hAnsi="Times New Roman" w:cs="Times New Roman"/>
          <w:b/>
          <w:bCs/>
          <w:szCs w:val="21"/>
        </w:rPr>
        <w:t xml:space="preserve">Table S2 </w:t>
      </w:r>
      <w:r w:rsidRPr="0051666D">
        <w:rPr>
          <w:rFonts w:ascii="Times New Roman" w:hAnsi="Times New Roman" w:cs="Times New Roman"/>
          <w:szCs w:val="21"/>
        </w:rPr>
        <w:t>Assessment of risk of bias of the cohort studies using the Newcastle-Ottawa Scale</w:t>
      </w:r>
    </w:p>
    <w:p w14:paraId="11DC7B4A" w14:textId="34C3D05A" w:rsidR="00BB378E" w:rsidRPr="005A6662" w:rsidRDefault="00BB378E" w:rsidP="005368B7">
      <w:pPr>
        <w:jc w:val="left"/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b/>
          <w:bCs/>
        </w:rPr>
        <w:t>Table S3</w:t>
      </w:r>
      <w:r w:rsidRPr="005A6662">
        <w:rPr>
          <w:rFonts w:ascii="Times New Roman" w:hAnsi="Times New Roman" w:cs="Times New Roman"/>
        </w:rPr>
        <w:t xml:space="preserve"> Subgroups analyses results of missed injury</w:t>
      </w:r>
    </w:p>
    <w:p w14:paraId="27EB1CD6" w14:textId="5A4231B3" w:rsidR="00BB378E" w:rsidRPr="005A6662" w:rsidRDefault="00BB378E" w:rsidP="005368B7">
      <w:pPr>
        <w:jc w:val="left"/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 xml:space="preserve">4 </w:t>
      </w:r>
      <w:r w:rsidRPr="005A6662">
        <w:rPr>
          <w:rFonts w:ascii="Times New Roman" w:hAnsi="Times New Roman" w:cs="Times New Roman"/>
        </w:rPr>
        <w:t>Subgroups analyses results of mortality</w:t>
      </w:r>
    </w:p>
    <w:p w14:paraId="3567F167" w14:textId="73BA149F" w:rsidR="00BB378E" w:rsidRPr="005A6662" w:rsidRDefault="00BB378E" w:rsidP="005368B7">
      <w:pPr>
        <w:jc w:val="left"/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5</w:t>
      </w:r>
      <w:r w:rsidRPr="005A6662">
        <w:rPr>
          <w:rFonts w:ascii="Times New Roman" w:hAnsi="Times New Roman" w:cs="Times New Roman"/>
        </w:rPr>
        <w:t xml:space="preserve"> Subgroups analyses results of complications</w:t>
      </w:r>
    </w:p>
    <w:p w14:paraId="4003701C" w14:textId="1ECE88A0" w:rsidR="005B7234" w:rsidRPr="0051666D" w:rsidRDefault="005B7234" w:rsidP="005368B7">
      <w:pPr>
        <w:jc w:val="left"/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b/>
          <w:bCs/>
        </w:rPr>
        <w:t xml:space="preserve">Table </w:t>
      </w:r>
      <w:r w:rsidR="00BB378E" w:rsidRPr="0051666D">
        <w:rPr>
          <w:rFonts w:ascii="Times New Roman" w:hAnsi="Times New Roman" w:cs="Times New Roman"/>
          <w:b/>
          <w:bCs/>
        </w:rPr>
        <w:t>S</w:t>
      </w:r>
      <w:r w:rsidR="00BB378E">
        <w:rPr>
          <w:rFonts w:ascii="Times New Roman" w:hAnsi="Times New Roman" w:cs="Times New Roman"/>
          <w:b/>
          <w:bCs/>
        </w:rPr>
        <w:t>6</w:t>
      </w:r>
      <w:r w:rsidR="00BB378E" w:rsidRPr="0051666D">
        <w:rPr>
          <w:rFonts w:ascii="Times New Roman" w:hAnsi="Times New Roman" w:cs="Times New Roman"/>
          <w:b/>
          <w:bCs/>
        </w:rPr>
        <w:t xml:space="preserve"> </w:t>
      </w:r>
      <w:r w:rsidRPr="0051666D">
        <w:rPr>
          <w:rFonts w:ascii="Times New Roman" w:hAnsi="Times New Roman" w:cs="Times New Roman"/>
        </w:rPr>
        <w:t xml:space="preserve">The sensitive analysis using fixed </w:t>
      </w:r>
      <w:r w:rsidR="00535B1A" w:rsidRPr="0051666D">
        <w:rPr>
          <w:rFonts w:ascii="Times New Roman" w:hAnsi="Times New Roman" w:cs="Times New Roman"/>
        </w:rPr>
        <w:t xml:space="preserve">effects </w:t>
      </w:r>
      <w:r w:rsidRPr="0051666D">
        <w:rPr>
          <w:rFonts w:ascii="Times New Roman" w:hAnsi="Times New Roman" w:cs="Times New Roman"/>
        </w:rPr>
        <w:t>model</w:t>
      </w:r>
    </w:p>
    <w:p w14:paraId="561B9D3C" w14:textId="745C2C87" w:rsidR="005B7234" w:rsidRPr="0051666D" w:rsidRDefault="005B7234" w:rsidP="005368B7">
      <w:pPr>
        <w:jc w:val="left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Table </w:t>
      </w:r>
      <w:r w:rsidR="00BB378E" w:rsidRPr="0051666D">
        <w:rPr>
          <w:rFonts w:ascii="Times New Roman" w:hAnsi="Times New Roman" w:cs="Times New Roman"/>
          <w:b/>
          <w:bCs/>
        </w:rPr>
        <w:t>S</w:t>
      </w:r>
      <w:r w:rsidR="00BB378E">
        <w:rPr>
          <w:rFonts w:ascii="Times New Roman" w:hAnsi="Times New Roman" w:cs="Times New Roman"/>
          <w:b/>
          <w:bCs/>
        </w:rPr>
        <w:t>7</w:t>
      </w:r>
      <w:r w:rsidR="00BB378E" w:rsidRPr="0051666D">
        <w:rPr>
          <w:rFonts w:ascii="Times New Roman" w:hAnsi="Times New Roman" w:cs="Times New Roman"/>
          <w:b/>
          <w:bCs/>
        </w:rPr>
        <w:t xml:space="preserve"> </w:t>
      </w:r>
      <w:r w:rsidRPr="0051666D">
        <w:rPr>
          <w:rFonts w:ascii="Times New Roman" w:hAnsi="Times New Roman" w:cs="Times New Roman"/>
        </w:rPr>
        <w:t>The pooled analys</w:t>
      </w:r>
      <w:r w:rsidRPr="00EA5D81">
        <w:rPr>
          <w:rFonts w:ascii="Times New Roman" w:hAnsi="Times New Roman" w:cs="Times New Roman"/>
        </w:rPr>
        <w:t xml:space="preserve">is </w:t>
      </w:r>
      <w:r w:rsidR="00BB378E" w:rsidRPr="005A6662">
        <w:rPr>
          <w:rFonts w:ascii="Times New Roman" w:hAnsi="Times New Roman" w:cs="Times New Roman"/>
        </w:rPr>
        <w:t>results</w:t>
      </w:r>
      <w:r w:rsidR="00BB378E" w:rsidRPr="00EA5D81">
        <w:rPr>
          <w:rFonts w:ascii="Times New Roman" w:hAnsi="Times New Roman" w:cs="Times New Roman"/>
        </w:rPr>
        <w:t xml:space="preserve"> </w:t>
      </w:r>
      <w:r w:rsidRPr="00EA5D81">
        <w:rPr>
          <w:rFonts w:ascii="Times New Roman" w:hAnsi="Times New Roman" w:cs="Times New Roman"/>
        </w:rPr>
        <w:t>o</w:t>
      </w:r>
      <w:r w:rsidRPr="0051666D">
        <w:rPr>
          <w:rFonts w:ascii="Times New Roman" w:hAnsi="Times New Roman" w:cs="Times New Roman"/>
        </w:rPr>
        <w:t>f high-quality studies</w:t>
      </w:r>
    </w:p>
    <w:p w14:paraId="570F85DF" w14:textId="77777777" w:rsidR="005B7234" w:rsidRPr="0051666D" w:rsidRDefault="005B7234" w:rsidP="005368B7">
      <w:pPr>
        <w:jc w:val="left"/>
        <w:rPr>
          <w:rFonts w:ascii="Times New Roman" w:hAnsi="Times New Roman" w:cs="Times New Roman"/>
          <w:b/>
          <w:bCs/>
        </w:rPr>
      </w:pPr>
    </w:p>
    <w:p w14:paraId="1B977B71" w14:textId="77777777" w:rsidR="00935275" w:rsidRPr="0051666D" w:rsidRDefault="00935275" w:rsidP="005368B7">
      <w:pPr>
        <w:jc w:val="center"/>
        <w:rPr>
          <w:rFonts w:ascii="Times New Roman" w:hAnsi="Times New Roman" w:cs="Times New Roman"/>
          <w:b/>
          <w:bCs/>
        </w:rPr>
      </w:pPr>
    </w:p>
    <w:p w14:paraId="22D4CF26" w14:textId="68880EEB" w:rsidR="00AF7D61" w:rsidRPr="0051666D" w:rsidRDefault="00AF7D61" w:rsidP="005368B7">
      <w:pPr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Appendix </w:t>
      </w:r>
      <w:r w:rsidR="005B7234" w:rsidRPr="0051666D">
        <w:rPr>
          <w:rFonts w:ascii="Times New Roman" w:hAnsi="Times New Roman" w:cs="Times New Roman"/>
          <w:b/>
          <w:bCs/>
        </w:rPr>
        <w:t>S</w:t>
      </w:r>
      <w:r w:rsidRPr="0051666D">
        <w:rPr>
          <w:rFonts w:ascii="Times New Roman" w:hAnsi="Times New Roman" w:cs="Times New Roman"/>
          <w:b/>
          <w:bCs/>
        </w:rPr>
        <w:t>earch strategy</w:t>
      </w:r>
    </w:p>
    <w:p w14:paraId="4AB084C8" w14:textId="77777777" w:rsidR="00AF7D61" w:rsidRPr="0051666D" w:rsidRDefault="00AF7D61" w:rsidP="005368B7">
      <w:pPr>
        <w:rPr>
          <w:rFonts w:ascii="Times New Roman" w:hAnsi="Times New Roman" w:cs="Times New Roman"/>
          <w:b/>
          <w:bCs/>
        </w:rPr>
      </w:pPr>
    </w:p>
    <w:p w14:paraId="1B5B5D2A" w14:textId="6BE1A62A" w:rsidR="00AF7D61" w:rsidRPr="0051666D" w:rsidRDefault="00AF7D61" w:rsidP="005368B7">
      <w:pPr>
        <w:rPr>
          <w:rFonts w:ascii="Times New Roman" w:hAnsi="Times New Roman" w:cs="Times New Roman"/>
          <w:b/>
          <w:bCs/>
        </w:rPr>
      </w:pPr>
      <w:proofErr w:type="spellStart"/>
      <w:r w:rsidRPr="0051666D">
        <w:rPr>
          <w:rFonts w:ascii="Times New Roman" w:hAnsi="Times New Roman" w:cs="Times New Roman"/>
          <w:b/>
          <w:bCs/>
        </w:rPr>
        <w:t>Pubmed</w:t>
      </w:r>
      <w:proofErr w:type="spellEnd"/>
    </w:p>
    <w:p w14:paraId="03575E38" w14:textId="30E48B04" w:rsidR="000A1C00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((("Abdominal Injuries"[Mesh]) OR ((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*[Title/Abstract]) AND (((((((</w:t>
      </w:r>
      <w:proofErr w:type="spellStart"/>
      <w:r w:rsidRPr="0051666D">
        <w:rPr>
          <w:rFonts w:ascii="Times New Roman" w:hAnsi="Times New Roman" w:cs="Times New Roman"/>
        </w:rPr>
        <w:t>injur</w:t>
      </w:r>
      <w:proofErr w:type="spellEnd"/>
      <w:r w:rsidRPr="0051666D">
        <w:rPr>
          <w:rFonts w:ascii="Times New Roman" w:hAnsi="Times New Roman" w:cs="Times New Roman"/>
        </w:rPr>
        <w:t>*[Title/Abstract]) OR (trauma*[Title/Abstract])) OR (wound*[Title/Abstract])) OR (stab*[Title/Abstract])) OR (shot*[Title/Abstract])) OR (shoot*[Title/Abstract])) OR (</w:t>
      </w:r>
      <w:proofErr w:type="spellStart"/>
      <w:r w:rsidRPr="0051666D">
        <w:rPr>
          <w:rFonts w:ascii="Times New Roman" w:hAnsi="Times New Roman" w:cs="Times New Roman"/>
        </w:rPr>
        <w:t>lacerat</w:t>
      </w:r>
      <w:proofErr w:type="spellEnd"/>
      <w:r w:rsidRPr="0051666D">
        <w:rPr>
          <w:rFonts w:ascii="Times New Roman" w:hAnsi="Times New Roman" w:cs="Times New Roman"/>
        </w:rPr>
        <w:t>*[Title/Abstract])))) AND ((</w:t>
      </w:r>
      <w:proofErr w:type="spellStart"/>
      <w:r w:rsidRPr="0051666D">
        <w:rPr>
          <w:rFonts w:ascii="Times New Roman" w:hAnsi="Times New Roman" w:cs="Times New Roman"/>
        </w:rPr>
        <w:t>penetrat</w:t>
      </w:r>
      <w:proofErr w:type="spellEnd"/>
      <w:r w:rsidRPr="0051666D">
        <w:rPr>
          <w:rFonts w:ascii="Times New Roman" w:hAnsi="Times New Roman" w:cs="Times New Roman"/>
        </w:rPr>
        <w:t>*[Title/Abstract]) OR (blunt*[Title/Abstract]))) AND ((("Laparoscopy"[Mesh]) OR (</w:t>
      </w:r>
      <w:proofErr w:type="spellStart"/>
      <w:r w:rsidRPr="0051666D">
        <w:rPr>
          <w:rFonts w:ascii="Times New Roman" w:hAnsi="Times New Roman" w:cs="Times New Roman"/>
        </w:rPr>
        <w:t>Laparoscop</w:t>
      </w:r>
      <w:proofErr w:type="spellEnd"/>
      <w:r w:rsidRPr="0051666D">
        <w:rPr>
          <w:rFonts w:ascii="Times New Roman" w:hAnsi="Times New Roman" w:cs="Times New Roman"/>
        </w:rPr>
        <w:t>*[Title/Abstract])) OR (minimal* invasive[Title/Abstract]))</w:t>
      </w:r>
    </w:p>
    <w:p w14:paraId="3764C20D" w14:textId="7B9DAEAA" w:rsidR="00AF7D61" w:rsidRPr="0051666D" w:rsidRDefault="00AF7D61" w:rsidP="005368B7">
      <w:pPr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>Embase</w:t>
      </w:r>
    </w:p>
    <w:p w14:paraId="47038D43" w14:textId="722E7725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#19 #15 AND #18 </w:t>
      </w:r>
    </w:p>
    <w:p w14:paraId="7FDC8595" w14:textId="4BD62AA2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#18 #16 OR #17 </w:t>
      </w:r>
    </w:p>
    <w:p w14:paraId="405ECA4B" w14:textId="476A15E1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#17 blunt*: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2C6BC82F" w14:textId="5E56EA5F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#16 </w:t>
      </w:r>
      <w:proofErr w:type="spellStart"/>
      <w:r w:rsidRPr="0051666D">
        <w:rPr>
          <w:rFonts w:ascii="Times New Roman" w:hAnsi="Times New Roman" w:cs="Times New Roman"/>
        </w:rPr>
        <w:t>penetrat</w:t>
      </w:r>
      <w:proofErr w:type="spellEnd"/>
      <w:r w:rsidRPr="0051666D">
        <w:rPr>
          <w:rFonts w:ascii="Times New Roman" w:hAnsi="Times New Roman" w:cs="Times New Roman"/>
        </w:rPr>
        <w:t>*: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5AB4A4B3" w14:textId="6622C11A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#15 #13 AND #14 </w:t>
      </w:r>
    </w:p>
    <w:p w14:paraId="2E4C16AF" w14:textId="0B26AF61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#14 #2 OR #3 OR #4 OR #12 </w:t>
      </w:r>
    </w:p>
    <w:p w14:paraId="7C2B218B" w14:textId="5E62B0D4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#13 #1 OR #5 OR #6 OR #7 OR #8 OR #9 OR #10 OR #11 </w:t>
      </w:r>
    </w:p>
    <w:p w14:paraId="3174EC81" w14:textId="1D12340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#12 (minimally NEAR/3 invasive):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04D5236B" w14:textId="0428675E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#11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 xml:space="preserve">* NEAR/3 </w:t>
      </w:r>
      <w:proofErr w:type="spellStart"/>
      <w:r w:rsidRPr="0051666D">
        <w:rPr>
          <w:rFonts w:ascii="Times New Roman" w:hAnsi="Times New Roman" w:cs="Times New Roman"/>
        </w:rPr>
        <w:t>lacerat</w:t>
      </w:r>
      <w:proofErr w:type="spellEnd"/>
      <w:r w:rsidRPr="0051666D">
        <w:rPr>
          <w:rFonts w:ascii="Times New Roman" w:hAnsi="Times New Roman" w:cs="Times New Roman"/>
        </w:rPr>
        <w:t>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08A626B7" w14:textId="14DD2D88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#10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 NEAR/3 shoot*):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6CC0EACC" w14:textId="0FE9BBFA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#9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 NEAR/3 shot*):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1D323873" w14:textId="5B95765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#8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 NEAR/3 stab*):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078EBAB4" w14:textId="303E281C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#7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 NEAR/3 wound*):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2FDA5C08" w14:textId="16615D1F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#6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>* NEAR/3 trauma*):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3B819115" w14:textId="0965830E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#5 (</w:t>
      </w:r>
      <w:proofErr w:type="spellStart"/>
      <w:r w:rsidRPr="0051666D">
        <w:rPr>
          <w:rFonts w:ascii="Times New Roman" w:hAnsi="Times New Roman" w:cs="Times New Roman"/>
        </w:rPr>
        <w:t>abdom</w:t>
      </w:r>
      <w:proofErr w:type="spellEnd"/>
      <w:r w:rsidRPr="0051666D">
        <w:rPr>
          <w:rFonts w:ascii="Times New Roman" w:hAnsi="Times New Roman" w:cs="Times New Roman"/>
        </w:rPr>
        <w:t xml:space="preserve">* NEAR/3 </w:t>
      </w:r>
      <w:proofErr w:type="spellStart"/>
      <w:r w:rsidRPr="0051666D">
        <w:rPr>
          <w:rFonts w:ascii="Times New Roman" w:hAnsi="Times New Roman" w:cs="Times New Roman"/>
        </w:rPr>
        <w:t>injur</w:t>
      </w:r>
      <w:proofErr w:type="spellEnd"/>
      <w:r w:rsidRPr="0051666D">
        <w:rPr>
          <w:rFonts w:ascii="Times New Roman" w:hAnsi="Times New Roman" w:cs="Times New Roman"/>
        </w:rPr>
        <w:t>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6E976C2F" w14:textId="0828342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#4 'minimally invasive procedure'/exp </w:t>
      </w:r>
    </w:p>
    <w:p w14:paraId="5CD5E2C6" w14:textId="10DCF824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#3 '</w:t>
      </w:r>
      <w:proofErr w:type="spellStart"/>
      <w:r w:rsidRPr="0051666D">
        <w:rPr>
          <w:rFonts w:ascii="Times New Roman" w:hAnsi="Times New Roman" w:cs="Times New Roman"/>
        </w:rPr>
        <w:t>laparoscop</w:t>
      </w:r>
      <w:proofErr w:type="spellEnd"/>
      <w:r w:rsidRPr="0051666D">
        <w:rPr>
          <w:rFonts w:ascii="Times New Roman" w:hAnsi="Times New Roman" w:cs="Times New Roman"/>
        </w:rPr>
        <w:t>*':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  <w:r w:rsidRPr="0051666D">
        <w:rPr>
          <w:rFonts w:ascii="Times New Roman" w:hAnsi="Times New Roman" w:cs="Times New Roman"/>
        </w:rPr>
        <w:t xml:space="preserve"> </w:t>
      </w:r>
    </w:p>
    <w:p w14:paraId="5C5C30A7" w14:textId="79857B6D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#2 'laparoscopy'/exp </w:t>
      </w:r>
    </w:p>
    <w:p w14:paraId="150EFEC4" w14:textId="6B42A312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 xml:space="preserve">#1 'abdominal injury'/exp </w:t>
      </w:r>
    </w:p>
    <w:p w14:paraId="7676D85B" w14:textId="1E0CBC61" w:rsidR="00AF7D61" w:rsidRPr="0051666D" w:rsidRDefault="00AF7D61" w:rsidP="005368B7">
      <w:pPr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Cochrane Library </w:t>
      </w:r>
    </w:p>
    <w:p w14:paraId="571EB07B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ID</w:t>
      </w:r>
      <w:r w:rsidRPr="0051666D">
        <w:rPr>
          <w:rFonts w:ascii="Times New Roman" w:hAnsi="Times New Roman" w:cs="Times New Roman"/>
        </w:rPr>
        <w:tab/>
        <w:t>Search</w:t>
      </w:r>
    </w:p>
    <w:p w14:paraId="4F6550B9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</w:t>
      </w:r>
      <w:r w:rsidRPr="0051666D">
        <w:rPr>
          <w:rFonts w:ascii="Times New Roman" w:hAnsi="Times New Roman" w:cs="Times New Roman"/>
        </w:rPr>
        <w:tab/>
      </w:r>
      <w:proofErr w:type="spellStart"/>
      <w:r w:rsidRPr="0051666D">
        <w:rPr>
          <w:rFonts w:ascii="Times New Roman" w:hAnsi="Times New Roman" w:cs="Times New Roman"/>
        </w:rPr>
        <w:t>MeSH</w:t>
      </w:r>
      <w:proofErr w:type="spellEnd"/>
      <w:r w:rsidRPr="0051666D">
        <w:rPr>
          <w:rFonts w:ascii="Times New Roman" w:hAnsi="Times New Roman" w:cs="Times New Roman"/>
        </w:rPr>
        <w:t xml:space="preserve"> descriptor: [Abdominal Injuries] explode all trees</w:t>
      </w:r>
    </w:p>
    <w:p w14:paraId="7CD6B493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#2</w:t>
      </w:r>
      <w:r w:rsidRPr="0051666D">
        <w:rPr>
          <w:rFonts w:ascii="Times New Roman" w:hAnsi="Times New Roman" w:cs="Times New Roman"/>
        </w:rPr>
        <w:tab/>
      </w:r>
      <w:proofErr w:type="spellStart"/>
      <w:r w:rsidRPr="0051666D">
        <w:rPr>
          <w:rFonts w:ascii="Times New Roman" w:hAnsi="Times New Roman" w:cs="Times New Roman"/>
        </w:rPr>
        <w:t>Abdominal:ti,ab,kw</w:t>
      </w:r>
      <w:proofErr w:type="spellEnd"/>
    </w:p>
    <w:p w14:paraId="53DA76C5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#3</w:t>
      </w:r>
      <w:r w:rsidRPr="0051666D">
        <w:rPr>
          <w:rFonts w:ascii="Times New Roman" w:hAnsi="Times New Roman" w:cs="Times New Roman"/>
        </w:rPr>
        <w:tab/>
        <w:t>(</w:t>
      </w:r>
      <w:proofErr w:type="spellStart"/>
      <w:r w:rsidRPr="0051666D">
        <w:rPr>
          <w:rFonts w:ascii="Times New Roman" w:hAnsi="Times New Roman" w:cs="Times New Roman"/>
        </w:rPr>
        <w:t>injur</w:t>
      </w:r>
      <w:proofErr w:type="spellEnd"/>
      <w:r w:rsidRPr="0051666D">
        <w:rPr>
          <w:rFonts w:ascii="Times New Roman" w:hAnsi="Times New Roman" w:cs="Times New Roman"/>
        </w:rPr>
        <w:t xml:space="preserve">* OR trauma* OR wound* OR stab* OR shot* OR shoot* OR </w:t>
      </w:r>
      <w:proofErr w:type="spellStart"/>
      <w:r w:rsidRPr="0051666D">
        <w:rPr>
          <w:rFonts w:ascii="Times New Roman" w:hAnsi="Times New Roman" w:cs="Times New Roman"/>
        </w:rPr>
        <w:t>lacerat</w:t>
      </w:r>
      <w:proofErr w:type="spellEnd"/>
      <w:r w:rsidRPr="0051666D">
        <w:rPr>
          <w:rFonts w:ascii="Times New Roman" w:hAnsi="Times New Roman" w:cs="Times New Roman"/>
        </w:rPr>
        <w:t>*):</w:t>
      </w:r>
      <w:proofErr w:type="spellStart"/>
      <w:r w:rsidRPr="0051666D">
        <w:rPr>
          <w:rFonts w:ascii="Times New Roman" w:hAnsi="Times New Roman" w:cs="Times New Roman"/>
        </w:rPr>
        <w:t>ti,ab,kw</w:t>
      </w:r>
      <w:proofErr w:type="spellEnd"/>
    </w:p>
    <w:p w14:paraId="7F0B37B5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#4</w:t>
      </w:r>
      <w:r w:rsidRPr="0051666D">
        <w:rPr>
          <w:rFonts w:ascii="Times New Roman" w:hAnsi="Times New Roman" w:cs="Times New Roman"/>
        </w:rPr>
        <w:tab/>
        <w:t>#2 AND #3</w:t>
      </w:r>
    </w:p>
    <w:p w14:paraId="6C651A48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#5</w:t>
      </w:r>
      <w:r w:rsidRPr="0051666D">
        <w:rPr>
          <w:rFonts w:ascii="Times New Roman" w:hAnsi="Times New Roman" w:cs="Times New Roman"/>
        </w:rPr>
        <w:tab/>
        <w:t>#1 OR #4</w:t>
      </w:r>
    </w:p>
    <w:p w14:paraId="7DAE1BFC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#6</w:t>
      </w:r>
      <w:r w:rsidRPr="0051666D">
        <w:rPr>
          <w:rFonts w:ascii="Times New Roman" w:hAnsi="Times New Roman" w:cs="Times New Roman"/>
        </w:rPr>
        <w:tab/>
      </w:r>
      <w:proofErr w:type="spellStart"/>
      <w:r w:rsidRPr="0051666D">
        <w:rPr>
          <w:rFonts w:ascii="Times New Roman" w:hAnsi="Times New Roman" w:cs="Times New Roman"/>
        </w:rPr>
        <w:t>MeSH</w:t>
      </w:r>
      <w:proofErr w:type="spellEnd"/>
      <w:r w:rsidRPr="0051666D">
        <w:rPr>
          <w:rFonts w:ascii="Times New Roman" w:hAnsi="Times New Roman" w:cs="Times New Roman"/>
        </w:rPr>
        <w:t xml:space="preserve"> descriptor: [Laparoscopy] explode all trees</w:t>
      </w:r>
    </w:p>
    <w:p w14:paraId="1B749F0A" w14:textId="77777777" w:rsidR="00AF7D61" w:rsidRPr="005A6662" w:rsidRDefault="00AF7D61" w:rsidP="005368B7">
      <w:pPr>
        <w:rPr>
          <w:rFonts w:ascii="Times New Roman" w:hAnsi="Times New Roman" w:cs="Times New Roman"/>
          <w:lang w:val="it-IT"/>
        </w:rPr>
      </w:pPr>
      <w:r w:rsidRPr="005A6662">
        <w:rPr>
          <w:rFonts w:ascii="Times New Roman" w:hAnsi="Times New Roman" w:cs="Times New Roman"/>
          <w:lang w:val="it-IT"/>
        </w:rPr>
        <w:lastRenderedPageBreak/>
        <w:t>#7</w:t>
      </w:r>
      <w:r w:rsidRPr="005A6662">
        <w:rPr>
          <w:rFonts w:ascii="Times New Roman" w:hAnsi="Times New Roman" w:cs="Times New Roman"/>
          <w:lang w:val="it-IT"/>
        </w:rPr>
        <w:tab/>
      </w:r>
      <w:proofErr w:type="spellStart"/>
      <w:r w:rsidRPr="005A6662">
        <w:rPr>
          <w:rFonts w:ascii="Times New Roman" w:hAnsi="Times New Roman" w:cs="Times New Roman"/>
          <w:lang w:val="it-IT"/>
        </w:rPr>
        <w:t>laparoscop</w:t>
      </w:r>
      <w:proofErr w:type="spellEnd"/>
      <w:r w:rsidRPr="005A6662">
        <w:rPr>
          <w:rFonts w:ascii="Times New Roman" w:hAnsi="Times New Roman" w:cs="Times New Roman"/>
          <w:lang w:val="it-IT"/>
        </w:rPr>
        <w:t>*:</w:t>
      </w:r>
      <w:proofErr w:type="spellStart"/>
      <w:r w:rsidRPr="005A6662">
        <w:rPr>
          <w:rFonts w:ascii="Times New Roman" w:hAnsi="Times New Roman" w:cs="Times New Roman"/>
          <w:lang w:val="it-IT"/>
        </w:rPr>
        <w:t>ti,ab,kw</w:t>
      </w:r>
      <w:proofErr w:type="spellEnd"/>
    </w:p>
    <w:p w14:paraId="64060C49" w14:textId="77777777" w:rsidR="00AF7D61" w:rsidRPr="005A6662" w:rsidRDefault="00AF7D61" w:rsidP="005368B7">
      <w:pPr>
        <w:rPr>
          <w:rFonts w:ascii="Times New Roman" w:hAnsi="Times New Roman" w:cs="Times New Roman"/>
          <w:lang w:val="it-IT"/>
        </w:rPr>
      </w:pPr>
      <w:r w:rsidRPr="005A6662">
        <w:rPr>
          <w:rFonts w:ascii="Times New Roman" w:hAnsi="Times New Roman" w:cs="Times New Roman"/>
          <w:lang w:val="it-IT"/>
        </w:rPr>
        <w:t>#8</w:t>
      </w:r>
      <w:r w:rsidRPr="005A6662">
        <w:rPr>
          <w:rFonts w:ascii="Times New Roman" w:hAnsi="Times New Roman" w:cs="Times New Roman"/>
          <w:lang w:val="it-IT"/>
        </w:rPr>
        <w:tab/>
      </w:r>
      <w:proofErr w:type="spellStart"/>
      <w:r w:rsidRPr="005A6662">
        <w:rPr>
          <w:rFonts w:ascii="Times New Roman" w:hAnsi="Times New Roman" w:cs="Times New Roman"/>
          <w:lang w:val="it-IT"/>
        </w:rPr>
        <w:t>minimally</w:t>
      </w:r>
      <w:proofErr w:type="spellEnd"/>
      <w:r w:rsidRPr="005A666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A6662">
        <w:rPr>
          <w:rFonts w:ascii="Times New Roman" w:hAnsi="Times New Roman" w:cs="Times New Roman"/>
          <w:lang w:val="it-IT"/>
        </w:rPr>
        <w:t>invasive:ti,ab,kw</w:t>
      </w:r>
      <w:proofErr w:type="spellEnd"/>
    </w:p>
    <w:p w14:paraId="57123B90" w14:textId="77777777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#9</w:t>
      </w:r>
      <w:r w:rsidRPr="0051666D">
        <w:rPr>
          <w:rFonts w:ascii="Times New Roman" w:hAnsi="Times New Roman" w:cs="Times New Roman"/>
        </w:rPr>
        <w:tab/>
        <w:t>#6 OR #7 OR #8</w:t>
      </w:r>
    </w:p>
    <w:p w14:paraId="69A39C1E" w14:textId="539FDBBC" w:rsidR="00AF7D61" w:rsidRPr="0051666D" w:rsidRDefault="00AF7D61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</w:rPr>
        <w:t>#10</w:t>
      </w:r>
      <w:r w:rsidRPr="0051666D">
        <w:rPr>
          <w:rFonts w:ascii="Times New Roman" w:hAnsi="Times New Roman" w:cs="Times New Roman"/>
        </w:rPr>
        <w:tab/>
        <w:t>#5 AND #9 in Trials</w:t>
      </w:r>
    </w:p>
    <w:p w14:paraId="7904E47A" w14:textId="77777777" w:rsidR="005B7234" w:rsidRPr="0051666D" w:rsidRDefault="005B7234" w:rsidP="005368B7">
      <w:pPr>
        <w:rPr>
          <w:rFonts w:ascii="Times New Roman" w:hAnsi="Times New Roman" w:cs="Times New Roman"/>
          <w:b/>
          <w:sz w:val="24"/>
          <w:szCs w:val="24"/>
        </w:rPr>
      </w:pPr>
    </w:p>
    <w:p w14:paraId="56AC9A2F" w14:textId="77777777" w:rsidR="005B7234" w:rsidRPr="0051666D" w:rsidRDefault="005B7234" w:rsidP="005368B7">
      <w:pPr>
        <w:rPr>
          <w:rFonts w:ascii="Times New Roman" w:hAnsi="Times New Roman" w:cs="Times New Roman"/>
          <w:b/>
          <w:sz w:val="24"/>
          <w:szCs w:val="24"/>
        </w:rPr>
      </w:pPr>
    </w:p>
    <w:p w14:paraId="077F366E" w14:textId="4BBE1807" w:rsidR="00DB7CF3" w:rsidRPr="0051666D" w:rsidRDefault="00DB7CF3" w:rsidP="005368B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5703252"/>
      <w:r w:rsidRPr="0051666D">
        <w:rPr>
          <w:rFonts w:ascii="Times New Roman" w:hAnsi="Times New Roman" w:cs="Times New Roman"/>
          <w:b/>
          <w:sz w:val="24"/>
          <w:szCs w:val="24"/>
        </w:rPr>
        <w:t>Table S1</w:t>
      </w:r>
      <w:bookmarkEnd w:id="0"/>
      <w:r w:rsidRPr="0051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66D">
        <w:rPr>
          <w:rFonts w:ascii="Times New Roman" w:hAnsi="Times New Roman" w:cs="Times New Roman"/>
          <w:b/>
          <w:bCs/>
          <w:sz w:val="24"/>
          <w:szCs w:val="24"/>
        </w:rPr>
        <w:t xml:space="preserve">Assessment of risk of bias of the randomized trial using the Cochrane Collaboration’s tool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081"/>
        <w:gridCol w:w="4111"/>
      </w:tblGrid>
      <w:tr w:rsidR="00DB7CF3" w:rsidRPr="0051666D" w14:paraId="48E90D66" w14:textId="77777777" w:rsidTr="00194280">
        <w:trPr>
          <w:jc w:val="center"/>
        </w:trPr>
        <w:tc>
          <w:tcPr>
            <w:tcW w:w="246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EC7359B" w14:textId="5336D7EC" w:rsidR="00DB7CF3" w:rsidRPr="0051666D" w:rsidRDefault="00DB7CF3" w:rsidP="005368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Domains</w:t>
            </w:r>
          </w:p>
        </w:tc>
        <w:tc>
          <w:tcPr>
            <w:tcW w:w="51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604FFA" w14:textId="584F7D5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Leppäniemi</w:t>
            </w:r>
            <w:proofErr w:type="spellEnd"/>
            <w:r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 al</w:t>
            </w:r>
            <w:r w:rsidR="006401A4"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r w:rsidR="00E72C63"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6401A4"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0043F" w:rsidRPr="0051666D">
              <w:rPr>
                <w:rFonts w:ascii="Times New Roman" w:hAnsi="Times New Roman" w:cs="Times New Roman"/>
                <w:b/>
                <w:sz w:val="20"/>
                <w:szCs w:val="20"/>
              </w:rPr>
              <w:t>, 2003</w:t>
            </w:r>
          </w:p>
        </w:tc>
      </w:tr>
      <w:tr w:rsidR="00DB7CF3" w:rsidRPr="0051666D" w14:paraId="6656A8A3" w14:textId="77777777" w:rsidTr="00194280">
        <w:trPr>
          <w:jc w:val="center"/>
        </w:trPr>
        <w:tc>
          <w:tcPr>
            <w:tcW w:w="2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B3EB41" w14:textId="77777777" w:rsidR="00DB7CF3" w:rsidRPr="0051666D" w:rsidRDefault="00DB7CF3" w:rsidP="00536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4F75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Authors’ judgment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04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Support for judgment</w:t>
            </w:r>
          </w:p>
        </w:tc>
      </w:tr>
      <w:tr w:rsidR="00DB7CF3" w:rsidRPr="0051666D" w14:paraId="7F9A5B6C" w14:textId="77777777" w:rsidTr="00194280">
        <w:trPr>
          <w:jc w:val="center"/>
        </w:trPr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25906E4D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Random sequence generation (selection bias)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30E447D5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Low risk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0A47146" w14:textId="77777777" w:rsidR="00DB7CF3" w:rsidRPr="0051666D" w:rsidRDefault="00DB7CF3" w:rsidP="005368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 xml:space="preserve">Details of </w:t>
            </w:r>
            <w:proofErr w:type="spellStart"/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randomisation</w:t>
            </w:r>
            <w:proofErr w:type="spellEnd"/>
            <w:r w:rsidRPr="0051666D">
              <w:rPr>
                <w:rFonts w:ascii="Times New Roman" w:hAnsi="Times New Roman" w:cs="Times New Roman"/>
                <w:sz w:val="20"/>
                <w:szCs w:val="20"/>
              </w:rPr>
              <w:t xml:space="preserve"> reported</w:t>
            </w:r>
          </w:p>
        </w:tc>
      </w:tr>
      <w:tr w:rsidR="00DB7CF3" w:rsidRPr="0051666D" w14:paraId="00B4A87E" w14:textId="77777777" w:rsidTr="00194280">
        <w:trPr>
          <w:jc w:val="center"/>
        </w:trPr>
        <w:tc>
          <w:tcPr>
            <w:tcW w:w="2463" w:type="dxa"/>
            <w:vAlign w:val="center"/>
          </w:tcPr>
          <w:p w14:paraId="5FB24BFF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Allocation concealment (selection bias)</w:t>
            </w:r>
          </w:p>
        </w:tc>
        <w:tc>
          <w:tcPr>
            <w:tcW w:w="1081" w:type="dxa"/>
            <w:vAlign w:val="center"/>
          </w:tcPr>
          <w:p w14:paraId="561A68F3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Low risk</w:t>
            </w:r>
          </w:p>
        </w:tc>
        <w:tc>
          <w:tcPr>
            <w:tcW w:w="4111" w:type="dxa"/>
            <w:vAlign w:val="center"/>
          </w:tcPr>
          <w:p w14:paraId="4E392105" w14:textId="77777777" w:rsidR="00DB7CF3" w:rsidRPr="0051666D" w:rsidRDefault="00DB7CF3" w:rsidP="005368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 xml:space="preserve">Details of </w:t>
            </w: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allocation concealment reported</w:t>
            </w:r>
          </w:p>
        </w:tc>
      </w:tr>
      <w:tr w:rsidR="00DB7CF3" w:rsidRPr="0051666D" w14:paraId="70A25BDC" w14:textId="77777777" w:rsidTr="00194280">
        <w:trPr>
          <w:jc w:val="center"/>
        </w:trPr>
        <w:tc>
          <w:tcPr>
            <w:tcW w:w="2463" w:type="dxa"/>
            <w:vAlign w:val="center"/>
          </w:tcPr>
          <w:p w14:paraId="2DB09DED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Blinding of participants and personnel (performance bias)</w:t>
            </w:r>
          </w:p>
        </w:tc>
        <w:tc>
          <w:tcPr>
            <w:tcW w:w="1081" w:type="dxa"/>
            <w:vAlign w:val="center"/>
          </w:tcPr>
          <w:p w14:paraId="6BA750C2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Unclear risk</w:t>
            </w:r>
          </w:p>
        </w:tc>
        <w:tc>
          <w:tcPr>
            <w:tcW w:w="4111" w:type="dxa"/>
            <w:vAlign w:val="center"/>
          </w:tcPr>
          <w:p w14:paraId="0CD208A5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Blinding was not possible due to nature of surgical interventions</w:t>
            </w:r>
          </w:p>
        </w:tc>
      </w:tr>
      <w:tr w:rsidR="00DB7CF3" w:rsidRPr="0051666D" w14:paraId="0A2271F1" w14:textId="77777777" w:rsidTr="00194280">
        <w:trPr>
          <w:jc w:val="center"/>
        </w:trPr>
        <w:tc>
          <w:tcPr>
            <w:tcW w:w="2463" w:type="dxa"/>
            <w:vAlign w:val="center"/>
          </w:tcPr>
          <w:p w14:paraId="1FAAF06C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Blinding of outcome assessment (detection bias)</w:t>
            </w:r>
          </w:p>
        </w:tc>
        <w:tc>
          <w:tcPr>
            <w:tcW w:w="1081" w:type="dxa"/>
            <w:vAlign w:val="center"/>
          </w:tcPr>
          <w:p w14:paraId="7BD62F7B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 xml:space="preserve">Low risk </w:t>
            </w:r>
          </w:p>
        </w:tc>
        <w:tc>
          <w:tcPr>
            <w:tcW w:w="4111" w:type="dxa"/>
            <w:vAlign w:val="center"/>
          </w:tcPr>
          <w:p w14:paraId="62E87020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Unlikely considering the fact that the outcome measures used being objective in nature</w:t>
            </w:r>
          </w:p>
        </w:tc>
      </w:tr>
      <w:tr w:rsidR="00DB7CF3" w:rsidRPr="0051666D" w14:paraId="1FDEA612" w14:textId="77777777" w:rsidTr="00194280">
        <w:trPr>
          <w:jc w:val="center"/>
        </w:trPr>
        <w:tc>
          <w:tcPr>
            <w:tcW w:w="2463" w:type="dxa"/>
            <w:vAlign w:val="center"/>
          </w:tcPr>
          <w:p w14:paraId="6679D6C2" w14:textId="77777777" w:rsidR="00DB7CF3" w:rsidRPr="005A6662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Incomplete </w:t>
            </w:r>
            <w:proofErr w:type="spellStart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outcome</w:t>
            </w:r>
            <w:proofErr w:type="spellEnd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data (</w:t>
            </w:r>
            <w:proofErr w:type="spellStart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attrition</w:t>
            </w:r>
            <w:proofErr w:type="spellEnd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bias</w:t>
            </w:r>
            <w:proofErr w:type="spellEnd"/>
            <w:r w:rsidRPr="005A666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)</w:t>
            </w:r>
          </w:p>
        </w:tc>
        <w:tc>
          <w:tcPr>
            <w:tcW w:w="1081" w:type="dxa"/>
            <w:vAlign w:val="center"/>
          </w:tcPr>
          <w:p w14:paraId="6B30B0C2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Low risk</w:t>
            </w:r>
          </w:p>
        </w:tc>
        <w:tc>
          <w:tcPr>
            <w:tcW w:w="4111" w:type="dxa"/>
            <w:vAlign w:val="center"/>
          </w:tcPr>
          <w:p w14:paraId="45F9EBFA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No loss to follow-up due to small numbers and short time scale (all patients fully reported)</w:t>
            </w:r>
          </w:p>
        </w:tc>
      </w:tr>
      <w:tr w:rsidR="00DB7CF3" w:rsidRPr="0051666D" w14:paraId="0F030771" w14:textId="77777777" w:rsidTr="00194280">
        <w:trPr>
          <w:jc w:val="center"/>
        </w:trPr>
        <w:tc>
          <w:tcPr>
            <w:tcW w:w="2463" w:type="dxa"/>
            <w:vAlign w:val="center"/>
          </w:tcPr>
          <w:p w14:paraId="3B95C89F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Selective outcome reporting (reporting bias)</w:t>
            </w:r>
          </w:p>
        </w:tc>
        <w:tc>
          <w:tcPr>
            <w:tcW w:w="1081" w:type="dxa"/>
            <w:vAlign w:val="center"/>
          </w:tcPr>
          <w:p w14:paraId="7C3E4B8F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Low risk</w:t>
            </w:r>
          </w:p>
        </w:tc>
        <w:tc>
          <w:tcPr>
            <w:tcW w:w="4111" w:type="dxa"/>
            <w:vAlign w:val="center"/>
          </w:tcPr>
          <w:p w14:paraId="7CE597F2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Most major outcome have been reported.</w:t>
            </w:r>
          </w:p>
        </w:tc>
      </w:tr>
      <w:tr w:rsidR="00DB7CF3" w:rsidRPr="0051666D" w14:paraId="3AE856CB" w14:textId="77777777" w:rsidTr="00194280">
        <w:trPr>
          <w:trHeight w:val="441"/>
          <w:jc w:val="center"/>
        </w:trPr>
        <w:tc>
          <w:tcPr>
            <w:tcW w:w="2463" w:type="dxa"/>
            <w:vAlign w:val="center"/>
          </w:tcPr>
          <w:p w14:paraId="02413C84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 potential threats to validity </w:t>
            </w:r>
          </w:p>
        </w:tc>
        <w:tc>
          <w:tcPr>
            <w:tcW w:w="1081" w:type="dxa"/>
            <w:vAlign w:val="center"/>
          </w:tcPr>
          <w:p w14:paraId="1BBB4BDA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 xml:space="preserve">Low risk </w:t>
            </w:r>
          </w:p>
        </w:tc>
        <w:tc>
          <w:tcPr>
            <w:tcW w:w="4111" w:type="dxa"/>
            <w:vAlign w:val="center"/>
          </w:tcPr>
          <w:p w14:paraId="7B59B100" w14:textId="77777777" w:rsidR="00DB7CF3" w:rsidRPr="0051666D" w:rsidRDefault="00DB7CF3" w:rsidP="005368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Similar baseline characteristics in both groups. </w:t>
            </w:r>
            <w:r w:rsidRPr="0051666D">
              <w:rPr>
                <w:rFonts w:ascii="Times New Roman" w:hAnsi="Times New Roman" w:cs="Times New Roman"/>
                <w:sz w:val="20"/>
                <w:szCs w:val="20"/>
              </w:rPr>
              <w:t>No conflicts of interest reported</w:t>
            </w:r>
          </w:p>
        </w:tc>
      </w:tr>
    </w:tbl>
    <w:p w14:paraId="7E568515" w14:textId="77777777" w:rsidR="00DB7CF3" w:rsidRPr="0051666D" w:rsidRDefault="00DB7CF3" w:rsidP="005368B7">
      <w:pPr>
        <w:rPr>
          <w:rFonts w:ascii="Times New Roman" w:hAnsi="Times New Roman" w:cs="Times New Roman"/>
        </w:rPr>
      </w:pPr>
    </w:p>
    <w:p w14:paraId="6009C386" w14:textId="30D70946" w:rsidR="00DB7CF3" w:rsidRPr="0051666D" w:rsidRDefault="00DB7CF3" w:rsidP="005368B7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51666D">
        <w:rPr>
          <w:rFonts w:ascii="Times New Roman" w:hAnsi="Times New Roman" w:cs="Times New Roman"/>
          <w:b/>
          <w:bCs/>
          <w:szCs w:val="21"/>
        </w:rPr>
        <w:t>Table S2 Assessment of risk of bias of the cohort studies using the Newcastle-Ottawa Scale</w:t>
      </w:r>
    </w:p>
    <w:tbl>
      <w:tblPr>
        <w:tblStyle w:val="TableGrid"/>
        <w:tblW w:w="90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65"/>
        <w:gridCol w:w="937"/>
        <w:gridCol w:w="775"/>
        <w:gridCol w:w="642"/>
        <w:gridCol w:w="1135"/>
        <w:gridCol w:w="992"/>
        <w:gridCol w:w="708"/>
        <w:gridCol w:w="993"/>
        <w:gridCol w:w="708"/>
        <w:gridCol w:w="567"/>
      </w:tblGrid>
      <w:tr w:rsidR="00194280" w:rsidRPr="0051666D" w14:paraId="2603F7A7" w14:textId="77777777" w:rsidTr="00194280">
        <w:trPr>
          <w:trHeight w:val="250"/>
        </w:trPr>
        <w:tc>
          <w:tcPr>
            <w:tcW w:w="1050" w:type="dxa"/>
            <w:vMerge w:val="restart"/>
            <w:tcBorders>
              <w:top w:val="single" w:sz="12" w:space="0" w:color="auto"/>
              <w:bottom w:val="nil"/>
            </w:tcBorders>
            <w:hideMark/>
          </w:tcPr>
          <w:p w14:paraId="231E360B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Author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bottom w:val="nil"/>
            </w:tcBorders>
            <w:hideMark/>
          </w:tcPr>
          <w:p w14:paraId="590BF7C5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Year</w:t>
            </w:r>
          </w:p>
        </w:tc>
        <w:tc>
          <w:tcPr>
            <w:tcW w:w="3489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B2D2E1D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Selection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F4ED771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Comparability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EABD9C7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Outcome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1CE64F6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Total score</w:t>
            </w:r>
          </w:p>
        </w:tc>
      </w:tr>
      <w:tr w:rsidR="00194280" w:rsidRPr="0051666D" w14:paraId="444334CA" w14:textId="77777777" w:rsidTr="00194280">
        <w:trPr>
          <w:trHeight w:val="1157"/>
        </w:trPr>
        <w:tc>
          <w:tcPr>
            <w:tcW w:w="1050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14083AF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5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3088507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E416B8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Representativeness of the exposed cohort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48402A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 xml:space="preserve">Selection of the </w:t>
            </w: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non exposed</w:t>
            </w:r>
            <w:proofErr w:type="spellEnd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 xml:space="preserve"> cohort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D246A3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Ascertainment of exposure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ECC653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Demonstration that outcome of interest was not present at start of study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814974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Comparability of cohorts on the basis of the design or analysis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EB9ED0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Assessment of outcome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3869D4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Was follow-up long enough for outcomes to occur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40D9CF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Adequacy of follow up of cohorts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hideMark/>
          </w:tcPr>
          <w:p w14:paraId="03F0B458" w14:textId="77777777" w:rsidR="00194280" w:rsidRPr="0051666D" w:rsidRDefault="00194280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B7CF3" w:rsidRPr="0051666D" w14:paraId="6EADABE3" w14:textId="77777777" w:rsidTr="00194280">
        <w:trPr>
          <w:trHeight w:val="288"/>
        </w:trPr>
        <w:tc>
          <w:tcPr>
            <w:tcW w:w="1050" w:type="dxa"/>
            <w:tcBorders>
              <w:top w:val="single" w:sz="4" w:space="0" w:color="auto"/>
            </w:tcBorders>
            <w:noWrap/>
            <w:hideMark/>
          </w:tcPr>
          <w:p w14:paraId="614CF249" w14:textId="142020A2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Shams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hideMark/>
          </w:tcPr>
          <w:p w14:paraId="5FF7D09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2021</w:t>
            </w:r>
          </w:p>
        </w:tc>
        <w:tc>
          <w:tcPr>
            <w:tcW w:w="937" w:type="dxa"/>
            <w:tcBorders>
              <w:top w:val="single" w:sz="4" w:space="0" w:color="auto"/>
            </w:tcBorders>
            <w:noWrap/>
            <w:hideMark/>
          </w:tcPr>
          <w:p w14:paraId="410AAE5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  <w:noWrap/>
            <w:hideMark/>
          </w:tcPr>
          <w:p w14:paraId="51CF05E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</w:tcBorders>
            <w:noWrap/>
            <w:hideMark/>
          </w:tcPr>
          <w:p w14:paraId="0E21BDD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hideMark/>
          </w:tcPr>
          <w:p w14:paraId="3F7CBBE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2F4205E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12E95F7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1E0004F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01CB3C1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CCC24D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61FFE137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17A81057" w14:textId="59329D8C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Birindelli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25878A3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2021</w:t>
            </w:r>
          </w:p>
        </w:tc>
        <w:tc>
          <w:tcPr>
            <w:tcW w:w="937" w:type="dxa"/>
            <w:noWrap/>
            <w:hideMark/>
          </w:tcPr>
          <w:p w14:paraId="5BCEF53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2DA21B8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3F067D4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7701F7D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18D0F0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B85596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5C4900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0D71A5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71955D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575F394C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306FE455" w14:textId="0A0DB9F9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Obaid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4F97533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2021</w:t>
            </w:r>
          </w:p>
        </w:tc>
        <w:tc>
          <w:tcPr>
            <w:tcW w:w="937" w:type="dxa"/>
            <w:noWrap/>
            <w:hideMark/>
          </w:tcPr>
          <w:p w14:paraId="7B5F4F1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126B4DA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398FB19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589D2CE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0D13A9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15C293E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4B1740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6BC888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9CEA36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DB7CF3" w:rsidRPr="0051666D" w14:paraId="2E079BA5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B26101E" w14:textId="7645B933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Gao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7E45443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2021</w:t>
            </w:r>
          </w:p>
        </w:tc>
        <w:tc>
          <w:tcPr>
            <w:tcW w:w="937" w:type="dxa"/>
            <w:noWrap/>
            <w:hideMark/>
          </w:tcPr>
          <w:p w14:paraId="42579D0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362F9FF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5C185D5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2DC266B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5EB619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020B689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AB781E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CFF651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CD622F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DB7CF3" w:rsidRPr="0051666D" w14:paraId="7B7810A9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4EADAD6" w14:textId="730482D0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Lin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70DA320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2018</w:t>
            </w:r>
          </w:p>
        </w:tc>
        <w:tc>
          <w:tcPr>
            <w:tcW w:w="937" w:type="dxa"/>
            <w:noWrap/>
            <w:hideMark/>
          </w:tcPr>
          <w:p w14:paraId="7DBE6B7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0D2EB41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53BF9EC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793C5DD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BE8D78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EA00D9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D36F7C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0CC92E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32C099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0F53BA21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48240F84" w14:textId="25B20944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Chakravartty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2A7418F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42EF7A2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782EE92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3AB2C6E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7786121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D70EBB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00F08D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BD41A9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30C186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211C8D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6F03E0B9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1A18306C" w14:textId="1D6A84AE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Trejo-Ávila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2D066E0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6AB9129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590AD5D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0FBB632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22D820F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875945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1C8F46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554AD4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C87FD1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805511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64D9F3D4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02D11A76" w14:textId="74DE7F44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Huang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2AF0E11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75F7AFA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3A1AA66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2B6DDC3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30A6D37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B0A9A9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0D9C5C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D85809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5A21EA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77DEC2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04E221CF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186BED6D" w14:textId="2A0E6A2B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Lim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7F80272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  <w:tc>
          <w:tcPr>
            <w:tcW w:w="937" w:type="dxa"/>
            <w:noWrap/>
            <w:hideMark/>
          </w:tcPr>
          <w:p w14:paraId="726B7BC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2078758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4840CB9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78CEADF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BF4448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54F5D59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61101C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57E71B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EDDFA8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74322A9B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237BE37" w14:textId="093E4E70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Chestovich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5F8930C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2015</w:t>
            </w:r>
          </w:p>
        </w:tc>
        <w:tc>
          <w:tcPr>
            <w:tcW w:w="937" w:type="dxa"/>
            <w:noWrap/>
            <w:hideMark/>
          </w:tcPr>
          <w:p w14:paraId="2D21123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68C5A71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01A8240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2A79FD8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4FEE7C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20D845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3B9A8F5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3794E9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FC92F8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DB7CF3" w:rsidRPr="0051666D" w14:paraId="05BBE78C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43997C36" w14:textId="48424BF9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Liao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723EFFD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937" w:type="dxa"/>
            <w:noWrap/>
            <w:hideMark/>
          </w:tcPr>
          <w:p w14:paraId="75EA3F0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36812B6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146A5D3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4F85EDA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FFBED9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5ED7DC8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A350DB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05C5FC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2D2380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DB7CF3" w:rsidRPr="0051666D" w14:paraId="1957D62B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14AE8B8D" w14:textId="11FEEE84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Lee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072C61B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2014</w:t>
            </w:r>
          </w:p>
        </w:tc>
        <w:tc>
          <w:tcPr>
            <w:tcW w:w="937" w:type="dxa"/>
            <w:noWrap/>
            <w:hideMark/>
          </w:tcPr>
          <w:p w14:paraId="4CAD538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3069C4F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64B64C0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408EFAD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839C53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B50019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75A98B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9A14C4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BF7B7E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246A6063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59BFE5CB" w14:textId="32442C8A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Karateke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31DF831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937" w:type="dxa"/>
            <w:noWrap/>
            <w:hideMark/>
          </w:tcPr>
          <w:p w14:paraId="66B5349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50AE7A6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509A0E6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4126F7C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EFC8B4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0976D6B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F16FFD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062D10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9F8AF5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06A5CE41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20008504" w14:textId="0C4AE8B9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Khubutiya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4EFBB62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2013</w:t>
            </w:r>
          </w:p>
        </w:tc>
        <w:tc>
          <w:tcPr>
            <w:tcW w:w="937" w:type="dxa"/>
            <w:noWrap/>
            <w:hideMark/>
          </w:tcPr>
          <w:p w14:paraId="2986FB5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3A65DD6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70EC72B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39FABC3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3125D4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291061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0A495E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516783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A0E6E2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6704DB6A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21E64A8A" w14:textId="07F8CC9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Lin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1AC6491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2010</w:t>
            </w:r>
          </w:p>
        </w:tc>
        <w:tc>
          <w:tcPr>
            <w:tcW w:w="937" w:type="dxa"/>
            <w:noWrap/>
            <w:hideMark/>
          </w:tcPr>
          <w:p w14:paraId="43EE5FE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2AE2006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3B354C7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06C2AEF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5C0309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9152DC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C892CB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586308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8001A7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402305E0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40625F94" w14:textId="5B80715C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Cherkasov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18F9841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2008</w:t>
            </w:r>
          </w:p>
        </w:tc>
        <w:tc>
          <w:tcPr>
            <w:tcW w:w="937" w:type="dxa"/>
            <w:noWrap/>
            <w:hideMark/>
          </w:tcPr>
          <w:p w14:paraId="374D193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75" w:type="dxa"/>
            <w:noWrap/>
            <w:hideMark/>
          </w:tcPr>
          <w:p w14:paraId="23CDD31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2A27C6F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5309A32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3C45DA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0F4933F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65A9CD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5D3E9F7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6798D0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B7CF3" w:rsidRPr="0051666D" w14:paraId="78912B33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1AA54A27" w14:textId="6269C9F1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Cherry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521A839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2005</w:t>
            </w:r>
          </w:p>
        </w:tc>
        <w:tc>
          <w:tcPr>
            <w:tcW w:w="937" w:type="dxa"/>
            <w:noWrap/>
            <w:hideMark/>
          </w:tcPr>
          <w:p w14:paraId="5E375EB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0D39A664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77B1133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5F3BB48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089365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AF6BA9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662016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58DCF40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F8ABD6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7ED29F9E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4333D5C" w14:textId="17900828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Miles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6CC5D9B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2004</w:t>
            </w:r>
          </w:p>
        </w:tc>
        <w:tc>
          <w:tcPr>
            <w:tcW w:w="937" w:type="dxa"/>
            <w:noWrap/>
            <w:hideMark/>
          </w:tcPr>
          <w:p w14:paraId="7D3F60C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0371B8C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42" w:type="dxa"/>
            <w:noWrap/>
            <w:hideMark/>
          </w:tcPr>
          <w:p w14:paraId="3CC93F3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0F8C0EC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B1FDFA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60D3F11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3DD40C7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AF0062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528F1D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B7CF3" w:rsidRPr="0051666D" w14:paraId="41472EC0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1425A6B" w14:textId="0633858A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Omori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1993BBF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2003</w:t>
            </w:r>
          </w:p>
        </w:tc>
        <w:tc>
          <w:tcPr>
            <w:tcW w:w="937" w:type="dxa"/>
            <w:noWrap/>
            <w:hideMark/>
          </w:tcPr>
          <w:p w14:paraId="539F181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196C4C5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6AB9E74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78EB16D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DD813D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57E01F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E1D1E2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5E1A2FA1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DA22A8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B7CF3" w:rsidRPr="0051666D" w14:paraId="6B6E3667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62D9592F" w14:textId="0D1B1EAD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DeMaria</w:t>
            </w:r>
            <w:proofErr w:type="spellEnd"/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473F4D52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2000</w:t>
            </w:r>
          </w:p>
        </w:tc>
        <w:tc>
          <w:tcPr>
            <w:tcW w:w="937" w:type="dxa"/>
            <w:noWrap/>
            <w:hideMark/>
          </w:tcPr>
          <w:p w14:paraId="6286162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4D0DE94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29BB51B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1239A14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EE1B6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49E381B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4DB16B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4021E3A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04E6B1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DB7CF3" w:rsidRPr="0051666D" w14:paraId="5581837F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7E29F557" w14:textId="64DF007F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Mutter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2AB60869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1997</w:t>
            </w:r>
          </w:p>
        </w:tc>
        <w:tc>
          <w:tcPr>
            <w:tcW w:w="937" w:type="dxa"/>
            <w:noWrap/>
            <w:hideMark/>
          </w:tcPr>
          <w:p w14:paraId="246D7D1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75" w:type="dxa"/>
            <w:noWrap/>
            <w:hideMark/>
          </w:tcPr>
          <w:p w14:paraId="17647FC6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05868D0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15DDCF1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95E750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7BB846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FD4142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615EBBD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201AE1E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B7CF3" w:rsidRPr="0051666D" w14:paraId="10B67261" w14:textId="77777777" w:rsidTr="00194280">
        <w:trPr>
          <w:trHeight w:val="288"/>
        </w:trPr>
        <w:tc>
          <w:tcPr>
            <w:tcW w:w="1050" w:type="dxa"/>
            <w:noWrap/>
            <w:hideMark/>
          </w:tcPr>
          <w:p w14:paraId="649E8DBB" w14:textId="0B183965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Marks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="00E72C63" w:rsidRPr="0051666D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  <w:r w:rsidR="006401A4" w:rsidRPr="0051666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65" w:type="dxa"/>
            <w:noWrap/>
            <w:hideMark/>
          </w:tcPr>
          <w:p w14:paraId="31B01CAC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1997</w:t>
            </w:r>
          </w:p>
        </w:tc>
        <w:tc>
          <w:tcPr>
            <w:tcW w:w="937" w:type="dxa"/>
            <w:noWrap/>
            <w:hideMark/>
          </w:tcPr>
          <w:p w14:paraId="4C48AEE0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75" w:type="dxa"/>
            <w:noWrap/>
            <w:hideMark/>
          </w:tcPr>
          <w:p w14:paraId="1B69B0A7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42" w:type="dxa"/>
            <w:noWrap/>
            <w:hideMark/>
          </w:tcPr>
          <w:p w14:paraId="40AAB20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5" w:type="dxa"/>
            <w:noWrap/>
            <w:hideMark/>
          </w:tcPr>
          <w:p w14:paraId="6F7BF188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0EDE37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13B5BC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D3C2F65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8F2F5AF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BC7F2B3" w14:textId="77777777" w:rsidR="00DB7CF3" w:rsidRPr="0051666D" w:rsidRDefault="00DB7CF3" w:rsidP="005368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66D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</w:tbl>
    <w:p w14:paraId="75709570" w14:textId="77777777" w:rsidR="00DB7CF3" w:rsidRPr="0051666D" w:rsidRDefault="00DB7CF3" w:rsidP="005368B7">
      <w:pPr>
        <w:jc w:val="center"/>
        <w:rPr>
          <w:rFonts w:ascii="Times New Roman" w:hAnsi="Times New Roman" w:cs="Times New Roman"/>
          <w:b/>
          <w:bCs/>
        </w:rPr>
      </w:pPr>
    </w:p>
    <w:p w14:paraId="00C8B76B" w14:textId="7DFBC624" w:rsidR="00DB7CF3" w:rsidRPr="0051666D" w:rsidRDefault="00A65280" w:rsidP="00B9767B">
      <w:pPr>
        <w:jc w:val="center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>Table</w:t>
      </w:r>
      <w:r w:rsidR="0051666D" w:rsidRPr="0051666D">
        <w:rPr>
          <w:rFonts w:ascii="Times New Roman" w:hAnsi="Times New Roman" w:cs="Times New Roman"/>
          <w:b/>
          <w:bCs/>
        </w:rPr>
        <w:t xml:space="preserve"> S3</w:t>
      </w:r>
      <w:r w:rsidRPr="0051666D">
        <w:rPr>
          <w:rFonts w:ascii="Times New Roman" w:hAnsi="Times New Roman" w:cs="Times New Roman"/>
          <w:b/>
          <w:bCs/>
        </w:rPr>
        <w:t xml:space="preserve"> </w:t>
      </w:r>
      <w:bookmarkStart w:id="1" w:name="_Hlk94138079"/>
      <w:r w:rsidR="0051666D" w:rsidRPr="0051666D">
        <w:rPr>
          <w:rFonts w:ascii="Times New Roman" w:hAnsi="Times New Roman" w:cs="Times New Roman"/>
          <w:b/>
          <w:bCs/>
        </w:rPr>
        <w:t>S</w:t>
      </w:r>
      <w:r w:rsidR="00B9767B" w:rsidRPr="0051666D">
        <w:rPr>
          <w:rFonts w:ascii="Times New Roman" w:hAnsi="Times New Roman" w:cs="Times New Roman"/>
          <w:b/>
          <w:bCs/>
        </w:rPr>
        <w:t>ubgroups analyses results</w:t>
      </w:r>
      <w:r w:rsidR="0051666D" w:rsidRPr="0051666D">
        <w:rPr>
          <w:rFonts w:ascii="Times New Roman" w:hAnsi="Times New Roman" w:cs="Times New Roman"/>
          <w:b/>
          <w:bCs/>
        </w:rPr>
        <w:t xml:space="preserve"> of missed injury</w:t>
      </w:r>
      <w:bookmarkEnd w:id="1"/>
    </w:p>
    <w:tbl>
      <w:tblPr>
        <w:tblW w:w="776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22"/>
        <w:gridCol w:w="1134"/>
        <w:gridCol w:w="1985"/>
        <w:gridCol w:w="1025"/>
      </w:tblGrid>
      <w:tr w:rsidR="0051666D" w:rsidRPr="00B9767B" w14:paraId="23A9D14B" w14:textId="77777777" w:rsidTr="0051666D">
        <w:trPr>
          <w:trHeight w:val="864"/>
          <w:jc w:val="center"/>
        </w:trPr>
        <w:tc>
          <w:tcPr>
            <w:tcW w:w="36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BB15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793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Studies (n)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77CF2A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Risk Difference (95% CI)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535326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 value between groups</w:t>
            </w:r>
          </w:p>
        </w:tc>
      </w:tr>
      <w:tr w:rsidR="0051666D" w:rsidRPr="00B9767B" w14:paraId="786B8987" w14:textId="77777777" w:rsidTr="0051666D">
        <w:trPr>
          <w:trHeight w:val="288"/>
          <w:jc w:val="center"/>
        </w:trPr>
        <w:tc>
          <w:tcPr>
            <w:tcW w:w="36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EB5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C3C1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A053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87D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</w:t>
            </w:r>
          </w:p>
        </w:tc>
      </w:tr>
      <w:tr w:rsidR="0051666D" w:rsidRPr="00B9767B" w14:paraId="58A81BF6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0D4D3953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9CE956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B06D52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(-0.01,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075EBDE8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4675D14E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3B290631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DF626A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CF4377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-0.00 (-0.01,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555C0698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8CA00D9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vAlign w:val="center"/>
            <w:hideMark/>
          </w:tcPr>
          <w:p w14:paraId="55A39B5F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8C64FB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0AA004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(-0.00, 0.00)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23A98116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BD65908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6C2910F8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CF473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BAD172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0C01CB06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</w:t>
            </w:r>
          </w:p>
        </w:tc>
      </w:tr>
      <w:tr w:rsidR="0051666D" w:rsidRPr="00B9767B" w14:paraId="0279F16E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254C423C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5C7E4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227CB4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(-0.03,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0016B713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7A89540C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1251040A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4A007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4C0B11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(-0.01,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7B515726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4921F82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65D83F1C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FA0976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49D594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-0.00 (-0.00, 0.00)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1D933CD9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290D1C08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09716837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7C2BF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B6FF24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6966D52D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</w:t>
            </w:r>
          </w:p>
        </w:tc>
      </w:tr>
      <w:tr w:rsidR="0051666D" w:rsidRPr="00B9767B" w14:paraId="05C8062A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4DB2FAB8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947F9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5B0136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-0.00 (-0.01,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524A41B8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159C4CF8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74ADE96A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06A7D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62154E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(-0.01,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57D80748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1D2A0CEF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756E2A5A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5BAFB1" w14:textId="77777777" w:rsidR="0051666D" w:rsidRPr="00B9767B" w:rsidRDefault="0051666D" w:rsidP="00B9767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6FC97B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(-0.03,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619145A7" w14:textId="77777777" w:rsidR="0051666D" w:rsidRPr="00B9767B" w:rsidRDefault="0051666D" w:rsidP="00B9767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F34DC0" w14:textId="61F0B4E9" w:rsidR="00A65280" w:rsidRPr="0051666D" w:rsidRDefault="0051666D" w:rsidP="005368B7">
      <w:pPr>
        <w:rPr>
          <w:rFonts w:ascii="Times New Roman" w:hAnsi="Times New Roman" w:cs="Times New Roman"/>
          <w:b/>
          <w:bCs/>
        </w:rPr>
      </w:pP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PAT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, 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>P</w:t>
      </w:r>
      <w:r w:rsidR="00AF5859" w:rsidRPr="00C3656E">
        <w:rPr>
          <w:rFonts w:ascii="Times New Roman" w:hAnsi="Times New Roman" w:cs="Times New Roman"/>
          <w:sz w:val="24"/>
          <w:szCs w:val="24"/>
        </w:rPr>
        <w:t>enetrating abdominal trauma</w:t>
      </w:r>
      <w:r w:rsidR="00AF5859">
        <w:rPr>
          <w:rFonts w:ascii="Times New Roman" w:hAnsi="Times New Roman" w:cs="Times New Roman"/>
          <w:sz w:val="24"/>
          <w:szCs w:val="24"/>
        </w:rPr>
        <w:t xml:space="preserve">; </w:t>
      </w: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BAT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, 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>B</w:t>
      </w:r>
      <w:r w:rsidR="00AF5859" w:rsidRPr="00C3656E">
        <w:rPr>
          <w:rFonts w:ascii="Times New Roman" w:hAnsi="Times New Roman" w:cs="Times New Roman"/>
          <w:sz w:val="24"/>
          <w:szCs w:val="24"/>
        </w:rPr>
        <w:t>lunt abdominal trauma</w:t>
      </w:r>
      <w:r w:rsidR="00AF5859">
        <w:rPr>
          <w:rFonts w:ascii="Times New Roman" w:hAnsi="Times New Roman" w:cs="Times New Roman"/>
          <w:sz w:val="24"/>
          <w:szCs w:val="24"/>
        </w:rPr>
        <w:t>;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DL, </w:t>
      </w:r>
      <w:r w:rsidR="00AF5859"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Diagnostic laparoscopy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>;</w:t>
      </w:r>
      <w:r w:rsidR="00AF5859"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TL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, </w:t>
      </w:r>
      <w:r w:rsidR="00AF5859"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Therapeutic laparoscopy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; CI, </w:t>
      </w:r>
      <w:r w:rsidR="00AF5859"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confidence interval</w:t>
      </w:r>
      <w:r w:rsidR="00AF5859">
        <w:rPr>
          <w:rFonts w:ascii="Times New Roman" w:eastAsia="DengXian" w:hAnsi="Times New Roman" w:cs="Times New Roman"/>
          <w:color w:val="000000"/>
          <w:kern w:val="0"/>
          <w:sz w:val="22"/>
        </w:rPr>
        <w:t>.</w:t>
      </w:r>
    </w:p>
    <w:p w14:paraId="4B7A2916" w14:textId="288706C9" w:rsidR="0051666D" w:rsidRPr="00AF5859" w:rsidRDefault="0051666D" w:rsidP="005368B7">
      <w:pPr>
        <w:rPr>
          <w:rFonts w:ascii="Times New Roman" w:hAnsi="Times New Roman" w:cs="Times New Roman"/>
          <w:b/>
          <w:bCs/>
        </w:rPr>
      </w:pPr>
    </w:p>
    <w:p w14:paraId="5F1C2608" w14:textId="55EBF904" w:rsidR="0051666D" w:rsidRPr="0051666D" w:rsidRDefault="0051666D" w:rsidP="005368B7">
      <w:pPr>
        <w:rPr>
          <w:rFonts w:ascii="Times New Roman" w:hAnsi="Times New Roman" w:cs="Times New Roman"/>
          <w:b/>
          <w:bCs/>
        </w:rPr>
      </w:pPr>
    </w:p>
    <w:p w14:paraId="58BCEECF" w14:textId="7C4206D2" w:rsidR="0051666D" w:rsidRPr="0051666D" w:rsidRDefault="0051666D" w:rsidP="0051666D">
      <w:pPr>
        <w:jc w:val="center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>Table S</w:t>
      </w:r>
      <w:r w:rsidR="002444E6">
        <w:rPr>
          <w:rFonts w:ascii="Times New Roman" w:hAnsi="Times New Roman" w:cs="Times New Roman"/>
          <w:b/>
          <w:bCs/>
        </w:rPr>
        <w:t>4</w:t>
      </w:r>
      <w:r w:rsidRPr="0051666D">
        <w:rPr>
          <w:rFonts w:ascii="Times New Roman" w:hAnsi="Times New Roman" w:cs="Times New Roman"/>
          <w:b/>
          <w:bCs/>
        </w:rPr>
        <w:t xml:space="preserve"> Subgroups analyses results of mortality</w:t>
      </w:r>
    </w:p>
    <w:tbl>
      <w:tblPr>
        <w:tblW w:w="776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22"/>
        <w:gridCol w:w="1134"/>
        <w:gridCol w:w="1985"/>
        <w:gridCol w:w="1025"/>
      </w:tblGrid>
      <w:tr w:rsidR="0051666D" w:rsidRPr="0051666D" w14:paraId="6A8361DA" w14:textId="77777777" w:rsidTr="0051666D">
        <w:trPr>
          <w:trHeight w:val="288"/>
          <w:jc w:val="center"/>
        </w:trPr>
        <w:tc>
          <w:tcPr>
            <w:tcW w:w="36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7EF39F" w14:textId="77777777" w:rsidR="0051666D" w:rsidRPr="0051666D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504B5" w14:textId="77777777" w:rsidR="0051666D" w:rsidRPr="0051666D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Studies (n)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28DF7" w14:textId="77777777" w:rsidR="0051666D" w:rsidRPr="0051666D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Risk Difference (95% CI)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CFA19" w14:textId="77777777" w:rsidR="0051666D" w:rsidRPr="0051666D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 value between groups</w:t>
            </w:r>
          </w:p>
        </w:tc>
      </w:tr>
      <w:tr w:rsidR="0051666D" w:rsidRPr="00B9767B" w14:paraId="4955669A" w14:textId="77777777" w:rsidTr="0051666D">
        <w:trPr>
          <w:trHeight w:val="288"/>
          <w:jc w:val="center"/>
        </w:trPr>
        <w:tc>
          <w:tcPr>
            <w:tcW w:w="36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F67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C9AD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C1B9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A1CF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</w:t>
            </w:r>
          </w:p>
        </w:tc>
      </w:tr>
      <w:tr w:rsidR="0051666D" w:rsidRPr="00B9767B" w14:paraId="4A299B7B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090B8550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6048A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E8D7A1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[-0.05, 0.05]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46A52FDA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7BD1B83A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321997E9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5A51B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FBC004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(-0.02, 0.00)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33025709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25763E66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vAlign w:val="center"/>
            <w:hideMark/>
          </w:tcPr>
          <w:p w14:paraId="7D4D44EE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5A66AF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2203BD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-0.02(-0.06,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36F66465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52D9C026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1816161E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B3D30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472E6F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42CD238D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</w:t>
            </w:r>
          </w:p>
        </w:tc>
      </w:tr>
      <w:tr w:rsidR="0051666D" w:rsidRPr="00B9767B" w14:paraId="495268B8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40DCEEE2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51C08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D14723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(-0.02,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31A2B04E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6BD89905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79B8CAFA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FC3BE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531A8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(-0.05, 0.00)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441EC782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C8B3B97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34EAE580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7330F3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299EC4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(-0.04,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3FBC796E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614086E9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1388A907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C94070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BA1328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307DB2C9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</w:t>
            </w:r>
          </w:p>
        </w:tc>
      </w:tr>
      <w:tr w:rsidR="0051666D" w:rsidRPr="00B9767B" w14:paraId="468B75DC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0B5C8E65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CF6E43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C5FBAC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(-0.03, 0.03)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6E54CEB9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48DF4F1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6ADA5E57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TL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20F70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F721D1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(-0.06, 0.02)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45D91881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66D" w:rsidRPr="00B9767B" w14:paraId="3E0B6D2C" w14:textId="77777777" w:rsidTr="0051666D">
        <w:trPr>
          <w:trHeight w:val="288"/>
          <w:jc w:val="center"/>
        </w:trPr>
        <w:tc>
          <w:tcPr>
            <w:tcW w:w="3622" w:type="dxa"/>
            <w:shd w:val="clear" w:color="auto" w:fill="auto"/>
            <w:noWrap/>
            <w:vAlign w:val="center"/>
            <w:hideMark/>
          </w:tcPr>
          <w:p w14:paraId="59202B6D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EE3A4" w14:textId="77777777" w:rsidR="0051666D" w:rsidRPr="00B9767B" w:rsidRDefault="0051666D" w:rsidP="0048242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DFEBC3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(-0.04, 0.01)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786461DE" w14:textId="77777777" w:rsidR="0051666D" w:rsidRPr="00B9767B" w:rsidRDefault="0051666D" w:rsidP="0048242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B9767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BB79497" w14:textId="77777777" w:rsidR="00AF5859" w:rsidRPr="0051666D" w:rsidRDefault="00AF5859" w:rsidP="00AF5859">
      <w:pPr>
        <w:rPr>
          <w:rFonts w:ascii="Times New Roman" w:hAnsi="Times New Roman" w:cs="Times New Roman"/>
          <w:b/>
          <w:bCs/>
        </w:rPr>
      </w:pP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PAT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, P</w:t>
      </w:r>
      <w:r w:rsidRPr="00C3656E">
        <w:rPr>
          <w:rFonts w:ascii="Times New Roman" w:hAnsi="Times New Roman" w:cs="Times New Roman"/>
          <w:sz w:val="24"/>
          <w:szCs w:val="24"/>
        </w:rPr>
        <w:t>enetrating abdominal trauma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BAT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, B</w:t>
      </w:r>
      <w:r w:rsidRPr="00C3656E">
        <w:rPr>
          <w:rFonts w:ascii="Times New Roman" w:hAnsi="Times New Roman" w:cs="Times New Roman"/>
          <w:sz w:val="24"/>
          <w:szCs w:val="24"/>
        </w:rPr>
        <w:t>lunt abdominal trauma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DL,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Diagnostic laparoscopy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;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TL,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Therapeutic laparoscopy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; CI,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confidence interval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.</w:t>
      </w:r>
    </w:p>
    <w:p w14:paraId="398A5CAB" w14:textId="0C11DA0D" w:rsidR="0051666D" w:rsidRPr="00AF5859" w:rsidRDefault="0051666D" w:rsidP="005368B7">
      <w:pPr>
        <w:rPr>
          <w:rFonts w:ascii="Times New Roman" w:hAnsi="Times New Roman" w:cs="Times New Roman"/>
          <w:b/>
          <w:bCs/>
        </w:rPr>
      </w:pPr>
    </w:p>
    <w:p w14:paraId="138B192B" w14:textId="77777777" w:rsidR="0051666D" w:rsidRPr="0051666D" w:rsidRDefault="0051666D" w:rsidP="005368B7">
      <w:pPr>
        <w:rPr>
          <w:rFonts w:ascii="Times New Roman" w:hAnsi="Times New Roman" w:cs="Times New Roman"/>
          <w:b/>
          <w:bCs/>
        </w:rPr>
      </w:pPr>
    </w:p>
    <w:p w14:paraId="5C80FB48" w14:textId="0F251F0C" w:rsidR="00A65280" w:rsidRPr="0051666D" w:rsidRDefault="0051666D" w:rsidP="0051666D">
      <w:pPr>
        <w:jc w:val="center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Table S5 </w:t>
      </w:r>
      <w:r w:rsidR="00BB378E" w:rsidRPr="0051666D">
        <w:rPr>
          <w:rFonts w:ascii="Times New Roman" w:hAnsi="Times New Roman" w:cs="Times New Roman"/>
          <w:b/>
          <w:bCs/>
        </w:rPr>
        <w:t xml:space="preserve">Subgroups analyses results of </w:t>
      </w:r>
      <w:r w:rsidR="00BB378E">
        <w:rPr>
          <w:rFonts w:ascii="Times New Roman" w:hAnsi="Times New Roman" w:cs="Times New Roman"/>
          <w:b/>
          <w:bCs/>
        </w:rPr>
        <w:t>complications</w:t>
      </w:r>
      <w:r w:rsidR="00BB378E" w:rsidRPr="0051666D" w:rsidDel="00BB378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48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19"/>
        <w:gridCol w:w="3920"/>
        <w:gridCol w:w="960"/>
        <w:gridCol w:w="1985"/>
        <w:gridCol w:w="1701"/>
      </w:tblGrid>
      <w:tr w:rsidR="002444E6" w:rsidRPr="0051666D" w14:paraId="107DC8AD" w14:textId="77777777" w:rsidTr="002444E6">
        <w:trPr>
          <w:trHeight w:val="864"/>
        </w:trPr>
        <w:tc>
          <w:tcPr>
            <w:tcW w:w="19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95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Outcome</w:t>
            </w:r>
          </w:p>
        </w:tc>
        <w:tc>
          <w:tcPr>
            <w:tcW w:w="3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562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73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Studies (n)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CD93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Risk Difference (95% CI)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458EA3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 value between groups</w:t>
            </w:r>
          </w:p>
        </w:tc>
      </w:tr>
      <w:tr w:rsidR="0051666D" w:rsidRPr="0051666D" w14:paraId="45F2D49A" w14:textId="77777777" w:rsidTr="002444E6">
        <w:trPr>
          <w:trHeight w:val="288"/>
        </w:trPr>
        <w:tc>
          <w:tcPr>
            <w:tcW w:w="19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856E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Wound infection</w:t>
            </w: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F09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45B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4C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CC69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</w:t>
            </w:r>
          </w:p>
        </w:tc>
      </w:tr>
      <w:tr w:rsidR="0051666D" w:rsidRPr="0051666D" w14:paraId="60E8341E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FD2E68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8E3511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ABD1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24FE1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(-0.20, 0.11)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56171" w14:textId="67167866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BBBFAD1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47245DB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92BB76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8C62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46EC8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(-0.08, -0.01)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C1A5B" w14:textId="6415D6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AA99544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4591CAA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518B21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746656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86A62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(-0.08,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0960E" w14:textId="34D18546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6790AA4D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6D0270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A76CCE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A08A9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F0E12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A4E0A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0.32</w:t>
            </w:r>
          </w:p>
        </w:tc>
      </w:tr>
      <w:tr w:rsidR="0051666D" w:rsidRPr="0051666D" w14:paraId="40CBB06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3E22F8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7471D6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092F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533306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-0.07 (-0.15,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93B7A" w14:textId="64F29370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78BF85A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13B4DA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B1E477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8BDF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C210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(-0.10,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C6FF2" w14:textId="490F14B1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CA51DB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67769B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E1EF8F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27FD0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2E251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(-0.03, 0.00)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24EC8" w14:textId="62999E7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B2A1669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571746F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C8C8B5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CA20E3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5C523F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140D" w14:textId="50DFD4B6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</w:t>
            </w:r>
          </w:p>
        </w:tc>
      </w:tr>
      <w:tr w:rsidR="0051666D" w:rsidRPr="0051666D" w14:paraId="38130623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8AA6BE6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CFA216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07E3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57633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(-0.10, 0.04)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852CC3" w14:textId="3A605494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AC545A2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4CDF49A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D1861F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2BDE3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EB64B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-0.05 (-0.11, 0.00)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8288C2" w14:textId="1C999174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3BCBF5E2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1D0D127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19897AE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CC171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D5D78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(-0.06, -0.00)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B94656" w14:textId="4A6DC0E5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B02A5EB" w14:textId="77777777" w:rsidTr="002444E6">
        <w:trPr>
          <w:trHeight w:val="288"/>
        </w:trPr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14:paraId="1AA4B221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Intra-Abdominal Abscess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B5249FF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ED835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D49A4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FE21F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</w:t>
            </w:r>
          </w:p>
        </w:tc>
      </w:tr>
      <w:tr w:rsidR="0051666D" w:rsidRPr="0051666D" w14:paraId="75A3FC02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4FA3D62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B5B6F5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AEF90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553F6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0.01(-0.04, 0.06)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6F29D0" w14:textId="6F8DDC0B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3578D7F9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F07C4B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811D720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6C72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C23B6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(-0.02,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D5594" w14:textId="303F7D7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57A1D09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80230B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712C9DA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D651A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08AE3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(-0.07, 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F8550" w14:textId="0EBC442D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D74872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8B8CD5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4AA721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80DB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62D6C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6A494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</w:t>
            </w:r>
          </w:p>
        </w:tc>
      </w:tr>
      <w:tr w:rsidR="0051666D" w:rsidRPr="0051666D" w14:paraId="15100009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A719E4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3D23C6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64D64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7D098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(-0.02, 0.02)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E27E32" w14:textId="679029F1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64E2686E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1DE11C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F5C646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844883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DEB0E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(-0.07,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5ED6E" w14:textId="20A5FA3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E939D24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CCD2B2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5FCBC20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C9EC5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7DBCB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(-0.03, 0.02)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BCDDBE" w14:textId="1A7CC688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9129387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0001CC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F5C1E8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0C425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5AC66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9FE04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</w:t>
            </w:r>
          </w:p>
        </w:tc>
      </w:tr>
      <w:tr w:rsidR="0051666D" w:rsidRPr="0051666D" w14:paraId="3C50C2B9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8B2851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3A8EED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08BD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62BFF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(-0.03, 0.03)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ADA98" w14:textId="3FD90BE0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6E689350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14B145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8572A7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5C6B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A44BF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(-0.05,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33081" w14:textId="04A95A4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170761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CE844B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5A12CF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7160A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253F5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(-0.03,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BF847" w14:textId="6FF84D3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56F440B" w14:textId="77777777" w:rsidTr="002444E6">
        <w:trPr>
          <w:trHeight w:val="288"/>
        </w:trPr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14:paraId="626F0FF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Pneumonia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9C47F1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4CD266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30779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96C5F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0.14</w:t>
            </w:r>
          </w:p>
        </w:tc>
      </w:tr>
      <w:tr w:rsidR="0051666D" w:rsidRPr="0051666D" w14:paraId="52E1D58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1892111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6A5A66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EE50A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9810B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(-0.06, 0.06)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55F31" w14:textId="23B67259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138F5E1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CC9B0A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089CB6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4C3F9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30B7F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(-0.04,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F0B7F" w14:textId="294D8B7D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F781191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113DA49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4DEEA6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D32CD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6BE92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(-0.05, -0.03)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C6E16" w14:textId="1EECF50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28BEBAB4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C46BDC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0EAFD1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C42F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A2790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A5729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0.23</w:t>
            </w:r>
          </w:p>
        </w:tc>
      </w:tr>
      <w:tr w:rsidR="0051666D" w:rsidRPr="0051666D" w14:paraId="745BBC5C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80D5A2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347ED3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655F6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08EFD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(-0.04,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50E20" w14:textId="038002DB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F7307AA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E56145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7578F2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1B5F2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61F07EF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(-0.15, 0.15)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01358" w14:textId="60FA36B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33F157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1AF9BF6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A319B0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6357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0EC85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(-0.05, -0.03)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7EFA" w14:textId="7A11FC4B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3FE68C4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627252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6C87E5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A2B1A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8657C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1DCF6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0.48</w:t>
            </w:r>
          </w:p>
        </w:tc>
      </w:tr>
      <w:tr w:rsidR="0051666D" w:rsidRPr="0051666D" w14:paraId="7ACD55D7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AA06CF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7810C2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BC3ED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C4601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(-0.07, 0.02)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A6B728" w14:textId="1F08C614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6645F8FD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26310E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1D8CCBE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784B0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E2C55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(-0.06, 0.06)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B8D811" w14:textId="2EA3B86C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2B17125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56DE2A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39C9A8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E0E491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AD590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-0.04 (-0.05, -0.02)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C5C66" w14:textId="59E6C1D4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B55792E" w14:textId="77777777" w:rsidTr="002444E6">
        <w:trPr>
          <w:trHeight w:val="288"/>
        </w:trPr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14:paraId="7C4E8C3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Thromboembolism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C65991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E8D9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7A1D3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08906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</w:t>
            </w:r>
          </w:p>
        </w:tc>
      </w:tr>
      <w:tr w:rsidR="0051666D" w:rsidRPr="0051666D" w14:paraId="240E5D34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916B6E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7745413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CA3CA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85FE7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(-0.05, 0.05)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807B7D" w14:textId="04A6BD82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7E9A5EE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61A51D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AC320B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CAE45F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A7ECD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-0.00 (-0.02, 0.01)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52C1A" w14:textId="0BC0CF64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1CA4B66E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98F760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FB09B5A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4A23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10D02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(-0.00, 0.00)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D7741" w14:textId="7EE0D46A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C296C02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5F76E2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04ABAD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EECC1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9074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8A548" w14:textId="36A0C62F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</w:t>
            </w:r>
          </w:p>
        </w:tc>
      </w:tr>
      <w:tr w:rsidR="0051666D" w:rsidRPr="0051666D" w14:paraId="141630BD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C21730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A4789E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81FDAB" w14:textId="3F825135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ED5D0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(-0.02,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73342" w14:textId="1241E35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2CC56743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2587A4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757074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BEE558" w14:textId="057231F4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711D7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(-0.15, 0.15)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31B91" w14:textId="04BB4BC3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99687DC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C174A2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1484D20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7AF751" w14:textId="08F30D00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6EB9E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-0.00 (-0.00, 0.00)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F1788" w14:textId="20563270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2A5880D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EE6D96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92E9C5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303BFA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79AA3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46D0E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</w:t>
            </w:r>
          </w:p>
        </w:tc>
      </w:tr>
      <w:tr w:rsidR="0051666D" w:rsidRPr="0051666D" w14:paraId="264B2B8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05367E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AC62B23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71C138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0E639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(-0.03, 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EDD44" w14:textId="25D9A7D0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B002E37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CD1D23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87AE266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4C290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CF312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(-0.02, 0.01)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9CD0BA" w14:textId="2A07A816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3A00B6F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20F9A1C4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3BF8F0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DF90D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A8197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(-0.00, 0.00)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6282D" w14:textId="02C81F73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2C1F01E4" w14:textId="77777777" w:rsidTr="002444E6">
        <w:trPr>
          <w:trHeight w:val="288"/>
        </w:trPr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14:paraId="6DE366E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Bowel Obstruction or Ileus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7F0AED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Study design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0945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F8DCA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369C82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0.37</w:t>
            </w:r>
          </w:p>
        </w:tc>
      </w:tr>
      <w:tr w:rsidR="0051666D" w:rsidRPr="0051666D" w14:paraId="0F71349C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3C98596D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BAB7D0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Prospective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E7FB2A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9B45A3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 (-0.05, 0.05)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B4DB7" w14:textId="526B2EE1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2E57812B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4FBF0F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057A7E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parallel control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0BB35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AAB0E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-0.07 (-0.16,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06C4C" w14:textId="74F25F1B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723A464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E03152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74E69E9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Retrospective before-after study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1B7B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32619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(-0.08, 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6C3D5" w14:textId="113778D6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5417271B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D664AEB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8551B3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Injury mechanism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022B4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4421C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CFE1D3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0.62</w:t>
            </w:r>
          </w:p>
        </w:tc>
      </w:tr>
      <w:tr w:rsidR="0051666D" w:rsidRPr="0051666D" w14:paraId="207383E6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17440D4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8BE27C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09902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EB25B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-0.07 (-0.18, 0.03)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2D49E" w14:textId="18235E1F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698975D8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0A97C182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AE75F7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46E7EC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3C147C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-0.01 (-0.14, 0.13)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ACB64" w14:textId="1FDE7D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0EEDA8C1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97ADA5A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9178456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PAT and BAT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CC8AE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EBBB91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 (-0.06,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762FF" w14:textId="35800C88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76108A9B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4E6FBEF7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FFDF52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The purpose of laparoscopy use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B3AB5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C038D0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505D1B" w14:textId="77777777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</w:t>
            </w:r>
          </w:p>
        </w:tc>
      </w:tr>
      <w:tr w:rsidR="0051666D" w:rsidRPr="0051666D" w14:paraId="0D8913D0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73A2462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36B45E0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48342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0C4F7E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(-0.08,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290C8" w14:textId="0C6D9021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4E567860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5EC9CD28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ED05304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DB857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65AD0F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-0.06 (-0.15, 0.02)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CEEEA" w14:textId="623F09D8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1666D" w:rsidRPr="0051666D" w14:paraId="35237DF0" w14:textId="77777777" w:rsidTr="002444E6">
        <w:trPr>
          <w:trHeight w:val="288"/>
        </w:trPr>
        <w:tc>
          <w:tcPr>
            <w:tcW w:w="1919" w:type="dxa"/>
            <w:vMerge/>
            <w:vAlign w:val="center"/>
            <w:hideMark/>
          </w:tcPr>
          <w:p w14:paraId="6654CDE5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E6BADEB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 mix of DL and TL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FC0781" w14:textId="77777777" w:rsidR="0051666D" w:rsidRPr="0051666D" w:rsidRDefault="0051666D" w:rsidP="005166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B8D8B9" w14:textId="77777777" w:rsidR="0051666D" w:rsidRPr="0051666D" w:rsidRDefault="0051666D" w:rsidP="0051666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1666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-0.03 (-0.08, 0.02)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F0A86" w14:textId="276984BA" w:rsidR="0051666D" w:rsidRPr="0051666D" w:rsidRDefault="0051666D" w:rsidP="002444E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CCC7026" w14:textId="77777777" w:rsidR="00AF5859" w:rsidRPr="0051666D" w:rsidRDefault="00AF5859" w:rsidP="00AF5859">
      <w:pPr>
        <w:rPr>
          <w:rFonts w:ascii="Times New Roman" w:hAnsi="Times New Roman" w:cs="Times New Roman"/>
          <w:b/>
          <w:bCs/>
        </w:rPr>
      </w:pP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PAT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, P</w:t>
      </w:r>
      <w:r w:rsidRPr="00C3656E">
        <w:rPr>
          <w:rFonts w:ascii="Times New Roman" w:hAnsi="Times New Roman" w:cs="Times New Roman"/>
          <w:sz w:val="24"/>
          <w:szCs w:val="24"/>
        </w:rPr>
        <w:t>enetrating abdominal trauma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9767B">
        <w:rPr>
          <w:rFonts w:ascii="Times New Roman" w:eastAsia="DengXian" w:hAnsi="Times New Roman" w:cs="Times New Roman"/>
          <w:color w:val="000000"/>
          <w:kern w:val="0"/>
          <w:sz w:val="22"/>
        </w:rPr>
        <w:t>BAT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, B</w:t>
      </w:r>
      <w:r w:rsidRPr="00C3656E">
        <w:rPr>
          <w:rFonts w:ascii="Times New Roman" w:hAnsi="Times New Roman" w:cs="Times New Roman"/>
          <w:sz w:val="24"/>
          <w:szCs w:val="24"/>
        </w:rPr>
        <w:t>lunt abdominal trauma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DL,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Diagnostic laparoscopy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;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TL,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Therapeutic laparoscopy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; CI, 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confidence interval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.</w:t>
      </w:r>
    </w:p>
    <w:p w14:paraId="7BDF174C" w14:textId="388DB692" w:rsidR="0051666D" w:rsidRPr="00AF5859" w:rsidRDefault="0051666D" w:rsidP="005368B7">
      <w:pPr>
        <w:rPr>
          <w:rFonts w:ascii="Times New Roman" w:hAnsi="Times New Roman" w:cs="Times New Roman"/>
          <w:b/>
          <w:bCs/>
        </w:rPr>
      </w:pPr>
    </w:p>
    <w:p w14:paraId="2FA1D189" w14:textId="6DF04E15" w:rsidR="0051666D" w:rsidRPr="0051666D" w:rsidRDefault="0051666D" w:rsidP="005368B7">
      <w:pPr>
        <w:rPr>
          <w:rFonts w:ascii="Times New Roman" w:hAnsi="Times New Roman" w:cs="Times New Roman"/>
          <w:b/>
          <w:bCs/>
        </w:rPr>
      </w:pPr>
    </w:p>
    <w:p w14:paraId="36F06940" w14:textId="77777777" w:rsidR="0051666D" w:rsidRPr="0051666D" w:rsidRDefault="0051666D" w:rsidP="005368B7">
      <w:pPr>
        <w:rPr>
          <w:rFonts w:ascii="Times New Roman" w:hAnsi="Times New Roman" w:cs="Times New Roman"/>
          <w:b/>
          <w:bCs/>
        </w:rPr>
      </w:pPr>
    </w:p>
    <w:p w14:paraId="00AEA8E5" w14:textId="7265D507" w:rsidR="00AF7D61" w:rsidRPr="0051666D" w:rsidRDefault="00AF7D61" w:rsidP="005368B7">
      <w:pPr>
        <w:jc w:val="center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Table </w:t>
      </w:r>
      <w:r w:rsidR="001C14DE" w:rsidRPr="0051666D">
        <w:rPr>
          <w:rFonts w:ascii="Times New Roman" w:hAnsi="Times New Roman" w:cs="Times New Roman"/>
          <w:b/>
          <w:bCs/>
        </w:rPr>
        <w:t>S</w:t>
      </w:r>
      <w:r w:rsidR="002444E6">
        <w:rPr>
          <w:rFonts w:ascii="Times New Roman" w:hAnsi="Times New Roman" w:cs="Times New Roman"/>
          <w:b/>
          <w:bCs/>
        </w:rPr>
        <w:t>6</w:t>
      </w:r>
      <w:r w:rsidR="001C14DE" w:rsidRPr="0051666D">
        <w:rPr>
          <w:rFonts w:ascii="Times New Roman" w:hAnsi="Times New Roman" w:cs="Times New Roman"/>
          <w:b/>
          <w:bCs/>
        </w:rPr>
        <w:t xml:space="preserve"> </w:t>
      </w:r>
      <w:r w:rsidRPr="0051666D">
        <w:rPr>
          <w:rFonts w:ascii="Times New Roman" w:hAnsi="Times New Roman" w:cs="Times New Roman"/>
          <w:b/>
          <w:bCs/>
        </w:rPr>
        <w:t xml:space="preserve">The sensitive analysis </w:t>
      </w:r>
      <w:r w:rsidR="00883528">
        <w:rPr>
          <w:rFonts w:ascii="Times New Roman" w:hAnsi="Times New Roman" w:cs="Times New Roman"/>
          <w:b/>
          <w:bCs/>
        </w:rPr>
        <w:t xml:space="preserve">results </w:t>
      </w:r>
      <w:r w:rsidRPr="0051666D">
        <w:rPr>
          <w:rFonts w:ascii="Times New Roman" w:hAnsi="Times New Roman" w:cs="Times New Roman"/>
          <w:b/>
          <w:bCs/>
        </w:rPr>
        <w:t xml:space="preserve">using fixed </w:t>
      </w:r>
      <w:r w:rsidR="00535B1A" w:rsidRPr="0051666D">
        <w:rPr>
          <w:rFonts w:ascii="Times New Roman" w:hAnsi="Times New Roman" w:cs="Times New Roman"/>
          <w:b/>
          <w:bCs/>
        </w:rPr>
        <w:t xml:space="preserve">effects </w:t>
      </w:r>
      <w:r w:rsidRPr="0051666D">
        <w:rPr>
          <w:rFonts w:ascii="Times New Roman" w:hAnsi="Times New Roman" w:cs="Times New Roman"/>
          <w:b/>
          <w:bCs/>
        </w:rPr>
        <w:t>model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870"/>
        <w:gridCol w:w="1313"/>
        <w:gridCol w:w="2223"/>
        <w:gridCol w:w="1901"/>
        <w:gridCol w:w="1122"/>
        <w:gridCol w:w="613"/>
      </w:tblGrid>
      <w:tr w:rsidR="00AF7D61" w:rsidRPr="0051666D" w14:paraId="37A4A426" w14:textId="77777777" w:rsidTr="00194280">
        <w:trPr>
          <w:trHeight w:val="276"/>
        </w:trPr>
        <w:tc>
          <w:tcPr>
            <w:tcW w:w="182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792016E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Outcome or Subgroup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74DB830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Studies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B9FF15E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Participants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1FB5428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Statistical Method</w:t>
            </w:r>
          </w:p>
        </w:tc>
        <w:tc>
          <w:tcPr>
            <w:tcW w:w="19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1D82E10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Effect Estimate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D6C0A1C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4CC960A" w14:textId="77777777" w:rsidR="00AF7D61" w:rsidRPr="0051666D" w:rsidRDefault="00AF7D61" w:rsidP="005368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1666D">
              <w:rPr>
                <w:rFonts w:ascii="Times New Roman" w:hAnsi="Times New Roman" w:cs="Times New Roman"/>
                <w:b/>
                <w:bCs/>
                <w:szCs w:val="21"/>
              </w:rPr>
              <w:t>I2</w:t>
            </w:r>
          </w:p>
        </w:tc>
      </w:tr>
      <w:tr w:rsidR="00DB7CF3" w:rsidRPr="0051666D" w14:paraId="62027C02" w14:textId="77777777" w:rsidTr="00194280">
        <w:trPr>
          <w:trHeight w:val="276"/>
        </w:trPr>
        <w:tc>
          <w:tcPr>
            <w:tcW w:w="18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3A073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Missed injury</w:t>
            </w:r>
          </w:p>
        </w:tc>
        <w:tc>
          <w:tcPr>
            <w:tcW w:w="8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33B8C6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445E1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5329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D99FB9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D1451C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-0.00 [-0.01, 0.00]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553943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 xml:space="preserve">0.46 </w:t>
            </w:r>
          </w:p>
        </w:tc>
        <w:tc>
          <w:tcPr>
            <w:tcW w:w="6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827D0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4%</w:t>
            </w:r>
          </w:p>
        </w:tc>
      </w:tr>
      <w:tr w:rsidR="00DB7CF3" w:rsidRPr="0051666D" w14:paraId="5C7C1D75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145C411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Mortality</w:t>
            </w:r>
          </w:p>
        </w:tc>
        <w:tc>
          <w:tcPr>
            <w:tcW w:w="870" w:type="dxa"/>
            <w:noWrap/>
            <w:vAlign w:val="center"/>
            <w:hideMark/>
          </w:tcPr>
          <w:p w14:paraId="323A5D4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313" w:type="dxa"/>
            <w:noWrap/>
            <w:vAlign w:val="center"/>
            <w:hideMark/>
          </w:tcPr>
          <w:p w14:paraId="04188C84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4689</w:t>
            </w:r>
          </w:p>
        </w:tc>
        <w:tc>
          <w:tcPr>
            <w:tcW w:w="2223" w:type="dxa"/>
            <w:noWrap/>
            <w:vAlign w:val="center"/>
            <w:hideMark/>
          </w:tcPr>
          <w:p w14:paraId="3CD347C5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107523AA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-0.03 [-0.05, -0.02]</w:t>
            </w:r>
          </w:p>
        </w:tc>
        <w:tc>
          <w:tcPr>
            <w:tcW w:w="1122" w:type="dxa"/>
            <w:noWrap/>
            <w:vAlign w:val="center"/>
            <w:hideMark/>
          </w:tcPr>
          <w:p w14:paraId="78E5F517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28F8665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38%</w:t>
            </w:r>
          </w:p>
        </w:tc>
      </w:tr>
      <w:tr w:rsidR="00DB7CF3" w:rsidRPr="0051666D" w14:paraId="1EB0FBA1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2082EE44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Wound infection</w:t>
            </w:r>
          </w:p>
        </w:tc>
        <w:tc>
          <w:tcPr>
            <w:tcW w:w="870" w:type="dxa"/>
            <w:noWrap/>
            <w:vAlign w:val="center"/>
            <w:hideMark/>
          </w:tcPr>
          <w:p w14:paraId="59FB7B9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313" w:type="dxa"/>
            <w:noWrap/>
            <w:vAlign w:val="center"/>
            <w:hideMark/>
          </w:tcPr>
          <w:p w14:paraId="1FC16EB5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4471</w:t>
            </w:r>
          </w:p>
        </w:tc>
        <w:tc>
          <w:tcPr>
            <w:tcW w:w="2223" w:type="dxa"/>
            <w:noWrap/>
            <w:vAlign w:val="center"/>
            <w:hideMark/>
          </w:tcPr>
          <w:p w14:paraId="5AC0CC3A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3167A8E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-0.03 [-0.04, -0.02]</w:t>
            </w:r>
          </w:p>
        </w:tc>
        <w:tc>
          <w:tcPr>
            <w:tcW w:w="1122" w:type="dxa"/>
            <w:noWrap/>
            <w:vAlign w:val="center"/>
            <w:hideMark/>
          </w:tcPr>
          <w:p w14:paraId="70C8A6D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5CB4C9DD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46%</w:t>
            </w:r>
          </w:p>
        </w:tc>
      </w:tr>
      <w:tr w:rsidR="00DB7CF3" w:rsidRPr="0051666D" w14:paraId="09CB0199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06B208E3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Abscess</w:t>
            </w:r>
          </w:p>
        </w:tc>
        <w:tc>
          <w:tcPr>
            <w:tcW w:w="870" w:type="dxa"/>
            <w:noWrap/>
            <w:vAlign w:val="center"/>
            <w:hideMark/>
          </w:tcPr>
          <w:p w14:paraId="770BA52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313" w:type="dxa"/>
            <w:noWrap/>
            <w:vAlign w:val="center"/>
            <w:hideMark/>
          </w:tcPr>
          <w:p w14:paraId="14CCE92C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1339</w:t>
            </w:r>
          </w:p>
        </w:tc>
        <w:tc>
          <w:tcPr>
            <w:tcW w:w="2223" w:type="dxa"/>
            <w:noWrap/>
            <w:vAlign w:val="center"/>
            <w:hideMark/>
          </w:tcPr>
          <w:p w14:paraId="141A027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44DC9180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-0.01 [-0.03, 0.01]</w:t>
            </w:r>
          </w:p>
        </w:tc>
        <w:tc>
          <w:tcPr>
            <w:tcW w:w="1122" w:type="dxa"/>
            <w:noWrap/>
            <w:vAlign w:val="center"/>
            <w:hideMark/>
          </w:tcPr>
          <w:p w14:paraId="5CC6BD4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613" w:type="dxa"/>
            <w:noWrap/>
            <w:vAlign w:val="center"/>
            <w:hideMark/>
          </w:tcPr>
          <w:p w14:paraId="4F584E91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0%</w:t>
            </w:r>
          </w:p>
        </w:tc>
      </w:tr>
      <w:tr w:rsidR="00DB7CF3" w:rsidRPr="0051666D" w14:paraId="3F6CE932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4C08F3C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Pneumonia</w:t>
            </w:r>
          </w:p>
        </w:tc>
        <w:tc>
          <w:tcPr>
            <w:tcW w:w="870" w:type="dxa"/>
            <w:noWrap/>
            <w:vAlign w:val="center"/>
            <w:hideMark/>
          </w:tcPr>
          <w:p w14:paraId="0E7D88D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313" w:type="dxa"/>
            <w:noWrap/>
            <w:vAlign w:val="center"/>
            <w:hideMark/>
          </w:tcPr>
          <w:p w14:paraId="00F76EA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3435</w:t>
            </w:r>
          </w:p>
        </w:tc>
        <w:tc>
          <w:tcPr>
            <w:tcW w:w="2223" w:type="dxa"/>
            <w:noWrap/>
            <w:vAlign w:val="center"/>
            <w:hideMark/>
          </w:tcPr>
          <w:p w14:paraId="2F5BFE1E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77308064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-0.04 [-0.05, -0.02]</w:t>
            </w:r>
          </w:p>
        </w:tc>
        <w:tc>
          <w:tcPr>
            <w:tcW w:w="1122" w:type="dxa"/>
            <w:noWrap/>
            <w:vAlign w:val="center"/>
            <w:hideMark/>
          </w:tcPr>
          <w:p w14:paraId="1ABA6A37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7C896EC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0%</w:t>
            </w:r>
          </w:p>
        </w:tc>
      </w:tr>
      <w:tr w:rsidR="00DB7CF3" w:rsidRPr="0051666D" w14:paraId="6EB13FCB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503AEF84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Thromboembolism</w:t>
            </w:r>
          </w:p>
        </w:tc>
        <w:tc>
          <w:tcPr>
            <w:tcW w:w="870" w:type="dxa"/>
            <w:noWrap/>
            <w:vAlign w:val="center"/>
            <w:hideMark/>
          </w:tcPr>
          <w:p w14:paraId="00037851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313" w:type="dxa"/>
            <w:noWrap/>
            <w:vAlign w:val="center"/>
            <w:hideMark/>
          </w:tcPr>
          <w:p w14:paraId="202B7B5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3931</w:t>
            </w:r>
          </w:p>
        </w:tc>
        <w:tc>
          <w:tcPr>
            <w:tcW w:w="2223" w:type="dxa"/>
            <w:noWrap/>
            <w:vAlign w:val="center"/>
            <w:hideMark/>
          </w:tcPr>
          <w:p w14:paraId="3F279020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6BD0E2E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-0.00 [-0.01, 0.00]</w:t>
            </w:r>
          </w:p>
        </w:tc>
        <w:tc>
          <w:tcPr>
            <w:tcW w:w="1122" w:type="dxa"/>
            <w:noWrap/>
            <w:vAlign w:val="center"/>
            <w:hideMark/>
          </w:tcPr>
          <w:p w14:paraId="479E37D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 xml:space="preserve">0.61 </w:t>
            </w:r>
          </w:p>
        </w:tc>
        <w:tc>
          <w:tcPr>
            <w:tcW w:w="613" w:type="dxa"/>
            <w:noWrap/>
            <w:vAlign w:val="center"/>
            <w:hideMark/>
          </w:tcPr>
          <w:p w14:paraId="1BD2526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0%</w:t>
            </w:r>
          </w:p>
        </w:tc>
      </w:tr>
      <w:tr w:rsidR="00DB7CF3" w:rsidRPr="0051666D" w14:paraId="7D91C82D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20E935ED" w14:textId="31059DD6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Bowel obstruction or ileus</w:t>
            </w:r>
          </w:p>
        </w:tc>
        <w:tc>
          <w:tcPr>
            <w:tcW w:w="870" w:type="dxa"/>
            <w:noWrap/>
            <w:vAlign w:val="center"/>
            <w:hideMark/>
          </w:tcPr>
          <w:p w14:paraId="2DC67D38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13" w:type="dxa"/>
            <w:noWrap/>
            <w:vAlign w:val="center"/>
            <w:hideMark/>
          </w:tcPr>
          <w:p w14:paraId="32BEA90F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3592</w:t>
            </w:r>
          </w:p>
        </w:tc>
        <w:tc>
          <w:tcPr>
            <w:tcW w:w="2223" w:type="dxa"/>
            <w:noWrap/>
            <w:vAlign w:val="center"/>
            <w:hideMark/>
          </w:tcPr>
          <w:p w14:paraId="57686483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Risk Difference (M-H,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5AE4DB0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-0.06 [-0.07, -0.05]</w:t>
            </w:r>
          </w:p>
        </w:tc>
        <w:tc>
          <w:tcPr>
            <w:tcW w:w="1122" w:type="dxa"/>
            <w:noWrap/>
            <w:vAlign w:val="center"/>
            <w:hideMark/>
          </w:tcPr>
          <w:p w14:paraId="18B40C97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4E53BD4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70%</w:t>
            </w:r>
          </w:p>
        </w:tc>
      </w:tr>
      <w:tr w:rsidR="00DB7CF3" w:rsidRPr="0051666D" w14:paraId="0FC794BD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5CB94FB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Length of stay</w:t>
            </w:r>
          </w:p>
        </w:tc>
        <w:tc>
          <w:tcPr>
            <w:tcW w:w="870" w:type="dxa"/>
            <w:noWrap/>
            <w:vAlign w:val="center"/>
            <w:hideMark/>
          </w:tcPr>
          <w:p w14:paraId="4C33487D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313" w:type="dxa"/>
            <w:noWrap/>
            <w:vAlign w:val="center"/>
            <w:hideMark/>
          </w:tcPr>
          <w:p w14:paraId="6670C1AB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3543</w:t>
            </w:r>
          </w:p>
        </w:tc>
        <w:tc>
          <w:tcPr>
            <w:tcW w:w="2223" w:type="dxa"/>
            <w:noWrap/>
            <w:vAlign w:val="center"/>
            <w:hideMark/>
          </w:tcPr>
          <w:p w14:paraId="0EC2AA4C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Mean Difference (IV,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5D0BCBAC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-3.25 [-3.37, -3.13]</w:t>
            </w:r>
          </w:p>
        </w:tc>
        <w:tc>
          <w:tcPr>
            <w:tcW w:w="1122" w:type="dxa"/>
            <w:noWrap/>
            <w:vAlign w:val="center"/>
            <w:hideMark/>
          </w:tcPr>
          <w:p w14:paraId="289169D1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6D9532B7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98%</w:t>
            </w:r>
          </w:p>
        </w:tc>
      </w:tr>
      <w:tr w:rsidR="00DB7CF3" w:rsidRPr="0051666D" w14:paraId="272B86AA" w14:textId="77777777" w:rsidTr="00194280">
        <w:trPr>
          <w:trHeight w:val="276"/>
        </w:trPr>
        <w:tc>
          <w:tcPr>
            <w:tcW w:w="1826" w:type="dxa"/>
            <w:noWrap/>
            <w:vAlign w:val="center"/>
            <w:hideMark/>
          </w:tcPr>
          <w:p w14:paraId="76A1CCAE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Procedure time</w:t>
            </w:r>
          </w:p>
        </w:tc>
        <w:tc>
          <w:tcPr>
            <w:tcW w:w="870" w:type="dxa"/>
            <w:noWrap/>
            <w:vAlign w:val="center"/>
            <w:hideMark/>
          </w:tcPr>
          <w:p w14:paraId="38362DFE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13" w:type="dxa"/>
            <w:noWrap/>
            <w:vAlign w:val="center"/>
            <w:hideMark/>
          </w:tcPr>
          <w:p w14:paraId="118F29A4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749</w:t>
            </w:r>
          </w:p>
        </w:tc>
        <w:tc>
          <w:tcPr>
            <w:tcW w:w="2223" w:type="dxa"/>
            <w:noWrap/>
            <w:vAlign w:val="center"/>
            <w:hideMark/>
          </w:tcPr>
          <w:p w14:paraId="3C3D2D2E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Mean Difference (IV, Fixed, 95% CI)</w:t>
            </w:r>
          </w:p>
        </w:tc>
        <w:tc>
          <w:tcPr>
            <w:tcW w:w="1901" w:type="dxa"/>
            <w:noWrap/>
            <w:vAlign w:val="center"/>
            <w:hideMark/>
          </w:tcPr>
          <w:p w14:paraId="11FB04D2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-18.41 [-22.13, -14.70]</w:t>
            </w:r>
          </w:p>
        </w:tc>
        <w:tc>
          <w:tcPr>
            <w:tcW w:w="1122" w:type="dxa"/>
            <w:noWrap/>
            <w:vAlign w:val="center"/>
            <w:hideMark/>
          </w:tcPr>
          <w:p w14:paraId="65F4AE39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&lt;0.00001</w:t>
            </w:r>
            <w:r w:rsidRPr="0051666D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13" w:type="dxa"/>
            <w:noWrap/>
            <w:vAlign w:val="center"/>
            <w:hideMark/>
          </w:tcPr>
          <w:p w14:paraId="76CCBAE9" w14:textId="77777777" w:rsidR="00AF7D61" w:rsidRPr="0051666D" w:rsidRDefault="00AF7D61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84%</w:t>
            </w:r>
          </w:p>
        </w:tc>
      </w:tr>
      <w:tr w:rsidR="00CF53F1" w:rsidRPr="0051666D" w14:paraId="0E029597" w14:textId="77777777" w:rsidTr="00194280">
        <w:trPr>
          <w:trHeight w:val="276"/>
        </w:trPr>
        <w:tc>
          <w:tcPr>
            <w:tcW w:w="1826" w:type="dxa"/>
            <w:noWrap/>
            <w:vAlign w:val="center"/>
          </w:tcPr>
          <w:p w14:paraId="140E52AF" w14:textId="53870451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</w:rPr>
              <w:t>Re-operation</w:t>
            </w:r>
          </w:p>
        </w:tc>
        <w:tc>
          <w:tcPr>
            <w:tcW w:w="870" w:type="dxa"/>
            <w:noWrap/>
            <w:vAlign w:val="center"/>
          </w:tcPr>
          <w:p w14:paraId="0486B0D6" w14:textId="7DBD8318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13" w:type="dxa"/>
            <w:noWrap/>
            <w:vAlign w:val="center"/>
          </w:tcPr>
          <w:p w14:paraId="3E3AAA21" w14:textId="54985D09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1173</w:t>
            </w:r>
          </w:p>
        </w:tc>
        <w:tc>
          <w:tcPr>
            <w:tcW w:w="2223" w:type="dxa"/>
            <w:noWrap/>
            <w:vAlign w:val="center"/>
          </w:tcPr>
          <w:p w14:paraId="6B9D8A27" w14:textId="29ACDBD5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 xml:space="preserve">Risk Difference (M-H, </w:t>
            </w:r>
            <w:r w:rsidRPr="0051666D">
              <w:rPr>
                <w:rFonts w:ascii="Times New Roman" w:hAnsi="Times New Roman" w:cs="Times New Roman"/>
                <w:szCs w:val="21"/>
              </w:rPr>
              <w:lastRenderedPageBreak/>
              <w:t>Fixed, 95% CI)</w:t>
            </w:r>
          </w:p>
        </w:tc>
        <w:tc>
          <w:tcPr>
            <w:tcW w:w="1901" w:type="dxa"/>
            <w:noWrap/>
            <w:vAlign w:val="center"/>
          </w:tcPr>
          <w:p w14:paraId="15C9F607" w14:textId="68F96FE4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lastRenderedPageBreak/>
              <w:t>-0.03 [-0.04, -0.01]</w:t>
            </w:r>
          </w:p>
        </w:tc>
        <w:tc>
          <w:tcPr>
            <w:tcW w:w="1122" w:type="dxa"/>
            <w:noWrap/>
            <w:vAlign w:val="center"/>
          </w:tcPr>
          <w:p w14:paraId="7FF027C1" w14:textId="1DDD39AF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613" w:type="dxa"/>
            <w:noWrap/>
            <w:vAlign w:val="center"/>
          </w:tcPr>
          <w:p w14:paraId="3B3226AD" w14:textId="7A94DC40" w:rsidR="00CF53F1" w:rsidRPr="0051666D" w:rsidRDefault="005B674A" w:rsidP="005368B7">
            <w:pPr>
              <w:rPr>
                <w:rFonts w:ascii="Times New Roman" w:hAnsi="Times New Roman" w:cs="Times New Roman"/>
                <w:szCs w:val="21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71%</w:t>
            </w:r>
          </w:p>
        </w:tc>
      </w:tr>
    </w:tbl>
    <w:p w14:paraId="164009D6" w14:textId="0BFF2C9B" w:rsidR="00097CF0" w:rsidRDefault="00097CF0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vertAlign w:val="superscript"/>
        </w:rPr>
        <w:t>*</w:t>
      </w:r>
      <w:r w:rsidRPr="0051666D">
        <w:rPr>
          <w:rFonts w:ascii="Times New Roman" w:hAnsi="Times New Roman" w:cs="Times New Roman"/>
        </w:rPr>
        <w:t>Represents statistical significance</w:t>
      </w:r>
      <w:r w:rsidR="00AF5859">
        <w:rPr>
          <w:rFonts w:ascii="Times New Roman" w:hAnsi="Times New Roman" w:cs="Times New Roman"/>
        </w:rPr>
        <w:t>;</w:t>
      </w:r>
    </w:p>
    <w:p w14:paraId="59CB1D7E" w14:textId="7FE52B81" w:rsidR="00AF7D61" w:rsidRPr="0051666D" w:rsidRDefault="00AF5859" w:rsidP="005A6662">
      <w:pPr>
        <w:rPr>
          <w:rFonts w:ascii="Times New Roman" w:hAnsi="Times New Roman" w:cs="Times New Roman"/>
          <w:b/>
          <w:bCs/>
        </w:rPr>
      </w:pPr>
      <w:bookmarkStart w:id="2" w:name="OLE_LINK5"/>
      <w:r w:rsidRPr="005A6662">
        <w:rPr>
          <w:rFonts w:ascii="Times New Roman" w:hAnsi="Times New Roman" w:cs="Times New Roman" w:hint="eastAsia"/>
          <w:lang w:val="it-IT"/>
        </w:rPr>
        <w:t>M</w:t>
      </w:r>
      <w:r w:rsidRPr="005A6662">
        <w:rPr>
          <w:rFonts w:ascii="Times New Roman" w:hAnsi="Times New Roman" w:cs="Times New Roman"/>
          <w:lang w:val="it-IT"/>
        </w:rPr>
        <w:t>H</w:t>
      </w:r>
      <w:bookmarkEnd w:id="2"/>
      <w:r w:rsidRPr="005A6662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A6BB1" w:rsidRPr="005A6662">
        <w:rPr>
          <w:rFonts w:ascii="Times New Roman" w:hAnsi="Times New Roman" w:cs="Times New Roman"/>
          <w:lang w:val="it-IT"/>
        </w:rPr>
        <w:t>Mantel-Haentszel</w:t>
      </w:r>
      <w:proofErr w:type="spellEnd"/>
      <w:r w:rsidR="00BA6BB1" w:rsidRPr="005A6662">
        <w:rPr>
          <w:rFonts w:ascii="Times New Roman" w:hAnsi="Times New Roman" w:cs="Times New Roman"/>
          <w:lang w:val="it-IT"/>
        </w:rPr>
        <w:t xml:space="preserve">; IV, </w:t>
      </w:r>
      <w:r w:rsidR="00FA3D28" w:rsidRPr="005A6662">
        <w:rPr>
          <w:rFonts w:ascii="Times New Roman" w:hAnsi="Times New Roman" w:cs="Times New Roman"/>
          <w:lang w:val="it-IT"/>
        </w:rPr>
        <w:t xml:space="preserve">Inverse </w:t>
      </w:r>
      <w:proofErr w:type="spellStart"/>
      <w:r w:rsidR="00FA3D28" w:rsidRPr="005A6662">
        <w:rPr>
          <w:rFonts w:ascii="Times New Roman" w:hAnsi="Times New Roman" w:cs="Times New Roman"/>
          <w:lang w:val="it-IT"/>
        </w:rPr>
        <w:t>variance</w:t>
      </w:r>
      <w:proofErr w:type="spellEnd"/>
      <w:r w:rsidR="00FA3D28" w:rsidRPr="005A6662">
        <w:rPr>
          <w:rFonts w:ascii="Times New Roman" w:hAnsi="Times New Roman" w:cs="Times New Roman"/>
          <w:lang w:val="it-IT"/>
        </w:rPr>
        <w:t>;</w:t>
      </w:r>
      <w:r w:rsidR="00BA6BB1" w:rsidRPr="005A6662">
        <w:rPr>
          <w:rFonts w:ascii="Times New Roman" w:hAnsi="Times New Roman" w:cs="Times New Roman"/>
          <w:lang w:val="it-IT"/>
        </w:rPr>
        <w:t xml:space="preserve"> </w:t>
      </w:r>
      <w:r w:rsidRPr="005A6662">
        <w:rPr>
          <w:rFonts w:ascii="Times New Roman" w:hAnsi="Times New Roman" w:cs="Times New Roman"/>
          <w:lang w:val="it-IT"/>
        </w:rPr>
        <w:t xml:space="preserve">CI, </w:t>
      </w:r>
      <w:r w:rsidR="00FA3D28">
        <w:rPr>
          <w:rFonts w:ascii="Times New Roman" w:eastAsia="DengXian" w:hAnsi="Times New Roman" w:cs="Times New Roman"/>
          <w:color w:val="000000"/>
          <w:kern w:val="0"/>
          <w:sz w:val="22"/>
        </w:rPr>
        <w:t>C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onfidence interval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.</w:t>
      </w:r>
    </w:p>
    <w:p w14:paraId="2C2DDBF9" w14:textId="68C428C1" w:rsidR="00AF7D61" w:rsidRPr="0051666D" w:rsidRDefault="00AF7D61" w:rsidP="005368B7">
      <w:pPr>
        <w:jc w:val="center"/>
        <w:rPr>
          <w:rFonts w:ascii="Times New Roman" w:hAnsi="Times New Roman" w:cs="Times New Roman"/>
          <w:b/>
          <w:bCs/>
        </w:rPr>
      </w:pPr>
      <w:r w:rsidRPr="0051666D">
        <w:rPr>
          <w:rFonts w:ascii="Times New Roman" w:hAnsi="Times New Roman" w:cs="Times New Roman"/>
          <w:b/>
          <w:bCs/>
        </w:rPr>
        <w:t xml:space="preserve">Table </w:t>
      </w:r>
      <w:r w:rsidR="001C14DE" w:rsidRPr="0051666D">
        <w:rPr>
          <w:rFonts w:ascii="Times New Roman" w:hAnsi="Times New Roman" w:cs="Times New Roman"/>
          <w:b/>
          <w:bCs/>
        </w:rPr>
        <w:t>S</w:t>
      </w:r>
      <w:r w:rsidR="002444E6">
        <w:rPr>
          <w:rFonts w:ascii="Times New Roman" w:hAnsi="Times New Roman" w:cs="Times New Roman"/>
          <w:b/>
          <w:bCs/>
        </w:rPr>
        <w:t>7</w:t>
      </w:r>
      <w:r w:rsidR="001C14DE" w:rsidRPr="0051666D">
        <w:rPr>
          <w:rFonts w:ascii="Times New Roman" w:hAnsi="Times New Roman" w:cs="Times New Roman"/>
          <w:b/>
          <w:bCs/>
        </w:rPr>
        <w:t xml:space="preserve"> </w:t>
      </w:r>
      <w:r w:rsidRPr="0051666D">
        <w:rPr>
          <w:rFonts w:ascii="Times New Roman" w:hAnsi="Times New Roman" w:cs="Times New Roman"/>
          <w:b/>
          <w:bCs/>
        </w:rPr>
        <w:t xml:space="preserve">The </w:t>
      </w:r>
      <w:r w:rsidR="00540EF8" w:rsidRPr="0051666D">
        <w:rPr>
          <w:rFonts w:ascii="Times New Roman" w:hAnsi="Times New Roman" w:cs="Times New Roman"/>
          <w:b/>
          <w:bCs/>
        </w:rPr>
        <w:t>pooled</w:t>
      </w:r>
      <w:r w:rsidRPr="0051666D">
        <w:rPr>
          <w:rFonts w:ascii="Times New Roman" w:hAnsi="Times New Roman" w:cs="Times New Roman"/>
          <w:b/>
          <w:bCs/>
        </w:rPr>
        <w:t xml:space="preserve"> analysis </w:t>
      </w:r>
      <w:r w:rsidR="00883528">
        <w:rPr>
          <w:rFonts w:ascii="Times New Roman" w:hAnsi="Times New Roman" w:cs="Times New Roman"/>
          <w:b/>
          <w:bCs/>
        </w:rPr>
        <w:t xml:space="preserve">results </w:t>
      </w:r>
      <w:r w:rsidR="00540EF8" w:rsidRPr="0051666D">
        <w:rPr>
          <w:rFonts w:ascii="Times New Roman" w:hAnsi="Times New Roman" w:cs="Times New Roman"/>
          <w:b/>
          <w:bCs/>
        </w:rPr>
        <w:t xml:space="preserve">of </w:t>
      </w:r>
      <w:r w:rsidR="005B7234" w:rsidRPr="0051666D">
        <w:rPr>
          <w:rFonts w:ascii="Times New Roman" w:hAnsi="Times New Roman" w:cs="Times New Roman"/>
          <w:b/>
          <w:bCs/>
        </w:rPr>
        <w:t>high-quality</w:t>
      </w:r>
      <w:r w:rsidR="00540EF8" w:rsidRPr="0051666D">
        <w:rPr>
          <w:rFonts w:ascii="Times New Roman" w:hAnsi="Times New Roman" w:cs="Times New Roman"/>
          <w:b/>
          <w:bCs/>
        </w:rPr>
        <w:t xml:space="preserve"> studies</w:t>
      </w:r>
    </w:p>
    <w:tbl>
      <w:tblPr>
        <w:tblStyle w:val="TableGrid"/>
        <w:tblW w:w="1042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944"/>
        <w:gridCol w:w="1313"/>
        <w:gridCol w:w="2150"/>
        <w:gridCol w:w="1984"/>
        <w:gridCol w:w="1134"/>
        <w:gridCol w:w="934"/>
      </w:tblGrid>
      <w:tr w:rsidR="002B2667" w:rsidRPr="0051666D" w14:paraId="6D91671E" w14:textId="77777777" w:rsidTr="00194280">
        <w:trPr>
          <w:trHeight w:val="288"/>
        </w:trPr>
        <w:tc>
          <w:tcPr>
            <w:tcW w:w="1968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143253C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Outcome or Subgroup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7F850F4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Studies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C4678AE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6909576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Statistical Method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3C29913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Effect Estimate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B773323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 xml:space="preserve">P value 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6F19943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666D">
              <w:rPr>
                <w:rFonts w:ascii="Times New Roman" w:hAnsi="Times New Roman" w:cs="Times New Roman"/>
                <w:b/>
                <w:bCs/>
              </w:rPr>
              <w:t>I</w:t>
            </w:r>
            <w:r w:rsidRPr="0051666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2B2667" w:rsidRPr="0051666D" w14:paraId="1BD137E2" w14:textId="77777777" w:rsidTr="00194280">
        <w:trPr>
          <w:trHeight w:val="288"/>
        </w:trPr>
        <w:tc>
          <w:tcPr>
            <w:tcW w:w="1968" w:type="dxa"/>
            <w:tcBorders>
              <w:top w:val="single" w:sz="4" w:space="0" w:color="auto"/>
            </w:tcBorders>
            <w:noWrap/>
            <w:hideMark/>
          </w:tcPr>
          <w:p w14:paraId="7E2DEA8C" w14:textId="7CD27749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Missed injury</w:t>
            </w:r>
            <w:r w:rsidR="002B2667" w:rsidRPr="005166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</w:tcBorders>
            <w:noWrap/>
            <w:hideMark/>
          </w:tcPr>
          <w:p w14:paraId="428BF86B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hideMark/>
          </w:tcPr>
          <w:p w14:paraId="0EC5E895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noWrap/>
            <w:hideMark/>
          </w:tcPr>
          <w:p w14:paraId="59784916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7698AA3B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0.00 [-0.01, 0.01]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9C78016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0.97 </w:t>
            </w: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hideMark/>
          </w:tcPr>
          <w:p w14:paraId="5589A023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0%</w:t>
            </w:r>
          </w:p>
        </w:tc>
      </w:tr>
      <w:tr w:rsidR="002B2667" w:rsidRPr="0051666D" w14:paraId="69501BD8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09F5CC51" w14:textId="77777777" w:rsidR="002B2667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Mortality</w:t>
            </w:r>
          </w:p>
          <w:p w14:paraId="4459926C" w14:textId="31372820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3B53115A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3" w:type="dxa"/>
            <w:noWrap/>
            <w:hideMark/>
          </w:tcPr>
          <w:p w14:paraId="7CCD748C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2150" w:type="dxa"/>
            <w:noWrap/>
            <w:hideMark/>
          </w:tcPr>
          <w:p w14:paraId="70FD0A4E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36813E75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-0.01 [-0.02, 0.00]</w:t>
            </w:r>
          </w:p>
        </w:tc>
        <w:tc>
          <w:tcPr>
            <w:tcW w:w="1134" w:type="dxa"/>
            <w:noWrap/>
            <w:hideMark/>
          </w:tcPr>
          <w:p w14:paraId="1745EC8B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0.28 </w:t>
            </w:r>
          </w:p>
        </w:tc>
        <w:tc>
          <w:tcPr>
            <w:tcW w:w="934" w:type="dxa"/>
            <w:noWrap/>
            <w:hideMark/>
          </w:tcPr>
          <w:p w14:paraId="70904265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0%</w:t>
            </w:r>
          </w:p>
        </w:tc>
      </w:tr>
      <w:tr w:rsidR="002B2667" w:rsidRPr="0051666D" w14:paraId="7E664432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78B4D5BA" w14:textId="77777777" w:rsidR="006F27D3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Wound infection</w:t>
            </w:r>
          </w:p>
          <w:p w14:paraId="414910C0" w14:textId="2C0B302A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2B146314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3" w:type="dxa"/>
            <w:noWrap/>
            <w:hideMark/>
          </w:tcPr>
          <w:p w14:paraId="4829BB20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2150" w:type="dxa"/>
            <w:noWrap/>
            <w:hideMark/>
          </w:tcPr>
          <w:p w14:paraId="03FC91B2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0B6E0FB1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-0.05 [-0.08, -0.01]</w:t>
            </w:r>
          </w:p>
        </w:tc>
        <w:tc>
          <w:tcPr>
            <w:tcW w:w="1134" w:type="dxa"/>
            <w:noWrap/>
            <w:hideMark/>
          </w:tcPr>
          <w:p w14:paraId="185CAB5B" w14:textId="7271C8B3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0.01</w:t>
            </w:r>
            <w:r w:rsidR="00DD6A2F" w:rsidRPr="0051666D">
              <w:rPr>
                <w:rFonts w:ascii="Times New Roman" w:hAnsi="Times New Roman" w:cs="Times New Roman"/>
                <w:vertAlign w:val="superscript"/>
              </w:rPr>
              <w:t>*</w:t>
            </w:r>
            <w:r w:rsidRPr="005166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4" w:type="dxa"/>
            <w:noWrap/>
            <w:hideMark/>
          </w:tcPr>
          <w:p w14:paraId="3626826C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42%</w:t>
            </w:r>
          </w:p>
        </w:tc>
      </w:tr>
      <w:tr w:rsidR="002B2667" w:rsidRPr="0051666D" w14:paraId="18A10648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35CF0658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Abscess</w:t>
            </w:r>
          </w:p>
          <w:p w14:paraId="34531FA3" w14:textId="44437B3F" w:rsidR="006F27D3" w:rsidRPr="0051666D" w:rsidRDefault="006F27D3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73F17239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3" w:type="dxa"/>
            <w:noWrap/>
            <w:hideMark/>
          </w:tcPr>
          <w:p w14:paraId="10B7F5E3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2150" w:type="dxa"/>
            <w:noWrap/>
            <w:hideMark/>
          </w:tcPr>
          <w:p w14:paraId="7C60BEA2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267E3D65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-0.00 [-0.02, 0.01]</w:t>
            </w:r>
          </w:p>
        </w:tc>
        <w:tc>
          <w:tcPr>
            <w:tcW w:w="1134" w:type="dxa"/>
            <w:noWrap/>
            <w:hideMark/>
          </w:tcPr>
          <w:p w14:paraId="54061EF0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0.60 </w:t>
            </w:r>
          </w:p>
        </w:tc>
        <w:tc>
          <w:tcPr>
            <w:tcW w:w="934" w:type="dxa"/>
            <w:noWrap/>
            <w:hideMark/>
          </w:tcPr>
          <w:p w14:paraId="09DDAF76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0%</w:t>
            </w:r>
          </w:p>
        </w:tc>
      </w:tr>
      <w:tr w:rsidR="002B2667" w:rsidRPr="0051666D" w14:paraId="668EDBDF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7DC42E06" w14:textId="77777777" w:rsidR="006F27D3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Pneumonia</w:t>
            </w:r>
          </w:p>
          <w:p w14:paraId="747AA569" w14:textId="6BDBFE5E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2028A242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3" w:type="dxa"/>
            <w:noWrap/>
            <w:hideMark/>
          </w:tcPr>
          <w:p w14:paraId="51E59438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150" w:type="dxa"/>
            <w:noWrap/>
            <w:hideMark/>
          </w:tcPr>
          <w:p w14:paraId="6F7404CD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50E93238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-0.02 [-0.04, 0.01]</w:t>
            </w:r>
          </w:p>
        </w:tc>
        <w:tc>
          <w:tcPr>
            <w:tcW w:w="1134" w:type="dxa"/>
            <w:noWrap/>
            <w:hideMark/>
          </w:tcPr>
          <w:p w14:paraId="1D387107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0.21 </w:t>
            </w:r>
          </w:p>
        </w:tc>
        <w:tc>
          <w:tcPr>
            <w:tcW w:w="934" w:type="dxa"/>
            <w:noWrap/>
            <w:hideMark/>
          </w:tcPr>
          <w:p w14:paraId="1954D57D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0%</w:t>
            </w:r>
          </w:p>
        </w:tc>
      </w:tr>
      <w:tr w:rsidR="002B2667" w:rsidRPr="0051666D" w14:paraId="6D89FA0A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3911AE30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Thromboembolism</w:t>
            </w:r>
          </w:p>
          <w:p w14:paraId="1195F473" w14:textId="71BA5E39" w:rsidR="00A15787" w:rsidRPr="0051666D" w:rsidRDefault="00A15787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40CF8B9C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3" w:type="dxa"/>
            <w:noWrap/>
            <w:hideMark/>
          </w:tcPr>
          <w:p w14:paraId="752BC379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2150" w:type="dxa"/>
            <w:noWrap/>
            <w:hideMark/>
          </w:tcPr>
          <w:p w14:paraId="2AF6F710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5F70EF43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-0.00 [-0.02, 0.01]</w:t>
            </w:r>
          </w:p>
        </w:tc>
        <w:tc>
          <w:tcPr>
            <w:tcW w:w="1134" w:type="dxa"/>
            <w:noWrap/>
            <w:hideMark/>
          </w:tcPr>
          <w:p w14:paraId="0A97BE00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0.46 </w:t>
            </w:r>
          </w:p>
        </w:tc>
        <w:tc>
          <w:tcPr>
            <w:tcW w:w="934" w:type="dxa"/>
            <w:noWrap/>
            <w:hideMark/>
          </w:tcPr>
          <w:p w14:paraId="7A60C59C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0%</w:t>
            </w:r>
          </w:p>
        </w:tc>
      </w:tr>
      <w:tr w:rsidR="002B2667" w:rsidRPr="0051666D" w14:paraId="015C8F7C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614A41F3" w14:textId="0B54122E" w:rsidR="00A15787" w:rsidRPr="0051666D" w:rsidRDefault="00540EF8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B</w:t>
            </w:r>
            <w:r w:rsidR="00AF7D61" w:rsidRPr="0051666D">
              <w:rPr>
                <w:rFonts w:ascii="Times New Roman" w:hAnsi="Times New Roman" w:cs="Times New Roman"/>
              </w:rPr>
              <w:t>owel obstruction or ileus</w:t>
            </w:r>
          </w:p>
        </w:tc>
        <w:tc>
          <w:tcPr>
            <w:tcW w:w="944" w:type="dxa"/>
            <w:noWrap/>
            <w:hideMark/>
          </w:tcPr>
          <w:p w14:paraId="78D0EBE7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3" w:type="dxa"/>
            <w:noWrap/>
            <w:hideMark/>
          </w:tcPr>
          <w:p w14:paraId="01F6FAF4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2150" w:type="dxa"/>
            <w:noWrap/>
            <w:hideMark/>
          </w:tcPr>
          <w:p w14:paraId="7B0603D5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  <w:hideMark/>
          </w:tcPr>
          <w:p w14:paraId="30CDEE21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-0.02 [-0.06, 0.01]</w:t>
            </w:r>
          </w:p>
        </w:tc>
        <w:tc>
          <w:tcPr>
            <w:tcW w:w="1134" w:type="dxa"/>
            <w:noWrap/>
            <w:hideMark/>
          </w:tcPr>
          <w:p w14:paraId="67353A2F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 xml:space="preserve">0.22 </w:t>
            </w:r>
          </w:p>
        </w:tc>
        <w:tc>
          <w:tcPr>
            <w:tcW w:w="934" w:type="dxa"/>
            <w:noWrap/>
            <w:hideMark/>
          </w:tcPr>
          <w:p w14:paraId="000600E2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31%</w:t>
            </w:r>
          </w:p>
        </w:tc>
      </w:tr>
      <w:tr w:rsidR="002B2667" w:rsidRPr="0051666D" w14:paraId="4AB04EE7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129955FA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Length of stay</w:t>
            </w:r>
          </w:p>
          <w:p w14:paraId="56F9300F" w14:textId="255BD8E2" w:rsidR="00A15787" w:rsidRPr="0051666D" w:rsidRDefault="00A15787" w:rsidP="005368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30B596CB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3" w:type="dxa"/>
            <w:noWrap/>
            <w:hideMark/>
          </w:tcPr>
          <w:p w14:paraId="4166C2C3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150" w:type="dxa"/>
            <w:noWrap/>
            <w:hideMark/>
          </w:tcPr>
          <w:p w14:paraId="1E4A8497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Mean Difference (IV, Random, 95% CI)</w:t>
            </w:r>
          </w:p>
        </w:tc>
        <w:tc>
          <w:tcPr>
            <w:tcW w:w="1984" w:type="dxa"/>
            <w:noWrap/>
            <w:hideMark/>
          </w:tcPr>
          <w:p w14:paraId="2BCD4EDA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-3.29 [-4.55, -2.02]</w:t>
            </w:r>
          </w:p>
        </w:tc>
        <w:tc>
          <w:tcPr>
            <w:tcW w:w="1134" w:type="dxa"/>
            <w:noWrap/>
            <w:hideMark/>
          </w:tcPr>
          <w:p w14:paraId="7E56CB4C" w14:textId="3D9158CA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&lt;0.00001</w:t>
            </w:r>
            <w:r w:rsidR="00E72C63" w:rsidRPr="0051666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4" w:type="dxa"/>
            <w:noWrap/>
            <w:hideMark/>
          </w:tcPr>
          <w:p w14:paraId="62C21519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62%</w:t>
            </w:r>
          </w:p>
        </w:tc>
      </w:tr>
      <w:tr w:rsidR="002B2667" w:rsidRPr="0051666D" w14:paraId="7465A93C" w14:textId="77777777" w:rsidTr="00194280">
        <w:trPr>
          <w:trHeight w:val="288"/>
        </w:trPr>
        <w:tc>
          <w:tcPr>
            <w:tcW w:w="1968" w:type="dxa"/>
            <w:noWrap/>
            <w:hideMark/>
          </w:tcPr>
          <w:p w14:paraId="5B02C25A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Procedure time</w:t>
            </w:r>
          </w:p>
          <w:p w14:paraId="68CFC031" w14:textId="4F9C0E4C" w:rsidR="00A15787" w:rsidRPr="0051666D" w:rsidRDefault="00A15787" w:rsidP="00536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14:paraId="050D148F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3" w:type="dxa"/>
            <w:noWrap/>
            <w:hideMark/>
          </w:tcPr>
          <w:p w14:paraId="61DA75FB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150" w:type="dxa"/>
            <w:noWrap/>
            <w:hideMark/>
          </w:tcPr>
          <w:p w14:paraId="14ED1BB1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Mean Difference (IV, Random, 95% CI)</w:t>
            </w:r>
          </w:p>
        </w:tc>
        <w:tc>
          <w:tcPr>
            <w:tcW w:w="1984" w:type="dxa"/>
            <w:noWrap/>
            <w:hideMark/>
          </w:tcPr>
          <w:p w14:paraId="674C124A" w14:textId="77777777" w:rsidR="00AF7D61" w:rsidRPr="0051666D" w:rsidRDefault="00AF7D61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-15.27 [-25.15, -5.39]</w:t>
            </w:r>
          </w:p>
        </w:tc>
        <w:tc>
          <w:tcPr>
            <w:tcW w:w="1134" w:type="dxa"/>
            <w:noWrap/>
            <w:hideMark/>
          </w:tcPr>
          <w:p w14:paraId="6C669B8A" w14:textId="5030EDFA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0.00</w:t>
            </w:r>
            <w:r w:rsidR="00097CF0" w:rsidRPr="0051666D">
              <w:rPr>
                <w:rFonts w:ascii="Times New Roman" w:hAnsi="Times New Roman" w:cs="Times New Roman"/>
              </w:rPr>
              <w:t>2</w:t>
            </w:r>
            <w:r w:rsidRPr="0051666D">
              <w:rPr>
                <w:rFonts w:ascii="Times New Roman" w:hAnsi="Times New Roman" w:cs="Times New Roman"/>
              </w:rPr>
              <w:t xml:space="preserve"> </w:t>
            </w:r>
            <w:r w:rsidR="00DD6A2F" w:rsidRPr="0051666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4" w:type="dxa"/>
            <w:noWrap/>
            <w:hideMark/>
          </w:tcPr>
          <w:p w14:paraId="3769E43C" w14:textId="77777777" w:rsidR="00AF7D61" w:rsidRPr="0051666D" w:rsidRDefault="00AF7D61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48%</w:t>
            </w:r>
          </w:p>
        </w:tc>
      </w:tr>
      <w:tr w:rsidR="005B674A" w:rsidRPr="0051666D" w14:paraId="75E974F9" w14:textId="77777777" w:rsidTr="00194280">
        <w:trPr>
          <w:trHeight w:val="288"/>
        </w:trPr>
        <w:tc>
          <w:tcPr>
            <w:tcW w:w="1968" w:type="dxa"/>
            <w:noWrap/>
          </w:tcPr>
          <w:p w14:paraId="63A6E281" w14:textId="7BBBBF84" w:rsidR="005B674A" w:rsidRPr="0051666D" w:rsidRDefault="005B674A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Re-operation</w:t>
            </w:r>
          </w:p>
        </w:tc>
        <w:tc>
          <w:tcPr>
            <w:tcW w:w="944" w:type="dxa"/>
            <w:noWrap/>
          </w:tcPr>
          <w:p w14:paraId="144C51FF" w14:textId="6CAF1593" w:rsidR="005B674A" w:rsidRPr="0051666D" w:rsidRDefault="005B674A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  <w:noWrap/>
          </w:tcPr>
          <w:p w14:paraId="4EF26307" w14:textId="79B762BE" w:rsidR="005B674A" w:rsidRPr="0051666D" w:rsidRDefault="005B674A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  <w:szCs w:val="21"/>
              </w:rPr>
              <w:t>1173</w:t>
            </w:r>
          </w:p>
        </w:tc>
        <w:tc>
          <w:tcPr>
            <w:tcW w:w="2150" w:type="dxa"/>
            <w:noWrap/>
          </w:tcPr>
          <w:p w14:paraId="43CDD0A5" w14:textId="0EBEF2CA" w:rsidR="005B674A" w:rsidRPr="0051666D" w:rsidRDefault="005B674A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Risk Difference (M-H, Random, 95% CI)</w:t>
            </w:r>
          </w:p>
        </w:tc>
        <w:tc>
          <w:tcPr>
            <w:tcW w:w="1984" w:type="dxa"/>
            <w:noWrap/>
          </w:tcPr>
          <w:p w14:paraId="49CA2042" w14:textId="29AB075F" w:rsidR="005B674A" w:rsidRPr="0051666D" w:rsidRDefault="005B674A" w:rsidP="005368B7">
            <w:pPr>
              <w:jc w:val="left"/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-0.02 [-0.04, 0.01]</w:t>
            </w:r>
          </w:p>
        </w:tc>
        <w:tc>
          <w:tcPr>
            <w:tcW w:w="1134" w:type="dxa"/>
            <w:noWrap/>
          </w:tcPr>
          <w:p w14:paraId="6A446767" w14:textId="421BE089" w:rsidR="005B674A" w:rsidRPr="0051666D" w:rsidRDefault="005B674A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934" w:type="dxa"/>
            <w:noWrap/>
          </w:tcPr>
          <w:p w14:paraId="5D3FDC0B" w14:textId="06D928A6" w:rsidR="005B674A" w:rsidRPr="0051666D" w:rsidRDefault="005B674A" w:rsidP="005368B7">
            <w:pPr>
              <w:rPr>
                <w:rFonts w:ascii="Times New Roman" w:hAnsi="Times New Roman" w:cs="Times New Roman"/>
              </w:rPr>
            </w:pPr>
            <w:r w:rsidRPr="0051666D">
              <w:rPr>
                <w:rFonts w:ascii="Times New Roman" w:hAnsi="Times New Roman" w:cs="Times New Roman"/>
              </w:rPr>
              <w:t>71%</w:t>
            </w:r>
          </w:p>
        </w:tc>
      </w:tr>
    </w:tbl>
    <w:p w14:paraId="36BDADF0" w14:textId="67F05239" w:rsidR="00AF7D61" w:rsidRDefault="00097CF0" w:rsidP="005368B7">
      <w:pPr>
        <w:rPr>
          <w:rFonts w:ascii="Times New Roman" w:hAnsi="Times New Roman" w:cs="Times New Roman"/>
        </w:rPr>
      </w:pPr>
      <w:r w:rsidRPr="0051666D">
        <w:rPr>
          <w:rFonts w:ascii="Times New Roman" w:hAnsi="Times New Roman" w:cs="Times New Roman"/>
          <w:vertAlign w:val="superscript"/>
        </w:rPr>
        <w:t>*</w:t>
      </w:r>
      <w:r w:rsidRPr="0051666D">
        <w:rPr>
          <w:rFonts w:ascii="Times New Roman" w:hAnsi="Times New Roman" w:cs="Times New Roman"/>
        </w:rPr>
        <w:t>Represents statistical significance</w:t>
      </w:r>
      <w:r w:rsidR="00FA3D28">
        <w:rPr>
          <w:rFonts w:ascii="Times New Roman" w:hAnsi="Times New Roman" w:cs="Times New Roman"/>
        </w:rPr>
        <w:t>.</w:t>
      </w:r>
    </w:p>
    <w:p w14:paraId="464A38B3" w14:textId="77777777" w:rsidR="00FA3D28" w:rsidRPr="0051666D" w:rsidRDefault="00FA3D28" w:rsidP="00FA3D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 xml:space="preserve">H, </w:t>
      </w:r>
      <w:r w:rsidRPr="00BA6BB1">
        <w:rPr>
          <w:rFonts w:ascii="Times New Roman" w:hAnsi="Times New Roman" w:cs="Times New Roman"/>
        </w:rPr>
        <w:t>Mantel-</w:t>
      </w:r>
      <w:proofErr w:type="spellStart"/>
      <w:r w:rsidRPr="00BA6BB1">
        <w:rPr>
          <w:rFonts w:ascii="Times New Roman" w:hAnsi="Times New Roman" w:cs="Times New Roman"/>
        </w:rPr>
        <w:t>Haentszel</w:t>
      </w:r>
      <w:proofErr w:type="spellEnd"/>
      <w:r>
        <w:rPr>
          <w:rFonts w:ascii="Times New Roman" w:hAnsi="Times New Roman" w:cs="Times New Roman"/>
        </w:rPr>
        <w:t>; IV, I</w:t>
      </w:r>
      <w:r w:rsidRPr="00FA3D28">
        <w:rPr>
          <w:rFonts w:ascii="Times New Roman" w:hAnsi="Times New Roman" w:cs="Times New Roman"/>
        </w:rPr>
        <w:t>nverse variance</w:t>
      </w:r>
      <w:r>
        <w:rPr>
          <w:rFonts w:ascii="Times New Roman" w:hAnsi="Times New Roman" w:cs="Times New Roman"/>
        </w:rPr>
        <w:t xml:space="preserve">; CI, 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C</w:t>
      </w:r>
      <w:r w:rsidRPr="00AF5859">
        <w:rPr>
          <w:rFonts w:ascii="Times New Roman" w:eastAsia="DengXian" w:hAnsi="Times New Roman" w:cs="Times New Roman"/>
          <w:color w:val="000000"/>
          <w:kern w:val="0"/>
          <w:sz w:val="22"/>
        </w:rPr>
        <w:t>onfidence interval</w:t>
      </w:r>
      <w:r>
        <w:rPr>
          <w:rFonts w:ascii="Times New Roman" w:eastAsia="DengXian" w:hAnsi="Times New Roman" w:cs="Times New Roman"/>
          <w:color w:val="000000"/>
          <w:kern w:val="0"/>
          <w:sz w:val="22"/>
        </w:rPr>
        <w:t>.</w:t>
      </w:r>
    </w:p>
    <w:p w14:paraId="098F3525" w14:textId="77777777" w:rsidR="00FA3D28" w:rsidRPr="00FA3D28" w:rsidRDefault="00FA3D28" w:rsidP="005368B7">
      <w:pPr>
        <w:rPr>
          <w:rFonts w:ascii="Times New Roman" w:hAnsi="Times New Roman" w:cs="Times New Roman"/>
        </w:rPr>
      </w:pPr>
    </w:p>
    <w:sectPr w:rsidR="00FA3D28" w:rsidRPr="00FA3D28" w:rsidSect="00DB7C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5702" w14:textId="77777777" w:rsidR="000C506D" w:rsidRDefault="000C506D" w:rsidP="00AF7D61">
      <w:r>
        <w:separator/>
      </w:r>
    </w:p>
  </w:endnote>
  <w:endnote w:type="continuationSeparator" w:id="0">
    <w:p w14:paraId="1056E799" w14:textId="77777777" w:rsidR="000C506D" w:rsidRDefault="000C506D" w:rsidP="00AF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79D9" w14:textId="77777777" w:rsidR="000C506D" w:rsidRDefault="000C506D" w:rsidP="00AF7D61">
      <w:r>
        <w:separator/>
      </w:r>
    </w:p>
  </w:footnote>
  <w:footnote w:type="continuationSeparator" w:id="0">
    <w:p w14:paraId="42DFC234" w14:textId="77777777" w:rsidR="000C506D" w:rsidRDefault="000C506D" w:rsidP="00AF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961"/>
    <w:multiLevelType w:val="hybridMultilevel"/>
    <w:tmpl w:val="1BB69216"/>
    <w:lvl w:ilvl="0" w:tplc="6FE8843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4C"/>
    <w:rsid w:val="0000043F"/>
    <w:rsid w:val="00097CF0"/>
    <w:rsid w:val="000C506D"/>
    <w:rsid w:val="00106EA5"/>
    <w:rsid w:val="001548E2"/>
    <w:rsid w:val="0017043D"/>
    <w:rsid w:val="00194280"/>
    <w:rsid w:val="001C14DE"/>
    <w:rsid w:val="002444E6"/>
    <w:rsid w:val="002772DC"/>
    <w:rsid w:val="002B2667"/>
    <w:rsid w:val="002C10E0"/>
    <w:rsid w:val="0048462E"/>
    <w:rsid w:val="004E7562"/>
    <w:rsid w:val="004F1BD5"/>
    <w:rsid w:val="0051666D"/>
    <w:rsid w:val="00535B1A"/>
    <w:rsid w:val="005368B7"/>
    <w:rsid w:val="00540EF8"/>
    <w:rsid w:val="005A5C47"/>
    <w:rsid w:val="005A6662"/>
    <w:rsid w:val="005B056A"/>
    <w:rsid w:val="005B3671"/>
    <w:rsid w:val="005B674A"/>
    <w:rsid w:val="005B7234"/>
    <w:rsid w:val="006401A4"/>
    <w:rsid w:val="006D12DC"/>
    <w:rsid w:val="006F27D3"/>
    <w:rsid w:val="007661E0"/>
    <w:rsid w:val="00877E92"/>
    <w:rsid w:val="00883528"/>
    <w:rsid w:val="00935275"/>
    <w:rsid w:val="00964A52"/>
    <w:rsid w:val="009B6DDC"/>
    <w:rsid w:val="00A15787"/>
    <w:rsid w:val="00A65280"/>
    <w:rsid w:val="00A96073"/>
    <w:rsid w:val="00AF5859"/>
    <w:rsid w:val="00AF7D61"/>
    <w:rsid w:val="00B9767B"/>
    <w:rsid w:val="00BA6BB1"/>
    <w:rsid w:val="00BB378E"/>
    <w:rsid w:val="00BE56FB"/>
    <w:rsid w:val="00C122FD"/>
    <w:rsid w:val="00C5524C"/>
    <w:rsid w:val="00C959EC"/>
    <w:rsid w:val="00CF53F1"/>
    <w:rsid w:val="00D02D04"/>
    <w:rsid w:val="00D830A7"/>
    <w:rsid w:val="00DB7CF3"/>
    <w:rsid w:val="00DD6A2F"/>
    <w:rsid w:val="00E72C63"/>
    <w:rsid w:val="00EA5D81"/>
    <w:rsid w:val="00F043D1"/>
    <w:rsid w:val="00F828BE"/>
    <w:rsid w:val="00FA3D28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CB279"/>
  <w15:chartTrackingRefBased/>
  <w15:docId w15:val="{49DC847D-7677-4F27-9E45-914A32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7D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7D61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AF7D61"/>
    <w:rPr>
      <w:b/>
      <w:bCs/>
    </w:rPr>
  </w:style>
  <w:style w:type="table" w:styleId="TableGrid">
    <w:name w:val="Table Grid"/>
    <w:basedOn w:val="TableNormal"/>
    <w:uiPriority w:val="39"/>
    <w:rsid w:val="00AF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A2F"/>
    <w:pPr>
      <w:ind w:firstLineChars="200" w:firstLine="420"/>
    </w:pPr>
  </w:style>
  <w:style w:type="paragraph" w:styleId="Revision">
    <w:name w:val="Revision"/>
    <w:hidden/>
    <w:uiPriority w:val="99"/>
    <w:semiHidden/>
    <w:rsid w:val="00AF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Saroop Hundal</cp:lastModifiedBy>
  <cp:revision>2</cp:revision>
  <dcterms:created xsi:type="dcterms:W3CDTF">2022-02-14T15:57:00Z</dcterms:created>
  <dcterms:modified xsi:type="dcterms:W3CDTF">2022-02-14T15:57:00Z</dcterms:modified>
</cp:coreProperties>
</file>