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43D4" w14:textId="77777777" w:rsidR="00FC024F" w:rsidRDefault="00F827CF">
      <w:pPr>
        <w:pStyle w:val="SupplementaryMaterial"/>
        <w:rPr>
          <w:b w:val="0"/>
        </w:rPr>
      </w:pPr>
      <w:r>
        <w:t>Supplementary Material</w:t>
      </w:r>
    </w:p>
    <w:p w14:paraId="6228E884" w14:textId="77777777" w:rsidR="00FC024F" w:rsidRDefault="00F827CF">
      <w:pPr>
        <w:pStyle w:val="1"/>
      </w:pPr>
      <w:r>
        <w:t>Supplementary Figures and Tables</w:t>
      </w:r>
    </w:p>
    <w:p w14:paraId="566CFB40" w14:textId="77777777" w:rsidR="00FC024F" w:rsidRDefault="00F827CF">
      <w:pPr>
        <w:pStyle w:val="2"/>
      </w:pPr>
      <w:r>
        <w:t>Supplementary Figures</w:t>
      </w:r>
    </w:p>
    <w:p w14:paraId="5D7E5CC9" w14:textId="09DB5955" w:rsidR="00FC024F" w:rsidRDefault="00F827CF">
      <w:pPr>
        <w:rPr>
          <w:rFonts w:eastAsia="宋体" w:cs="Times New Roman"/>
          <w:szCs w:val="24"/>
          <w:lang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F159E4" w:rsidRPr="00F159E4">
        <w:rPr>
          <w:rFonts w:eastAsia="宋体" w:cs="Times New Roman"/>
          <w:szCs w:val="24"/>
        </w:rPr>
        <w:t>Correlation between growth parameters and spectral parameters selected for modeling</w:t>
      </w:r>
      <w:r w:rsidR="00F159E4">
        <w:rPr>
          <w:rFonts w:eastAsia="宋体" w:cs="Times New Roman"/>
          <w:szCs w:val="24"/>
        </w:rPr>
        <w:t>. (A)</w:t>
      </w:r>
      <w:r w:rsidR="001D696B">
        <w:rPr>
          <w:rFonts w:eastAsia="宋体" w:cs="Times New Roman"/>
          <w:szCs w:val="24"/>
        </w:rPr>
        <w:t>.</w:t>
      </w:r>
      <w:r w:rsidR="00F159E4">
        <w:rPr>
          <w:rFonts w:eastAsia="宋体" w:cs="Times New Roman"/>
          <w:szCs w:val="24"/>
        </w:rPr>
        <w:t xml:space="preserve"> </w:t>
      </w:r>
      <w:r w:rsidR="001D696B">
        <w:rPr>
          <w:rFonts w:eastAsia="宋体" w:cs="Times New Roman"/>
          <w:szCs w:val="24"/>
        </w:rPr>
        <w:t>C</w:t>
      </w:r>
      <w:r w:rsidR="00F159E4" w:rsidRPr="00F159E4">
        <w:rPr>
          <w:rFonts w:eastAsia="宋体" w:cs="Times New Roman"/>
          <w:szCs w:val="24"/>
        </w:rPr>
        <w:t>orrelation between spectral parameters and AGB of red bean</w:t>
      </w:r>
      <w:r w:rsidR="00F159E4">
        <w:rPr>
          <w:rFonts w:eastAsia="宋体" w:cs="Times New Roman"/>
          <w:szCs w:val="24"/>
        </w:rPr>
        <w:t>;</w:t>
      </w:r>
      <w:r w:rsidR="00F159E4" w:rsidRPr="00F159E4">
        <w:rPr>
          <w:rFonts w:eastAsia="宋体" w:cs="Times New Roman"/>
          <w:szCs w:val="24"/>
        </w:rPr>
        <w:t xml:space="preserve"> </w:t>
      </w:r>
      <w:r w:rsidR="00F159E4">
        <w:rPr>
          <w:rFonts w:eastAsia="宋体" w:cs="Times New Roman"/>
          <w:szCs w:val="24"/>
        </w:rPr>
        <w:t>(</w:t>
      </w:r>
      <w:r w:rsidR="001D696B">
        <w:rPr>
          <w:rFonts w:eastAsia="宋体" w:cs="Times New Roman"/>
          <w:szCs w:val="24"/>
        </w:rPr>
        <w:t>B</w:t>
      </w:r>
      <w:r w:rsidR="00F159E4">
        <w:rPr>
          <w:rFonts w:eastAsia="宋体" w:cs="Times New Roman"/>
          <w:szCs w:val="24"/>
        </w:rPr>
        <w:t>)</w:t>
      </w:r>
      <w:r w:rsidR="001D696B">
        <w:rPr>
          <w:rFonts w:eastAsia="宋体" w:cs="Times New Roman"/>
          <w:szCs w:val="24"/>
        </w:rPr>
        <w:t>.</w:t>
      </w:r>
      <w:r w:rsidR="00F159E4">
        <w:rPr>
          <w:rFonts w:eastAsia="宋体" w:cs="Times New Roman"/>
          <w:szCs w:val="24"/>
        </w:rPr>
        <w:t xml:space="preserve"> C</w:t>
      </w:r>
      <w:r w:rsidR="00F159E4" w:rsidRPr="00F159E4">
        <w:rPr>
          <w:rFonts w:eastAsia="宋体" w:cs="Times New Roman"/>
          <w:szCs w:val="24"/>
        </w:rPr>
        <w:t xml:space="preserve">orrelation between spectral parameters and </w:t>
      </w:r>
      <w:r w:rsidR="001D696B">
        <w:rPr>
          <w:rFonts w:eastAsia="宋体" w:cs="Times New Roman"/>
          <w:szCs w:val="24"/>
        </w:rPr>
        <w:t>LAI</w:t>
      </w:r>
      <w:r w:rsidR="00F159E4" w:rsidRPr="00F159E4">
        <w:rPr>
          <w:rFonts w:eastAsia="宋体" w:cs="Times New Roman"/>
          <w:szCs w:val="24"/>
        </w:rPr>
        <w:t xml:space="preserve"> of red </w:t>
      </w:r>
      <w:proofErr w:type="gramStart"/>
      <w:r w:rsidR="00F159E4" w:rsidRPr="00F159E4">
        <w:rPr>
          <w:rFonts w:eastAsia="宋体" w:cs="Times New Roman"/>
          <w:szCs w:val="24"/>
        </w:rPr>
        <w:t>bean</w:t>
      </w:r>
      <w:r w:rsidR="00F159E4">
        <w:rPr>
          <w:rFonts w:eastAsia="宋体" w:cs="Times New Roman"/>
          <w:noProof/>
          <w:szCs w:val="24"/>
          <w:lang w:eastAsia="zh-CN"/>
        </w:rPr>
        <w:t>;</w:t>
      </w:r>
      <w:r w:rsidR="001D696B">
        <w:rPr>
          <w:rFonts w:eastAsia="宋体" w:cs="Times New Roman"/>
          <w:noProof/>
          <w:szCs w:val="24"/>
          <w:lang w:eastAsia="zh-CN"/>
        </w:rPr>
        <w:t xml:space="preserve"> </w:t>
      </w:r>
      <w:r w:rsidR="00F159E4" w:rsidRPr="00F159E4">
        <w:rPr>
          <w:rFonts w:eastAsia="宋体" w:cs="Times New Roman"/>
          <w:szCs w:val="24"/>
        </w:rPr>
        <w:t xml:space="preserve"> </w:t>
      </w:r>
      <w:r w:rsidR="00F159E4">
        <w:rPr>
          <w:rFonts w:eastAsia="宋体" w:cs="Times New Roman"/>
          <w:szCs w:val="24"/>
        </w:rPr>
        <w:t>(</w:t>
      </w:r>
      <w:proofErr w:type="gramEnd"/>
      <w:r w:rsidR="001D696B">
        <w:rPr>
          <w:rFonts w:eastAsia="宋体" w:cs="Times New Roman"/>
          <w:szCs w:val="24"/>
        </w:rPr>
        <w:t>C</w:t>
      </w:r>
      <w:r w:rsidR="00F159E4">
        <w:rPr>
          <w:rFonts w:eastAsia="宋体" w:cs="Times New Roman"/>
          <w:szCs w:val="24"/>
        </w:rPr>
        <w:t>)</w:t>
      </w:r>
      <w:r w:rsidR="001D696B">
        <w:rPr>
          <w:rFonts w:eastAsia="宋体" w:cs="Times New Roman"/>
          <w:szCs w:val="24"/>
        </w:rPr>
        <w:t>.</w:t>
      </w:r>
      <w:r w:rsidR="00F159E4">
        <w:rPr>
          <w:rFonts w:eastAsia="宋体" w:cs="Times New Roman"/>
          <w:szCs w:val="24"/>
        </w:rPr>
        <w:t xml:space="preserve"> </w:t>
      </w:r>
      <w:r w:rsidR="001D696B">
        <w:rPr>
          <w:rFonts w:eastAsia="宋体" w:cs="Times New Roman"/>
          <w:szCs w:val="24"/>
        </w:rPr>
        <w:t>C</w:t>
      </w:r>
      <w:r w:rsidR="00F159E4" w:rsidRPr="00F159E4">
        <w:rPr>
          <w:rFonts w:eastAsia="宋体" w:cs="Times New Roman"/>
          <w:szCs w:val="24"/>
        </w:rPr>
        <w:t xml:space="preserve">orrelation between spectral parameters and AGB of </w:t>
      </w:r>
      <w:r w:rsidR="001D696B">
        <w:rPr>
          <w:rFonts w:eastAsia="宋体" w:cs="Times New Roman"/>
          <w:szCs w:val="24"/>
        </w:rPr>
        <w:t xml:space="preserve">mung </w:t>
      </w:r>
      <w:r w:rsidR="00F159E4" w:rsidRPr="00F159E4">
        <w:rPr>
          <w:rFonts w:eastAsia="宋体" w:cs="Times New Roman"/>
          <w:szCs w:val="24"/>
        </w:rPr>
        <w:t>bean</w:t>
      </w:r>
      <w:r w:rsidR="00F159E4">
        <w:rPr>
          <w:rFonts w:eastAsia="宋体" w:cs="Times New Roman"/>
          <w:noProof/>
          <w:szCs w:val="24"/>
          <w:lang w:eastAsia="zh-CN"/>
        </w:rPr>
        <w:t>;</w:t>
      </w:r>
      <w:r w:rsidR="00F159E4" w:rsidRPr="00F159E4">
        <w:rPr>
          <w:rFonts w:eastAsia="宋体" w:cs="Times New Roman"/>
          <w:szCs w:val="24"/>
        </w:rPr>
        <w:t xml:space="preserve"> </w:t>
      </w:r>
      <w:r w:rsidR="00F159E4">
        <w:rPr>
          <w:rFonts w:eastAsia="宋体" w:cs="Times New Roman"/>
          <w:szCs w:val="24"/>
        </w:rPr>
        <w:t>(</w:t>
      </w:r>
      <w:r w:rsidR="001D696B">
        <w:rPr>
          <w:rFonts w:eastAsia="宋体" w:cs="Times New Roman"/>
          <w:szCs w:val="24"/>
        </w:rPr>
        <w:t>D</w:t>
      </w:r>
      <w:r w:rsidR="00F159E4">
        <w:rPr>
          <w:rFonts w:eastAsia="宋体" w:cs="Times New Roman"/>
          <w:szCs w:val="24"/>
        </w:rPr>
        <w:t>)</w:t>
      </w:r>
      <w:r w:rsidR="001D696B">
        <w:rPr>
          <w:rFonts w:eastAsia="宋体" w:cs="Times New Roman"/>
          <w:szCs w:val="24"/>
        </w:rPr>
        <w:t>.</w:t>
      </w:r>
      <w:r w:rsidR="00F159E4">
        <w:rPr>
          <w:rFonts w:eastAsia="宋体" w:cs="Times New Roman"/>
          <w:szCs w:val="24"/>
        </w:rPr>
        <w:t xml:space="preserve"> </w:t>
      </w:r>
      <w:r w:rsidR="001D696B">
        <w:rPr>
          <w:rFonts w:eastAsia="宋体" w:cs="Times New Roman"/>
          <w:szCs w:val="24"/>
        </w:rPr>
        <w:t>C</w:t>
      </w:r>
      <w:r w:rsidR="00F159E4" w:rsidRPr="00F159E4">
        <w:rPr>
          <w:rFonts w:eastAsia="宋体" w:cs="Times New Roman"/>
          <w:szCs w:val="24"/>
        </w:rPr>
        <w:t xml:space="preserve">orrelation between spectral parameters and </w:t>
      </w:r>
      <w:r w:rsidR="001D696B">
        <w:rPr>
          <w:rFonts w:eastAsia="宋体" w:cs="Times New Roman"/>
          <w:szCs w:val="24"/>
        </w:rPr>
        <w:t xml:space="preserve">LAI </w:t>
      </w:r>
      <w:r w:rsidR="00F159E4" w:rsidRPr="00F159E4">
        <w:rPr>
          <w:rFonts w:eastAsia="宋体" w:cs="Times New Roman"/>
          <w:szCs w:val="24"/>
        </w:rPr>
        <w:t xml:space="preserve">of </w:t>
      </w:r>
      <w:r w:rsidR="001D696B">
        <w:rPr>
          <w:rFonts w:eastAsia="宋体" w:cs="Times New Roman"/>
          <w:szCs w:val="24"/>
        </w:rPr>
        <w:t>mung</w:t>
      </w:r>
      <w:r w:rsidR="00F159E4" w:rsidRPr="00F159E4">
        <w:rPr>
          <w:rFonts w:eastAsia="宋体" w:cs="Times New Roman"/>
          <w:szCs w:val="24"/>
        </w:rPr>
        <w:t xml:space="preserve"> bean</w:t>
      </w:r>
      <w:r w:rsidR="00F159E4">
        <w:rPr>
          <w:rFonts w:eastAsia="宋体" w:cs="Times New Roman"/>
          <w:szCs w:val="24"/>
        </w:rPr>
        <w:t>.</w:t>
      </w:r>
      <w:r w:rsidR="00F159E4">
        <w:rPr>
          <w:rFonts w:eastAsia="宋体" w:cs="Times New Roman"/>
          <w:noProof/>
          <w:szCs w:val="24"/>
          <w:lang w:eastAsia="zh-CN"/>
        </w:rPr>
        <w:t xml:space="preserve"> </w:t>
      </w:r>
      <w:r w:rsidR="00DA301A">
        <w:rPr>
          <w:rFonts w:eastAsia="宋体" w:cs="Times New Roman"/>
          <w:noProof/>
          <w:szCs w:val="24"/>
          <w:lang w:eastAsia="zh-CN"/>
        </w:rPr>
        <w:drawing>
          <wp:inline distT="0" distB="0" distL="0" distR="0" wp14:anchorId="3EFED2D8" wp14:editId="19B2796A">
            <wp:extent cx="5274310" cy="4490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0C5A" w14:textId="77777777" w:rsidR="00FC024F" w:rsidRDefault="00FC024F">
      <w:pPr>
        <w:rPr>
          <w:rFonts w:eastAsia="宋体" w:cs="Times New Roman"/>
          <w:szCs w:val="24"/>
          <w:lang w:eastAsia="zh-CN"/>
        </w:rPr>
      </w:pPr>
    </w:p>
    <w:sectPr w:rsidR="00FC0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18DE" w14:textId="77777777" w:rsidR="00AD56E5" w:rsidRDefault="00AD56E5">
      <w:r>
        <w:separator/>
      </w:r>
    </w:p>
  </w:endnote>
  <w:endnote w:type="continuationSeparator" w:id="0">
    <w:p w14:paraId="52025456" w14:textId="77777777" w:rsidR="00AD56E5" w:rsidRDefault="00AD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6EFA" w14:textId="77777777" w:rsidR="00AD56E5" w:rsidRDefault="00AD56E5">
      <w:pPr>
        <w:spacing w:before="0" w:after="0"/>
      </w:pPr>
      <w:r>
        <w:separator/>
      </w:r>
    </w:p>
  </w:footnote>
  <w:footnote w:type="continuationSeparator" w:id="0">
    <w:p w14:paraId="34A0B34F" w14:textId="77777777" w:rsidR="00AD56E5" w:rsidRDefault="00AD56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24F"/>
    <w:rsid w:val="001D696B"/>
    <w:rsid w:val="00AD56E5"/>
    <w:rsid w:val="00DA301A"/>
    <w:rsid w:val="00F159E4"/>
    <w:rsid w:val="00F827CF"/>
    <w:rsid w:val="00FC024F"/>
    <w:rsid w:val="1C3C5AC5"/>
    <w:rsid w:val="2F2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66299"/>
  <w15:docId w15:val="{F04138C9-3A80-42FC-B2EA-8F30716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"/>
    <w:next w:val="a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uiPriority w:val="2"/>
    <w:qFormat/>
    <w:pPr>
      <w:numPr>
        <w:ilvl w:val="1"/>
      </w:numPr>
      <w:spacing w:after="20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Title"/>
    <w:basedOn w:val="a0"/>
    <w:next w:val="a0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a5">
    <w:name w:val="Table Grid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pplementaryMaterial">
    <w:name w:val="Supplementary Material"/>
    <w:basedOn w:val="a4"/>
    <w:next w:val="a4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张杭杭</dc:creator>
  <cp:lastModifiedBy>史</cp:lastModifiedBy>
  <cp:revision>3</cp:revision>
  <dcterms:created xsi:type="dcterms:W3CDTF">2021-10-31T12:35:00Z</dcterms:created>
  <dcterms:modified xsi:type="dcterms:W3CDTF">2022-01-16T11:36:00Z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5EDC8803CDD644B38CBDBDD610181787</vt:lpwstr>
  </property>
</Properties>
</file>