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980F8" w14:textId="0A5739B4" w:rsidR="00994A3D" w:rsidRPr="003933CE" w:rsidRDefault="00654E8F" w:rsidP="003933CE">
      <w:pPr>
        <w:pStyle w:val="SupplementaryMaterial"/>
        <w:rPr>
          <w:b w:val="0"/>
        </w:rPr>
      </w:pPr>
      <w:r w:rsidRPr="001549D3">
        <w:t>Supplementary Material</w:t>
      </w:r>
    </w:p>
    <w:p w14:paraId="4D059444" w14:textId="3E842990" w:rsidR="00994A3D" w:rsidRPr="00994A3D" w:rsidRDefault="00654E8F" w:rsidP="003933CE">
      <w:pPr>
        <w:pStyle w:val="1"/>
        <w:numPr>
          <w:ilvl w:val="0"/>
          <w:numId w:val="0"/>
        </w:numPr>
        <w:ind w:left="567" w:hanging="567"/>
      </w:pPr>
      <w:r w:rsidRPr="00994A3D">
        <w:t xml:space="preserve">Supplementary </w:t>
      </w:r>
      <w:r w:rsidR="00C34ACE">
        <w:t>Material</w:t>
      </w:r>
      <w:r w:rsidR="00472E8A">
        <w:t xml:space="preserve"> 2</w:t>
      </w:r>
    </w:p>
    <w:p w14:paraId="19A34E57" w14:textId="77777777" w:rsidR="00B7542D" w:rsidRPr="00B7542D" w:rsidRDefault="00B7542D" w:rsidP="00B7542D">
      <w:pPr>
        <w:rPr>
          <w:b/>
          <w:bCs/>
          <w:lang w:val="en-GB"/>
        </w:rPr>
      </w:pPr>
      <w:r w:rsidRPr="00B7542D">
        <w:rPr>
          <w:b/>
          <w:bCs/>
          <w:lang w:val="en-GB"/>
        </w:rPr>
        <w:t xml:space="preserve">Crossing scheme to get a Red-eye GSS/Inv35 highly introgressed into a local genomic background </w:t>
      </w:r>
    </w:p>
    <w:p w14:paraId="2901218B" w14:textId="77777777" w:rsidR="00B7542D" w:rsidRPr="00B7542D" w:rsidRDefault="00B7542D" w:rsidP="00BB6E56">
      <w:pPr>
        <w:spacing w:after="120"/>
        <w:rPr>
          <w:i/>
          <w:iCs/>
          <w:lang w:val="en-GB"/>
        </w:rPr>
      </w:pPr>
      <w:r w:rsidRPr="00B7542D">
        <w:rPr>
          <w:i/>
          <w:iCs/>
          <w:lang w:val="en-GB"/>
        </w:rPr>
        <w:t>Abbreviations</w:t>
      </w:r>
    </w:p>
    <w:p w14:paraId="2B70A558" w14:textId="3ACFFA7D" w:rsidR="00B7542D" w:rsidRPr="00B7542D" w:rsidRDefault="00B7542D" w:rsidP="00B7542D">
      <w:pPr>
        <w:rPr>
          <w:lang w:val="en-GB"/>
        </w:rPr>
      </w:pPr>
      <w:r w:rsidRPr="00B7542D">
        <w:rPr>
          <w:lang w:val="en-GB"/>
        </w:rPr>
        <w:t xml:space="preserve">(see also Suppl. </w:t>
      </w:r>
      <w:r w:rsidR="004125F9">
        <w:rPr>
          <w:lang w:val="en-GB"/>
        </w:rPr>
        <w:t>Material</w:t>
      </w:r>
      <w:r w:rsidRPr="00B7542D">
        <w:rPr>
          <w:lang w:val="en-GB"/>
        </w:rPr>
        <w:t xml:space="preserve"> 1)</w:t>
      </w:r>
    </w:p>
    <w:p w14:paraId="2F5C65E4" w14:textId="7A287249" w:rsidR="00BB6E56" w:rsidRPr="003933CE" w:rsidRDefault="00B7542D" w:rsidP="003933CE">
      <w:pPr>
        <w:numPr>
          <w:ilvl w:val="0"/>
          <w:numId w:val="28"/>
        </w:numPr>
        <w:rPr>
          <w:lang w:val="en-GB"/>
        </w:rPr>
      </w:pPr>
      <w:r w:rsidRPr="00B7542D">
        <w:rPr>
          <w:lang w:val="en-GB"/>
        </w:rPr>
        <w:t xml:space="preserve">Inv35: it is an inversion on the M chromosome that reduces recombination between the M locus and the red eye mutation (&lt;0.3%). </w:t>
      </w:r>
    </w:p>
    <w:p w14:paraId="2CF27A25" w14:textId="77777777" w:rsidR="00B7542D" w:rsidRPr="00B7542D" w:rsidRDefault="00B7542D" w:rsidP="00B7542D">
      <w:pPr>
        <w:rPr>
          <w:i/>
          <w:iCs/>
          <w:lang w:val="en-GB"/>
        </w:rPr>
      </w:pPr>
      <w:r w:rsidRPr="00B7542D">
        <w:rPr>
          <w:i/>
          <w:iCs/>
          <w:lang w:val="en-GB"/>
        </w:rPr>
        <w:t>Experimental approach</w:t>
      </w:r>
    </w:p>
    <w:p w14:paraId="6D44B40E" w14:textId="77777777" w:rsidR="00B7542D" w:rsidRPr="00B7542D" w:rsidRDefault="00B7542D" w:rsidP="00B7542D">
      <w:pPr>
        <w:rPr>
          <w:lang w:val="en-GB"/>
        </w:rPr>
      </w:pPr>
      <w:r w:rsidRPr="00B7542D">
        <w:rPr>
          <w:bCs/>
          <w:lang w:val="en-GB"/>
        </w:rPr>
        <w:t xml:space="preserve">This crossing scheme is divided in three parts. Part 1A is identical to </w:t>
      </w:r>
      <w:r w:rsidRPr="00B7542D">
        <w:rPr>
          <w:lang w:val="en-GB"/>
        </w:rPr>
        <w:t xml:space="preserve">Suppl. Method 1 and it is performed to get </w:t>
      </w:r>
      <w:r w:rsidRPr="00B7542D">
        <w:rPr>
          <w:bCs/>
          <w:lang w:val="en-GB"/>
        </w:rPr>
        <w:t>highly introgressed red eye females. Part 1B is performed to get the Inv35 line partially introgressed into the local genomic background. In Part 2, the highly introgressed red eye females (Part 1A) are crossed with the partially introgressed Inv35 males (Part 1B).</w:t>
      </w:r>
    </w:p>
    <w:p w14:paraId="7FBC7C63" w14:textId="77777777" w:rsidR="00B7542D" w:rsidRPr="00B7542D" w:rsidRDefault="00B7542D" w:rsidP="00B7542D">
      <w:pPr>
        <w:rPr>
          <w:lang w:val="en-GB"/>
        </w:rPr>
      </w:pPr>
      <w:r w:rsidRPr="00B7542D">
        <w:rPr>
          <w:b/>
          <w:bCs/>
          <w:lang w:val="en-GB"/>
        </w:rPr>
        <w:t xml:space="preserve">Part 1A: </w:t>
      </w:r>
      <w:r w:rsidRPr="00B7542D">
        <w:rPr>
          <w:lang w:val="en-GB"/>
        </w:rPr>
        <w:t>Crossing scheme to get red eye females highly introgressed in the local genomic (follow Suppl. Method 1).</w:t>
      </w:r>
    </w:p>
    <w:p w14:paraId="7CFCD32E" w14:textId="77777777" w:rsidR="00B7542D" w:rsidRPr="00B7542D" w:rsidRDefault="00B7542D" w:rsidP="00B7542D">
      <w:pPr>
        <w:rPr>
          <w:b/>
          <w:bCs/>
          <w:lang w:val="en-GB"/>
        </w:rPr>
      </w:pPr>
      <w:r w:rsidRPr="00B7542D">
        <w:rPr>
          <w:b/>
          <w:bCs/>
          <w:lang w:val="en-GB"/>
        </w:rPr>
        <w:t>Part 1B</w:t>
      </w:r>
    </w:p>
    <w:p w14:paraId="0A3E773D" w14:textId="77777777" w:rsidR="00B7542D" w:rsidRPr="00B7542D" w:rsidRDefault="00B7542D" w:rsidP="00B7542D">
      <w:pPr>
        <w:numPr>
          <w:ilvl w:val="0"/>
          <w:numId w:val="29"/>
        </w:numPr>
        <w:rPr>
          <w:lang w:val="en-GB"/>
        </w:rPr>
      </w:pPr>
      <w:r w:rsidRPr="00B7542D">
        <w:rPr>
          <w:lang w:val="en-GB"/>
        </w:rPr>
        <w:t>Cross ‘wild type’ females with Inv35 males</w:t>
      </w:r>
    </w:p>
    <w:p w14:paraId="19710574" w14:textId="77777777" w:rsidR="00B7542D" w:rsidRPr="00B7542D" w:rsidRDefault="00B7542D" w:rsidP="00B7542D">
      <w:pPr>
        <w:numPr>
          <w:ilvl w:val="0"/>
          <w:numId w:val="29"/>
        </w:numPr>
        <w:rPr>
          <w:lang w:val="en-GB"/>
        </w:rPr>
      </w:pPr>
      <w:r w:rsidRPr="00B7542D">
        <w:rPr>
          <w:lang w:val="en-GB"/>
        </w:rPr>
        <w:t>Backcross F1 males (black eye) with ‘wild type’ females</w:t>
      </w:r>
    </w:p>
    <w:p w14:paraId="1FEADFA6" w14:textId="77777777" w:rsidR="00B7542D" w:rsidRPr="00B7542D" w:rsidRDefault="00B7542D" w:rsidP="00B7542D">
      <w:pPr>
        <w:numPr>
          <w:ilvl w:val="0"/>
          <w:numId w:val="29"/>
        </w:numPr>
        <w:rPr>
          <w:lang w:val="en-GB"/>
        </w:rPr>
      </w:pPr>
      <w:r w:rsidRPr="00B7542D">
        <w:rPr>
          <w:lang w:val="en-GB"/>
        </w:rPr>
        <w:t xml:space="preserve">Repeat the backcrossing for two additional times. </w:t>
      </w:r>
    </w:p>
    <w:p w14:paraId="1092B91A" w14:textId="77777777" w:rsidR="00B7542D" w:rsidRPr="00B7542D" w:rsidRDefault="00B7542D" w:rsidP="00B7542D">
      <w:pPr>
        <w:numPr>
          <w:ilvl w:val="1"/>
          <w:numId w:val="29"/>
        </w:numPr>
        <w:rPr>
          <w:i/>
          <w:iCs/>
          <w:lang w:val="en-GB"/>
        </w:rPr>
      </w:pPr>
      <w:r w:rsidRPr="00B7542D">
        <w:rPr>
          <w:i/>
          <w:iCs/>
          <w:lang w:val="en-GB"/>
        </w:rPr>
        <w:t>This results to males with the Inv35 and ~97% ‘wild type’ genomic background.</w:t>
      </w:r>
    </w:p>
    <w:p w14:paraId="67D3CD18" w14:textId="77777777" w:rsidR="00B7542D" w:rsidRPr="00B7542D" w:rsidRDefault="00B7542D" w:rsidP="00B7542D">
      <w:pPr>
        <w:rPr>
          <w:b/>
          <w:bCs/>
          <w:lang w:val="en-GB"/>
        </w:rPr>
      </w:pPr>
      <w:r w:rsidRPr="00B7542D">
        <w:rPr>
          <w:b/>
          <w:bCs/>
          <w:lang w:val="en-GB"/>
        </w:rPr>
        <w:t>Part 2</w:t>
      </w:r>
    </w:p>
    <w:p w14:paraId="437009D4" w14:textId="77777777" w:rsidR="00B7542D" w:rsidRPr="00B7542D" w:rsidRDefault="00B7542D" w:rsidP="00B7542D">
      <w:pPr>
        <w:numPr>
          <w:ilvl w:val="0"/>
          <w:numId w:val="30"/>
        </w:numPr>
        <w:rPr>
          <w:lang w:val="en-GB"/>
        </w:rPr>
      </w:pPr>
      <w:r w:rsidRPr="00B7542D">
        <w:rPr>
          <w:lang w:val="en-GB"/>
        </w:rPr>
        <w:t>Cross highly introgressed red eye females from Part 1A with partially introgressed black eye males from Part 1B.</w:t>
      </w:r>
    </w:p>
    <w:p w14:paraId="3C35EA60" w14:textId="77777777" w:rsidR="00B7542D" w:rsidRPr="00B7542D" w:rsidRDefault="00B7542D" w:rsidP="00B7542D">
      <w:pPr>
        <w:numPr>
          <w:ilvl w:val="0"/>
          <w:numId w:val="30"/>
        </w:numPr>
        <w:rPr>
          <w:lang w:val="en-GB"/>
        </w:rPr>
      </w:pPr>
      <w:r w:rsidRPr="00B7542D">
        <w:rPr>
          <w:lang w:val="en-GB"/>
        </w:rPr>
        <w:t xml:space="preserve">Backcross male progeny (black eye) with highly introgressed red eye females. </w:t>
      </w:r>
    </w:p>
    <w:p w14:paraId="7B6D2EFA" w14:textId="77777777" w:rsidR="00B7542D" w:rsidRPr="00B7542D" w:rsidRDefault="00B7542D" w:rsidP="00B7542D">
      <w:pPr>
        <w:numPr>
          <w:ilvl w:val="1"/>
          <w:numId w:val="30"/>
        </w:numPr>
        <w:rPr>
          <w:i/>
          <w:iCs/>
          <w:lang w:val="en-GB"/>
        </w:rPr>
      </w:pPr>
      <w:r w:rsidRPr="00B7542D">
        <w:rPr>
          <w:i/>
          <w:iCs/>
          <w:lang w:val="en-GB"/>
        </w:rPr>
        <w:t>These crosses result in a Red-eye GSS with the Inv35 and ~98% ‘wild type’ background.</w:t>
      </w:r>
    </w:p>
    <w:p w14:paraId="4B9F2E9B" w14:textId="34CBC61A" w:rsidR="00003E7B" w:rsidRDefault="00003E7B" w:rsidP="003E75EF"/>
    <w:p w14:paraId="7B65BC41" w14:textId="77777777" w:rsidR="00DE23E8" w:rsidRPr="001549D3" w:rsidRDefault="00DE23E8" w:rsidP="00654E8F">
      <w:pPr>
        <w:spacing w:before="240"/>
      </w:pPr>
    </w:p>
    <w:sectPr w:rsidR="00DE23E8" w:rsidRPr="001549D3"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A48E6" w14:textId="77777777" w:rsidR="003A4CDD" w:rsidRDefault="003A4CDD" w:rsidP="00117666">
      <w:pPr>
        <w:spacing w:after="0"/>
      </w:pPr>
      <w:r>
        <w:separator/>
      </w:r>
    </w:p>
  </w:endnote>
  <w:endnote w:type="continuationSeparator" w:id="0">
    <w:p w14:paraId="57F3DDED" w14:textId="77777777" w:rsidR="003A4CDD" w:rsidRDefault="003A4CDD"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531E1" w14:textId="77777777" w:rsidR="003A4CDD" w:rsidRDefault="003A4CDD" w:rsidP="00117666">
      <w:pPr>
        <w:spacing w:after="0"/>
      </w:pPr>
      <w:r>
        <w:separator/>
      </w:r>
    </w:p>
  </w:footnote>
  <w:footnote w:type="continuationSeparator" w:id="0">
    <w:p w14:paraId="47F930FD" w14:textId="77777777" w:rsidR="003A4CDD" w:rsidRDefault="003A4CDD"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A97510"/>
    <w:multiLevelType w:val="hybridMultilevel"/>
    <w:tmpl w:val="CD24982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15417"/>
    <w:multiLevelType w:val="hybridMultilevel"/>
    <w:tmpl w:val="595A49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B1DA7"/>
    <w:multiLevelType w:val="hybridMultilevel"/>
    <w:tmpl w:val="68BC600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8A17C17"/>
    <w:multiLevelType w:val="hybridMultilevel"/>
    <w:tmpl w:val="86167F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C0601A"/>
    <w:multiLevelType w:val="multilevel"/>
    <w:tmpl w:val="4AC6F7B4"/>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7" w15:restartNumberingAfterBreak="0">
    <w:nsid w:val="20410472"/>
    <w:multiLevelType w:val="hybridMultilevel"/>
    <w:tmpl w:val="592EC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4A86CFD"/>
    <w:multiLevelType w:val="hybridMultilevel"/>
    <w:tmpl w:val="D10AE3F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0" w15:restartNumberingAfterBreak="0">
    <w:nsid w:val="2D1070B1"/>
    <w:multiLevelType w:val="hybridMultilevel"/>
    <w:tmpl w:val="ED6264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BE206B"/>
    <w:multiLevelType w:val="hybridMultilevel"/>
    <w:tmpl w:val="C854ED6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C42C29"/>
    <w:multiLevelType w:val="hybridMultilevel"/>
    <w:tmpl w:val="6CD25048"/>
    <w:lvl w:ilvl="0" w:tplc="9970FC0E">
      <w:start w:val="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1D370D7"/>
    <w:multiLevelType w:val="hybridMultilevel"/>
    <w:tmpl w:val="74C4F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38A3FDB"/>
    <w:multiLevelType w:val="hybridMultilevel"/>
    <w:tmpl w:val="D51055A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AA30F4A"/>
    <w:multiLevelType w:val="hybridMultilevel"/>
    <w:tmpl w:val="767041D8"/>
    <w:lvl w:ilvl="0" w:tplc="75862A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F62D9D"/>
    <w:multiLevelType w:val="hybridMultilevel"/>
    <w:tmpl w:val="04C69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6C09A3"/>
    <w:multiLevelType w:val="hybridMultilevel"/>
    <w:tmpl w:val="C3FC2AF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8920A9"/>
    <w:multiLevelType w:val="hybridMultilevel"/>
    <w:tmpl w:val="622EDF12"/>
    <w:lvl w:ilvl="0" w:tplc="2AFC5D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DB567F"/>
    <w:multiLevelType w:val="hybridMultilevel"/>
    <w:tmpl w:val="413AAEB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23" w15:restartNumberingAfterBreak="0">
    <w:nsid w:val="6AF87E20"/>
    <w:multiLevelType w:val="hybridMultilevel"/>
    <w:tmpl w:val="AC4095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1E18B8"/>
    <w:multiLevelType w:val="hybridMultilevel"/>
    <w:tmpl w:val="84F2A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9264DA"/>
    <w:multiLevelType w:val="hybridMultilevel"/>
    <w:tmpl w:val="B48E44F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D09224D"/>
    <w:multiLevelType w:val="hybridMultilevel"/>
    <w:tmpl w:val="F6DAD08C"/>
    <w:lvl w:ilvl="0" w:tplc="2AFC5D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6"/>
  </w:num>
  <w:num w:numId="3">
    <w:abstractNumId w:val="2"/>
  </w:num>
  <w:num w:numId="4">
    <w:abstractNumId w:val="2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2"/>
  </w:num>
  <w:num w:numId="8">
    <w:abstractNumId w:val="22"/>
  </w:num>
  <w:num w:numId="9">
    <w:abstractNumId w:val="22"/>
  </w:num>
  <w:num w:numId="10">
    <w:abstractNumId w:val="22"/>
  </w:num>
  <w:num w:numId="11">
    <w:abstractNumId w:val="22"/>
  </w:num>
  <w:num w:numId="12">
    <w:abstractNumId w:val="22"/>
  </w:num>
  <w:num w:numId="13">
    <w:abstractNumId w:val="8"/>
  </w:num>
  <w:num w:numId="14">
    <w:abstractNumId w:val="6"/>
  </w:num>
  <w:num w:numId="15">
    <w:abstractNumId w:val="6"/>
  </w:num>
  <w:num w:numId="16">
    <w:abstractNumId w:val="6"/>
  </w:num>
  <w:num w:numId="17">
    <w:abstractNumId w:val="6"/>
  </w:num>
  <w:num w:numId="18">
    <w:abstractNumId w:val="6"/>
  </w:num>
  <w:num w:numId="19">
    <w:abstractNumId w:val="6"/>
    <w:lvlOverride w:ilvl="0">
      <w:lvl w:ilvl="0">
        <w:start w:val="1"/>
        <w:numFmt w:val="decimal"/>
        <w:pStyle w:val="1"/>
        <w:lvlText w:val="%1"/>
        <w:lvlJc w:val="left"/>
        <w:pPr>
          <w:tabs>
            <w:tab w:val="num" w:pos="567"/>
          </w:tabs>
          <w:ind w:left="567" w:hanging="567"/>
        </w:pPr>
        <w:rPr>
          <w:rFonts w:hint="default"/>
          <w:b/>
          <w:bCs w:val="0"/>
        </w:rPr>
      </w:lvl>
    </w:lvlOverride>
  </w:num>
  <w:num w:numId="20">
    <w:abstractNumId w:val="7"/>
  </w:num>
  <w:num w:numId="21">
    <w:abstractNumId w:val="12"/>
  </w:num>
  <w:num w:numId="22">
    <w:abstractNumId w:val="23"/>
  </w:num>
  <w:num w:numId="23">
    <w:abstractNumId w:val="4"/>
  </w:num>
  <w:num w:numId="24">
    <w:abstractNumId w:val="18"/>
  </w:num>
  <w:num w:numId="25">
    <w:abstractNumId w:val="11"/>
  </w:num>
  <w:num w:numId="26">
    <w:abstractNumId w:val="20"/>
  </w:num>
  <w:num w:numId="27">
    <w:abstractNumId w:val="1"/>
  </w:num>
  <w:num w:numId="28">
    <w:abstractNumId w:val="13"/>
  </w:num>
  <w:num w:numId="29">
    <w:abstractNumId w:val="25"/>
  </w:num>
  <w:num w:numId="30">
    <w:abstractNumId w:val="14"/>
  </w:num>
  <w:num w:numId="31">
    <w:abstractNumId w:val="5"/>
  </w:num>
  <w:num w:numId="32">
    <w:abstractNumId w:val="10"/>
  </w:num>
  <w:num w:numId="33">
    <w:abstractNumId w:val="3"/>
  </w:num>
  <w:num w:numId="34">
    <w:abstractNumId w:val="26"/>
  </w:num>
  <w:num w:numId="35">
    <w:abstractNumId w:val="19"/>
  </w:num>
  <w:num w:numId="36">
    <w:abstractNumId w:val="9"/>
  </w:num>
  <w:num w:numId="37">
    <w:abstractNumId w:val="24"/>
  </w:num>
  <w:num w:numId="38">
    <w:abstractNumId w:val="15"/>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03E7B"/>
    <w:rsid w:val="0001436A"/>
    <w:rsid w:val="00034304"/>
    <w:rsid w:val="00035434"/>
    <w:rsid w:val="00040D2F"/>
    <w:rsid w:val="00052A14"/>
    <w:rsid w:val="00077D53"/>
    <w:rsid w:val="00092AB3"/>
    <w:rsid w:val="000D471C"/>
    <w:rsid w:val="001034EA"/>
    <w:rsid w:val="00104FEF"/>
    <w:rsid w:val="00105FD9"/>
    <w:rsid w:val="00114B16"/>
    <w:rsid w:val="00117666"/>
    <w:rsid w:val="0012031B"/>
    <w:rsid w:val="001549D3"/>
    <w:rsid w:val="00160065"/>
    <w:rsid w:val="00177D84"/>
    <w:rsid w:val="00181BF2"/>
    <w:rsid w:val="001D34D4"/>
    <w:rsid w:val="001F43B7"/>
    <w:rsid w:val="00267D18"/>
    <w:rsid w:val="00273601"/>
    <w:rsid w:val="00274347"/>
    <w:rsid w:val="002868E2"/>
    <w:rsid w:val="002869C3"/>
    <w:rsid w:val="002936E4"/>
    <w:rsid w:val="002B4A57"/>
    <w:rsid w:val="002C74CA"/>
    <w:rsid w:val="002F19A5"/>
    <w:rsid w:val="003123F4"/>
    <w:rsid w:val="003544FB"/>
    <w:rsid w:val="003752ED"/>
    <w:rsid w:val="003933CE"/>
    <w:rsid w:val="003A4CDD"/>
    <w:rsid w:val="003D2F2D"/>
    <w:rsid w:val="003E75EF"/>
    <w:rsid w:val="003F5D83"/>
    <w:rsid w:val="00401590"/>
    <w:rsid w:val="004125F9"/>
    <w:rsid w:val="00423977"/>
    <w:rsid w:val="00447801"/>
    <w:rsid w:val="00452E9C"/>
    <w:rsid w:val="00472E8A"/>
    <w:rsid w:val="004735C8"/>
    <w:rsid w:val="004947A6"/>
    <w:rsid w:val="004961FF"/>
    <w:rsid w:val="00517A89"/>
    <w:rsid w:val="005250F2"/>
    <w:rsid w:val="00526B44"/>
    <w:rsid w:val="00555B4B"/>
    <w:rsid w:val="00593EEA"/>
    <w:rsid w:val="005A5EEE"/>
    <w:rsid w:val="005B310B"/>
    <w:rsid w:val="00601079"/>
    <w:rsid w:val="006375C7"/>
    <w:rsid w:val="00654E8F"/>
    <w:rsid w:val="00660D05"/>
    <w:rsid w:val="0066610B"/>
    <w:rsid w:val="006820B1"/>
    <w:rsid w:val="006935AD"/>
    <w:rsid w:val="006B7D14"/>
    <w:rsid w:val="006D6CD5"/>
    <w:rsid w:val="006E47E6"/>
    <w:rsid w:val="00701727"/>
    <w:rsid w:val="0070566C"/>
    <w:rsid w:val="00714C50"/>
    <w:rsid w:val="00725A7D"/>
    <w:rsid w:val="007501BE"/>
    <w:rsid w:val="00790BB3"/>
    <w:rsid w:val="007C206C"/>
    <w:rsid w:val="00812F9A"/>
    <w:rsid w:val="00817DD6"/>
    <w:rsid w:val="0083759F"/>
    <w:rsid w:val="0087700D"/>
    <w:rsid w:val="00885156"/>
    <w:rsid w:val="009040CA"/>
    <w:rsid w:val="009151AA"/>
    <w:rsid w:val="0093429D"/>
    <w:rsid w:val="00943573"/>
    <w:rsid w:val="00964134"/>
    <w:rsid w:val="00970F7D"/>
    <w:rsid w:val="00975B15"/>
    <w:rsid w:val="00980209"/>
    <w:rsid w:val="00994A3D"/>
    <w:rsid w:val="009C2B12"/>
    <w:rsid w:val="009C5F34"/>
    <w:rsid w:val="009F0779"/>
    <w:rsid w:val="009F7637"/>
    <w:rsid w:val="00A174D9"/>
    <w:rsid w:val="00A57F3A"/>
    <w:rsid w:val="00AA4D24"/>
    <w:rsid w:val="00AB6715"/>
    <w:rsid w:val="00AD67D7"/>
    <w:rsid w:val="00B1671E"/>
    <w:rsid w:val="00B25EB8"/>
    <w:rsid w:val="00B37F4D"/>
    <w:rsid w:val="00B7542D"/>
    <w:rsid w:val="00B872B6"/>
    <w:rsid w:val="00BB6E56"/>
    <w:rsid w:val="00BC49B4"/>
    <w:rsid w:val="00C20A6F"/>
    <w:rsid w:val="00C34ACE"/>
    <w:rsid w:val="00C40235"/>
    <w:rsid w:val="00C52A7B"/>
    <w:rsid w:val="00C5619F"/>
    <w:rsid w:val="00C56BAF"/>
    <w:rsid w:val="00C679AA"/>
    <w:rsid w:val="00C75972"/>
    <w:rsid w:val="00C93EA6"/>
    <w:rsid w:val="00CB220F"/>
    <w:rsid w:val="00CB5467"/>
    <w:rsid w:val="00CD066B"/>
    <w:rsid w:val="00CE4FEE"/>
    <w:rsid w:val="00CF31B2"/>
    <w:rsid w:val="00D060CF"/>
    <w:rsid w:val="00D41967"/>
    <w:rsid w:val="00D57280"/>
    <w:rsid w:val="00DB59C3"/>
    <w:rsid w:val="00DC259A"/>
    <w:rsid w:val="00DC6A4B"/>
    <w:rsid w:val="00DE23E8"/>
    <w:rsid w:val="00E261F3"/>
    <w:rsid w:val="00E52377"/>
    <w:rsid w:val="00E537AD"/>
    <w:rsid w:val="00E64E17"/>
    <w:rsid w:val="00E64E8E"/>
    <w:rsid w:val="00E665C5"/>
    <w:rsid w:val="00E866C9"/>
    <w:rsid w:val="00EA3D3C"/>
    <w:rsid w:val="00EC090A"/>
    <w:rsid w:val="00EC09E4"/>
    <w:rsid w:val="00ED20B5"/>
    <w:rsid w:val="00F27CFB"/>
    <w:rsid w:val="00F46340"/>
    <w:rsid w:val="00F46900"/>
    <w:rsid w:val="00F61D89"/>
    <w:rsid w:val="00F7569D"/>
    <w:rsid w:val="00FA3E68"/>
    <w:rsid w:val="00FE3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Char"/>
    <w:uiPriority w:val="2"/>
    <w:qFormat/>
    <w:rsid w:val="00AB6715"/>
    <w:pPr>
      <w:numPr>
        <w:numId w:val="19"/>
      </w:numPr>
      <w:spacing w:before="240"/>
      <w:contextualSpacing w:val="0"/>
      <w:outlineLvl w:val="0"/>
    </w:pPr>
    <w:rPr>
      <w:b/>
    </w:rPr>
  </w:style>
  <w:style w:type="paragraph" w:styleId="2">
    <w:name w:val="heading 2"/>
    <w:basedOn w:val="1"/>
    <w:next w:val="a0"/>
    <w:link w:val="2Char"/>
    <w:uiPriority w:val="2"/>
    <w:qFormat/>
    <w:rsid w:val="00AB6715"/>
    <w:pPr>
      <w:numPr>
        <w:ilvl w:val="1"/>
      </w:numPr>
      <w:spacing w:after="200"/>
      <w:outlineLvl w:val="1"/>
    </w:pPr>
  </w:style>
  <w:style w:type="paragraph" w:styleId="3">
    <w:name w:val="heading 3"/>
    <w:basedOn w:val="a0"/>
    <w:next w:val="a0"/>
    <w:link w:val="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Char"/>
    <w:uiPriority w:val="2"/>
    <w:qFormat/>
    <w:rsid w:val="00AB6715"/>
    <w:pPr>
      <w:numPr>
        <w:ilvl w:val="3"/>
      </w:numPr>
      <w:outlineLvl w:val="3"/>
    </w:pPr>
    <w:rPr>
      <w:iCs/>
    </w:rPr>
  </w:style>
  <w:style w:type="paragraph" w:styleId="5">
    <w:name w:val="heading 5"/>
    <w:basedOn w:val="4"/>
    <w:next w:val="a0"/>
    <w:link w:val="5Char"/>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2"/>
    <w:rsid w:val="00AB6715"/>
    <w:rPr>
      <w:rFonts w:ascii="Times New Roman" w:eastAsia="Cambria" w:hAnsi="Times New Roman" w:cs="Times New Roman"/>
      <w:b/>
      <w:sz w:val="24"/>
      <w:szCs w:val="24"/>
    </w:rPr>
  </w:style>
  <w:style w:type="character" w:customStyle="1" w:styleId="2Char">
    <w:name w:val="Επικεφαλίδα 2 Char"/>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Char"/>
    <w:uiPriority w:val="99"/>
    <w:unhideWhenUsed/>
    <w:qFormat/>
    <w:rsid w:val="00AB6715"/>
    <w:pPr>
      <w:spacing w:before="240"/>
    </w:pPr>
    <w:rPr>
      <w:rFonts w:cs="Times New Roman"/>
      <w:b/>
      <w:szCs w:val="24"/>
    </w:rPr>
  </w:style>
  <w:style w:type="character" w:customStyle="1" w:styleId="Char">
    <w:name w:val="Υπότιτλος Char"/>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5">
    <w:name w:val="Balloon Text"/>
    <w:basedOn w:val="a0"/>
    <w:link w:val="Char0"/>
    <w:uiPriority w:val="99"/>
    <w:semiHidden/>
    <w:unhideWhenUsed/>
    <w:rsid w:val="00AB6715"/>
    <w:pPr>
      <w:spacing w:after="0"/>
    </w:pPr>
    <w:rPr>
      <w:rFonts w:ascii="Tahoma" w:hAnsi="Tahoma" w:cs="Tahoma"/>
      <w:sz w:val="16"/>
      <w:szCs w:val="16"/>
    </w:rPr>
  </w:style>
  <w:style w:type="character" w:customStyle="1" w:styleId="Char0">
    <w:name w:val="Κείμενο πλαισίου Char"/>
    <w:basedOn w:val="a1"/>
    <w:link w:val="a5"/>
    <w:uiPriority w:val="99"/>
    <w:semiHidden/>
    <w:rsid w:val="00AB6715"/>
    <w:rPr>
      <w:rFonts w:ascii="Tahoma" w:hAnsi="Tahoma" w:cs="Tahoma"/>
      <w:sz w:val="16"/>
      <w:szCs w:val="16"/>
    </w:rPr>
  </w:style>
  <w:style w:type="character" w:styleId="a6">
    <w:name w:val="Book Title"/>
    <w:basedOn w:val="a1"/>
    <w:uiPriority w:val="33"/>
    <w:qFormat/>
    <w:rsid w:val="00AB6715"/>
    <w:rPr>
      <w:rFonts w:ascii="Times New Roman" w:hAnsi="Times New Roman"/>
      <w:b/>
      <w:bCs/>
      <w:i/>
      <w:iCs/>
      <w:spacing w:val="5"/>
    </w:rPr>
  </w:style>
  <w:style w:type="paragraph" w:styleId="a7">
    <w:name w:val="caption"/>
    <w:basedOn w:val="a0"/>
    <w:next w:val="a8"/>
    <w:uiPriority w:val="35"/>
    <w:unhideWhenUsed/>
    <w:qFormat/>
    <w:rsid w:val="00AB6715"/>
    <w:pPr>
      <w:keepNext/>
    </w:pPr>
    <w:rPr>
      <w:rFonts w:cs="Times New Roman"/>
      <w:b/>
      <w:bCs/>
      <w:szCs w:val="24"/>
    </w:rPr>
  </w:style>
  <w:style w:type="paragraph" w:styleId="a8">
    <w:name w:val="No Spacing"/>
    <w:uiPriority w:val="99"/>
    <w:unhideWhenUsed/>
    <w:qFormat/>
    <w:rsid w:val="00AB6715"/>
    <w:pPr>
      <w:spacing w:after="0" w:line="240" w:lineRule="auto"/>
    </w:pPr>
    <w:rPr>
      <w:rFonts w:ascii="Times New Roman" w:hAnsi="Times New Roman"/>
      <w:sz w:val="24"/>
    </w:rPr>
  </w:style>
  <w:style w:type="character" w:styleId="a9">
    <w:name w:val="annotation reference"/>
    <w:basedOn w:val="a1"/>
    <w:uiPriority w:val="99"/>
    <w:semiHidden/>
    <w:unhideWhenUsed/>
    <w:rsid w:val="00AB6715"/>
    <w:rPr>
      <w:sz w:val="16"/>
      <w:szCs w:val="16"/>
    </w:rPr>
  </w:style>
  <w:style w:type="paragraph" w:styleId="aa">
    <w:name w:val="annotation text"/>
    <w:basedOn w:val="a0"/>
    <w:link w:val="Char1"/>
    <w:uiPriority w:val="99"/>
    <w:semiHidden/>
    <w:unhideWhenUsed/>
    <w:rsid w:val="00AB6715"/>
    <w:rPr>
      <w:sz w:val="20"/>
      <w:szCs w:val="20"/>
    </w:rPr>
  </w:style>
  <w:style w:type="character" w:customStyle="1" w:styleId="Char1">
    <w:name w:val="Κείμενο σχολίου Char"/>
    <w:basedOn w:val="a1"/>
    <w:link w:val="aa"/>
    <w:uiPriority w:val="99"/>
    <w:semiHidden/>
    <w:rsid w:val="00AB6715"/>
    <w:rPr>
      <w:rFonts w:ascii="Times New Roman" w:hAnsi="Times New Roman"/>
      <w:sz w:val="20"/>
      <w:szCs w:val="20"/>
    </w:rPr>
  </w:style>
  <w:style w:type="paragraph" w:styleId="ab">
    <w:name w:val="annotation subject"/>
    <w:basedOn w:val="aa"/>
    <w:next w:val="aa"/>
    <w:link w:val="Char2"/>
    <w:uiPriority w:val="99"/>
    <w:semiHidden/>
    <w:unhideWhenUsed/>
    <w:rsid w:val="00AB6715"/>
    <w:rPr>
      <w:b/>
      <w:bCs/>
    </w:rPr>
  </w:style>
  <w:style w:type="character" w:customStyle="1" w:styleId="Char2">
    <w:name w:val="Θέμα σχολίου Char"/>
    <w:basedOn w:val="Char1"/>
    <w:link w:val="ab"/>
    <w:uiPriority w:val="99"/>
    <w:semiHidden/>
    <w:rsid w:val="00AB6715"/>
    <w:rPr>
      <w:rFonts w:ascii="Times New Roman" w:hAnsi="Times New Roman"/>
      <w:b/>
      <w:bCs/>
      <w:sz w:val="20"/>
      <w:szCs w:val="20"/>
    </w:rPr>
  </w:style>
  <w:style w:type="character" w:styleId="ac">
    <w:name w:val="Emphasis"/>
    <w:basedOn w:val="a1"/>
    <w:uiPriority w:val="20"/>
    <w:qFormat/>
    <w:rsid w:val="00AB6715"/>
    <w:rPr>
      <w:rFonts w:ascii="Times New Roman" w:hAnsi="Times New Roman"/>
      <w:i/>
      <w:iCs/>
    </w:rPr>
  </w:style>
  <w:style w:type="character" w:styleId="ad">
    <w:name w:val="endnote reference"/>
    <w:basedOn w:val="a1"/>
    <w:uiPriority w:val="99"/>
    <w:semiHidden/>
    <w:unhideWhenUsed/>
    <w:rsid w:val="00AB6715"/>
    <w:rPr>
      <w:vertAlign w:val="superscript"/>
    </w:rPr>
  </w:style>
  <w:style w:type="paragraph" w:styleId="ae">
    <w:name w:val="endnote text"/>
    <w:basedOn w:val="a0"/>
    <w:link w:val="Char3"/>
    <w:uiPriority w:val="99"/>
    <w:semiHidden/>
    <w:unhideWhenUsed/>
    <w:rsid w:val="00AB6715"/>
    <w:pPr>
      <w:spacing w:after="0"/>
    </w:pPr>
    <w:rPr>
      <w:sz w:val="20"/>
      <w:szCs w:val="20"/>
    </w:rPr>
  </w:style>
  <w:style w:type="character" w:customStyle="1" w:styleId="Char3">
    <w:name w:val="Κείμενο σημείωσης τέλους Char"/>
    <w:basedOn w:val="a1"/>
    <w:link w:val="ae"/>
    <w:uiPriority w:val="99"/>
    <w:semiHidden/>
    <w:rsid w:val="00AB6715"/>
    <w:rPr>
      <w:rFonts w:ascii="Times New Roman" w:hAnsi="Times New Roman"/>
      <w:sz w:val="20"/>
      <w:szCs w:val="20"/>
    </w:rPr>
  </w:style>
  <w:style w:type="character" w:styleId="-">
    <w:name w:val="FollowedHyperlink"/>
    <w:basedOn w:val="a1"/>
    <w:uiPriority w:val="99"/>
    <w:semiHidden/>
    <w:unhideWhenUsed/>
    <w:rsid w:val="00AB6715"/>
    <w:rPr>
      <w:color w:val="800080" w:themeColor="followedHyperlink"/>
      <w:u w:val="single"/>
    </w:rPr>
  </w:style>
  <w:style w:type="paragraph" w:styleId="af">
    <w:name w:val="footer"/>
    <w:basedOn w:val="a0"/>
    <w:link w:val="Char4"/>
    <w:uiPriority w:val="99"/>
    <w:unhideWhenUsed/>
    <w:rsid w:val="00AB6715"/>
    <w:pPr>
      <w:tabs>
        <w:tab w:val="center" w:pos="4844"/>
        <w:tab w:val="right" w:pos="9689"/>
      </w:tabs>
      <w:spacing w:after="0"/>
    </w:pPr>
  </w:style>
  <w:style w:type="character" w:customStyle="1" w:styleId="Char4">
    <w:name w:val="Υποσέλιδο Char"/>
    <w:basedOn w:val="a1"/>
    <w:link w:val="af"/>
    <w:uiPriority w:val="99"/>
    <w:rsid w:val="00AB6715"/>
    <w:rPr>
      <w:rFonts w:ascii="Times New Roman" w:hAnsi="Times New Roman"/>
      <w:sz w:val="24"/>
    </w:rPr>
  </w:style>
  <w:style w:type="character" w:styleId="af0">
    <w:name w:val="footnote reference"/>
    <w:basedOn w:val="a1"/>
    <w:uiPriority w:val="99"/>
    <w:semiHidden/>
    <w:unhideWhenUsed/>
    <w:rsid w:val="00AB6715"/>
    <w:rPr>
      <w:vertAlign w:val="superscript"/>
    </w:rPr>
  </w:style>
  <w:style w:type="paragraph" w:styleId="af1">
    <w:name w:val="footnote text"/>
    <w:basedOn w:val="a0"/>
    <w:link w:val="Char5"/>
    <w:uiPriority w:val="99"/>
    <w:semiHidden/>
    <w:unhideWhenUsed/>
    <w:rsid w:val="00AB6715"/>
    <w:pPr>
      <w:spacing w:after="0"/>
    </w:pPr>
    <w:rPr>
      <w:sz w:val="20"/>
      <w:szCs w:val="20"/>
    </w:rPr>
  </w:style>
  <w:style w:type="character" w:customStyle="1" w:styleId="Char5">
    <w:name w:val="Κείμενο υποσημείωσης Char"/>
    <w:basedOn w:val="a1"/>
    <w:link w:val="af1"/>
    <w:uiPriority w:val="99"/>
    <w:semiHidden/>
    <w:rsid w:val="00AB6715"/>
    <w:rPr>
      <w:rFonts w:ascii="Times New Roman" w:hAnsi="Times New Roman"/>
      <w:sz w:val="20"/>
      <w:szCs w:val="20"/>
    </w:rPr>
  </w:style>
  <w:style w:type="paragraph" w:styleId="af2">
    <w:name w:val="header"/>
    <w:basedOn w:val="a0"/>
    <w:link w:val="Char6"/>
    <w:uiPriority w:val="99"/>
    <w:unhideWhenUsed/>
    <w:rsid w:val="00AB6715"/>
    <w:pPr>
      <w:tabs>
        <w:tab w:val="center" w:pos="4844"/>
        <w:tab w:val="right" w:pos="9689"/>
      </w:tabs>
    </w:pPr>
    <w:rPr>
      <w:b/>
    </w:rPr>
  </w:style>
  <w:style w:type="character" w:customStyle="1" w:styleId="Char6">
    <w:name w:val="Κεφαλίδα Char"/>
    <w:basedOn w:val="a1"/>
    <w:link w:val="af2"/>
    <w:uiPriority w:val="99"/>
    <w:rsid w:val="00AB6715"/>
    <w:rPr>
      <w:rFonts w:ascii="Times New Roman" w:hAnsi="Times New Roman"/>
      <w:b/>
      <w:sz w:val="24"/>
    </w:rPr>
  </w:style>
  <w:style w:type="paragraph" w:styleId="a">
    <w:name w:val="List Paragraph"/>
    <w:basedOn w:val="a0"/>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0">
    <w:name w:val="Hyperlink"/>
    <w:basedOn w:val="a1"/>
    <w:uiPriority w:val="99"/>
    <w:unhideWhenUsed/>
    <w:rsid w:val="00AB6715"/>
    <w:rPr>
      <w:color w:val="0000FF"/>
      <w:u w:val="single"/>
    </w:rPr>
  </w:style>
  <w:style w:type="character" w:styleId="af3">
    <w:name w:val="Intense Emphasis"/>
    <w:basedOn w:val="a1"/>
    <w:uiPriority w:val="21"/>
    <w:unhideWhenUsed/>
    <w:rsid w:val="00AB6715"/>
    <w:rPr>
      <w:rFonts w:ascii="Times New Roman" w:hAnsi="Times New Roman"/>
      <w:i/>
      <w:iCs/>
      <w:color w:val="auto"/>
    </w:rPr>
  </w:style>
  <w:style w:type="character" w:styleId="af4">
    <w:name w:val="Intense Reference"/>
    <w:basedOn w:val="a1"/>
    <w:uiPriority w:val="32"/>
    <w:qFormat/>
    <w:rsid w:val="00AB6715"/>
    <w:rPr>
      <w:b/>
      <w:bCs/>
      <w:smallCaps/>
      <w:color w:val="auto"/>
      <w:spacing w:val="5"/>
    </w:rPr>
  </w:style>
  <w:style w:type="character" w:styleId="af5">
    <w:name w:val="line number"/>
    <w:basedOn w:val="a1"/>
    <w:uiPriority w:val="99"/>
    <w:semiHidden/>
    <w:unhideWhenUsed/>
    <w:rsid w:val="00AB6715"/>
  </w:style>
  <w:style w:type="character" w:customStyle="1" w:styleId="3Char">
    <w:name w:val="Επικεφαλίδα 3 Char"/>
    <w:basedOn w:val="a1"/>
    <w:link w:val="3"/>
    <w:uiPriority w:val="2"/>
    <w:rsid w:val="00AB6715"/>
    <w:rPr>
      <w:rFonts w:ascii="Times New Roman" w:eastAsiaTheme="majorEastAsia" w:hAnsi="Times New Roman" w:cstheme="majorBidi"/>
      <w:b/>
      <w:sz w:val="24"/>
      <w:szCs w:val="24"/>
    </w:rPr>
  </w:style>
  <w:style w:type="character" w:customStyle="1" w:styleId="4Char">
    <w:name w:val="Επικεφαλίδα 4 Char"/>
    <w:basedOn w:val="a1"/>
    <w:link w:val="4"/>
    <w:uiPriority w:val="2"/>
    <w:rsid w:val="00AB6715"/>
    <w:rPr>
      <w:rFonts w:ascii="Times New Roman" w:eastAsiaTheme="majorEastAsia" w:hAnsi="Times New Roman" w:cstheme="majorBidi"/>
      <w:b/>
      <w:iCs/>
      <w:sz w:val="24"/>
      <w:szCs w:val="24"/>
    </w:rPr>
  </w:style>
  <w:style w:type="character" w:customStyle="1" w:styleId="5Char">
    <w:name w:val="Επικεφαλίδα 5 Char"/>
    <w:basedOn w:val="a1"/>
    <w:link w:val="5"/>
    <w:uiPriority w:val="2"/>
    <w:rsid w:val="00AB6715"/>
    <w:rPr>
      <w:rFonts w:ascii="Times New Roman" w:eastAsiaTheme="majorEastAsia" w:hAnsi="Times New Roman" w:cstheme="majorBidi"/>
      <w:b/>
      <w:iCs/>
      <w:sz w:val="24"/>
      <w:szCs w:val="24"/>
    </w:rPr>
  </w:style>
  <w:style w:type="paragraph" w:styleId="Web">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6">
    <w:name w:val="Quote"/>
    <w:basedOn w:val="a0"/>
    <w:next w:val="a0"/>
    <w:link w:val="Char7"/>
    <w:uiPriority w:val="29"/>
    <w:qFormat/>
    <w:rsid w:val="00AB6715"/>
    <w:pPr>
      <w:spacing w:before="200" w:after="160"/>
      <w:ind w:left="864" w:right="864"/>
      <w:jc w:val="center"/>
    </w:pPr>
    <w:rPr>
      <w:i/>
      <w:iCs/>
      <w:color w:val="404040" w:themeColor="text1" w:themeTint="BF"/>
    </w:rPr>
  </w:style>
  <w:style w:type="character" w:customStyle="1" w:styleId="Char7">
    <w:name w:val="Απόσπασμα Char"/>
    <w:basedOn w:val="a1"/>
    <w:link w:val="af6"/>
    <w:uiPriority w:val="29"/>
    <w:rsid w:val="00AB6715"/>
    <w:rPr>
      <w:rFonts w:ascii="Times New Roman" w:hAnsi="Times New Roman"/>
      <w:i/>
      <w:iCs/>
      <w:color w:val="404040" w:themeColor="text1" w:themeTint="BF"/>
      <w:sz w:val="24"/>
    </w:rPr>
  </w:style>
  <w:style w:type="character" w:styleId="af7">
    <w:name w:val="Strong"/>
    <w:basedOn w:val="a1"/>
    <w:uiPriority w:val="22"/>
    <w:qFormat/>
    <w:rsid w:val="00AB6715"/>
    <w:rPr>
      <w:rFonts w:ascii="Times New Roman" w:hAnsi="Times New Roman"/>
      <w:b/>
      <w:bCs/>
    </w:rPr>
  </w:style>
  <w:style w:type="character" w:styleId="af8">
    <w:name w:val="Subtle Emphasis"/>
    <w:basedOn w:val="a1"/>
    <w:uiPriority w:val="19"/>
    <w:qFormat/>
    <w:rsid w:val="00AB6715"/>
    <w:rPr>
      <w:rFonts w:ascii="Times New Roman" w:hAnsi="Times New Roman"/>
      <w:i/>
      <w:iCs/>
      <w:color w:val="404040" w:themeColor="text1" w:themeTint="BF"/>
    </w:rPr>
  </w:style>
  <w:style w:type="table" w:styleId="af9">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itle"/>
    <w:basedOn w:val="a0"/>
    <w:next w:val="a0"/>
    <w:link w:val="Char8"/>
    <w:qFormat/>
    <w:rsid w:val="00AB6715"/>
    <w:pPr>
      <w:suppressLineNumbers/>
      <w:spacing w:before="240" w:after="360"/>
      <w:jc w:val="center"/>
    </w:pPr>
    <w:rPr>
      <w:rFonts w:cs="Times New Roman"/>
      <w:b/>
      <w:sz w:val="32"/>
      <w:szCs w:val="32"/>
    </w:rPr>
  </w:style>
  <w:style w:type="character" w:customStyle="1" w:styleId="Char8">
    <w:name w:val="Τίτλος Char"/>
    <w:basedOn w:val="a1"/>
    <w:link w:val="afa"/>
    <w:rsid w:val="00AB6715"/>
    <w:rPr>
      <w:rFonts w:ascii="Times New Roman" w:hAnsi="Times New Roman" w:cs="Times New Roman"/>
      <w:b/>
      <w:sz w:val="32"/>
      <w:szCs w:val="32"/>
    </w:rPr>
  </w:style>
  <w:style w:type="paragraph" w:customStyle="1" w:styleId="SupplementaryMaterial">
    <w:name w:val="Supplementary Material"/>
    <w:basedOn w:val="afa"/>
    <w:next w:val="afa"/>
    <w:qFormat/>
    <w:rsid w:val="0001436A"/>
    <w:pPr>
      <w:spacing w:after="120"/>
    </w:pPr>
    <w:rPr>
      <w:i/>
    </w:rPr>
  </w:style>
  <w:style w:type="numbering" w:customStyle="1" w:styleId="NoList1">
    <w:name w:val="No List1"/>
    <w:next w:val="a3"/>
    <w:uiPriority w:val="99"/>
    <w:semiHidden/>
    <w:unhideWhenUsed/>
    <w:rsid w:val="00D57280"/>
  </w:style>
  <w:style w:type="table" w:customStyle="1" w:styleId="TableGrid1">
    <w:name w:val="Table Grid1"/>
    <w:basedOn w:val="a2"/>
    <w:next w:val="af9"/>
    <w:uiPriority w:val="39"/>
    <w:rsid w:val="00D5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D57280"/>
    <w:pPr>
      <w:spacing w:before="100" w:beforeAutospacing="1" w:after="100" w:afterAutospacing="1"/>
    </w:pPr>
    <w:rPr>
      <w:rFonts w:eastAsia="Times New Roman" w:cs="Times New Roman"/>
      <w:szCs w:val="24"/>
    </w:rPr>
  </w:style>
  <w:style w:type="paragraph" w:customStyle="1" w:styleId="xl63">
    <w:name w:val="xl63"/>
    <w:basedOn w:val="a0"/>
    <w:rsid w:val="00D57280"/>
    <w:pPr>
      <w:spacing w:before="100" w:beforeAutospacing="1" w:after="100" w:afterAutospacing="1"/>
      <w:jc w:val="center"/>
      <w:textAlignment w:val="center"/>
    </w:pPr>
    <w:rPr>
      <w:rFonts w:eastAsia="Times New Roman" w:cs="Times New Roman"/>
      <w:szCs w:val="24"/>
    </w:rPr>
  </w:style>
  <w:style w:type="paragraph" w:customStyle="1" w:styleId="xl64">
    <w:name w:val="xl64"/>
    <w:basedOn w:val="a0"/>
    <w:rsid w:val="00D57280"/>
    <w:pPr>
      <w:spacing w:before="100" w:beforeAutospacing="1" w:after="100" w:afterAutospacing="1"/>
      <w:jc w:val="center"/>
      <w:textAlignment w:val="center"/>
    </w:pPr>
    <w:rPr>
      <w:rFonts w:eastAsia="Times New Roman" w:cs="Times New Roman"/>
      <w:szCs w:val="24"/>
    </w:rPr>
  </w:style>
  <w:style w:type="paragraph" w:customStyle="1" w:styleId="xl65">
    <w:name w:val="xl65"/>
    <w:basedOn w:val="a0"/>
    <w:rsid w:val="00D57280"/>
    <w:pPr>
      <w:spacing w:before="100" w:beforeAutospacing="1" w:after="100" w:afterAutospacing="1"/>
      <w:jc w:val="center"/>
      <w:textAlignment w:val="center"/>
    </w:pPr>
    <w:rPr>
      <w:rFonts w:eastAsia="Times New Roman" w:cs="Times New Roman"/>
      <w:szCs w:val="24"/>
    </w:rPr>
  </w:style>
  <w:style w:type="paragraph" w:customStyle="1" w:styleId="xl66">
    <w:name w:val="xl66"/>
    <w:basedOn w:val="a0"/>
    <w:rsid w:val="00D57280"/>
    <w:pPr>
      <w:pBdr>
        <w:top w:val="single" w:sz="4" w:space="0" w:color="8EA9DB"/>
        <w:left w:val="single" w:sz="4" w:space="0" w:color="8EA9DB"/>
        <w:bottom w:val="single" w:sz="4" w:space="0" w:color="8EA9DB"/>
      </w:pBdr>
      <w:shd w:val="clear" w:color="4472C4" w:fill="4472C4"/>
      <w:spacing w:before="100" w:beforeAutospacing="1" w:after="100" w:afterAutospacing="1"/>
      <w:jc w:val="center"/>
      <w:textAlignment w:val="center"/>
    </w:pPr>
    <w:rPr>
      <w:rFonts w:eastAsia="Times New Roman" w:cs="Times New Roman"/>
      <w:b/>
      <w:bCs/>
      <w:color w:val="FFFFFF"/>
      <w:szCs w:val="24"/>
    </w:rPr>
  </w:style>
  <w:style w:type="paragraph" w:customStyle="1" w:styleId="xl67">
    <w:name w:val="xl67"/>
    <w:basedOn w:val="a0"/>
    <w:rsid w:val="00D57280"/>
    <w:pPr>
      <w:pBdr>
        <w:top w:val="single" w:sz="4" w:space="0" w:color="8EA9DB"/>
      </w:pBdr>
      <w:spacing w:before="100" w:beforeAutospacing="1" w:after="100" w:afterAutospacing="1"/>
      <w:jc w:val="center"/>
      <w:textAlignment w:val="center"/>
    </w:pPr>
    <w:rPr>
      <w:rFonts w:eastAsia="Times New Roman" w:cs="Times New Roman"/>
      <w:szCs w:val="24"/>
    </w:rPr>
  </w:style>
  <w:style w:type="paragraph" w:customStyle="1" w:styleId="xl68">
    <w:name w:val="xl68"/>
    <w:basedOn w:val="a0"/>
    <w:rsid w:val="00D572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rPr>
  </w:style>
  <w:style w:type="paragraph" w:customStyle="1" w:styleId="xl69">
    <w:name w:val="xl69"/>
    <w:basedOn w:val="a0"/>
    <w:rsid w:val="00D57280"/>
    <w:pPr>
      <w:pBdr>
        <w:top w:val="single" w:sz="4" w:space="0" w:color="auto"/>
        <w:left w:val="single" w:sz="4" w:space="0" w:color="auto"/>
        <w:bottom w:val="single" w:sz="4" w:space="0" w:color="auto"/>
        <w:right w:val="single" w:sz="4" w:space="0" w:color="auto"/>
      </w:pBdr>
      <w:shd w:val="clear" w:color="4472C4" w:fill="4472C4"/>
      <w:spacing w:before="100" w:beforeAutospacing="1" w:after="100" w:afterAutospacing="1"/>
      <w:jc w:val="center"/>
      <w:textAlignment w:val="center"/>
    </w:pPr>
    <w:rPr>
      <w:rFonts w:eastAsia="Times New Roman" w:cs="Times New Roman"/>
      <w:b/>
      <w:bCs/>
      <w:color w:val="FFFFFF"/>
      <w:szCs w:val="24"/>
    </w:rPr>
  </w:style>
  <w:style w:type="paragraph" w:customStyle="1" w:styleId="xl70">
    <w:name w:val="xl70"/>
    <w:basedOn w:val="a0"/>
    <w:rsid w:val="00D5728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90</TotalTime>
  <Pages>1</Pages>
  <Words>211</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augustin</cp:lastModifiedBy>
  <cp:revision>69</cp:revision>
  <cp:lastPrinted>2013-10-03T12:51:00Z</cp:lastPrinted>
  <dcterms:created xsi:type="dcterms:W3CDTF">2018-11-23T08:58:00Z</dcterms:created>
  <dcterms:modified xsi:type="dcterms:W3CDTF">2022-01-07T13:06:00Z</dcterms:modified>
</cp:coreProperties>
</file>