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8FE7B" w14:textId="4DB80162" w:rsidR="00A0459B" w:rsidRPr="00A0459B" w:rsidRDefault="00A0459B" w:rsidP="00E80F08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0459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US" w:eastAsia="ru-RU"/>
        </w:rPr>
        <w:t>Supplementary table 1.</w:t>
      </w:r>
      <w:r w:rsidRPr="00A0459B">
        <w:rPr>
          <w:rFonts w:ascii="Arial" w:eastAsia="Times New Roman" w:hAnsi="Arial" w:cs="Arial"/>
          <w:i/>
          <w:iCs/>
          <w:color w:val="222222"/>
          <w:sz w:val="24"/>
          <w:szCs w:val="24"/>
          <w:lang w:val="en-US" w:eastAsia="ru-RU"/>
        </w:rPr>
        <w:t xml:space="preserve"> </w:t>
      </w:r>
      <w:r w:rsidR="00A62584">
        <w:rPr>
          <w:rFonts w:ascii="Arial" w:eastAsia="Times New Roman" w:hAnsi="Arial" w:cs="Arial"/>
          <w:i/>
          <w:iCs/>
          <w:color w:val="222222"/>
          <w:sz w:val="24"/>
          <w:szCs w:val="24"/>
          <w:lang w:val="en-US" w:eastAsia="ru-RU"/>
        </w:rPr>
        <w:t>The e</w:t>
      </w:r>
      <w:r w:rsidR="00705592" w:rsidRPr="00A0459B">
        <w:rPr>
          <w:rFonts w:ascii="Arial" w:eastAsia="Times New Roman" w:hAnsi="Arial" w:cs="Arial"/>
          <w:i/>
          <w:iCs/>
          <w:color w:val="222222"/>
          <w:sz w:val="24"/>
          <w:szCs w:val="24"/>
          <w:lang w:val="en-US" w:eastAsia="ru-RU"/>
        </w:rPr>
        <w:t xml:space="preserve">xperimental </w:t>
      </w:r>
      <w:r w:rsidRPr="00A0459B">
        <w:rPr>
          <w:rFonts w:ascii="Arial" w:eastAsia="Times New Roman" w:hAnsi="Arial" w:cs="Arial"/>
          <w:i/>
          <w:iCs/>
          <w:color w:val="222222"/>
          <w:sz w:val="24"/>
          <w:szCs w:val="24"/>
          <w:lang w:val="en-US" w:eastAsia="ru-RU"/>
        </w:rPr>
        <w:t>design.</w:t>
      </w:r>
    </w:p>
    <w:tbl>
      <w:tblPr>
        <w:tblStyle w:val="a4"/>
        <w:tblW w:w="5039" w:type="pct"/>
        <w:tblLook w:val="04A0" w:firstRow="1" w:lastRow="0" w:firstColumn="1" w:lastColumn="0" w:noHBand="0" w:noVBand="1"/>
      </w:tblPr>
      <w:tblGrid>
        <w:gridCol w:w="1354"/>
        <w:gridCol w:w="1916"/>
        <w:gridCol w:w="1870"/>
        <w:gridCol w:w="1512"/>
        <w:gridCol w:w="1755"/>
        <w:gridCol w:w="1781"/>
        <w:gridCol w:w="1728"/>
        <w:gridCol w:w="1728"/>
        <w:gridCol w:w="1030"/>
      </w:tblGrid>
      <w:tr w:rsidR="006F74E0" w14:paraId="4EA5EF3D" w14:textId="77777777" w:rsidTr="006F74E0">
        <w:trPr>
          <w:trHeight w:val="570"/>
        </w:trPr>
        <w:tc>
          <w:tcPr>
            <w:tcW w:w="0" w:type="auto"/>
            <w:vAlign w:val="center"/>
          </w:tcPr>
          <w:p w14:paraId="560E313E" w14:textId="2E89C0A8" w:rsidR="00A0459B" w:rsidRDefault="00A0459B" w:rsidP="00A04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Genotype</w:t>
            </w:r>
            <w:proofErr w:type="spellEnd"/>
          </w:p>
        </w:tc>
        <w:tc>
          <w:tcPr>
            <w:tcW w:w="653" w:type="pct"/>
            <w:vAlign w:val="center"/>
          </w:tcPr>
          <w:p w14:paraId="7983F7A7" w14:textId="75B0B8DB" w:rsidR="00A0459B" w:rsidRDefault="00A0459B" w:rsidP="00A04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Used</w:t>
            </w:r>
            <w:proofErr w:type="spellEnd"/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label</w:t>
            </w:r>
            <w:proofErr w:type="spellEnd"/>
          </w:p>
        </w:tc>
        <w:tc>
          <w:tcPr>
            <w:tcW w:w="637" w:type="pct"/>
            <w:vAlign w:val="center"/>
          </w:tcPr>
          <w:p w14:paraId="56C0C398" w14:textId="17B0A2DF" w:rsidR="00A0459B" w:rsidRDefault="00A0459B" w:rsidP="00A04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Tamoxifen</w:t>
            </w:r>
            <w:proofErr w:type="spellEnd"/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administration</w:t>
            </w:r>
            <w:proofErr w:type="spellEnd"/>
          </w:p>
        </w:tc>
        <w:tc>
          <w:tcPr>
            <w:tcW w:w="0" w:type="auto"/>
            <w:vAlign w:val="center"/>
          </w:tcPr>
          <w:p w14:paraId="3C1C76DC" w14:textId="6E64FB7B" w:rsidR="00A0459B" w:rsidRDefault="00A0459B" w:rsidP="00A04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SARS-CoV-2 </w:t>
            </w:r>
            <w:proofErr w:type="spellStart"/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infection</w:t>
            </w:r>
            <w:proofErr w:type="spellEnd"/>
          </w:p>
        </w:tc>
        <w:tc>
          <w:tcPr>
            <w:tcW w:w="0" w:type="auto"/>
            <w:vAlign w:val="center"/>
          </w:tcPr>
          <w:p w14:paraId="2B08AB31" w14:textId="33109FE9" w:rsidR="00A0459B" w:rsidRPr="00A0459B" w:rsidRDefault="00A0459B" w:rsidP="00A045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ru-RU"/>
              </w:rPr>
              <w:t>Sacrificed on the 5</w:t>
            </w: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vertAlign w:val="superscript"/>
                <w:lang w:val="en-US" w:eastAsia="ru-RU"/>
              </w:rPr>
              <w:t>th</w:t>
            </w: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day (n)</w:t>
            </w:r>
          </w:p>
        </w:tc>
        <w:tc>
          <w:tcPr>
            <w:tcW w:w="0" w:type="auto"/>
            <w:vAlign w:val="center"/>
          </w:tcPr>
          <w:p w14:paraId="069C4568" w14:textId="1FD37BCC" w:rsidR="00A0459B" w:rsidRPr="00A0459B" w:rsidRDefault="00A0459B" w:rsidP="00A045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ru-RU"/>
              </w:rPr>
              <w:t>Sacrificed on the 10</w:t>
            </w: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vertAlign w:val="superscript"/>
                <w:lang w:val="en-US" w:eastAsia="ru-RU"/>
              </w:rPr>
              <w:t>th</w:t>
            </w: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day (n)</w:t>
            </w:r>
          </w:p>
        </w:tc>
        <w:tc>
          <w:tcPr>
            <w:tcW w:w="0" w:type="auto"/>
            <w:vAlign w:val="center"/>
          </w:tcPr>
          <w:p w14:paraId="341F48A6" w14:textId="0F4105E6" w:rsidR="00A0459B" w:rsidRPr="00A0459B" w:rsidRDefault="00A0459B" w:rsidP="00A045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ru-RU"/>
              </w:rPr>
              <w:t>Deceased on the 5</w:t>
            </w: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vertAlign w:val="superscript"/>
                <w:lang w:val="en-US" w:eastAsia="ru-RU"/>
              </w:rPr>
              <w:t>th</w:t>
            </w: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day (n)</w:t>
            </w:r>
          </w:p>
        </w:tc>
        <w:tc>
          <w:tcPr>
            <w:tcW w:w="0" w:type="auto"/>
            <w:vAlign w:val="center"/>
          </w:tcPr>
          <w:p w14:paraId="2F32E60B" w14:textId="4C8BF24A" w:rsidR="00A0459B" w:rsidRPr="00A0459B" w:rsidRDefault="00A0459B" w:rsidP="00A045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ru-RU"/>
              </w:rPr>
              <w:t>Deceased on the 8</w:t>
            </w: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vertAlign w:val="superscript"/>
                <w:lang w:val="en-US" w:eastAsia="ru-RU"/>
              </w:rPr>
              <w:t>th</w:t>
            </w:r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day (n)</w:t>
            </w:r>
          </w:p>
        </w:tc>
        <w:tc>
          <w:tcPr>
            <w:tcW w:w="0" w:type="auto"/>
            <w:vAlign w:val="center"/>
          </w:tcPr>
          <w:p w14:paraId="4EAFF063" w14:textId="2FDAE164" w:rsidR="00A0459B" w:rsidRDefault="00A0459B" w:rsidP="00A04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459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Overall</w:t>
            </w:r>
            <w:proofErr w:type="spellEnd"/>
          </w:p>
        </w:tc>
      </w:tr>
      <w:tr w:rsidR="006F74E0" w14:paraId="41BE3F98" w14:textId="77777777" w:rsidTr="006F74E0">
        <w:trPr>
          <w:trHeight w:val="582"/>
        </w:trPr>
        <w:tc>
          <w:tcPr>
            <w:tcW w:w="0" w:type="auto"/>
            <w:vMerge w:val="restart"/>
            <w:vAlign w:val="center"/>
          </w:tcPr>
          <w:p w14:paraId="4ED7D8DE" w14:textId="47793B16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Rosa-</w:t>
            </w:r>
            <w:r w:rsidRPr="00A0459B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ru-RU"/>
              </w:rPr>
              <w:t>ACE2</w:t>
            </w:r>
          </w:p>
        </w:tc>
        <w:tc>
          <w:tcPr>
            <w:tcW w:w="653" w:type="pct"/>
            <w:vAlign w:val="center"/>
          </w:tcPr>
          <w:p w14:paraId="49A79118" w14:textId="69AF6E02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Rosa-</w:t>
            </w:r>
            <w:r w:rsidRPr="00A0459B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ru-RU"/>
              </w:rPr>
              <w:t>ACE2</w:t>
            </w:r>
          </w:p>
        </w:tc>
        <w:tc>
          <w:tcPr>
            <w:tcW w:w="637" w:type="pct"/>
            <w:vAlign w:val="center"/>
          </w:tcPr>
          <w:p w14:paraId="3C761465" w14:textId="40DAD1A8" w:rsidR="00A0459B" w:rsidRPr="006F74E0" w:rsidRDefault="006F74E0" w:rsidP="00E80F0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14:paraId="18F935E5" w14:textId="2C0C18F0" w:rsidR="006F74E0" w:rsidRPr="006F74E0" w:rsidRDefault="006F74E0" w:rsidP="006F74E0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Infection</w:t>
            </w:r>
          </w:p>
        </w:tc>
        <w:tc>
          <w:tcPr>
            <w:tcW w:w="0" w:type="auto"/>
            <w:vAlign w:val="center"/>
          </w:tcPr>
          <w:p w14:paraId="2B954572" w14:textId="25413876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1895E32F" w14:textId="521FE068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49394177" w14:textId="2BF0D1F2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4913F55" w14:textId="50B2F46C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3377632" w14:textId="7C57C652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6F74E0" w14:paraId="1135FF50" w14:textId="77777777" w:rsidTr="006F74E0">
        <w:trPr>
          <w:trHeight w:val="561"/>
        </w:trPr>
        <w:tc>
          <w:tcPr>
            <w:tcW w:w="0" w:type="auto"/>
            <w:vMerge/>
            <w:vAlign w:val="center"/>
          </w:tcPr>
          <w:p w14:paraId="3A9A857B" w14:textId="77777777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54FFA2AA" w14:textId="5371BEAA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Rosa-</w:t>
            </w:r>
            <w:r w:rsidRPr="00A0459B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ru-RU"/>
              </w:rPr>
              <w:t>ACE2</w:t>
            </w: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vertAlign w:val="superscript"/>
                <w:lang w:eastAsia="ru-RU"/>
              </w:rPr>
              <w:t>Tx</w:t>
            </w:r>
          </w:p>
        </w:tc>
        <w:tc>
          <w:tcPr>
            <w:tcW w:w="637" w:type="pct"/>
            <w:vAlign w:val="center"/>
          </w:tcPr>
          <w:p w14:paraId="6E102B92" w14:textId="4F44CC39" w:rsidR="00A0459B" w:rsidRPr="006F74E0" w:rsidRDefault="006F74E0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Tx. </w:t>
            </w:r>
            <w:r w:rsidRPr="006F74E0">
              <w:rPr>
                <w:rFonts w:ascii="Arial" w:hAnsi="Arial" w:cs="Arial"/>
                <w:sz w:val="24"/>
                <w:szCs w:val="24"/>
                <w:lang w:val="en-US"/>
              </w:rPr>
              <w:t>administration</w:t>
            </w:r>
          </w:p>
        </w:tc>
        <w:tc>
          <w:tcPr>
            <w:tcW w:w="0" w:type="auto"/>
            <w:vMerge/>
            <w:vAlign w:val="center"/>
          </w:tcPr>
          <w:p w14:paraId="7D647BBE" w14:textId="4EFE9E01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EC2408" w14:textId="58880D05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082F1210" w14:textId="76686263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10D4AA69" w14:textId="1D936D8C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99A3345" w14:textId="3BDE57D2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BADAF97" w14:textId="5BDBE376" w:rsidR="00A0459B" w:rsidRDefault="00A0459B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6F74E0" w14:paraId="33FC2921" w14:textId="77777777" w:rsidTr="006F74E0">
        <w:trPr>
          <w:trHeight w:val="553"/>
        </w:trPr>
        <w:tc>
          <w:tcPr>
            <w:tcW w:w="0" w:type="auto"/>
            <w:vMerge w:val="restart"/>
            <w:vAlign w:val="center"/>
          </w:tcPr>
          <w:p w14:paraId="5F90502A" w14:textId="47C1AD08" w:rsidR="006F74E0" w:rsidRDefault="006F74E0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UBC-</w:t>
            </w:r>
            <w:r w:rsidRPr="00A0459B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ru-RU"/>
              </w:rPr>
              <w:t>ACE2</w:t>
            </w:r>
          </w:p>
        </w:tc>
        <w:tc>
          <w:tcPr>
            <w:tcW w:w="653" w:type="pct"/>
            <w:vAlign w:val="center"/>
          </w:tcPr>
          <w:p w14:paraId="3E604CA0" w14:textId="174AF68B" w:rsidR="006F74E0" w:rsidRDefault="006F74E0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UBC-</w:t>
            </w:r>
            <w:r w:rsidRPr="00A0459B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ru-RU"/>
              </w:rPr>
              <w:t>ACE2</w:t>
            </w:r>
          </w:p>
        </w:tc>
        <w:tc>
          <w:tcPr>
            <w:tcW w:w="637" w:type="pct"/>
            <w:vAlign w:val="center"/>
          </w:tcPr>
          <w:p w14:paraId="0F686926" w14:textId="0904A1F2" w:rsidR="006F74E0" w:rsidRDefault="006F74E0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14:paraId="3396942C" w14:textId="51B6E7F1" w:rsidR="006F74E0" w:rsidRDefault="006F74E0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Infection</w:t>
            </w:r>
          </w:p>
        </w:tc>
        <w:tc>
          <w:tcPr>
            <w:tcW w:w="0" w:type="auto"/>
            <w:vAlign w:val="center"/>
          </w:tcPr>
          <w:p w14:paraId="32BF2CC2" w14:textId="76515E80" w:rsidR="006F74E0" w:rsidRDefault="006F74E0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6B24E0F8" w14:textId="2AA33F20" w:rsidR="006F74E0" w:rsidRDefault="006F74E0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0D789C7" w14:textId="53B97462" w:rsidR="006F74E0" w:rsidRDefault="006F74E0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7CD382F" w14:textId="0CB2B191" w:rsidR="006F74E0" w:rsidRDefault="006F74E0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6F15950" w14:textId="3E52B29C" w:rsidR="006F74E0" w:rsidRDefault="006F74E0" w:rsidP="00E80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6F74E0" w14:paraId="10F76D20" w14:textId="77777777" w:rsidTr="006F74E0">
        <w:trPr>
          <w:trHeight w:val="559"/>
        </w:trPr>
        <w:tc>
          <w:tcPr>
            <w:tcW w:w="0" w:type="auto"/>
            <w:vMerge/>
            <w:vAlign w:val="center"/>
          </w:tcPr>
          <w:p w14:paraId="72A730EB" w14:textId="77777777" w:rsidR="006F74E0" w:rsidRPr="00A0459B" w:rsidRDefault="006F74E0" w:rsidP="0078527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Align w:val="center"/>
          </w:tcPr>
          <w:p w14:paraId="130C985E" w14:textId="19003885" w:rsidR="006F74E0" w:rsidRPr="00A0459B" w:rsidRDefault="006F74E0" w:rsidP="0078527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UBC-</w:t>
            </w:r>
            <w:r w:rsidRPr="00A0459B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ru-RU"/>
              </w:rPr>
              <w:t>ACE2</w:t>
            </w: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vertAlign w:val="superscript"/>
                <w:lang w:eastAsia="ru-RU"/>
              </w:rPr>
              <w:t>Tx</w:t>
            </w:r>
          </w:p>
        </w:tc>
        <w:tc>
          <w:tcPr>
            <w:tcW w:w="637" w:type="pct"/>
            <w:vAlign w:val="center"/>
          </w:tcPr>
          <w:p w14:paraId="653E1567" w14:textId="039F9F35" w:rsidR="006F74E0" w:rsidRPr="00A0459B" w:rsidRDefault="006F74E0" w:rsidP="0078527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Tx. </w:t>
            </w:r>
            <w:r w:rsidRPr="006F74E0">
              <w:rPr>
                <w:rFonts w:ascii="Arial" w:hAnsi="Arial" w:cs="Arial"/>
                <w:sz w:val="24"/>
                <w:szCs w:val="24"/>
                <w:lang w:val="en-US"/>
              </w:rPr>
              <w:t>administration</w:t>
            </w:r>
          </w:p>
        </w:tc>
        <w:tc>
          <w:tcPr>
            <w:tcW w:w="0" w:type="auto"/>
            <w:vMerge/>
            <w:vAlign w:val="center"/>
          </w:tcPr>
          <w:p w14:paraId="19C806A8" w14:textId="77777777" w:rsidR="006F74E0" w:rsidRPr="00A0459B" w:rsidRDefault="006F74E0" w:rsidP="0078527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9B426A3" w14:textId="4B6D96BA" w:rsidR="006F74E0" w:rsidRPr="00A0459B" w:rsidRDefault="006F74E0" w:rsidP="0078527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7F3AF940" w14:textId="463C4220" w:rsidR="006F74E0" w:rsidRPr="00A0459B" w:rsidRDefault="006F74E0" w:rsidP="0078527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4791BBE" w14:textId="10C19653" w:rsidR="006F74E0" w:rsidRPr="00A0459B" w:rsidRDefault="006F74E0" w:rsidP="0078527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0529F582" w14:textId="6DB0B9AD" w:rsidR="006F74E0" w:rsidRPr="00A0459B" w:rsidRDefault="006F74E0" w:rsidP="0078527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5BC3985" w14:textId="2FD025A6" w:rsidR="006F74E0" w:rsidRPr="00A0459B" w:rsidRDefault="006F74E0" w:rsidP="0078527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6F74E0" w14:paraId="1479B45C" w14:textId="77777777" w:rsidTr="006F74E0">
        <w:trPr>
          <w:trHeight w:val="423"/>
        </w:trPr>
        <w:tc>
          <w:tcPr>
            <w:tcW w:w="0" w:type="auto"/>
            <w:vMerge/>
            <w:vAlign w:val="center"/>
          </w:tcPr>
          <w:p w14:paraId="6BC2B35F" w14:textId="77777777" w:rsidR="006F74E0" w:rsidRDefault="006F74E0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2888083A" w14:textId="77777777" w:rsidR="006F74E0" w:rsidRDefault="006F74E0" w:rsidP="0078527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vertAlign w:val="superscript"/>
                <w:lang w:eastAsia="ru-RU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UBC-</w:t>
            </w:r>
            <w:r w:rsidRPr="00A0459B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ru-RU"/>
              </w:rPr>
              <w:t>ACE2</w:t>
            </w: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vertAlign w:val="superscript"/>
                <w:lang w:eastAsia="ru-RU"/>
              </w:rPr>
              <w:t>Tx</w:t>
            </w:r>
          </w:p>
          <w:p w14:paraId="2768424B" w14:textId="1169D238" w:rsidR="006F74E0" w:rsidRPr="00785278" w:rsidRDefault="006F74E0" w:rsidP="0078527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(Uninfected)</w:t>
            </w:r>
          </w:p>
        </w:tc>
        <w:tc>
          <w:tcPr>
            <w:tcW w:w="637" w:type="pct"/>
            <w:vAlign w:val="center"/>
          </w:tcPr>
          <w:p w14:paraId="65C3F79C" w14:textId="50E5C311" w:rsidR="006F74E0" w:rsidRDefault="006F74E0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Tx. </w:t>
            </w:r>
            <w:r w:rsidRPr="006F74E0">
              <w:rPr>
                <w:rFonts w:ascii="Arial" w:hAnsi="Arial" w:cs="Arial"/>
                <w:sz w:val="24"/>
                <w:szCs w:val="24"/>
                <w:lang w:val="en-US"/>
              </w:rPr>
              <w:t>administration</w:t>
            </w:r>
          </w:p>
        </w:tc>
        <w:tc>
          <w:tcPr>
            <w:tcW w:w="0" w:type="auto"/>
            <w:vAlign w:val="center"/>
          </w:tcPr>
          <w:p w14:paraId="29FEF6A3" w14:textId="600BFD9C" w:rsidR="006F74E0" w:rsidRPr="006F74E0" w:rsidRDefault="006F74E0" w:rsidP="0078527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0" w:type="auto"/>
            <w:vAlign w:val="center"/>
          </w:tcPr>
          <w:p w14:paraId="35489253" w14:textId="5206AFD0" w:rsidR="006F74E0" w:rsidRPr="006F74E0" w:rsidRDefault="006F74E0" w:rsidP="0078527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C223C17" w14:textId="6593B1A6" w:rsidR="006F74E0" w:rsidRPr="006F74E0" w:rsidRDefault="006F74E0" w:rsidP="0078527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8681234" w14:textId="08F6047E" w:rsidR="006F74E0" w:rsidRDefault="006F74E0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8F122F" w14:textId="2455C1BC" w:rsidR="006F74E0" w:rsidRDefault="006F74E0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B95EE1" w14:textId="6E132D81" w:rsidR="006F74E0" w:rsidRPr="006F74E0" w:rsidRDefault="006F74E0" w:rsidP="0078527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B2466B" w14:paraId="02111F48" w14:textId="77777777" w:rsidTr="006F74E0">
        <w:trPr>
          <w:trHeight w:val="559"/>
        </w:trPr>
        <w:tc>
          <w:tcPr>
            <w:tcW w:w="0" w:type="auto"/>
            <w:vMerge w:val="restart"/>
            <w:vAlign w:val="center"/>
          </w:tcPr>
          <w:p w14:paraId="1C08E000" w14:textId="1A0D3453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Wild</w:t>
            </w:r>
            <w:proofErr w:type="spellEnd"/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653" w:type="pct"/>
            <w:vAlign w:val="center"/>
          </w:tcPr>
          <w:p w14:paraId="1B862AC8" w14:textId="079D224E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WT</w:t>
            </w:r>
          </w:p>
        </w:tc>
        <w:tc>
          <w:tcPr>
            <w:tcW w:w="637" w:type="pct"/>
            <w:vAlign w:val="center"/>
          </w:tcPr>
          <w:p w14:paraId="0523F8C7" w14:textId="5ADEB75B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Tx. </w:t>
            </w:r>
            <w:r w:rsidRPr="006F74E0">
              <w:rPr>
                <w:rFonts w:ascii="Arial" w:hAnsi="Arial" w:cs="Arial"/>
                <w:sz w:val="24"/>
                <w:szCs w:val="24"/>
                <w:lang w:val="en-US"/>
              </w:rPr>
              <w:t>administration</w:t>
            </w:r>
          </w:p>
        </w:tc>
        <w:tc>
          <w:tcPr>
            <w:tcW w:w="0" w:type="auto"/>
            <w:vAlign w:val="center"/>
          </w:tcPr>
          <w:p w14:paraId="500B8DA9" w14:textId="4E172113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Infection</w:t>
            </w:r>
          </w:p>
        </w:tc>
        <w:tc>
          <w:tcPr>
            <w:tcW w:w="0" w:type="auto"/>
            <w:vAlign w:val="center"/>
          </w:tcPr>
          <w:p w14:paraId="66465C0B" w14:textId="1321A2DB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3445EF0F" w14:textId="0C715ED0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79F0DCDA" w14:textId="744F0E54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8557F33" w14:textId="17E59245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2FD7F7F" w14:textId="5D292E51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B2466B" w14:paraId="3A8EC9FD" w14:textId="77777777" w:rsidTr="006F74E0">
        <w:trPr>
          <w:trHeight w:val="567"/>
        </w:trPr>
        <w:tc>
          <w:tcPr>
            <w:tcW w:w="0" w:type="auto"/>
            <w:vMerge/>
            <w:vAlign w:val="center"/>
          </w:tcPr>
          <w:p w14:paraId="09B687C7" w14:textId="77777777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7AEF67FC" w14:textId="77777777" w:rsidR="00B2466B" w:rsidRDefault="00B2466B" w:rsidP="0078527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WT</w:t>
            </w:r>
          </w:p>
          <w:p w14:paraId="3A839557" w14:textId="712C5133" w:rsidR="00B2466B" w:rsidRP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(Uninfected)</w:t>
            </w:r>
          </w:p>
        </w:tc>
        <w:tc>
          <w:tcPr>
            <w:tcW w:w="637" w:type="pct"/>
            <w:vAlign w:val="center"/>
          </w:tcPr>
          <w:p w14:paraId="6504FF59" w14:textId="2B83B6EE" w:rsidR="00B2466B" w:rsidRDefault="00A0225F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Tx. </w:t>
            </w:r>
            <w:r w:rsidRPr="006F74E0">
              <w:rPr>
                <w:rFonts w:ascii="Arial" w:hAnsi="Arial" w:cs="Arial"/>
                <w:sz w:val="24"/>
                <w:szCs w:val="24"/>
                <w:lang w:val="en-US"/>
              </w:rPr>
              <w:t>administration</w:t>
            </w:r>
          </w:p>
        </w:tc>
        <w:tc>
          <w:tcPr>
            <w:tcW w:w="0" w:type="auto"/>
            <w:vAlign w:val="center"/>
          </w:tcPr>
          <w:p w14:paraId="0BC4E3E2" w14:textId="6346BE9D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0" w:type="auto"/>
            <w:vAlign w:val="center"/>
          </w:tcPr>
          <w:p w14:paraId="1B6713D2" w14:textId="697A4218" w:rsidR="00B2466B" w:rsidRPr="006F74E0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C70140A" w14:textId="331B777C" w:rsidR="00B2466B" w:rsidRPr="006F74E0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2BD98AD" w14:textId="70E56704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E9704E8" w14:textId="2BADF8F8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2A40CE1" w14:textId="4C3506F4" w:rsidR="00B2466B" w:rsidRDefault="00B2466B" w:rsidP="00785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59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</w:tbl>
    <w:p w14:paraId="1CFB7476" w14:textId="77777777" w:rsidR="00A0459B" w:rsidRPr="00A0459B" w:rsidRDefault="00A0459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0459B" w:rsidRPr="00A0459B" w:rsidSect="00A04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3"/>
    <w:rsid w:val="00042D63"/>
    <w:rsid w:val="006F74E0"/>
    <w:rsid w:val="00701DFC"/>
    <w:rsid w:val="00705592"/>
    <w:rsid w:val="00785278"/>
    <w:rsid w:val="00A0225F"/>
    <w:rsid w:val="00A0459B"/>
    <w:rsid w:val="00A62584"/>
    <w:rsid w:val="00B2466B"/>
    <w:rsid w:val="00E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44F6B"/>
  <w15:chartTrackingRefBased/>
  <w15:docId w15:val="{B2A47DF8-9B93-43E8-886B-ABFB6308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984F-37AC-4824-8ABF-9508DA01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Belykh</dc:creator>
  <cp:keywords/>
  <dc:description/>
  <cp:lastModifiedBy>Дольский Александр Алексеевич</cp:lastModifiedBy>
  <cp:revision>5</cp:revision>
  <dcterms:created xsi:type="dcterms:W3CDTF">2021-11-13T09:34:00Z</dcterms:created>
  <dcterms:modified xsi:type="dcterms:W3CDTF">2021-11-23T11:03:00Z</dcterms:modified>
</cp:coreProperties>
</file>