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369B2" w14:textId="147983B1" w:rsidR="00441245" w:rsidRDefault="00475876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noProof/>
          <w:sz w:val="24"/>
        </w:rPr>
        <w:drawing>
          <wp:anchor distT="0" distB="0" distL="114300" distR="114300" simplePos="0" relativeHeight="251658240" behindDoc="0" locked="0" layoutInCell="1" allowOverlap="1" wp14:anchorId="46D5B330" wp14:editId="4E73FF00">
            <wp:simplePos x="0" y="0"/>
            <wp:positionH relativeFrom="margin">
              <wp:align>center</wp:align>
            </wp:positionH>
            <wp:positionV relativeFrom="paragraph">
              <wp:posOffset>561340</wp:posOffset>
            </wp:positionV>
            <wp:extent cx="4845050" cy="4757420"/>
            <wp:effectExtent l="0" t="0" r="0" b="508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0" cy="4757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5D68">
        <w:rPr>
          <w:rFonts w:ascii="Arial Black" w:hAnsi="Arial Black" w:cs="Arial"/>
          <w:b/>
          <w:bCs/>
          <w:sz w:val="24"/>
        </w:rPr>
        <w:t xml:space="preserve">Supplementary </w:t>
      </w:r>
      <w:r w:rsidR="00C15D68">
        <w:rPr>
          <w:rFonts w:ascii="Arial Black" w:hAnsi="Arial Black" w:cs="Arial" w:hint="eastAsia"/>
          <w:b/>
          <w:bCs/>
          <w:sz w:val="24"/>
        </w:rPr>
        <w:t>figures and figure legends</w:t>
      </w:r>
    </w:p>
    <w:p w14:paraId="7301A1DB" w14:textId="3B21A311" w:rsidR="005D28F2" w:rsidRDefault="005D28F2">
      <w:pPr>
        <w:rPr>
          <w:rFonts w:ascii="Arial" w:hAnsi="Arial" w:cs="Arial"/>
          <w:b/>
          <w:bCs/>
          <w:sz w:val="24"/>
        </w:rPr>
      </w:pPr>
    </w:p>
    <w:p w14:paraId="398A98C6" w14:textId="2C6F311A" w:rsidR="00441245" w:rsidRDefault="00C15D68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Supplementary Figure 1.</w:t>
      </w:r>
      <w:r>
        <w:rPr>
          <w:rFonts w:ascii="Arial" w:eastAsia="宋体" w:hAnsi="Arial" w:cs="Arial"/>
          <w:b/>
          <w:bCs/>
          <w:sz w:val="24"/>
          <w:lang w:bidi="ar"/>
        </w:rPr>
        <w:t xml:space="preserve"> </w:t>
      </w:r>
      <w:r>
        <w:rPr>
          <w:rFonts w:ascii="Arial" w:hAnsi="Arial" w:cs="Arial"/>
          <w:b/>
          <w:bCs/>
          <w:sz w:val="24"/>
        </w:rPr>
        <w:t>E</w:t>
      </w:r>
      <w:r>
        <w:rPr>
          <w:rFonts w:ascii="Arial" w:hAnsi="Arial" w:cs="Arial" w:hint="eastAsia"/>
          <w:b/>
          <w:bCs/>
          <w:sz w:val="24"/>
        </w:rPr>
        <w:t>ffect</w:t>
      </w:r>
      <w:r>
        <w:rPr>
          <w:rFonts w:ascii="Arial" w:hAnsi="Arial" w:cs="Arial"/>
          <w:b/>
          <w:bCs/>
          <w:sz w:val="24"/>
        </w:rPr>
        <w:t>s of</w:t>
      </w:r>
      <w:r>
        <w:rPr>
          <w:rFonts w:ascii="Arial" w:hAnsi="Arial" w:cs="Arial" w:hint="eastAsia"/>
          <w:b/>
          <w:bCs/>
          <w:sz w:val="24"/>
        </w:rPr>
        <w:t xml:space="preserve"> </w:t>
      </w:r>
      <w:r>
        <w:rPr>
          <w:rFonts w:ascii="Arial" w:eastAsia="宋体" w:hAnsi="Arial" w:cs="Arial"/>
          <w:b/>
          <w:bCs/>
          <w:sz w:val="24"/>
          <w:lang w:bidi="ar"/>
        </w:rPr>
        <w:t xml:space="preserve">AO </w:t>
      </w:r>
      <w:r>
        <w:rPr>
          <w:rFonts w:ascii="Arial" w:eastAsia="宋体" w:hAnsi="Arial" w:cs="Arial" w:hint="eastAsia"/>
          <w:b/>
          <w:bCs/>
          <w:sz w:val="24"/>
          <w:lang w:bidi="ar"/>
        </w:rPr>
        <w:t>on</w:t>
      </w:r>
      <w:r>
        <w:rPr>
          <w:rFonts w:ascii="Arial" w:eastAsia="宋体" w:hAnsi="Arial" w:cs="Arial"/>
          <w:b/>
          <w:bCs/>
          <w:sz w:val="24"/>
          <w:lang w:bidi="ar"/>
        </w:rPr>
        <w:t xml:space="preserve"> </w:t>
      </w:r>
      <w:r>
        <w:rPr>
          <w:rFonts w:ascii="Arial" w:eastAsia="宋体" w:hAnsi="Arial" w:cs="Arial" w:hint="eastAsia"/>
          <w:b/>
          <w:bCs/>
          <w:sz w:val="24"/>
          <w:lang w:bidi="ar"/>
        </w:rPr>
        <w:t>HFSW-induced liver steatosis in mic</w:t>
      </w:r>
      <w:r>
        <w:rPr>
          <w:rFonts w:ascii="Arial" w:eastAsia="宋体" w:hAnsi="Arial" w:cs="Arial"/>
          <w:b/>
          <w:bCs/>
          <w:sz w:val="24"/>
          <w:lang w:bidi="ar"/>
        </w:rPr>
        <w:t xml:space="preserve">e. (A) </w:t>
      </w:r>
      <w:r>
        <w:rPr>
          <w:rFonts w:ascii="Arial" w:eastAsia="宋体" w:hAnsi="Arial" w:cs="Arial"/>
          <w:sz w:val="24"/>
          <w:lang w:bidi="ar"/>
        </w:rPr>
        <w:t>Caloric intake and water intake.</w:t>
      </w:r>
      <w:r>
        <w:rPr>
          <w:rFonts w:ascii="Arial" w:eastAsia="宋体" w:hAnsi="Arial" w:cs="Arial"/>
          <w:b/>
          <w:bCs/>
          <w:sz w:val="24"/>
          <w:lang w:bidi="ar"/>
        </w:rPr>
        <w:t xml:space="preserve"> (B) </w:t>
      </w:r>
      <w:r>
        <w:rPr>
          <w:rFonts w:ascii="Arial" w:eastAsia="宋体" w:hAnsi="Arial" w:cs="Arial"/>
          <w:sz w:val="24"/>
          <w:lang w:bidi="ar"/>
        </w:rPr>
        <w:t>Ratio of liver and body weight.</w:t>
      </w:r>
      <w:r>
        <w:rPr>
          <w:rFonts w:ascii="Arial" w:eastAsia="宋体" w:hAnsi="Arial" w:cs="Arial"/>
          <w:b/>
          <w:bCs/>
          <w:sz w:val="24"/>
          <w:lang w:bidi="ar"/>
        </w:rPr>
        <w:t xml:space="preserve"> (C) </w:t>
      </w:r>
      <w:r>
        <w:rPr>
          <w:rFonts w:ascii="Arial" w:eastAsia="宋体" w:hAnsi="Arial" w:cs="Arial"/>
          <w:sz w:val="24"/>
          <w:lang w:bidi="ar"/>
        </w:rPr>
        <w:t xml:space="preserve">Ratio of spleen and body weight. </w:t>
      </w:r>
      <w:r>
        <w:rPr>
          <w:rFonts w:ascii="Arial" w:eastAsia="宋体" w:hAnsi="Arial" w:cs="Arial"/>
          <w:b/>
          <w:bCs/>
          <w:sz w:val="24"/>
          <w:lang w:bidi="ar"/>
        </w:rPr>
        <w:t xml:space="preserve">(D) </w:t>
      </w:r>
      <w:r>
        <w:rPr>
          <w:rFonts w:ascii="Arial" w:eastAsia="宋体" w:hAnsi="Arial" w:cs="Arial"/>
          <w:sz w:val="24"/>
          <w:lang w:bidi="ar"/>
        </w:rPr>
        <w:t>Adipose index.</w:t>
      </w:r>
      <w:r>
        <w:rPr>
          <w:rFonts w:ascii="Arial" w:eastAsia="宋体" w:hAnsi="Arial" w:cs="Arial"/>
          <w:b/>
          <w:bCs/>
          <w:sz w:val="24"/>
          <w:lang w:bidi="ar"/>
        </w:rPr>
        <w:t xml:space="preserve"> (E) </w:t>
      </w:r>
      <w:r w:rsidR="00AC6AA3">
        <w:rPr>
          <w:rFonts w:ascii="Arial" w:eastAsia="宋体" w:hAnsi="Arial" w:cs="Arial"/>
          <w:sz w:val="24"/>
          <w:lang w:bidi="ar"/>
        </w:rPr>
        <w:t xml:space="preserve">Serum </w:t>
      </w:r>
      <w:r>
        <w:rPr>
          <w:rFonts w:ascii="Arial" w:eastAsia="宋体" w:hAnsi="Arial" w:cs="Arial"/>
          <w:sz w:val="24"/>
          <w:lang w:bidi="ar"/>
        </w:rPr>
        <w:t>T</w:t>
      </w:r>
      <w:r w:rsidR="00AC6AA3">
        <w:rPr>
          <w:rFonts w:ascii="Arial" w:eastAsia="宋体" w:hAnsi="Arial" w:cs="Arial"/>
          <w:sz w:val="24"/>
          <w:lang w:bidi="ar"/>
        </w:rPr>
        <w:t>G</w:t>
      </w:r>
      <w:r>
        <w:rPr>
          <w:rFonts w:ascii="Arial" w:eastAsia="宋体" w:hAnsi="Arial" w:cs="Arial"/>
          <w:sz w:val="24"/>
          <w:lang w:bidi="ar"/>
        </w:rPr>
        <w:t xml:space="preserve"> and T</w:t>
      </w:r>
      <w:r w:rsidR="00AC6AA3">
        <w:rPr>
          <w:rFonts w:ascii="Arial" w:eastAsia="宋体" w:hAnsi="Arial" w:cs="Arial"/>
          <w:sz w:val="24"/>
          <w:lang w:bidi="ar"/>
        </w:rPr>
        <w:t xml:space="preserve">C </w:t>
      </w:r>
      <w:r>
        <w:rPr>
          <w:rFonts w:ascii="Arial" w:eastAsia="宋体" w:hAnsi="Arial" w:cs="Arial"/>
          <w:sz w:val="24"/>
          <w:lang w:bidi="ar"/>
        </w:rPr>
        <w:t>levels.</w:t>
      </w:r>
      <w:r>
        <w:rPr>
          <w:rFonts w:ascii="Arial" w:eastAsia="宋体" w:hAnsi="Arial" w:cs="Arial"/>
          <w:b/>
          <w:bCs/>
          <w:sz w:val="24"/>
          <w:lang w:bidi="ar"/>
        </w:rPr>
        <w:t xml:space="preserve"> (F) </w:t>
      </w:r>
      <w:r>
        <w:rPr>
          <w:rFonts w:ascii="Arial" w:eastAsia="宋体" w:hAnsi="Arial" w:cs="Arial"/>
          <w:sz w:val="24"/>
          <w:lang w:bidi="ar"/>
        </w:rPr>
        <w:t>Gross liver images.</w:t>
      </w:r>
      <w:r>
        <w:rPr>
          <w:rFonts w:ascii="Arial" w:eastAsia="宋体" w:hAnsi="Arial" w:cs="Arial" w:hint="eastAsia"/>
          <w:sz w:val="24"/>
          <w:lang w:bidi="ar"/>
        </w:rPr>
        <w:t xml:space="preserve"> </w:t>
      </w:r>
      <w:r>
        <w:rPr>
          <w:rFonts w:ascii="Arial" w:eastAsia="宋体" w:hAnsi="Arial" w:cs="Arial"/>
          <w:sz w:val="24"/>
          <w:lang w:bidi="ar"/>
        </w:rPr>
        <w:t>Statistical significance: **</w:t>
      </w:r>
      <w:r>
        <w:rPr>
          <w:rFonts w:ascii="Arial" w:eastAsia="宋体" w:hAnsi="Arial" w:cs="Arial"/>
          <w:i/>
          <w:iCs/>
          <w:sz w:val="24"/>
          <w:lang w:bidi="ar"/>
        </w:rPr>
        <w:t>P</w:t>
      </w:r>
      <w:r>
        <w:rPr>
          <w:rFonts w:ascii="Arial" w:eastAsia="宋体" w:hAnsi="Arial" w:cs="Arial"/>
          <w:sz w:val="24"/>
          <w:lang w:bidi="ar"/>
        </w:rPr>
        <w:t>&lt;0.01, ***</w:t>
      </w:r>
      <w:r>
        <w:rPr>
          <w:rFonts w:ascii="Arial" w:eastAsia="宋体" w:hAnsi="Arial" w:cs="Arial"/>
          <w:i/>
          <w:iCs/>
          <w:sz w:val="24"/>
          <w:lang w:bidi="ar"/>
        </w:rPr>
        <w:t>P</w:t>
      </w:r>
      <w:r>
        <w:rPr>
          <w:rFonts w:ascii="Arial" w:eastAsia="宋体" w:hAnsi="Arial" w:cs="Arial"/>
          <w:sz w:val="24"/>
          <w:lang w:bidi="ar"/>
        </w:rPr>
        <w:t xml:space="preserve">&lt;0.001, compared with control group; </w:t>
      </w:r>
      <w:r w:rsidR="005D28F2">
        <w:rPr>
          <w:rFonts w:ascii="Arial" w:eastAsia="宋体" w:hAnsi="Arial" w:cs="Arial"/>
          <w:sz w:val="24"/>
          <w:vertAlign w:val="superscript"/>
          <w:lang w:bidi="ar"/>
        </w:rPr>
        <w:t>#</w:t>
      </w:r>
      <w:r w:rsidR="005D28F2">
        <w:rPr>
          <w:rFonts w:ascii="Arial" w:eastAsia="宋体" w:hAnsi="Arial" w:cs="Arial"/>
          <w:i/>
          <w:iCs/>
          <w:sz w:val="24"/>
          <w:lang w:bidi="ar"/>
        </w:rPr>
        <w:t>P</w:t>
      </w:r>
      <w:r w:rsidR="005D28F2">
        <w:rPr>
          <w:rFonts w:ascii="Arial" w:eastAsia="宋体" w:hAnsi="Arial" w:cs="Arial"/>
          <w:sz w:val="24"/>
          <w:lang w:bidi="ar"/>
        </w:rPr>
        <w:t xml:space="preserve">&lt;0.05, </w:t>
      </w:r>
      <w:r>
        <w:rPr>
          <w:rFonts w:ascii="Arial" w:eastAsia="宋体" w:hAnsi="Arial" w:cs="Arial"/>
          <w:sz w:val="24"/>
          <w:vertAlign w:val="superscript"/>
          <w:lang w:bidi="ar"/>
        </w:rPr>
        <w:t>##</w:t>
      </w:r>
      <w:r>
        <w:rPr>
          <w:rFonts w:ascii="Arial" w:eastAsia="宋体" w:hAnsi="Arial" w:cs="Arial"/>
          <w:i/>
          <w:iCs/>
          <w:sz w:val="24"/>
          <w:lang w:bidi="ar"/>
        </w:rPr>
        <w:t>P</w:t>
      </w:r>
      <w:r>
        <w:rPr>
          <w:rFonts w:ascii="Arial" w:eastAsia="宋体" w:hAnsi="Arial" w:cs="Arial"/>
          <w:sz w:val="24"/>
          <w:lang w:bidi="ar"/>
        </w:rPr>
        <w:t>&lt;0.01, compared with HFSW group</w:t>
      </w:r>
      <w:r>
        <w:rPr>
          <w:rFonts w:ascii="Arial" w:hAnsi="Arial" w:cs="Arial"/>
          <w:sz w:val="24"/>
        </w:rPr>
        <w:t xml:space="preserve"> (n=6).</w:t>
      </w:r>
    </w:p>
    <w:p w14:paraId="1513A5DF" w14:textId="3898F42C" w:rsidR="00441245" w:rsidRDefault="00441245">
      <w:pPr>
        <w:rPr>
          <w:rFonts w:ascii="Arial" w:eastAsia="宋体" w:hAnsi="Arial" w:cs="Arial"/>
          <w:sz w:val="24"/>
        </w:rPr>
      </w:pPr>
    </w:p>
    <w:p w14:paraId="5EDC08B6" w14:textId="02B6CB64" w:rsidR="00475876" w:rsidRDefault="00475876">
      <w:pPr>
        <w:rPr>
          <w:rFonts w:ascii="Arial" w:eastAsia="宋体" w:hAnsi="Arial" w:cs="Arial"/>
          <w:sz w:val="24"/>
        </w:rPr>
      </w:pPr>
    </w:p>
    <w:p w14:paraId="39A560B8" w14:textId="187C3ED3" w:rsidR="00475876" w:rsidRDefault="00475876">
      <w:pPr>
        <w:rPr>
          <w:rFonts w:ascii="Arial" w:eastAsia="宋体" w:hAnsi="Arial" w:cs="Arial"/>
          <w:sz w:val="24"/>
        </w:rPr>
      </w:pPr>
    </w:p>
    <w:p w14:paraId="7182F62C" w14:textId="482AE7CD" w:rsidR="00475876" w:rsidRDefault="00475876">
      <w:pPr>
        <w:rPr>
          <w:rFonts w:ascii="Arial" w:eastAsia="宋体" w:hAnsi="Arial" w:cs="Arial"/>
          <w:sz w:val="24"/>
        </w:rPr>
      </w:pPr>
    </w:p>
    <w:p w14:paraId="310B7A04" w14:textId="530A8A7A" w:rsidR="00475876" w:rsidRDefault="00475876">
      <w:pPr>
        <w:rPr>
          <w:rFonts w:ascii="Arial" w:eastAsia="宋体" w:hAnsi="Arial" w:cs="Arial"/>
          <w:sz w:val="24"/>
        </w:rPr>
      </w:pPr>
    </w:p>
    <w:p w14:paraId="566F3E3D" w14:textId="04B394C9" w:rsidR="00475876" w:rsidRDefault="00475876">
      <w:pPr>
        <w:rPr>
          <w:rFonts w:ascii="Arial" w:eastAsia="宋体" w:hAnsi="Arial" w:cs="Arial"/>
          <w:sz w:val="24"/>
        </w:rPr>
      </w:pPr>
    </w:p>
    <w:p w14:paraId="785FA8B3" w14:textId="77777777" w:rsidR="00475876" w:rsidRDefault="00475876">
      <w:pPr>
        <w:rPr>
          <w:rFonts w:ascii="Arial" w:eastAsia="宋体" w:hAnsi="Arial" w:cs="Arial"/>
          <w:sz w:val="24"/>
        </w:rPr>
      </w:pPr>
    </w:p>
    <w:p w14:paraId="6DF3CD7F" w14:textId="3D1F653E" w:rsidR="00475876" w:rsidRDefault="00475876">
      <w:pPr>
        <w:rPr>
          <w:rFonts w:ascii="Arial" w:eastAsia="宋体" w:hAnsi="Arial" w:cs="Arial"/>
          <w:sz w:val="24"/>
        </w:rPr>
      </w:pPr>
    </w:p>
    <w:p w14:paraId="787BC8C5" w14:textId="3FD2382F" w:rsidR="00475876" w:rsidRDefault="00475876">
      <w:pPr>
        <w:rPr>
          <w:rFonts w:ascii="Arial" w:eastAsia="宋体" w:hAnsi="Arial" w:cs="Arial"/>
          <w:sz w:val="24"/>
        </w:rPr>
      </w:pPr>
    </w:p>
    <w:p w14:paraId="7EC23E69" w14:textId="08D7D863" w:rsidR="00475876" w:rsidRDefault="00475876">
      <w:pPr>
        <w:rPr>
          <w:rFonts w:ascii="Arial" w:eastAsia="宋体" w:hAnsi="Arial" w:cs="Arial"/>
          <w:sz w:val="24"/>
        </w:rPr>
      </w:pPr>
    </w:p>
    <w:p w14:paraId="5B94FD18" w14:textId="24A6F10A" w:rsidR="00475876" w:rsidRDefault="00420B0B">
      <w:pPr>
        <w:rPr>
          <w:rFonts w:ascii="Arial" w:eastAsia="宋体" w:hAnsi="Arial" w:cs="Arial"/>
          <w:sz w:val="24"/>
        </w:rPr>
      </w:pPr>
      <w:r>
        <w:rPr>
          <w:rFonts w:ascii="Arial" w:hAnsi="Arial" w:cs="Arial"/>
          <w:b/>
          <w:bCs/>
          <w:noProof/>
          <w:sz w:val="24"/>
        </w:rPr>
        <w:lastRenderedPageBreak/>
        <w:drawing>
          <wp:anchor distT="0" distB="0" distL="114300" distR="114300" simplePos="0" relativeHeight="251670528" behindDoc="0" locked="0" layoutInCell="1" allowOverlap="1" wp14:anchorId="69445FC7" wp14:editId="3379CA86">
            <wp:simplePos x="0" y="0"/>
            <wp:positionH relativeFrom="margin">
              <wp:align>right</wp:align>
            </wp:positionH>
            <wp:positionV relativeFrom="paragraph">
              <wp:posOffset>266700</wp:posOffset>
            </wp:positionV>
            <wp:extent cx="5271770" cy="5561330"/>
            <wp:effectExtent l="0" t="0" r="0" b="0"/>
            <wp:wrapTopAndBottom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556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D7F1AC" w14:textId="6011C45C" w:rsidR="00B019B1" w:rsidRDefault="00B019B1">
      <w:pPr>
        <w:rPr>
          <w:rFonts w:ascii="Arial" w:hAnsi="Arial" w:cs="Arial"/>
          <w:b/>
          <w:bCs/>
          <w:sz w:val="24"/>
        </w:rPr>
      </w:pPr>
    </w:p>
    <w:p w14:paraId="2DCF097F" w14:textId="0553D13D" w:rsidR="00441245" w:rsidRDefault="00C15D68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 xml:space="preserve">Supplementary Figure </w:t>
      </w:r>
      <w:r>
        <w:rPr>
          <w:rFonts w:ascii="Arial" w:hAnsi="Arial" w:cs="Arial" w:hint="eastAsia"/>
          <w:b/>
          <w:bCs/>
          <w:sz w:val="24"/>
        </w:rPr>
        <w:t>2</w:t>
      </w:r>
      <w:r>
        <w:rPr>
          <w:rFonts w:ascii="Arial" w:hAnsi="Arial" w:cs="Arial"/>
          <w:b/>
          <w:bCs/>
          <w:sz w:val="24"/>
        </w:rPr>
        <w:t>.</w:t>
      </w:r>
      <w:r>
        <w:rPr>
          <w:rFonts w:ascii="Arial" w:eastAsia="宋体" w:hAnsi="Arial" w:cs="Arial"/>
          <w:b/>
          <w:bCs/>
          <w:sz w:val="24"/>
          <w:lang w:bidi="ar"/>
        </w:rPr>
        <w:t xml:space="preserve"> </w:t>
      </w:r>
      <w:r>
        <w:rPr>
          <w:rFonts w:ascii="Arial" w:eastAsia="宋体" w:hAnsi="Arial" w:cs="Arial" w:hint="eastAsia"/>
          <w:b/>
          <w:bCs/>
          <w:sz w:val="24"/>
          <w:lang w:bidi="ar"/>
        </w:rPr>
        <w:t xml:space="preserve">Effects of </w:t>
      </w:r>
      <w:r>
        <w:rPr>
          <w:rFonts w:ascii="Arial" w:eastAsia="宋体" w:hAnsi="Arial" w:cs="Arial"/>
          <w:b/>
          <w:bCs/>
          <w:sz w:val="24"/>
          <w:lang w:bidi="ar"/>
        </w:rPr>
        <w:t xml:space="preserve">AO </w:t>
      </w:r>
      <w:r>
        <w:rPr>
          <w:rFonts w:ascii="Arial" w:eastAsia="宋体" w:hAnsi="Arial" w:cs="Arial" w:hint="eastAsia"/>
          <w:b/>
          <w:bCs/>
          <w:sz w:val="24"/>
          <w:lang w:bidi="ar"/>
        </w:rPr>
        <w:t>on</w:t>
      </w:r>
      <w:r>
        <w:rPr>
          <w:rFonts w:ascii="Arial" w:eastAsia="宋体" w:hAnsi="Arial" w:cs="Arial"/>
          <w:b/>
          <w:bCs/>
          <w:sz w:val="24"/>
          <w:lang w:bidi="ar"/>
        </w:rPr>
        <w:t xml:space="preserve"> </w:t>
      </w:r>
      <w:r w:rsidR="00AC6AA3" w:rsidRPr="00AC6AA3">
        <w:rPr>
          <w:rFonts w:ascii="Arial" w:eastAsia="宋体" w:hAnsi="Arial" w:cs="Arial"/>
          <w:b/>
          <w:bCs/>
          <w:i/>
          <w:iCs/>
          <w:sz w:val="24"/>
          <w:lang w:bidi="ar"/>
        </w:rPr>
        <w:t>Fn1</w:t>
      </w:r>
      <w:r w:rsidR="00AC6AA3">
        <w:rPr>
          <w:rFonts w:ascii="Arial" w:eastAsia="宋体" w:hAnsi="Arial" w:cs="Arial"/>
          <w:b/>
          <w:bCs/>
          <w:sz w:val="24"/>
          <w:lang w:bidi="ar"/>
        </w:rPr>
        <w:t xml:space="preserve"> and </w:t>
      </w:r>
      <w:r w:rsidR="00AC6AA3" w:rsidRPr="00AC6AA3">
        <w:rPr>
          <w:rFonts w:ascii="Arial" w:eastAsia="宋体" w:hAnsi="Arial" w:cs="Arial"/>
          <w:b/>
          <w:bCs/>
          <w:i/>
          <w:iCs/>
          <w:sz w:val="24"/>
          <w:lang w:bidi="ar"/>
        </w:rPr>
        <w:t>Fasn</w:t>
      </w:r>
      <w:r w:rsidR="00AC6AA3">
        <w:rPr>
          <w:rFonts w:ascii="Arial" w:eastAsia="宋体" w:hAnsi="Arial" w:cs="Arial"/>
          <w:b/>
          <w:bCs/>
          <w:sz w:val="24"/>
          <w:lang w:bidi="ar"/>
        </w:rPr>
        <w:t xml:space="preserve"> gene expressions and CPT1</w:t>
      </w:r>
      <w:r w:rsidR="00AC6AA3" w:rsidRPr="00AC6AA3">
        <w:rPr>
          <w:rFonts w:ascii="Arial" w:eastAsia="宋体" w:hAnsi="Arial" w:cs="Arial"/>
          <w:b/>
          <w:bCs/>
          <w:sz w:val="24"/>
          <w:lang w:bidi="ar"/>
        </w:rPr>
        <w:t>α</w:t>
      </w:r>
      <w:r w:rsidR="00AC6AA3">
        <w:rPr>
          <w:rFonts w:ascii="Arial" w:eastAsia="宋体" w:hAnsi="Arial" w:cs="Arial"/>
          <w:b/>
          <w:bCs/>
          <w:sz w:val="24"/>
          <w:lang w:bidi="ar"/>
        </w:rPr>
        <w:t xml:space="preserve"> protein expression </w:t>
      </w:r>
      <w:r>
        <w:rPr>
          <w:rFonts w:ascii="Arial" w:eastAsia="宋体" w:hAnsi="Arial" w:cs="Arial" w:hint="eastAsia"/>
          <w:b/>
          <w:bCs/>
          <w:sz w:val="24"/>
          <w:lang w:bidi="ar"/>
        </w:rPr>
        <w:t xml:space="preserve">and statistical analysis for western blot </w:t>
      </w:r>
      <w:r w:rsidR="00AC6AA3">
        <w:rPr>
          <w:rFonts w:ascii="Arial" w:eastAsia="宋体" w:hAnsi="Arial" w:cs="Arial"/>
          <w:b/>
          <w:bCs/>
          <w:sz w:val="24"/>
          <w:lang w:bidi="ar"/>
        </w:rPr>
        <w:t>in HFSW-fed mice</w:t>
      </w:r>
      <w:r>
        <w:rPr>
          <w:rFonts w:ascii="Arial" w:eastAsia="宋体" w:hAnsi="Arial" w:cs="Arial"/>
          <w:b/>
          <w:bCs/>
          <w:sz w:val="24"/>
          <w:lang w:bidi="ar"/>
        </w:rPr>
        <w:t xml:space="preserve">. (A) </w:t>
      </w:r>
      <w:r>
        <w:rPr>
          <w:rFonts w:ascii="Arial" w:eastAsia="宋体" w:hAnsi="Arial" w:cs="Arial"/>
          <w:sz w:val="24"/>
          <w:lang w:bidi="ar"/>
        </w:rPr>
        <w:t>Relative mRNA levels of</w:t>
      </w:r>
      <w:r>
        <w:rPr>
          <w:rFonts w:ascii="Arial" w:eastAsia="宋体" w:hAnsi="Arial" w:cs="Arial"/>
          <w:b/>
          <w:bCs/>
          <w:sz w:val="24"/>
          <w:lang w:bidi="ar"/>
        </w:rPr>
        <w:t xml:space="preserve"> </w:t>
      </w:r>
      <w:r>
        <w:rPr>
          <w:rFonts w:ascii="Arial" w:eastAsia="宋体" w:hAnsi="Arial" w:cs="Arial"/>
          <w:i/>
          <w:iCs/>
          <w:sz w:val="24"/>
          <w:lang w:bidi="ar"/>
        </w:rPr>
        <w:t>Fn1</w:t>
      </w:r>
      <w:r>
        <w:rPr>
          <w:rFonts w:ascii="Arial" w:eastAsia="宋体" w:hAnsi="Arial" w:cs="Arial"/>
          <w:sz w:val="24"/>
          <w:lang w:bidi="ar"/>
        </w:rPr>
        <w:t xml:space="preserve"> and </w:t>
      </w:r>
      <w:r>
        <w:rPr>
          <w:rFonts w:ascii="Arial" w:eastAsia="宋体" w:hAnsi="Arial" w:cs="Arial"/>
          <w:i/>
          <w:iCs/>
          <w:sz w:val="24"/>
          <w:lang w:bidi="ar"/>
        </w:rPr>
        <w:t xml:space="preserve">Fasn </w:t>
      </w:r>
      <w:r>
        <w:rPr>
          <w:rFonts w:ascii="Arial" w:eastAsia="宋体" w:hAnsi="Arial" w:cs="Arial"/>
          <w:sz w:val="24"/>
          <w:lang w:bidi="ar"/>
        </w:rPr>
        <w:t xml:space="preserve">in liver tissues were determined by qPCR and normalized using </w:t>
      </w:r>
      <w:r>
        <w:rPr>
          <w:rFonts w:ascii="Arial" w:eastAsia="宋体" w:hAnsi="Arial" w:cs="Arial"/>
          <w:i/>
          <w:sz w:val="24"/>
          <w:lang w:bidi="ar"/>
        </w:rPr>
        <w:t>Hprt1</w:t>
      </w:r>
      <w:r>
        <w:rPr>
          <w:rFonts w:ascii="Arial" w:eastAsia="宋体" w:hAnsi="Arial" w:cs="Arial"/>
          <w:sz w:val="24"/>
          <w:lang w:bidi="ar"/>
        </w:rPr>
        <w:t xml:space="preserve"> as an internal control. </w:t>
      </w:r>
      <w:r>
        <w:rPr>
          <w:rFonts w:ascii="Arial" w:eastAsia="宋体" w:hAnsi="Arial" w:cs="Arial" w:hint="eastAsia"/>
          <w:b/>
          <w:bCs/>
          <w:sz w:val="24"/>
          <w:lang w:bidi="ar"/>
        </w:rPr>
        <w:t>(</w:t>
      </w:r>
      <w:r w:rsidR="00B16D85">
        <w:rPr>
          <w:rFonts w:ascii="Arial" w:eastAsia="宋体" w:hAnsi="Arial" w:cs="Arial"/>
          <w:b/>
          <w:bCs/>
          <w:sz w:val="24"/>
          <w:lang w:bidi="ar"/>
        </w:rPr>
        <w:t>B</w:t>
      </w:r>
      <w:r w:rsidR="00AC6AA3">
        <w:rPr>
          <w:rFonts w:ascii="Arial" w:eastAsia="宋体" w:hAnsi="Arial" w:cs="Arial"/>
          <w:b/>
          <w:bCs/>
          <w:sz w:val="24"/>
          <w:lang w:bidi="ar"/>
        </w:rPr>
        <w:t xml:space="preserve"> </w:t>
      </w:r>
      <w:r w:rsidR="00AC6AA3" w:rsidRPr="00AC6AA3">
        <w:rPr>
          <w:rFonts w:ascii="Arial" w:eastAsia="宋体" w:hAnsi="Arial" w:cs="Arial"/>
          <w:sz w:val="24"/>
          <w:lang w:bidi="ar"/>
        </w:rPr>
        <w:t>and</w:t>
      </w:r>
      <w:r w:rsidR="00AC6AA3">
        <w:rPr>
          <w:rFonts w:ascii="Arial" w:eastAsia="宋体" w:hAnsi="Arial" w:cs="Arial"/>
          <w:b/>
          <w:bCs/>
          <w:sz w:val="24"/>
          <w:lang w:bidi="ar"/>
        </w:rPr>
        <w:t xml:space="preserve"> D</w:t>
      </w:r>
      <w:r>
        <w:rPr>
          <w:rFonts w:ascii="Arial" w:eastAsia="宋体" w:hAnsi="Arial" w:cs="Arial" w:hint="eastAsia"/>
          <w:b/>
          <w:bCs/>
          <w:sz w:val="24"/>
          <w:lang w:bidi="ar"/>
        </w:rPr>
        <w:t xml:space="preserve">) </w:t>
      </w:r>
      <w:r>
        <w:rPr>
          <w:rFonts w:ascii="Arial" w:eastAsia="宋体" w:hAnsi="Arial" w:cs="Arial" w:hint="eastAsia"/>
          <w:sz w:val="24"/>
          <w:lang w:bidi="ar"/>
        </w:rPr>
        <w:t>The relative density of PPAR</w:t>
      </w:r>
      <w:r w:rsidR="00FA4BCF" w:rsidRPr="00FA4BCF">
        <w:rPr>
          <w:rFonts w:ascii="Arial" w:eastAsia="宋体" w:hAnsi="Arial" w:cs="Arial"/>
          <w:sz w:val="24"/>
          <w:lang w:bidi="ar"/>
        </w:rPr>
        <w:t>α</w:t>
      </w:r>
      <w:r>
        <w:rPr>
          <w:rFonts w:ascii="Arial" w:eastAsia="宋体" w:hAnsi="Arial" w:cs="Arial" w:hint="eastAsia"/>
          <w:sz w:val="24"/>
          <w:lang w:bidi="ar"/>
        </w:rPr>
        <w:t>/</w:t>
      </w:r>
      <w:r>
        <w:rPr>
          <w:rFonts w:ascii="Arial" w:eastAsia="宋体" w:hAnsi="Arial" w:cs="Arial"/>
          <w:sz w:val="24"/>
          <w:lang w:bidi="ar"/>
        </w:rPr>
        <w:t>β-ACTIN</w:t>
      </w:r>
      <w:r>
        <w:rPr>
          <w:rFonts w:ascii="Arial" w:eastAsia="宋体" w:hAnsi="Arial" w:cs="Arial" w:hint="eastAsia"/>
          <w:sz w:val="24"/>
          <w:lang w:bidi="ar"/>
        </w:rPr>
        <w:t>,</w:t>
      </w:r>
      <w:r w:rsidR="00BE5381" w:rsidRPr="00BE5381">
        <w:rPr>
          <w:rFonts w:ascii="Arial" w:eastAsia="宋体" w:hAnsi="Arial" w:cs="Arial" w:hint="eastAsia"/>
          <w:sz w:val="24"/>
          <w:lang w:bidi="ar"/>
        </w:rPr>
        <w:t xml:space="preserve"> </w:t>
      </w:r>
      <w:r w:rsidR="00BE5381">
        <w:rPr>
          <w:rFonts w:ascii="Arial" w:eastAsia="宋体" w:hAnsi="Arial" w:cs="Arial" w:hint="eastAsia"/>
          <w:sz w:val="24"/>
          <w:lang w:bidi="ar"/>
        </w:rPr>
        <w:t>ACOX1/</w:t>
      </w:r>
      <w:r w:rsidR="00BE5381">
        <w:rPr>
          <w:rFonts w:ascii="Arial" w:eastAsia="宋体" w:hAnsi="Arial" w:cs="Arial"/>
          <w:sz w:val="24"/>
          <w:lang w:bidi="ar"/>
        </w:rPr>
        <w:t>β-ACTIN,</w:t>
      </w:r>
      <w:r>
        <w:rPr>
          <w:rFonts w:ascii="Arial" w:eastAsia="宋体" w:hAnsi="Arial" w:cs="Arial" w:hint="eastAsia"/>
          <w:sz w:val="24"/>
          <w:lang w:bidi="ar"/>
        </w:rPr>
        <w:t xml:space="preserve"> </w:t>
      </w:r>
      <w:r w:rsidR="004C415B">
        <w:rPr>
          <w:rFonts w:ascii="Arial" w:eastAsia="宋体" w:hAnsi="Arial" w:cs="Arial"/>
          <w:sz w:val="24"/>
          <w:lang w:bidi="ar"/>
        </w:rPr>
        <w:t>m</w:t>
      </w:r>
      <w:r w:rsidR="004C415B">
        <w:rPr>
          <w:rFonts w:ascii="Arial" w:eastAsia="宋体" w:hAnsi="Arial" w:cs="Arial" w:hint="eastAsia"/>
          <w:sz w:val="24"/>
          <w:lang w:bidi="ar"/>
        </w:rPr>
        <w:t>ature SREBP-1</w:t>
      </w:r>
      <w:r w:rsidR="004C415B">
        <w:rPr>
          <w:rFonts w:ascii="Arial" w:eastAsia="宋体" w:hAnsi="Arial" w:cs="Arial"/>
          <w:sz w:val="24"/>
          <w:lang w:bidi="ar"/>
        </w:rPr>
        <w:t>/</w:t>
      </w:r>
      <w:r w:rsidR="004C415B">
        <w:rPr>
          <w:rFonts w:ascii="Arial" w:eastAsia="宋体" w:hAnsi="Arial" w:cs="Arial" w:hint="eastAsia"/>
          <w:sz w:val="24"/>
          <w:lang w:bidi="ar"/>
        </w:rPr>
        <w:t>SREBP-1</w:t>
      </w:r>
      <w:r>
        <w:rPr>
          <w:rFonts w:ascii="Arial" w:eastAsia="宋体" w:hAnsi="Arial" w:cs="Arial" w:hint="eastAsia"/>
          <w:sz w:val="24"/>
          <w:lang w:bidi="ar"/>
        </w:rPr>
        <w:t>, FASN/</w:t>
      </w:r>
      <w:r>
        <w:rPr>
          <w:rFonts w:ascii="Arial" w:eastAsia="宋体" w:hAnsi="Arial" w:cs="Arial"/>
          <w:sz w:val="24"/>
          <w:lang w:bidi="ar"/>
        </w:rPr>
        <w:t>β-ACTIN</w:t>
      </w:r>
      <w:r w:rsidR="00BE5381">
        <w:rPr>
          <w:rFonts w:ascii="Arial" w:eastAsia="宋体" w:hAnsi="Arial" w:cs="Arial"/>
          <w:sz w:val="24"/>
          <w:lang w:bidi="ar"/>
        </w:rPr>
        <w:t>,</w:t>
      </w:r>
      <w:r>
        <w:rPr>
          <w:rFonts w:ascii="Arial" w:eastAsia="宋体" w:hAnsi="Arial" w:cs="Arial" w:hint="eastAsia"/>
          <w:sz w:val="24"/>
          <w:lang w:bidi="ar"/>
        </w:rPr>
        <w:t xml:space="preserve"> p-AMPK/</w:t>
      </w:r>
      <w:r>
        <w:rPr>
          <w:rFonts w:ascii="Arial" w:eastAsia="宋体" w:hAnsi="Arial" w:cs="Arial"/>
          <w:sz w:val="24"/>
          <w:lang w:bidi="ar"/>
        </w:rPr>
        <w:t>β-ACTIN</w:t>
      </w:r>
      <w:r>
        <w:rPr>
          <w:rFonts w:ascii="Arial" w:eastAsia="宋体" w:hAnsi="Arial" w:cs="Arial" w:hint="eastAsia"/>
          <w:sz w:val="24"/>
          <w:lang w:bidi="ar"/>
        </w:rPr>
        <w:t>, ATG5/</w:t>
      </w:r>
      <w:r>
        <w:rPr>
          <w:rFonts w:ascii="Arial" w:eastAsia="宋体" w:hAnsi="Arial" w:cs="Arial"/>
          <w:sz w:val="24"/>
          <w:lang w:bidi="ar"/>
        </w:rPr>
        <w:t>β-ACTIN</w:t>
      </w:r>
      <w:r>
        <w:rPr>
          <w:rFonts w:ascii="Arial" w:eastAsia="宋体" w:hAnsi="Arial" w:cs="Arial" w:hint="eastAsia"/>
          <w:sz w:val="24"/>
          <w:lang w:bidi="ar"/>
        </w:rPr>
        <w:t>, LC3-II/LC3-1 and p62/</w:t>
      </w:r>
      <w:r>
        <w:rPr>
          <w:rFonts w:ascii="Arial" w:eastAsia="宋体" w:hAnsi="Arial" w:cs="Arial"/>
          <w:sz w:val="24"/>
          <w:lang w:bidi="ar"/>
        </w:rPr>
        <w:t>β-ACTIN</w:t>
      </w:r>
      <w:r>
        <w:rPr>
          <w:rFonts w:ascii="Arial" w:eastAsia="宋体" w:hAnsi="Arial" w:cs="Arial" w:hint="eastAsia"/>
          <w:sz w:val="24"/>
          <w:lang w:bidi="ar"/>
        </w:rPr>
        <w:t xml:space="preserve">. </w:t>
      </w:r>
      <w:r w:rsidR="00B16D85">
        <w:rPr>
          <w:rFonts w:ascii="Arial" w:eastAsia="宋体" w:hAnsi="Arial" w:cs="Arial"/>
          <w:b/>
          <w:bCs/>
          <w:sz w:val="24"/>
          <w:lang w:bidi="ar"/>
        </w:rPr>
        <w:t xml:space="preserve">(C) </w:t>
      </w:r>
      <w:r w:rsidR="00B16D85">
        <w:rPr>
          <w:rFonts w:ascii="Arial" w:eastAsia="宋体" w:hAnsi="Arial" w:cs="Arial"/>
          <w:sz w:val="24"/>
          <w:lang w:bidi="ar"/>
        </w:rPr>
        <w:t xml:space="preserve">The protein level of CPT1α in the liver was determined by </w:t>
      </w:r>
      <w:r w:rsidR="00E029B2">
        <w:rPr>
          <w:rFonts w:ascii="Arial" w:eastAsia="宋体" w:hAnsi="Arial" w:cs="Arial"/>
          <w:sz w:val="24"/>
          <w:lang w:bidi="ar"/>
        </w:rPr>
        <w:t>w</w:t>
      </w:r>
      <w:r w:rsidR="00B16D85">
        <w:rPr>
          <w:rFonts w:ascii="Arial" w:eastAsia="宋体" w:hAnsi="Arial" w:cs="Arial"/>
          <w:sz w:val="24"/>
          <w:lang w:bidi="ar"/>
        </w:rPr>
        <w:t xml:space="preserve">estern blot using β-ACTIN as a loading control. </w:t>
      </w:r>
      <w:r>
        <w:rPr>
          <w:rFonts w:ascii="Arial" w:eastAsia="宋体" w:hAnsi="Arial" w:cs="Arial"/>
          <w:sz w:val="24"/>
          <w:lang w:bidi="ar"/>
        </w:rPr>
        <w:t xml:space="preserve">Statistical significance: </w:t>
      </w:r>
      <w:r w:rsidR="004D5950">
        <w:rPr>
          <w:rFonts w:ascii="Arial" w:eastAsia="宋体" w:hAnsi="Arial" w:cs="Arial"/>
          <w:sz w:val="24"/>
          <w:lang w:bidi="ar"/>
        </w:rPr>
        <w:t>*</w:t>
      </w:r>
      <w:r w:rsidR="004D5950">
        <w:rPr>
          <w:rFonts w:ascii="Arial" w:eastAsia="宋体" w:hAnsi="Arial" w:cs="Arial"/>
          <w:i/>
          <w:iCs/>
          <w:sz w:val="24"/>
          <w:lang w:bidi="ar"/>
        </w:rPr>
        <w:t>P</w:t>
      </w:r>
      <w:r w:rsidR="004D5950">
        <w:rPr>
          <w:rFonts w:ascii="Arial" w:eastAsia="宋体" w:hAnsi="Arial" w:cs="Arial"/>
          <w:sz w:val="24"/>
          <w:lang w:bidi="ar"/>
        </w:rPr>
        <w:t xml:space="preserve">&lt;0.05, </w:t>
      </w:r>
      <w:r>
        <w:rPr>
          <w:rFonts w:ascii="Arial" w:eastAsia="宋体" w:hAnsi="Arial" w:cs="Arial"/>
          <w:sz w:val="24"/>
          <w:lang w:bidi="ar"/>
        </w:rPr>
        <w:t>**</w:t>
      </w:r>
      <w:r>
        <w:rPr>
          <w:rFonts w:ascii="Arial" w:eastAsia="宋体" w:hAnsi="Arial" w:cs="Arial"/>
          <w:i/>
          <w:iCs/>
          <w:sz w:val="24"/>
          <w:lang w:bidi="ar"/>
        </w:rPr>
        <w:t>P</w:t>
      </w:r>
      <w:r>
        <w:rPr>
          <w:rFonts w:ascii="Arial" w:eastAsia="宋体" w:hAnsi="Arial" w:cs="Arial"/>
          <w:sz w:val="24"/>
          <w:lang w:bidi="ar"/>
        </w:rPr>
        <w:t>&lt;0.01,</w:t>
      </w:r>
      <w:r w:rsidR="004D5950" w:rsidRPr="004D5950">
        <w:rPr>
          <w:rFonts w:ascii="Arial" w:eastAsia="宋体" w:hAnsi="Arial" w:cs="Arial"/>
          <w:sz w:val="24"/>
          <w:lang w:bidi="ar"/>
        </w:rPr>
        <w:t xml:space="preserve"> </w:t>
      </w:r>
      <w:r w:rsidR="004D5950">
        <w:rPr>
          <w:rFonts w:ascii="Arial" w:eastAsia="宋体" w:hAnsi="Arial" w:cs="Arial"/>
          <w:sz w:val="24"/>
          <w:lang w:bidi="ar"/>
        </w:rPr>
        <w:t>***</w:t>
      </w:r>
      <w:r w:rsidR="004D5950">
        <w:rPr>
          <w:rFonts w:ascii="Arial" w:eastAsia="宋体" w:hAnsi="Arial" w:cs="Arial"/>
          <w:i/>
          <w:iCs/>
          <w:sz w:val="24"/>
          <w:lang w:bidi="ar"/>
        </w:rPr>
        <w:t>P</w:t>
      </w:r>
      <w:r w:rsidR="004D5950">
        <w:rPr>
          <w:rFonts w:ascii="Arial" w:eastAsia="宋体" w:hAnsi="Arial" w:cs="Arial"/>
          <w:sz w:val="24"/>
          <w:lang w:bidi="ar"/>
        </w:rPr>
        <w:t>&lt;0.001,</w:t>
      </w:r>
      <w:r>
        <w:rPr>
          <w:rFonts w:ascii="Arial" w:eastAsia="宋体" w:hAnsi="Arial" w:cs="Arial"/>
          <w:sz w:val="24"/>
          <w:lang w:bidi="ar"/>
        </w:rPr>
        <w:t xml:space="preserve"> compared with control group; </w:t>
      </w:r>
      <w:r>
        <w:rPr>
          <w:rFonts w:ascii="Arial" w:eastAsia="宋体" w:hAnsi="Arial" w:cs="Arial"/>
          <w:sz w:val="24"/>
          <w:vertAlign w:val="superscript"/>
          <w:lang w:bidi="ar"/>
        </w:rPr>
        <w:t>#</w:t>
      </w:r>
      <w:r>
        <w:rPr>
          <w:rFonts w:ascii="Arial" w:eastAsia="宋体" w:hAnsi="Arial" w:cs="Arial"/>
          <w:i/>
          <w:iCs/>
          <w:sz w:val="24"/>
          <w:lang w:bidi="ar"/>
        </w:rPr>
        <w:t>P</w:t>
      </w:r>
      <w:r>
        <w:rPr>
          <w:rFonts w:ascii="Arial" w:eastAsia="宋体" w:hAnsi="Arial" w:cs="Arial"/>
          <w:sz w:val="24"/>
          <w:lang w:bidi="ar"/>
        </w:rPr>
        <w:t xml:space="preserve">&lt;0.05, </w:t>
      </w:r>
      <w:bookmarkStart w:id="0" w:name="OLE_LINK3"/>
      <w:r>
        <w:rPr>
          <w:rFonts w:ascii="Arial" w:eastAsia="宋体" w:hAnsi="Arial" w:cs="Arial"/>
          <w:sz w:val="24"/>
          <w:vertAlign w:val="superscript"/>
          <w:lang w:bidi="ar"/>
        </w:rPr>
        <w:t>##</w:t>
      </w:r>
      <w:r>
        <w:rPr>
          <w:rFonts w:ascii="Arial" w:eastAsia="宋体" w:hAnsi="Arial" w:cs="Arial"/>
          <w:i/>
          <w:iCs/>
          <w:sz w:val="24"/>
          <w:lang w:bidi="ar"/>
        </w:rPr>
        <w:t>P</w:t>
      </w:r>
      <w:r>
        <w:rPr>
          <w:rFonts w:ascii="Arial" w:eastAsia="宋体" w:hAnsi="Arial" w:cs="Arial"/>
          <w:sz w:val="24"/>
          <w:lang w:bidi="ar"/>
        </w:rPr>
        <w:t>&lt;0.01,</w:t>
      </w:r>
      <w:bookmarkEnd w:id="0"/>
      <w:r>
        <w:rPr>
          <w:rFonts w:ascii="Arial" w:eastAsia="宋体" w:hAnsi="Arial" w:cs="Arial"/>
          <w:sz w:val="24"/>
          <w:lang w:bidi="ar"/>
        </w:rPr>
        <w:t xml:space="preserve"> </w:t>
      </w:r>
      <w:r w:rsidR="004D5950">
        <w:rPr>
          <w:rFonts w:ascii="Arial" w:eastAsia="宋体" w:hAnsi="Arial" w:cs="Arial"/>
          <w:sz w:val="24"/>
          <w:vertAlign w:val="superscript"/>
          <w:lang w:bidi="ar"/>
        </w:rPr>
        <w:t>###</w:t>
      </w:r>
      <w:r w:rsidR="004D5950">
        <w:rPr>
          <w:rFonts w:ascii="Arial" w:eastAsia="宋体" w:hAnsi="Arial" w:cs="Arial"/>
          <w:i/>
          <w:iCs/>
          <w:sz w:val="24"/>
          <w:lang w:bidi="ar"/>
        </w:rPr>
        <w:t>P</w:t>
      </w:r>
      <w:r w:rsidR="004D5950">
        <w:rPr>
          <w:rFonts w:ascii="Arial" w:eastAsia="宋体" w:hAnsi="Arial" w:cs="Arial"/>
          <w:sz w:val="24"/>
          <w:lang w:bidi="ar"/>
        </w:rPr>
        <w:t xml:space="preserve">&lt;0.001, </w:t>
      </w:r>
      <w:r>
        <w:rPr>
          <w:rFonts w:ascii="Arial" w:eastAsia="宋体" w:hAnsi="Arial" w:cs="Arial"/>
          <w:sz w:val="24"/>
          <w:lang w:bidi="ar"/>
        </w:rPr>
        <w:t>compared with HFSW group</w:t>
      </w:r>
      <w:r>
        <w:rPr>
          <w:rFonts w:ascii="Arial" w:hAnsi="Arial" w:cs="Arial"/>
          <w:sz w:val="24"/>
        </w:rPr>
        <w:t xml:space="preserve"> (n=6).</w:t>
      </w:r>
    </w:p>
    <w:p w14:paraId="7AAC0A6D" w14:textId="035F58F0" w:rsidR="00441245" w:rsidRDefault="00441245">
      <w:pPr>
        <w:rPr>
          <w:rFonts w:ascii="Arial" w:hAnsi="Arial" w:cs="Arial"/>
          <w:sz w:val="24"/>
        </w:rPr>
      </w:pPr>
    </w:p>
    <w:p w14:paraId="7BE38FA1" w14:textId="640A0647" w:rsidR="00B019B1" w:rsidRDefault="00B019B1">
      <w:pPr>
        <w:rPr>
          <w:rFonts w:ascii="Arial" w:hAnsi="Arial" w:cs="Arial"/>
          <w:sz w:val="24"/>
        </w:rPr>
      </w:pPr>
    </w:p>
    <w:p w14:paraId="6F9FB61F" w14:textId="5D1AA56B" w:rsidR="00B019B1" w:rsidRDefault="00B019B1">
      <w:pPr>
        <w:rPr>
          <w:rFonts w:ascii="Arial" w:hAnsi="Arial" w:cs="Arial"/>
          <w:sz w:val="24"/>
        </w:rPr>
      </w:pPr>
    </w:p>
    <w:p w14:paraId="6248D1E9" w14:textId="1EA9C1E5" w:rsidR="00B019B1" w:rsidRDefault="00B019B1">
      <w:pPr>
        <w:rPr>
          <w:rFonts w:ascii="Arial" w:hAnsi="Arial" w:cs="Arial"/>
          <w:sz w:val="24"/>
        </w:rPr>
      </w:pPr>
    </w:p>
    <w:p w14:paraId="71803765" w14:textId="3AB767C4" w:rsidR="00B019B1" w:rsidRDefault="00420B0B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lastRenderedPageBreak/>
        <w:drawing>
          <wp:anchor distT="0" distB="0" distL="114300" distR="114300" simplePos="0" relativeHeight="251671552" behindDoc="0" locked="0" layoutInCell="1" allowOverlap="1" wp14:anchorId="67276854" wp14:editId="2914A2B2">
            <wp:simplePos x="0" y="0"/>
            <wp:positionH relativeFrom="margin">
              <wp:align>left</wp:align>
            </wp:positionH>
            <wp:positionV relativeFrom="paragraph">
              <wp:posOffset>271145</wp:posOffset>
            </wp:positionV>
            <wp:extent cx="5280660" cy="5934075"/>
            <wp:effectExtent l="0" t="0" r="0" b="0"/>
            <wp:wrapTopAndBottom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660" cy="593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A32F6D" w14:textId="7BCB20D4" w:rsidR="00B019B1" w:rsidRDefault="00B019B1">
      <w:pPr>
        <w:rPr>
          <w:rFonts w:ascii="Arial" w:hAnsi="Arial" w:cs="Arial"/>
          <w:sz w:val="24"/>
        </w:rPr>
      </w:pPr>
    </w:p>
    <w:p w14:paraId="3518E7C4" w14:textId="2F6DCF23" w:rsidR="00441245" w:rsidRDefault="00C15D68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 xml:space="preserve">Supplementary Figure </w:t>
      </w:r>
      <w:r>
        <w:rPr>
          <w:rFonts w:ascii="Arial" w:hAnsi="Arial" w:cs="Arial" w:hint="eastAsia"/>
          <w:b/>
          <w:bCs/>
          <w:sz w:val="24"/>
        </w:rPr>
        <w:t>3</w:t>
      </w:r>
      <w:r>
        <w:rPr>
          <w:rFonts w:ascii="Arial" w:hAnsi="Arial" w:cs="Arial"/>
          <w:b/>
          <w:bCs/>
          <w:sz w:val="24"/>
        </w:rPr>
        <w:t>.</w:t>
      </w:r>
      <w:r>
        <w:rPr>
          <w:rFonts w:ascii="Arial" w:eastAsia="宋体" w:hAnsi="Arial" w:cs="Arial"/>
          <w:b/>
          <w:bCs/>
          <w:sz w:val="24"/>
          <w:lang w:bidi="ar"/>
        </w:rPr>
        <w:t xml:space="preserve"> </w:t>
      </w:r>
      <w:r>
        <w:rPr>
          <w:rFonts w:ascii="Arial" w:eastAsia="宋体" w:hAnsi="Arial" w:cs="Arial" w:hint="eastAsia"/>
          <w:b/>
          <w:bCs/>
          <w:sz w:val="24"/>
          <w:lang w:bidi="ar"/>
        </w:rPr>
        <w:t xml:space="preserve">Effects of AO on cell viability and </w:t>
      </w:r>
      <w:r>
        <w:rPr>
          <w:rFonts w:ascii="Arial" w:eastAsia="宋体" w:hAnsi="Arial" w:cs="Arial"/>
          <w:b/>
          <w:bCs/>
          <w:i/>
          <w:iCs/>
          <w:sz w:val="24"/>
          <w:lang w:bidi="ar"/>
        </w:rPr>
        <w:t>Cpt1a</w:t>
      </w:r>
      <w:r>
        <w:rPr>
          <w:rFonts w:ascii="Arial" w:eastAsia="宋体" w:hAnsi="Arial" w:cs="Arial"/>
          <w:b/>
          <w:bCs/>
          <w:sz w:val="24"/>
          <w:lang w:bidi="ar"/>
        </w:rPr>
        <w:t xml:space="preserve"> </w:t>
      </w:r>
      <w:r>
        <w:rPr>
          <w:rFonts w:ascii="Arial" w:eastAsia="宋体" w:hAnsi="Arial" w:cs="Arial" w:hint="eastAsia"/>
          <w:b/>
          <w:bCs/>
          <w:sz w:val="24"/>
          <w:lang w:bidi="ar"/>
        </w:rPr>
        <w:t xml:space="preserve">gene </w:t>
      </w:r>
      <w:bookmarkStart w:id="1" w:name="OLE_LINK1"/>
      <w:r>
        <w:rPr>
          <w:rFonts w:ascii="Arial" w:eastAsia="宋体" w:hAnsi="Arial" w:cs="Arial"/>
          <w:b/>
          <w:bCs/>
          <w:sz w:val="24"/>
          <w:lang w:bidi="ar"/>
        </w:rPr>
        <w:t>expression</w:t>
      </w:r>
      <w:bookmarkEnd w:id="1"/>
      <w:r>
        <w:rPr>
          <w:rFonts w:ascii="Arial" w:eastAsia="宋体" w:hAnsi="Arial" w:cs="Arial" w:hint="eastAsia"/>
          <w:b/>
          <w:bCs/>
          <w:sz w:val="24"/>
          <w:lang w:bidi="ar"/>
        </w:rPr>
        <w:t xml:space="preserve"> in OAPA-treated MPHs and statistical analysis for western blot </w:t>
      </w:r>
      <w:r w:rsidR="00B16D85">
        <w:rPr>
          <w:rFonts w:ascii="Arial" w:eastAsia="宋体" w:hAnsi="Arial" w:cs="Arial"/>
          <w:b/>
          <w:bCs/>
          <w:sz w:val="24"/>
          <w:lang w:bidi="ar"/>
        </w:rPr>
        <w:t>in MPHs</w:t>
      </w:r>
      <w:r>
        <w:rPr>
          <w:rFonts w:ascii="Arial" w:eastAsia="宋体" w:hAnsi="Arial" w:cs="Arial"/>
          <w:b/>
          <w:bCs/>
          <w:sz w:val="24"/>
          <w:lang w:bidi="ar"/>
        </w:rPr>
        <w:t>. (A)</w:t>
      </w:r>
      <w:r>
        <w:rPr>
          <w:rFonts w:ascii="Arial" w:eastAsia="宋体" w:hAnsi="Arial" w:cs="Arial"/>
          <w:sz w:val="24"/>
          <w:lang w:bidi="ar"/>
        </w:rPr>
        <w:t xml:space="preserve"> A CCK-8 assay. </w:t>
      </w:r>
      <w:r>
        <w:rPr>
          <w:rFonts w:ascii="Arial" w:eastAsia="宋体" w:hAnsi="Arial" w:cs="Arial"/>
          <w:b/>
          <w:bCs/>
          <w:sz w:val="24"/>
          <w:lang w:bidi="ar"/>
        </w:rPr>
        <w:t xml:space="preserve">(B) </w:t>
      </w:r>
      <w:r>
        <w:rPr>
          <w:rFonts w:ascii="Arial" w:eastAsia="宋体" w:hAnsi="Arial" w:cs="Arial"/>
          <w:sz w:val="24"/>
          <w:lang w:bidi="ar"/>
        </w:rPr>
        <w:t>Relative mRNA level of</w:t>
      </w:r>
      <w:r>
        <w:rPr>
          <w:rFonts w:ascii="Arial" w:eastAsia="宋体" w:hAnsi="Arial" w:cs="Arial"/>
          <w:b/>
          <w:bCs/>
          <w:sz w:val="24"/>
          <w:lang w:bidi="ar"/>
        </w:rPr>
        <w:t xml:space="preserve"> </w:t>
      </w:r>
      <w:r>
        <w:rPr>
          <w:rFonts w:ascii="Arial" w:eastAsia="宋体" w:hAnsi="Arial" w:cs="Arial"/>
          <w:i/>
          <w:iCs/>
          <w:sz w:val="24"/>
          <w:lang w:bidi="ar"/>
        </w:rPr>
        <w:t xml:space="preserve">Cpt1a </w:t>
      </w:r>
      <w:r>
        <w:rPr>
          <w:rFonts w:ascii="Arial" w:eastAsia="宋体" w:hAnsi="Arial" w:cs="Arial"/>
          <w:sz w:val="24"/>
          <w:lang w:bidi="ar"/>
        </w:rPr>
        <w:t>in MPHs w</w:t>
      </w:r>
      <w:r w:rsidR="002E09EE">
        <w:rPr>
          <w:rFonts w:ascii="Arial" w:eastAsia="宋体" w:hAnsi="Arial" w:cs="Arial"/>
          <w:sz w:val="24"/>
          <w:lang w:bidi="ar"/>
        </w:rPr>
        <w:t>as</w:t>
      </w:r>
      <w:r>
        <w:rPr>
          <w:rFonts w:ascii="Arial" w:eastAsia="宋体" w:hAnsi="Arial" w:cs="Arial"/>
          <w:sz w:val="24"/>
          <w:lang w:bidi="ar"/>
        </w:rPr>
        <w:t xml:space="preserve"> determined by qPCR and normalized using </w:t>
      </w:r>
      <w:r>
        <w:rPr>
          <w:rFonts w:ascii="Arial" w:eastAsia="宋体" w:hAnsi="Arial" w:cs="Arial"/>
          <w:i/>
          <w:sz w:val="24"/>
          <w:lang w:bidi="ar"/>
        </w:rPr>
        <w:t>Hprt1</w:t>
      </w:r>
      <w:r>
        <w:rPr>
          <w:rFonts w:ascii="Arial" w:eastAsia="宋体" w:hAnsi="Arial" w:cs="Arial"/>
          <w:sz w:val="24"/>
          <w:lang w:bidi="ar"/>
        </w:rPr>
        <w:t xml:space="preserve"> as an internal control.  </w:t>
      </w:r>
      <w:r>
        <w:rPr>
          <w:rFonts w:ascii="Arial" w:eastAsia="宋体" w:hAnsi="Arial" w:cs="Arial" w:hint="eastAsia"/>
          <w:b/>
          <w:bCs/>
          <w:sz w:val="24"/>
          <w:lang w:bidi="ar"/>
        </w:rPr>
        <w:t>(C</w:t>
      </w:r>
      <w:r w:rsidR="00B16D85">
        <w:rPr>
          <w:rFonts w:ascii="Arial" w:eastAsia="宋体" w:hAnsi="Arial" w:cs="Arial"/>
          <w:sz w:val="24"/>
          <w:lang w:bidi="ar"/>
        </w:rPr>
        <w:t xml:space="preserve">, </w:t>
      </w:r>
      <w:r w:rsidR="00B16D85" w:rsidRPr="00B16D85">
        <w:rPr>
          <w:rFonts w:ascii="Arial" w:eastAsia="宋体" w:hAnsi="Arial" w:cs="Arial"/>
          <w:b/>
          <w:bCs/>
          <w:sz w:val="24"/>
          <w:lang w:bidi="ar"/>
        </w:rPr>
        <w:t>D</w:t>
      </w:r>
      <w:r w:rsidR="00B16D85">
        <w:rPr>
          <w:rFonts w:ascii="Arial" w:eastAsia="宋体" w:hAnsi="Arial" w:cs="Arial"/>
          <w:sz w:val="24"/>
          <w:lang w:bidi="ar"/>
        </w:rPr>
        <w:t xml:space="preserve"> and</w:t>
      </w:r>
      <w:r w:rsidR="00B16D85">
        <w:rPr>
          <w:rFonts w:ascii="Arial" w:eastAsia="宋体" w:hAnsi="Arial" w:cs="Arial"/>
          <w:b/>
          <w:bCs/>
          <w:sz w:val="24"/>
          <w:lang w:bidi="ar"/>
        </w:rPr>
        <w:t xml:space="preserve"> </w:t>
      </w:r>
      <w:r>
        <w:rPr>
          <w:rFonts w:ascii="Arial" w:eastAsia="宋体" w:hAnsi="Arial" w:cs="Arial" w:hint="eastAsia"/>
          <w:b/>
          <w:bCs/>
          <w:sz w:val="24"/>
          <w:lang w:bidi="ar"/>
        </w:rPr>
        <w:t>E)</w:t>
      </w:r>
      <w:r>
        <w:rPr>
          <w:rFonts w:ascii="Arial" w:eastAsia="宋体" w:hAnsi="Arial" w:cs="Arial" w:hint="eastAsia"/>
          <w:sz w:val="24"/>
          <w:lang w:bidi="ar"/>
        </w:rPr>
        <w:t xml:space="preserve"> The relative density of PPAR</w:t>
      </w:r>
      <w:r w:rsidR="00FA4BCF" w:rsidRPr="00FA4BCF">
        <w:rPr>
          <w:rFonts w:ascii="Arial" w:eastAsia="宋体" w:hAnsi="Arial" w:cs="Arial"/>
          <w:sz w:val="24"/>
          <w:lang w:bidi="ar"/>
        </w:rPr>
        <w:t>α</w:t>
      </w:r>
      <w:r>
        <w:rPr>
          <w:rFonts w:ascii="Arial" w:eastAsia="宋体" w:hAnsi="Arial" w:cs="Arial" w:hint="eastAsia"/>
          <w:sz w:val="24"/>
          <w:lang w:bidi="ar"/>
        </w:rPr>
        <w:t>/</w:t>
      </w:r>
      <w:r>
        <w:rPr>
          <w:rFonts w:ascii="Arial" w:eastAsia="宋体" w:hAnsi="Arial" w:cs="Arial"/>
          <w:sz w:val="24"/>
          <w:lang w:bidi="ar"/>
        </w:rPr>
        <w:t>β-ACTIN</w:t>
      </w:r>
      <w:r>
        <w:rPr>
          <w:rFonts w:ascii="Arial" w:eastAsia="宋体" w:hAnsi="Arial" w:cs="Arial" w:hint="eastAsia"/>
          <w:sz w:val="24"/>
          <w:lang w:bidi="ar"/>
        </w:rPr>
        <w:t xml:space="preserve">, </w:t>
      </w:r>
      <w:r w:rsidR="006406EA">
        <w:rPr>
          <w:rFonts w:ascii="Arial" w:eastAsia="宋体" w:hAnsi="Arial" w:cs="Arial" w:hint="eastAsia"/>
          <w:sz w:val="24"/>
          <w:lang w:bidi="ar"/>
        </w:rPr>
        <w:t>ACOX1/</w:t>
      </w:r>
      <w:r w:rsidR="006406EA">
        <w:rPr>
          <w:rFonts w:ascii="Arial" w:eastAsia="宋体" w:hAnsi="Arial" w:cs="Arial"/>
          <w:sz w:val="24"/>
          <w:lang w:bidi="ar"/>
        </w:rPr>
        <w:t>β-ACTIN,</w:t>
      </w:r>
      <w:r w:rsidR="006406EA">
        <w:rPr>
          <w:rFonts w:ascii="Arial" w:eastAsia="宋体" w:hAnsi="Arial" w:cs="Arial" w:hint="eastAsia"/>
          <w:sz w:val="24"/>
          <w:lang w:bidi="ar"/>
        </w:rPr>
        <w:t xml:space="preserve"> </w:t>
      </w:r>
      <w:r w:rsidR="004C415B">
        <w:rPr>
          <w:rFonts w:ascii="Arial" w:eastAsia="宋体" w:hAnsi="Arial" w:cs="Arial"/>
          <w:sz w:val="24"/>
          <w:lang w:bidi="ar"/>
        </w:rPr>
        <w:t>m</w:t>
      </w:r>
      <w:r w:rsidR="004C415B">
        <w:rPr>
          <w:rFonts w:ascii="Arial" w:eastAsia="宋体" w:hAnsi="Arial" w:cs="Arial" w:hint="eastAsia"/>
          <w:sz w:val="24"/>
          <w:lang w:bidi="ar"/>
        </w:rPr>
        <w:t>ature SREBP-1</w:t>
      </w:r>
      <w:r w:rsidR="004C415B">
        <w:rPr>
          <w:rFonts w:ascii="Arial" w:eastAsia="宋体" w:hAnsi="Arial" w:cs="Arial"/>
          <w:sz w:val="24"/>
          <w:lang w:bidi="ar"/>
        </w:rPr>
        <w:t>/</w:t>
      </w:r>
      <w:r w:rsidR="004C415B">
        <w:rPr>
          <w:rFonts w:ascii="Arial" w:eastAsia="宋体" w:hAnsi="Arial" w:cs="Arial" w:hint="eastAsia"/>
          <w:sz w:val="24"/>
          <w:lang w:bidi="ar"/>
        </w:rPr>
        <w:t>SREBP-1</w:t>
      </w:r>
      <w:r w:rsidR="004C415B">
        <w:rPr>
          <w:rFonts w:ascii="Arial" w:eastAsia="宋体" w:hAnsi="Arial" w:cs="Arial"/>
          <w:sz w:val="24"/>
          <w:lang w:bidi="ar"/>
        </w:rPr>
        <w:t xml:space="preserve"> </w:t>
      </w:r>
      <w:r w:rsidR="006406EA">
        <w:rPr>
          <w:rFonts w:ascii="Arial" w:eastAsia="宋体" w:hAnsi="Arial" w:cs="Arial"/>
          <w:sz w:val="24"/>
          <w:lang w:bidi="ar"/>
        </w:rPr>
        <w:t>and</w:t>
      </w:r>
      <w:r>
        <w:rPr>
          <w:rFonts w:ascii="Arial" w:eastAsia="宋体" w:hAnsi="Arial" w:cs="Arial" w:hint="eastAsia"/>
          <w:sz w:val="24"/>
          <w:lang w:bidi="ar"/>
        </w:rPr>
        <w:t xml:space="preserve"> FASN/</w:t>
      </w:r>
      <w:r>
        <w:rPr>
          <w:rFonts w:ascii="Arial" w:eastAsia="宋体" w:hAnsi="Arial" w:cs="Arial"/>
          <w:sz w:val="24"/>
          <w:lang w:bidi="ar"/>
        </w:rPr>
        <w:t>β-ACTIN</w:t>
      </w:r>
      <w:r>
        <w:rPr>
          <w:rFonts w:ascii="Arial" w:eastAsia="宋体" w:hAnsi="Arial" w:cs="Arial" w:hint="eastAsia"/>
          <w:sz w:val="24"/>
          <w:lang w:bidi="ar"/>
        </w:rPr>
        <w:t xml:space="preserve">. </w:t>
      </w:r>
      <w:r>
        <w:rPr>
          <w:rFonts w:ascii="Arial" w:eastAsia="宋体" w:hAnsi="Arial" w:cs="Arial"/>
          <w:sz w:val="24"/>
          <w:lang w:bidi="ar"/>
        </w:rPr>
        <w:t>Statistical significance: *</w:t>
      </w:r>
      <w:r>
        <w:rPr>
          <w:rFonts w:ascii="Arial" w:eastAsia="宋体" w:hAnsi="Arial" w:cs="Arial"/>
          <w:i/>
          <w:iCs/>
          <w:sz w:val="24"/>
          <w:lang w:bidi="ar"/>
        </w:rPr>
        <w:t>P</w:t>
      </w:r>
      <w:r>
        <w:rPr>
          <w:rFonts w:ascii="Arial" w:eastAsia="宋体" w:hAnsi="Arial" w:cs="Arial"/>
          <w:sz w:val="24"/>
          <w:lang w:bidi="ar"/>
        </w:rPr>
        <w:t>&lt;0.05, **</w:t>
      </w:r>
      <w:r>
        <w:rPr>
          <w:rFonts w:ascii="Arial" w:eastAsia="宋体" w:hAnsi="Arial" w:cs="Arial"/>
          <w:i/>
          <w:iCs/>
          <w:sz w:val="24"/>
          <w:lang w:bidi="ar"/>
        </w:rPr>
        <w:t>P</w:t>
      </w:r>
      <w:r>
        <w:rPr>
          <w:rFonts w:ascii="Arial" w:eastAsia="宋体" w:hAnsi="Arial" w:cs="Arial"/>
          <w:sz w:val="24"/>
          <w:lang w:bidi="ar"/>
        </w:rPr>
        <w:t>&lt;0.01, ***</w:t>
      </w:r>
      <w:r>
        <w:rPr>
          <w:rFonts w:ascii="Arial" w:eastAsia="宋体" w:hAnsi="Arial" w:cs="Arial"/>
          <w:i/>
          <w:iCs/>
          <w:sz w:val="24"/>
          <w:lang w:bidi="ar"/>
        </w:rPr>
        <w:t>P</w:t>
      </w:r>
      <w:r>
        <w:rPr>
          <w:rFonts w:ascii="Arial" w:eastAsia="宋体" w:hAnsi="Arial" w:cs="Arial"/>
          <w:sz w:val="24"/>
          <w:lang w:bidi="ar"/>
        </w:rPr>
        <w:t xml:space="preserve">&lt;0.001, compared with control group; </w:t>
      </w:r>
      <w:r>
        <w:rPr>
          <w:rFonts w:ascii="Arial" w:eastAsia="宋体" w:hAnsi="Arial" w:cs="Arial"/>
          <w:sz w:val="24"/>
          <w:vertAlign w:val="superscript"/>
          <w:lang w:bidi="ar"/>
        </w:rPr>
        <w:t>#</w:t>
      </w:r>
      <w:r>
        <w:rPr>
          <w:rFonts w:ascii="Arial" w:eastAsia="宋体" w:hAnsi="Arial" w:cs="Arial"/>
          <w:i/>
          <w:iCs/>
          <w:sz w:val="24"/>
          <w:lang w:bidi="ar"/>
        </w:rPr>
        <w:t>P</w:t>
      </w:r>
      <w:r>
        <w:rPr>
          <w:rFonts w:ascii="Arial" w:eastAsia="宋体" w:hAnsi="Arial" w:cs="Arial"/>
          <w:sz w:val="24"/>
          <w:lang w:bidi="ar"/>
        </w:rPr>
        <w:t xml:space="preserve">&lt;0.05, </w:t>
      </w:r>
      <w:r>
        <w:rPr>
          <w:rFonts w:ascii="Arial" w:eastAsia="宋体" w:hAnsi="Arial" w:cs="Arial"/>
          <w:sz w:val="24"/>
          <w:vertAlign w:val="superscript"/>
          <w:lang w:bidi="ar"/>
        </w:rPr>
        <w:t>##</w:t>
      </w:r>
      <w:r>
        <w:rPr>
          <w:rFonts w:ascii="Arial" w:eastAsia="宋体" w:hAnsi="Arial" w:cs="Arial"/>
          <w:i/>
          <w:iCs/>
          <w:sz w:val="24"/>
          <w:lang w:bidi="ar"/>
        </w:rPr>
        <w:t>P</w:t>
      </w:r>
      <w:r>
        <w:rPr>
          <w:rFonts w:ascii="Arial" w:eastAsia="宋体" w:hAnsi="Arial" w:cs="Arial"/>
          <w:sz w:val="24"/>
          <w:lang w:bidi="ar"/>
        </w:rPr>
        <w:t xml:space="preserve">&lt;0.01, </w:t>
      </w:r>
      <w:r>
        <w:rPr>
          <w:rFonts w:ascii="Arial" w:eastAsia="宋体" w:hAnsi="Arial" w:cs="Arial"/>
          <w:sz w:val="24"/>
          <w:vertAlign w:val="superscript"/>
          <w:lang w:bidi="ar"/>
        </w:rPr>
        <w:t>###</w:t>
      </w:r>
      <w:r>
        <w:rPr>
          <w:rFonts w:ascii="Arial" w:eastAsia="宋体" w:hAnsi="Arial" w:cs="Arial"/>
          <w:i/>
          <w:iCs/>
          <w:sz w:val="24"/>
          <w:lang w:bidi="ar"/>
        </w:rPr>
        <w:t>P</w:t>
      </w:r>
      <w:r>
        <w:rPr>
          <w:rFonts w:ascii="Arial" w:eastAsia="宋体" w:hAnsi="Arial" w:cs="Arial"/>
          <w:sz w:val="24"/>
          <w:lang w:bidi="ar"/>
        </w:rPr>
        <w:t>&lt;0.001,</w:t>
      </w:r>
      <w:r>
        <w:rPr>
          <w:rFonts w:ascii="Arial" w:hAnsi="Arial" w:cs="Arial" w:hint="eastAsia"/>
          <w:sz w:val="24"/>
        </w:rPr>
        <w:t xml:space="preserve"> compared with OAPA group</w:t>
      </w:r>
      <w:r>
        <w:rPr>
          <w:rFonts w:ascii="Arial" w:hAnsi="Arial" w:cs="Arial"/>
          <w:sz w:val="24"/>
        </w:rPr>
        <w:t xml:space="preserve"> (n=3).</w:t>
      </w:r>
    </w:p>
    <w:p w14:paraId="178020E6" w14:textId="2794DF66" w:rsidR="00441245" w:rsidRDefault="00441245">
      <w:pPr>
        <w:rPr>
          <w:rFonts w:ascii="Arial" w:hAnsi="Arial" w:cs="Arial"/>
          <w:sz w:val="24"/>
        </w:rPr>
      </w:pPr>
    </w:p>
    <w:p w14:paraId="154B150A" w14:textId="12B017A2" w:rsidR="006406EA" w:rsidRDefault="006406EA">
      <w:pPr>
        <w:rPr>
          <w:rFonts w:ascii="Arial" w:hAnsi="Arial" w:cs="Arial"/>
          <w:sz w:val="24"/>
        </w:rPr>
      </w:pPr>
    </w:p>
    <w:p w14:paraId="08876810" w14:textId="4DAFE8DB" w:rsidR="006406EA" w:rsidRDefault="006406EA">
      <w:pPr>
        <w:rPr>
          <w:rFonts w:ascii="Arial" w:hAnsi="Arial" w:cs="Arial"/>
          <w:sz w:val="24"/>
        </w:rPr>
      </w:pPr>
    </w:p>
    <w:p w14:paraId="7084F87D" w14:textId="1C7A16DB" w:rsidR="006406EA" w:rsidRDefault="006406EA">
      <w:pPr>
        <w:rPr>
          <w:rFonts w:ascii="Arial" w:hAnsi="Arial" w:cs="Arial"/>
          <w:noProof/>
          <w:sz w:val="24"/>
        </w:rPr>
      </w:pPr>
    </w:p>
    <w:p w14:paraId="12CB86C9" w14:textId="1DB7CB4C" w:rsidR="001C4828" w:rsidRDefault="00420B0B">
      <w:pPr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lastRenderedPageBreak/>
        <w:drawing>
          <wp:anchor distT="0" distB="0" distL="114300" distR="114300" simplePos="0" relativeHeight="251668480" behindDoc="0" locked="0" layoutInCell="1" allowOverlap="1" wp14:anchorId="5DDDA6F9" wp14:editId="2EFEDBEE">
            <wp:simplePos x="0" y="0"/>
            <wp:positionH relativeFrom="margin">
              <wp:align>right</wp:align>
            </wp:positionH>
            <wp:positionV relativeFrom="paragraph">
              <wp:posOffset>302578</wp:posOffset>
            </wp:positionV>
            <wp:extent cx="5315585" cy="4785995"/>
            <wp:effectExtent l="0" t="0" r="0" b="0"/>
            <wp:wrapTopAndBottom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5585" cy="4785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EC370E" w14:textId="7F7745A5" w:rsidR="00514AD4" w:rsidRDefault="00514AD4">
      <w:pPr>
        <w:rPr>
          <w:rFonts w:ascii="Arial" w:hAnsi="Arial" w:cs="Arial"/>
          <w:b/>
          <w:bCs/>
          <w:sz w:val="24"/>
        </w:rPr>
      </w:pPr>
    </w:p>
    <w:p w14:paraId="297AD11A" w14:textId="6A6C6E10" w:rsidR="00441245" w:rsidRDefault="00C15D68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 xml:space="preserve">Supplementary Figure </w:t>
      </w:r>
      <w:r>
        <w:rPr>
          <w:rFonts w:ascii="Arial" w:hAnsi="Arial" w:cs="Arial" w:hint="eastAsia"/>
          <w:b/>
          <w:bCs/>
          <w:sz w:val="24"/>
        </w:rPr>
        <w:t>4</w:t>
      </w:r>
      <w:r>
        <w:rPr>
          <w:rFonts w:ascii="Arial" w:hAnsi="Arial" w:cs="Arial"/>
          <w:b/>
          <w:bCs/>
          <w:sz w:val="24"/>
        </w:rPr>
        <w:t>.</w:t>
      </w:r>
      <w:r>
        <w:rPr>
          <w:rFonts w:ascii="Arial" w:eastAsia="宋体" w:hAnsi="Arial" w:cs="Arial"/>
          <w:b/>
          <w:bCs/>
          <w:sz w:val="24"/>
          <w:lang w:bidi="ar"/>
        </w:rPr>
        <w:t xml:space="preserve"> </w:t>
      </w:r>
      <w:r w:rsidR="006D37BE">
        <w:rPr>
          <w:rFonts w:ascii="Arial" w:eastAsia="宋体" w:hAnsi="Arial" w:cs="Arial"/>
          <w:b/>
          <w:bCs/>
          <w:sz w:val="24"/>
          <w:lang w:bidi="ar"/>
        </w:rPr>
        <w:t>S</w:t>
      </w:r>
      <w:r>
        <w:rPr>
          <w:rFonts w:ascii="Arial" w:eastAsia="宋体" w:hAnsi="Arial" w:cs="Arial" w:hint="eastAsia"/>
          <w:b/>
          <w:bCs/>
          <w:sz w:val="24"/>
          <w:lang w:bidi="ar"/>
        </w:rPr>
        <w:t>tatistical analysis for western blot</w:t>
      </w:r>
      <w:r w:rsidR="006D37BE">
        <w:rPr>
          <w:rFonts w:ascii="Arial" w:eastAsia="宋体" w:hAnsi="Arial" w:cs="Arial"/>
          <w:b/>
          <w:bCs/>
          <w:sz w:val="24"/>
          <w:lang w:bidi="ar"/>
        </w:rPr>
        <w:t xml:space="preserve"> in MPHs</w:t>
      </w:r>
      <w:r>
        <w:rPr>
          <w:rFonts w:ascii="Arial" w:eastAsia="宋体" w:hAnsi="Arial" w:cs="Arial" w:hint="eastAsia"/>
          <w:b/>
          <w:bCs/>
          <w:sz w:val="24"/>
          <w:lang w:bidi="ar"/>
        </w:rPr>
        <w:t>.</w:t>
      </w:r>
      <w:r>
        <w:rPr>
          <w:rFonts w:ascii="Arial" w:eastAsia="宋体" w:hAnsi="Arial" w:cs="Arial"/>
          <w:b/>
          <w:bCs/>
          <w:sz w:val="24"/>
          <w:lang w:bidi="ar"/>
        </w:rPr>
        <w:t xml:space="preserve"> </w:t>
      </w:r>
      <w:r>
        <w:rPr>
          <w:rFonts w:ascii="Arial" w:eastAsia="宋体" w:hAnsi="Arial" w:cs="Arial" w:hint="eastAsia"/>
          <w:b/>
          <w:bCs/>
          <w:sz w:val="24"/>
          <w:lang w:bidi="ar"/>
        </w:rPr>
        <w:t>(</w:t>
      </w:r>
      <w:r w:rsidR="00E87B28">
        <w:rPr>
          <w:rFonts w:ascii="Arial" w:eastAsia="宋体" w:hAnsi="Arial" w:cs="Arial"/>
          <w:b/>
          <w:bCs/>
          <w:sz w:val="24"/>
          <w:lang w:bidi="ar"/>
        </w:rPr>
        <w:t xml:space="preserve">A, </w:t>
      </w:r>
      <w:r>
        <w:rPr>
          <w:rFonts w:ascii="Arial" w:eastAsia="宋体" w:hAnsi="Arial" w:cs="Arial" w:hint="eastAsia"/>
          <w:b/>
          <w:bCs/>
          <w:sz w:val="24"/>
          <w:lang w:bidi="ar"/>
        </w:rPr>
        <w:t>B</w:t>
      </w:r>
      <w:r w:rsidR="00E87B28" w:rsidRPr="00E87B28">
        <w:rPr>
          <w:rFonts w:ascii="Arial" w:eastAsia="宋体" w:hAnsi="Arial" w:cs="Arial"/>
          <w:sz w:val="24"/>
          <w:lang w:bidi="ar"/>
        </w:rPr>
        <w:t xml:space="preserve"> </w:t>
      </w:r>
      <w:r w:rsidR="00E87B28" w:rsidRPr="006D37BE">
        <w:rPr>
          <w:rFonts w:ascii="Arial" w:eastAsia="宋体" w:hAnsi="Arial" w:cs="Arial"/>
          <w:sz w:val="24"/>
          <w:lang w:bidi="ar"/>
        </w:rPr>
        <w:t>and</w:t>
      </w:r>
      <w:r w:rsidR="006D37BE" w:rsidRPr="006D37BE">
        <w:rPr>
          <w:rFonts w:ascii="Arial" w:eastAsia="宋体" w:hAnsi="Arial" w:cs="Arial"/>
          <w:sz w:val="24"/>
          <w:lang w:bidi="ar"/>
        </w:rPr>
        <w:t xml:space="preserve"> </w:t>
      </w:r>
      <w:r w:rsidR="006D37BE">
        <w:rPr>
          <w:rFonts w:ascii="Arial" w:eastAsia="宋体" w:hAnsi="Arial" w:cs="Arial"/>
          <w:b/>
          <w:bCs/>
          <w:sz w:val="24"/>
          <w:lang w:bidi="ar"/>
        </w:rPr>
        <w:t>C</w:t>
      </w:r>
      <w:r>
        <w:rPr>
          <w:rFonts w:ascii="Arial" w:eastAsia="宋体" w:hAnsi="Arial" w:cs="Arial" w:hint="eastAsia"/>
          <w:b/>
          <w:bCs/>
          <w:sz w:val="24"/>
          <w:lang w:bidi="ar"/>
        </w:rPr>
        <w:t xml:space="preserve">) </w:t>
      </w:r>
      <w:r>
        <w:rPr>
          <w:rFonts w:ascii="Arial" w:eastAsia="宋体" w:hAnsi="Arial" w:cs="Arial" w:hint="eastAsia"/>
          <w:sz w:val="24"/>
          <w:lang w:bidi="ar"/>
        </w:rPr>
        <w:t>The relative density of p-AMPK/</w:t>
      </w:r>
      <w:r>
        <w:rPr>
          <w:rFonts w:ascii="Arial" w:eastAsia="宋体" w:hAnsi="Arial" w:cs="Arial"/>
          <w:sz w:val="24"/>
          <w:lang w:bidi="ar"/>
        </w:rPr>
        <w:t>β-ACTIN</w:t>
      </w:r>
      <w:r w:rsidR="00AC6AA3">
        <w:rPr>
          <w:rFonts w:ascii="Arial" w:eastAsia="宋体" w:hAnsi="Arial" w:cs="Arial"/>
          <w:sz w:val="24"/>
          <w:lang w:bidi="ar"/>
        </w:rPr>
        <w:t xml:space="preserve">, </w:t>
      </w:r>
      <w:r>
        <w:rPr>
          <w:rFonts w:ascii="Arial" w:eastAsia="宋体" w:hAnsi="Arial" w:cs="Arial" w:hint="eastAsia"/>
          <w:sz w:val="24"/>
          <w:lang w:bidi="ar"/>
        </w:rPr>
        <w:t>p-ULK/</w:t>
      </w:r>
      <w:r>
        <w:rPr>
          <w:rFonts w:ascii="Arial" w:eastAsia="宋体" w:hAnsi="Arial" w:cs="Arial"/>
          <w:sz w:val="24"/>
          <w:lang w:bidi="ar"/>
        </w:rPr>
        <w:t>β-ACTIN</w:t>
      </w:r>
      <w:r>
        <w:rPr>
          <w:rFonts w:ascii="Arial" w:eastAsia="宋体" w:hAnsi="Arial" w:cs="Arial" w:hint="eastAsia"/>
          <w:sz w:val="24"/>
          <w:lang w:bidi="ar"/>
        </w:rPr>
        <w:t>, p-mTOR/</w:t>
      </w:r>
      <w:r>
        <w:rPr>
          <w:rFonts w:ascii="Arial" w:eastAsia="宋体" w:hAnsi="Arial" w:cs="Arial"/>
          <w:sz w:val="24"/>
          <w:lang w:bidi="ar"/>
        </w:rPr>
        <w:t>β-ACTIN</w:t>
      </w:r>
      <w:r>
        <w:rPr>
          <w:rFonts w:ascii="Arial" w:eastAsia="宋体" w:hAnsi="Arial" w:cs="Arial" w:hint="eastAsia"/>
          <w:sz w:val="24"/>
          <w:lang w:bidi="ar"/>
        </w:rPr>
        <w:t>, TFEB/</w:t>
      </w:r>
      <w:r>
        <w:rPr>
          <w:rFonts w:ascii="Arial" w:eastAsia="宋体" w:hAnsi="Arial" w:cs="Arial"/>
          <w:sz w:val="24"/>
          <w:lang w:bidi="ar"/>
        </w:rPr>
        <w:t>β-ACTIN</w:t>
      </w:r>
      <w:r>
        <w:rPr>
          <w:rFonts w:ascii="Arial" w:eastAsia="宋体" w:hAnsi="Arial" w:cs="Arial" w:hint="eastAsia"/>
          <w:sz w:val="24"/>
          <w:lang w:bidi="ar"/>
        </w:rPr>
        <w:t>, ATG5/</w:t>
      </w:r>
      <w:r>
        <w:rPr>
          <w:rFonts w:ascii="Arial" w:eastAsia="宋体" w:hAnsi="Arial" w:cs="Arial"/>
          <w:sz w:val="24"/>
          <w:lang w:bidi="ar"/>
        </w:rPr>
        <w:t>β-ACTIN</w:t>
      </w:r>
      <w:r>
        <w:rPr>
          <w:rFonts w:ascii="Arial" w:eastAsia="宋体" w:hAnsi="Arial" w:cs="Arial" w:hint="eastAsia"/>
          <w:sz w:val="24"/>
          <w:lang w:bidi="ar"/>
        </w:rPr>
        <w:t>, LC3-II/LC3-1 and p62/</w:t>
      </w:r>
      <w:r>
        <w:rPr>
          <w:rFonts w:ascii="Arial" w:eastAsia="宋体" w:hAnsi="Arial" w:cs="Arial"/>
          <w:sz w:val="24"/>
          <w:lang w:bidi="ar"/>
        </w:rPr>
        <w:t>β-ACTIN</w:t>
      </w:r>
      <w:r>
        <w:rPr>
          <w:rFonts w:ascii="Arial" w:eastAsia="宋体" w:hAnsi="Arial" w:cs="Arial" w:hint="eastAsia"/>
          <w:sz w:val="24"/>
          <w:lang w:bidi="ar"/>
        </w:rPr>
        <w:t xml:space="preserve">. </w:t>
      </w:r>
      <w:r>
        <w:rPr>
          <w:rFonts w:ascii="Arial" w:eastAsia="宋体" w:hAnsi="Arial" w:cs="Arial"/>
          <w:sz w:val="24"/>
          <w:lang w:bidi="ar"/>
        </w:rPr>
        <w:t>Statistical significance: *</w:t>
      </w:r>
      <w:r>
        <w:rPr>
          <w:rFonts w:ascii="Arial" w:eastAsia="宋体" w:hAnsi="Arial" w:cs="Arial"/>
          <w:i/>
          <w:iCs/>
          <w:sz w:val="24"/>
          <w:lang w:bidi="ar"/>
        </w:rPr>
        <w:t>P</w:t>
      </w:r>
      <w:r>
        <w:rPr>
          <w:rFonts w:ascii="Arial" w:eastAsia="宋体" w:hAnsi="Arial" w:cs="Arial"/>
          <w:sz w:val="24"/>
          <w:lang w:bidi="ar"/>
        </w:rPr>
        <w:t>&lt;0.05, **</w:t>
      </w:r>
      <w:r>
        <w:rPr>
          <w:rFonts w:ascii="Arial" w:eastAsia="宋体" w:hAnsi="Arial" w:cs="Arial"/>
          <w:i/>
          <w:iCs/>
          <w:sz w:val="24"/>
          <w:lang w:bidi="ar"/>
        </w:rPr>
        <w:t>P</w:t>
      </w:r>
      <w:r>
        <w:rPr>
          <w:rFonts w:ascii="Arial" w:eastAsia="宋体" w:hAnsi="Arial" w:cs="Arial"/>
          <w:sz w:val="24"/>
          <w:lang w:bidi="ar"/>
        </w:rPr>
        <w:t>&lt;0.01, ***</w:t>
      </w:r>
      <w:r>
        <w:rPr>
          <w:rFonts w:ascii="Arial" w:eastAsia="宋体" w:hAnsi="Arial" w:cs="Arial"/>
          <w:i/>
          <w:iCs/>
          <w:sz w:val="24"/>
          <w:lang w:bidi="ar"/>
        </w:rPr>
        <w:t>P</w:t>
      </w:r>
      <w:r>
        <w:rPr>
          <w:rFonts w:ascii="Arial" w:eastAsia="宋体" w:hAnsi="Arial" w:cs="Arial"/>
          <w:sz w:val="24"/>
          <w:lang w:bidi="ar"/>
        </w:rPr>
        <w:t xml:space="preserve">&lt;0.001, compared with control group; </w:t>
      </w:r>
      <w:r>
        <w:rPr>
          <w:rFonts w:ascii="Arial" w:eastAsia="宋体" w:hAnsi="Arial" w:cs="Arial"/>
          <w:sz w:val="24"/>
          <w:vertAlign w:val="superscript"/>
          <w:lang w:bidi="ar"/>
        </w:rPr>
        <w:t>#</w:t>
      </w:r>
      <w:r>
        <w:rPr>
          <w:rFonts w:ascii="Arial" w:eastAsia="宋体" w:hAnsi="Arial" w:cs="Arial"/>
          <w:i/>
          <w:iCs/>
          <w:sz w:val="24"/>
          <w:lang w:bidi="ar"/>
        </w:rPr>
        <w:t>P</w:t>
      </w:r>
      <w:r>
        <w:rPr>
          <w:rFonts w:ascii="Arial" w:eastAsia="宋体" w:hAnsi="Arial" w:cs="Arial"/>
          <w:sz w:val="24"/>
          <w:lang w:bidi="ar"/>
        </w:rPr>
        <w:t xml:space="preserve">&lt;0.05, </w:t>
      </w:r>
      <w:r>
        <w:rPr>
          <w:rFonts w:ascii="Arial" w:eastAsia="宋体" w:hAnsi="Arial" w:cs="Arial"/>
          <w:sz w:val="24"/>
          <w:vertAlign w:val="superscript"/>
          <w:lang w:bidi="ar"/>
        </w:rPr>
        <w:t>##</w:t>
      </w:r>
      <w:r>
        <w:rPr>
          <w:rFonts w:ascii="Arial" w:eastAsia="宋体" w:hAnsi="Arial" w:cs="Arial"/>
          <w:i/>
          <w:iCs/>
          <w:sz w:val="24"/>
          <w:lang w:bidi="ar"/>
        </w:rPr>
        <w:t>P</w:t>
      </w:r>
      <w:r>
        <w:rPr>
          <w:rFonts w:ascii="Arial" w:eastAsia="宋体" w:hAnsi="Arial" w:cs="Arial"/>
          <w:sz w:val="24"/>
          <w:lang w:bidi="ar"/>
        </w:rPr>
        <w:t>&lt;0.01,</w:t>
      </w:r>
      <w:r w:rsidR="006D37BE" w:rsidRPr="006D37BE">
        <w:rPr>
          <w:rFonts w:ascii="Arial" w:eastAsia="宋体" w:hAnsi="Arial" w:cs="Arial"/>
          <w:sz w:val="24"/>
          <w:vertAlign w:val="superscript"/>
          <w:lang w:bidi="ar"/>
        </w:rPr>
        <w:t xml:space="preserve"> </w:t>
      </w:r>
      <w:r w:rsidR="006D37BE">
        <w:rPr>
          <w:rFonts w:ascii="Arial" w:eastAsia="宋体" w:hAnsi="Arial" w:cs="Arial"/>
          <w:sz w:val="24"/>
          <w:vertAlign w:val="superscript"/>
          <w:lang w:bidi="ar"/>
        </w:rPr>
        <w:t>###</w:t>
      </w:r>
      <w:r w:rsidR="006D37BE">
        <w:rPr>
          <w:rFonts w:ascii="Arial" w:eastAsia="宋体" w:hAnsi="Arial" w:cs="Arial"/>
          <w:i/>
          <w:iCs/>
          <w:sz w:val="24"/>
          <w:lang w:bidi="ar"/>
        </w:rPr>
        <w:t>P</w:t>
      </w:r>
      <w:r w:rsidR="006D37BE">
        <w:rPr>
          <w:rFonts w:ascii="Arial" w:eastAsia="宋体" w:hAnsi="Arial" w:cs="Arial"/>
          <w:sz w:val="24"/>
          <w:lang w:bidi="ar"/>
        </w:rPr>
        <w:t>&lt;0.001,</w:t>
      </w:r>
      <w:r>
        <w:rPr>
          <w:rFonts w:ascii="Arial" w:eastAsia="宋体" w:hAnsi="Arial" w:cs="Arial"/>
          <w:sz w:val="24"/>
          <w:lang w:bidi="ar"/>
        </w:rPr>
        <w:t xml:space="preserve"> compared with </w:t>
      </w:r>
      <w:r>
        <w:rPr>
          <w:rFonts w:ascii="Arial" w:eastAsia="宋体" w:hAnsi="Arial" w:cs="Arial" w:hint="eastAsia"/>
          <w:sz w:val="24"/>
          <w:lang w:bidi="ar"/>
        </w:rPr>
        <w:t>OAPA</w:t>
      </w:r>
      <w:r>
        <w:rPr>
          <w:rFonts w:ascii="Arial" w:eastAsia="宋体" w:hAnsi="Arial" w:cs="Arial"/>
          <w:sz w:val="24"/>
          <w:lang w:bidi="ar"/>
        </w:rPr>
        <w:t xml:space="preserve"> group</w:t>
      </w:r>
      <w:r w:rsidR="00C45FD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(n=3).</w:t>
      </w:r>
    </w:p>
    <w:p w14:paraId="67B4991A" w14:textId="68FA4A66" w:rsidR="00441245" w:rsidRDefault="00441245">
      <w:pPr>
        <w:rPr>
          <w:rFonts w:ascii="Arial" w:hAnsi="Arial" w:cs="Arial"/>
          <w:sz w:val="24"/>
        </w:rPr>
      </w:pPr>
    </w:p>
    <w:p w14:paraId="650527A9" w14:textId="11CF5ADC" w:rsidR="00514AD4" w:rsidRDefault="00514AD4">
      <w:pPr>
        <w:rPr>
          <w:rFonts w:ascii="Arial" w:hAnsi="Arial" w:cs="Arial"/>
          <w:sz w:val="24"/>
        </w:rPr>
      </w:pPr>
    </w:p>
    <w:p w14:paraId="5ADD62F1" w14:textId="7A299A27" w:rsidR="00514AD4" w:rsidRDefault="00514AD4">
      <w:pPr>
        <w:rPr>
          <w:rFonts w:ascii="Arial" w:hAnsi="Arial" w:cs="Arial"/>
          <w:sz w:val="24"/>
        </w:rPr>
      </w:pPr>
    </w:p>
    <w:p w14:paraId="290BCBDF" w14:textId="4498EDAC" w:rsidR="00514AD4" w:rsidRDefault="00514AD4">
      <w:pPr>
        <w:rPr>
          <w:rFonts w:ascii="Arial" w:hAnsi="Arial" w:cs="Arial"/>
          <w:sz w:val="24"/>
        </w:rPr>
      </w:pPr>
    </w:p>
    <w:p w14:paraId="39E2BA26" w14:textId="4A0C1567" w:rsidR="00514AD4" w:rsidRDefault="00514AD4">
      <w:pPr>
        <w:rPr>
          <w:rFonts w:ascii="Arial" w:hAnsi="Arial" w:cs="Arial"/>
          <w:sz w:val="24"/>
        </w:rPr>
      </w:pPr>
    </w:p>
    <w:p w14:paraId="4C9DE2D7" w14:textId="60142473" w:rsidR="00514AD4" w:rsidRDefault="00514AD4">
      <w:pPr>
        <w:rPr>
          <w:rFonts w:ascii="Arial" w:hAnsi="Arial" w:cs="Arial"/>
          <w:sz w:val="24"/>
        </w:rPr>
      </w:pPr>
    </w:p>
    <w:p w14:paraId="7FC74184" w14:textId="1A295AD1" w:rsidR="00514AD4" w:rsidRDefault="00514AD4">
      <w:pPr>
        <w:rPr>
          <w:rFonts w:ascii="Arial" w:hAnsi="Arial" w:cs="Arial"/>
          <w:sz w:val="24"/>
        </w:rPr>
      </w:pPr>
    </w:p>
    <w:p w14:paraId="3F8DD320" w14:textId="3EE94C3D" w:rsidR="00514AD4" w:rsidRDefault="00514AD4">
      <w:pPr>
        <w:rPr>
          <w:rFonts w:ascii="Arial" w:hAnsi="Arial" w:cs="Arial"/>
          <w:sz w:val="24"/>
        </w:rPr>
      </w:pPr>
    </w:p>
    <w:p w14:paraId="171EA34B" w14:textId="0D6B33A4" w:rsidR="00514AD4" w:rsidRDefault="00514AD4">
      <w:pPr>
        <w:rPr>
          <w:rFonts w:ascii="Arial" w:hAnsi="Arial" w:cs="Arial"/>
          <w:sz w:val="24"/>
        </w:rPr>
      </w:pPr>
    </w:p>
    <w:p w14:paraId="64A8C150" w14:textId="390D16BE" w:rsidR="00514AD4" w:rsidRDefault="00514AD4">
      <w:pPr>
        <w:rPr>
          <w:rFonts w:ascii="Arial" w:hAnsi="Arial" w:cs="Arial"/>
          <w:sz w:val="24"/>
        </w:rPr>
      </w:pPr>
    </w:p>
    <w:p w14:paraId="462E5A74" w14:textId="7B50EF66" w:rsidR="00514AD4" w:rsidRDefault="00514AD4">
      <w:pPr>
        <w:rPr>
          <w:rFonts w:ascii="Arial" w:hAnsi="Arial" w:cs="Arial"/>
          <w:sz w:val="24"/>
        </w:rPr>
      </w:pPr>
    </w:p>
    <w:p w14:paraId="6AFD2565" w14:textId="75D387C2" w:rsidR="00514AD4" w:rsidRDefault="00514AD4">
      <w:pPr>
        <w:rPr>
          <w:rFonts w:ascii="Arial" w:hAnsi="Arial" w:cs="Arial"/>
          <w:noProof/>
          <w:sz w:val="24"/>
        </w:rPr>
      </w:pPr>
    </w:p>
    <w:p w14:paraId="76D31E52" w14:textId="2B6AC884" w:rsidR="00C21149" w:rsidRDefault="00336E7A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lastRenderedPageBreak/>
        <w:drawing>
          <wp:anchor distT="0" distB="0" distL="114300" distR="114300" simplePos="0" relativeHeight="251674624" behindDoc="0" locked="0" layoutInCell="1" allowOverlap="1" wp14:anchorId="6330E691" wp14:editId="3A9B3291">
            <wp:simplePos x="0" y="0"/>
            <wp:positionH relativeFrom="margin">
              <wp:align>left</wp:align>
            </wp:positionH>
            <wp:positionV relativeFrom="paragraph">
              <wp:posOffset>278130</wp:posOffset>
            </wp:positionV>
            <wp:extent cx="5183505" cy="6853555"/>
            <wp:effectExtent l="0" t="0" r="0" b="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3505" cy="685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11DFFE" w14:textId="020F98EF" w:rsidR="00BE7017" w:rsidRDefault="00BE7017">
      <w:pPr>
        <w:rPr>
          <w:rFonts w:ascii="Arial" w:hAnsi="Arial" w:cs="Arial"/>
          <w:sz w:val="24"/>
        </w:rPr>
      </w:pPr>
    </w:p>
    <w:p w14:paraId="22218FBA" w14:textId="0414AE28" w:rsidR="00C45FD4" w:rsidRDefault="00C15D68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 xml:space="preserve">Supplementary Figure </w:t>
      </w:r>
      <w:r>
        <w:rPr>
          <w:rFonts w:ascii="Arial" w:hAnsi="Arial" w:cs="Arial" w:hint="eastAsia"/>
          <w:b/>
          <w:bCs/>
          <w:sz w:val="24"/>
        </w:rPr>
        <w:t>5</w:t>
      </w:r>
      <w:r>
        <w:rPr>
          <w:rFonts w:ascii="Arial" w:hAnsi="Arial" w:cs="Arial"/>
          <w:b/>
          <w:bCs/>
          <w:sz w:val="24"/>
        </w:rPr>
        <w:t>.</w:t>
      </w:r>
      <w:r>
        <w:rPr>
          <w:rFonts w:ascii="Arial" w:eastAsia="宋体" w:hAnsi="Arial" w:cs="Arial" w:hint="eastAsia"/>
          <w:b/>
          <w:bCs/>
          <w:sz w:val="24"/>
          <w:lang w:bidi="ar"/>
        </w:rPr>
        <w:t xml:space="preserve"> </w:t>
      </w:r>
      <w:r>
        <w:rPr>
          <w:rFonts w:ascii="Arial" w:hAnsi="Arial" w:cs="Arial"/>
          <w:b/>
          <w:bCs/>
          <w:sz w:val="24"/>
        </w:rPr>
        <w:t>Statistical analysis for</w:t>
      </w:r>
      <w:r>
        <w:rPr>
          <w:rFonts w:ascii="Arial" w:hAnsi="Arial" w:cs="Arial" w:hint="eastAsia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western blo</w:t>
      </w:r>
      <w:r w:rsidR="001F5BE7">
        <w:rPr>
          <w:rFonts w:ascii="Arial" w:hAnsi="Arial" w:cs="Arial"/>
          <w:b/>
          <w:bCs/>
          <w:sz w:val="24"/>
        </w:rPr>
        <w:t>t in MPHs</w:t>
      </w:r>
      <w:r>
        <w:rPr>
          <w:rFonts w:ascii="Arial" w:hAnsi="Arial" w:cs="Arial" w:hint="eastAsia"/>
          <w:b/>
          <w:bCs/>
          <w:sz w:val="24"/>
        </w:rPr>
        <w:t>. (A</w:t>
      </w:r>
      <w:r w:rsidR="001F5BE7">
        <w:rPr>
          <w:rFonts w:ascii="Arial" w:hAnsi="Arial" w:cs="Arial"/>
          <w:b/>
          <w:bCs/>
          <w:sz w:val="24"/>
        </w:rPr>
        <w:t xml:space="preserve"> </w:t>
      </w:r>
      <w:r w:rsidR="001F5BE7" w:rsidRPr="001F5BE7">
        <w:rPr>
          <w:rFonts w:ascii="Arial" w:hAnsi="Arial" w:cs="Arial"/>
          <w:sz w:val="24"/>
        </w:rPr>
        <w:t>to</w:t>
      </w:r>
      <w:r w:rsidR="001F5BE7">
        <w:rPr>
          <w:rFonts w:ascii="Arial" w:hAnsi="Arial" w:cs="Arial"/>
          <w:b/>
          <w:bCs/>
          <w:sz w:val="24"/>
        </w:rPr>
        <w:t xml:space="preserve"> E</w:t>
      </w:r>
      <w:r>
        <w:rPr>
          <w:rFonts w:ascii="Arial" w:hAnsi="Arial" w:cs="Arial" w:hint="eastAsia"/>
          <w:b/>
          <w:bCs/>
          <w:sz w:val="24"/>
        </w:rPr>
        <w:t xml:space="preserve">) </w:t>
      </w:r>
      <w:r>
        <w:rPr>
          <w:rFonts w:ascii="Arial" w:eastAsia="宋体" w:hAnsi="Arial" w:cs="Arial" w:hint="eastAsia"/>
          <w:sz w:val="24"/>
          <w:lang w:bidi="ar"/>
        </w:rPr>
        <w:t>The relative density of p-AMPK/</w:t>
      </w:r>
      <w:r>
        <w:rPr>
          <w:rFonts w:ascii="Arial" w:eastAsia="宋体" w:hAnsi="Arial" w:cs="Arial"/>
          <w:sz w:val="24"/>
          <w:lang w:bidi="ar"/>
        </w:rPr>
        <w:t>β-ACTIN</w:t>
      </w:r>
      <w:r>
        <w:rPr>
          <w:rFonts w:ascii="Arial" w:eastAsia="宋体" w:hAnsi="Arial" w:cs="Arial" w:hint="eastAsia"/>
          <w:sz w:val="24"/>
          <w:lang w:bidi="ar"/>
        </w:rPr>
        <w:t>, p-ULK/</w:t>
      </w:r>
      <w:r>
        <w:rPr>
          <w:rFonts w:ascii="Arial" w:eastAsia="宋体" w:hAnsi="Arial" w:cs="Arial"/>
          <w:sz w:val="24"/>
          <w:lang w:bidi="ar"/>
        </w:rPr>
        <w:t>β-ACTIN</w:t>
      </w:r>
      <w:r>
        <w:rPr>
          <w:rFonts w:ascii="Arial" w:eastAsia="宋体" w:hAnsi="Arial" w:cs="Arial" w:hint="eastAsia"/>
          <w:sz w:val="24"/>
          <w:lang w:bidi="ar"/>
        </w:rPr>
        <w:t>, p-mTOR/</w:t>
      </w:r>
      <w:r>
        <w:rPr>
          <w:rFonts w:ascii="Arial" w:eastAsia="宋体" w:hAnsi="Arial" w:cs="Arial"/>
          <w:sz w:val="24"/>
          <w:lang w:bidi="ar"/>
        </w:rPr>
        <w:t>β-ACTIN</w:t>
      </w:r>
      <w:r>
        <w:rPr>
          <w:rFonts w:ascii="Arial" w:eastAsia="宋体" w:hAnsi="Arial" w:cs="Arial" w:hint="eastAsia"/>
          <w:sz w:val="24"/>
          <w:lang w:bidi="ar"/>
        </w:rPr>
        <w:t>, ATG5/</w:t>
      </w:r>
      <w:r>
        <w:rPr>
          <w:rFonts w:ascii="Arial" w:eastAsia="宋体" w:hAnsi="Arial" w:cs="Arial"/>
          <w:sz w:val="24"/>
          <w:lang w:bidi="ar"/>
        </w:rPr>
        <w:t>β-ACTIN</w:t>
      </w:r>
      <w:r>
        <w:rPr>
          <w:rFonts w:ascii="Arial" w:eastAsia="宋体" w:hAnsi="Arial" w:cs="Arial" w:hint="eastAsia"/>
          <w:sz w:val="24"/>
          <w:lang w:bidi="ar"/>
        </w:rPr>
        <w:t>, LC3-II/LC3-</w:t>
      </w:r>
      <w:r w:rsidR="006D37BE">
        <w:rPr>
          <w:rFonts w:ascii="Arial" w:eastAsia="宋体" w:hAnsi="Arial" w:cs="Arial"/>
          <w:sz w:val="24"/>
          <w:lang w:bidi="ar"/>
        </w:rPr>
        <w:t xml:space="preserve">I, </w:t>
      </w:r>
      <w:r>
        <w:rPr>
          <w:rFonts w:ascii="Arial" w:eastAsia="宋体" w:hAnsi="Arial" w:cs="Arial" w:hint="eastAsia"/>
          <w:sz w:val="24"/>
          <w:lang w:bidi="ar"/>
        </w:rPr>
        <w:t>p62/</w:t>
      </w:r>
      <w:r>
        <w:rPr>
          <w:rFonts w:ascii="Arial" w:eastAsia="宋体" w:hAnsi="Arial" w:cs="Arial"/>
          <w:sz w:val="24"/>
          <w:lang w:bidi="ar"/>
        </w:rPr>
        <w:t>β-ACTIN</w:t>
      </w:r>
      <w:r>
        <w:rPr>
          <w:rFonts w:ascii="Arial" w:eastAsia="宋体" w:hAnsi="Arial" w:cs="Arial" w:hint="eastAsia"/>
          <w:sz w:val="24"/>
          <w:lang w:bidi="ar"/>
        </w:rPr>
        <w:t>, PPAR</w:t>
      </w:r>
      <w:r>
        <w:rPr>
          <w:rFonts w:ascii="Arial" w:eastAsia="宋体" w:hAnsi="Arial" w:cs="Arial"/>
          <w:sz w:val="24"/>
          <w:lang w:bidi="ar"/>
        </w:rPr>
        <w:t>α</w:t>
      </w:r>
      <w:r>
        <w:rPr>
          <w:rFonts w:ascii="Arial" w:eastAsia="宋体" w:hAnsi="Arial" w:cs="Arial" w:hint="eastAsia"/>
          <w:sz w:val="24"/>
          <w:lang w:bidi="ar"/>
        </w:rPr>
        <w:t>/</w:t>
      </w:r>
      <w:r>
        <w:rPr>
          <w:rFonts w:ascii="Arial" w:eastAsia="宋体" w:hAnsi="Arial" w:cs="Arial"/>
          <w:sz w:val="24"/>
          <w:lang w:bidi="ar"/>
        </w:rPr>
        <w:t>β-ACTIN</w:t>
      </w:r>
      <w:r w:rsidR="006406EA">
        <w:rPr>
          <w:rFonts w:ascii="Arial" w:eastAsia="宋体" w:hAnsi="Arial" w:cs="Arial"/>
          <w:sz w:val="24"/>
          <w:lang w:bidi="ar"/>
        </w:rPr>
        <w:t>,</w:t>
      </w:r>
      <w:r>
        <w:rPr>
          <w:rFonts w:ascii="Arial" w:eastAsia="宋体" w:hAnsi="Arial" w:cs="Arial" w:hint="eastAsia"/>
          <w:sz w:val="24"/>
          <w:lang w:bidi="ar"/>
        </w:rPr>
        <w:t xml:space="preserve"> ACOX1/</w:t>
      </w:r>
      <w:r>
        <w:rPr>
          <w:rFonts w:ascii="Arial" w:eastAsia="宋体" w:hAnsi="Arial" w:cs="Arial"/>
          <w:sz w:val="24"/>
          <w:lang w:bidi="ar"/>
        </w:rPr>
        <w:t>β-ACTIN</w:t>
      </w:r>
      <w:r>
        <w:rPr>
          <w:rFonts w:ascii="Arial" w:eastAsia="宋体" w:hAnsi="Arial" w:cs="Arial" w:hint="eastAsia"/>
          <w:sz w:val="24"/>
          <w:lang w:bidi="ar"/>
        </w:rPr>
        <w:t xml:space="preserve">, </w:t>
      </w:r>
      <w:r w:rsidR="004C415B">
        <w:rPr>
          <w:rFonts w:ascii="Arial" w:eastAsia="宋体" w:hAnsi="Arial" w:cs="Arial"/>
          <w:sz w:val="24"/>
          <w:lang w:bidi="ar"/>
        </w:rPr>
        <w:t>m</w:t>
      </w:r>
      <w:r w:rsidR="004C415B">
        <w:rPr>
          <w:rFonts w:ascii="Arial" w:eastAsia="宋体" w:hAnsi="Arial" w:cs="Arial" w:hint="eastAsia"/>
          <w:sz w:val="24"/>
          <w:lang w:bidi="ar"/>
        </w:rPr>
        <w:t>ature SREBP-1</w:t>
      </w:r>
      <w:r w:rsidR="004C415B">
        <w:rPr>
          <w:rFonts w:ascii="Arial" w:eastAsia="宋体" w:hAnsi="Arial" w:cs="Arial"/>
          <w:sz w:val="24"/>
          <w:lang w:bidi="ar"/>
        </w:rPr>
        <w:t>/</w:t>
      </w:r>
      <w:r w:rsidR="004C415B">
        <w:rPr>
          <w:rFonts w:ascii="Arial" w:eastAsia="宋体" w:hAnsi="Arial" w:cs="Arial" w:hint="eastAsia"/>
          <w:sz w:val="24"/>
          <w:lang w:bidi="ar"/>
        </w:rPr>
        <w:t>SREBP-1</w:t>
      </w:r>
      <w:r w:rsidR="001F5BE7">
        <w:rPr>
          <w:rFonts w:ascii="Arial" w:eastAsia="宋体" w:hAnsi="Arial" w:cs="Arial"/>
          <w:sz w:val="24"/>
          <w:lang w:bidi="ar"/>
        </w:rPr>
        <w:t xml:space="preserve"> and</w:t>
      </w:r>
      <w:r>
        <w:rPr>
          <w:rFonts w:ascii="Arial" w:eastAsia="宋体" w:hAnsi="Arial" w:cs="Arial" w:hint="eastAsia"/>
          <w:sz w:val="24"/>
          <w:lang w:bidi="ar"/>
        </w:rPr>
        <w:t xml:space="preserve"> FASN/</w:t>
      </w:r>
      <w:r>
        <w:rPr>
          <w:rFonts w:ascii="Arial" w:eastAsia="宋体" w:hAnsi="Arial" w:cs="Arial"/>
          <w:sz w:val="24"/>
          <w:lang w:bidi="ar"/>
        </w:rPr>
        <w:t>β-ACTIN</w:t>
      </w:r>
      <w:r>
        <w:rPr>
          <w:rFonts w:ascii="Arial" w:eastAsia="宋体" w:hAnsi="Arial" w:cs="Arial" w:hint="eastAsia"/>
          <w:sz w:val="24"/>
          <w:lang w:bidi="ar"/>
        </w:rPr>
        <w:t xml:space="preserve">. </w:t>
      </w:r>
      <w:r>
        <w:rPr>
          <w:rFonts w:ascii="Arial" w:eastAsia="宋体" w:hAnsi="Arial" w:cs="Arial"/>
          <w:sz w:val="24"/>
          <w:lang w:bidi="ar"/>
        </w:rPr>
        <w:t>Statistical significance: *</w:t>
      </w:r>
      <w:r>
        <w:rPr>
          <w:rFonts w:ascii="Arial" w:eastAsia="宋体" w:hAnsi="Arial" w:cs="Arial"/>
          <w:i/>
          <w:iCs/>
          <w:sz w:val="24"/>
          <w:lang w:bidi="ar"/>
        </w:rPr>
        <w:t>P</w:t>
      </w:r>
      <w:r>
        <w:rPr>
          <w:rFonts w:ascii="Arial" w:eastAsia="宋体" w:hAnsi="Arial" w:cs="Arial"/>
          <w:sz w:val="24"/>
          <w:lang w:bidi="ar"/>
        </w:rPr>
        <w:t>&lt;0.05, **</w:t>
      </w:r>
      <w:r>
        <w:rPr>
          <w:rFonts w:ascii="Arial" w:eastAsia="宋体" w:hAnsi="Arial" w:cs="Arial"/>
          <w:i/>
          <w:iCs/>
          <w:sz w:val="24"/>
          <w:lang w:bidi="ar"/>
        </w:rPr>
        <w:t>P</w:t>
      </w:r>
      <w:r>
        <w:rPr>
          <w:rFonts w:ascii="Arial" w:eastAsia="宋体" w:hAnsi="Arial" w:cs="Arial"/>
          <w:sz w:val="24"/>
          <w:lang w:bidi="ar"/>
        </w:rPr>
        <w:t>&lt;0.01, ***</w:t>
      </w:r>
      <w:r>
        <w:rPr>
          <w:rFonts w:ascii="Arial" w:eastAsia="宋体" w:hAnsi="Arial" w:cs="Arial"/>
          <w:i/>
          <w:iCs/>
          <w:sz w:val="24"/>
          <w:lang w:bidi="ar"/>
        </w:rPr>
        <w:t>P</w:t>
      </w:r>
      <w:r>
        <w:rPr>
          <w:rFonts w:ascii="Arial" w:eastAsia="宋体" w:hAnsi="Arial" w:cs="Arial"/>
          <w:sz w:val="24"/>
          <w:lang w:bidi="ar"/>
        </w:rPr>
        <w:t xml:space="preserve">&lt;0.001, compared with control group; </w:t>
      </w:r>
      <w:r>
        <w:rPr>
          <w:rFonts w:ascii="Arial" w:eastAsia="宋体" w:hAnsi="Arial" w:cs="Arial"/>
          <w:sz w:val="24"/>
          <w:vertAlign w:val="superscript"/>
          <w:lang w:bidi="ar"/>
        </w:rPr>
        <w:t>#</w:t>
      </w:r>
      <w:r>
        <w:rPr>
          <w:rFonts w:ascii="Arial" w:eastAsia="宋体" w:hAnsi="Arial" w:cs="Arial"/>
          <w:i/>
          <w:iCs/>
          <w:sz w:val="24"/>
          <w:lang w:bidi="ar"/>
        </w:rPr>
        <w:t>P</w:t>
      </w:r>
      <w:r>
        <w:rPr>
          <w:rFonts w:ascii="Arial" w:eastAsia="宋体" w:hAnsi="Arial" w:cs="Arial"/>
          <w:sz w:val="24"/>
          <w:lang w:bidi="ar"/>
        </w:rPr>
        <w:t xml:space="preserve">&lt;0.05, </w:t>
      </w:r>
      <w:r>
        <w:rPr>
          <w:rFonts w:ascii="Arial" w:eastAsia="宋体" w:hAnsi="Arial" w:cs="Arial"/>
          <w:sz w:val="24"/>
          <w:vertAlign w:val="superscript"/>
          <w:lang w:bidi="ar"/>
        </w:rPr>
        <w:t>##</w:t>
      </w:r>
      <w:r>
        <w:rPr>
          <w:rFonts w:ascii="Arial" w:eastAsia="宋体" w:hAnsi="Arial" w:cs="Arial"/>
          <w:i/>
          <w:iCs/>
          <w:sz w:val="24"/>
          <w:lang w:bidi="ar"/>
        </w:rPr>
        <w:t>P</w:t>
      </w:r>
      <w:r>
        <w:rPr>
          <w:rFonts w:ascii="Arial" w:eastAsia="宋体" w:hAnsi="Arial" w:cs="Arial"/>
          <w:sz w:val="24"/>
          <w:lang w:bidi="ar"/>
        </w:rPr>
        <w:t xml:space="preserve">&lt;0.01, </w:t>
      </w:r>
      <w:r>
        <w:rPr>
          <w:rFonts w:ascii="Arial" w:eastAsia="宋体" w:hAnsi="Arial" w:cs="Arial"/>
          <w:sz w:val="24"/>
          <w:vertAlign w:val="superscript"/>
          <w:lang w:bidi="ar"/>
        </w:rPr>
        <w:t>###</w:t>
      </w:r>
      <w:r>
        <w:rPr>
          <w:rFonts w:ascii="Arial" w:eastAsia="宋体" w:hAnsi="Arial" w:cs="Arial"/>
          <w:i/>
          <w:iCs/>
          <w:sz w:val="24"/>
          <w:lang w:bidi="ar"/>
        </w:rPr>
        <w:t>P</w:t>
      </w:r>
      <w:r>
        <w:rPr>
          <w:rFonts w:ascii="Arial" w:eastAsia="宋体" w:hAnsi="Arial" w:cs="Arial"/>
          <w:sz w:val="24"/>
          <w:lang w:bidi="ar"/>
        </w:rPr>
        <w:t xml:space="preserve">&lt;0.001, compared with </w:t>
      </w:r>
      <w:r w:rsidR="00C45FD4">
        <w:rPr>
          <w:rFonts w:ascii="Arial" w:eastAsia="宋体" w:hAnsi="Arial" w:cs="Arial" w:hint="eastAsia"/>
          <w:sz w:val="24"/>
          <w:lang w:bidi="ar"/>
        </w:rPr>
        <w:t>OAPA</w:t>
      </w:r>
      <w:r>
        <w:rPr>
          <w:rFonts w:ascii="Arial" w:eastAsia="宋体" w:hAnsi="Arial" w:cs="Arial"/>
          <w:sz w:val="24"/>
          <w:lang w:bidi="ar"/>
        </w:rPr>
        <w:t xml:space="preserve"> group</w:t>
      </w:r>
      <w:r w:rsidR="00E515FC">
        <w:rPr>
          <w:rFonts w:ascii="Arial" w:hAnsi="Arial" w:cs="Arial"/>
          <w:sz w:val="24"/>
        </w:rPr>
        <w:t xml:space="preserve">; </w:t>
      </w:r>
      <w:r w:rsidR="00E515FC">
        <w:rPr>
          <w:rFonts w:ascii="Arial" w:eastAsia="宋体" w:hAnsi="Arial" w:cs="Arial"/>
          <w:sz w:val="24"/>
          <w:vertAlign w:val="superscript"/>
          <w:lang w:bidi="ar"/>
        </w:rPr>
        <w:t>$</w:t>
      </w:r>
      <w:r w:rsidR="00E515FC">
        <w:rPr>
          <w:rFonts w:ascii="Arial" w:eastAsia="宋体" w:hAnsi="Arial" w:cs="Arial"/>
          <w:i/>
          <w:iCs/>
          <w:sz w:val="24"/>
          <w:lang w:bidi="ar"/>
        </w:rPr>
        <w:t>P</w:t>
      </w:r>
      <w:r w:rsidR="00E515FC">
        <w:rPr>
          <w:rFonts w:ascii="Arial" w:eastAsia="宋体" w:hAnsi="Arial" w:cs="Arial"/>
          <w:sz w:val="24"/>
          <w:lang w:bidi="ar"/>
        </w:rPr>
        <w:t xml:space="preserve">&lt;0.05, </w:t>
      </w:r>
      <w:r w:rsidR="00E515FC">
        <w:rPr>
          <w:rFonts w:ascii="Arial" w:eastAsia="宋体" w:hAnsi="Arial" w:cs="Arial"/>
          <w:sz w:val="24"/>
          <w:vertAlign w:val="superscript"/>
          <w:lang w:bidi="ar"/>
        </w:rPr>
        <w:t>$$</w:t>
      </w:r>
      <w:r w:rsidR="00E515FC">
        <w:rPr>
          <w:rFonts w:ascii="Arial" w:eastAsia="宋体" w:hAnsi="Arial" w:cs="Arial"/>
          <w:i/>
          <w:iCs/>
          <w:sz w:val="24"/>
          <w:lang w:bidi="ar"/>
        </w:rPr>
        <w:t>P</w:t>
      </w:r>
      <w:r w:rsidR="00E515FC">
        <w:rPr>
          <w:rFonts w:ascii="Arial" w:eastAsia="宋体" w:hAnsi="Arial" w:cs="Arial"/>
          <w:sz w:val="24"/>
          <w:lang w:bidi="ar"/>
        </w:rPr>
        <w:t xml:space="preserve">&lt;0.01, </w:t>
      </w:r>
      <w:r w:rsidR="00E515FC">
        <w:rPr>
          <w:rFonts w:ascii="Arial" w:eastAsia="宋体" w:hAnsi="Arial" w:cs="Arial"/>
          <w:sz w:val="24"/>
          <w:vertAlign w:val="superscript"/>
          <w:lang w:bidi="ar"/>
        </w:rPr>
        <w:t>$$$</w:t>
      </w:r>
      <w:r w:rsidR="00E515FC">
        <w:rPr>
          <w:rFonts w:ascii="Arial" w:eastAsia="宋体" w:hAnsi="Arial" w:cs="Arial"/>
          <w:i/>
          <w:iCs/>
          <w:sz w:val="24"/>
          <w:lang w:bidi="ar"/>
        </w:rPr>
        <w:t>P</w:t>
      </w:r>
      <w:r w:rsidR="00E515FC">
        <w:rPr>
          <w:rFonts w:ascii="Arial" w:eastAsia="宋体" w:hAnsi="Arial" w:cs="Arial"/>
          <w:sz w:val="24"/>
          <w:lang w:bidi="ar"/>
        </w:rPr>
        <w:t xml:space="preserve">&lt;0.001, </w:t>
      </w:r>
      <w:r>
        <w:rPr>
          <w:rFonts w:ascii="Arial" w:hAnsi="Arial" w:cs="Arial" w:hint="eastAsia"/>
          <w:sz w:val="24"/>
        </w:rPr>
        <w:t xml:space="preserve">compared with </w:t>
      </w:r>
      <w:r w:rsidR="00C45FD4">
        <w:rPr>
          <w:rFonts w:ascii="Arial" w:eastAsia="宋体" w:hAnsi="Arial" w:cs="Arial" w:hint="eastAsia"/>
          <w:sz w:val="24"/>
          <w:lang w:bidi="ar"/>
        </w:rPr>
        <w:t>AO</w:t>
      </w:r>
      <w:r w:rsidR="00C45FD4">
        <w:rPr>
          <w:rFonts w:ascii="Arial" w:hAnsi="Arial" w:cs="Arial" w:hint="eastAsia"/>
          <w:sz w:val="24"/>
        </w:rPr>
        <w:t xml:space="preserve"> group with or without OAPA</w:t>
      </w:r>
      <w:r w:rsidR="00C45FD4">
        <w:rPr>
          <w:rFonts w:ascii="Arial" w:hAnsi="Arial" w:cs="Arial"/>
          <w:sz w:val="24"/>
        </w:rPr>
        <w:t xml:space="preserve"> treatment</w:t>
      </w:r>
      <w:r>
        <w:rPr>
          <w:rFonts w:ascii="Arial" w:hAnsi="Arial" w:cs="Arial"/>
          <w:sz w:val="24"/>
        </w:rPr>
        <w:t xml:space="preserve"> (n=3).</w:t>
      </w:r>
    </w:p>
    <w:p w14:paraId="626AA95E" w14:textId="53C6C333" w:rsidR="00514AD4" w:rsidRDefault="00420B0B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noProof/>
          <w:sz w:val="24"/>
        </w:rPr>
        <w:lastRenderedPageBreak/>
        <w:drawing>
          <wp:anchor distT="0" distB="0" distL="114300" distR="114300" simplePos="0" relativeHeight="251673600" behindDoc="0" locked="0" layoutInCell="1" allowOverlap="1" wp14:anchorId="639AA117" wp14:editId="10733DF8">
            <wp:simplePos x="0" y="0"/>
            <wp:positionH relativeFrom="column">
              <wp:posOffset>-104775</wp:posOffset>
            </wp:positionH>
            <wp:positionV relativeFrom="paragraph">
              <wp:posOffset>276225</wp:posOffset>
            </wp:positionV>
            <wp:extent cx="5438140" cy="6810375"/>
            <wp:effectExtent l="0" t="0" r="0" b="0"/>
            <wp:wrapTopAndBottom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140" cy="6810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74AE84" w14:textId="5C1CB132" w:rsidR="00514AD4" w:rsidRDefault="00514AD4">
      <w:pPr>
        <w:rPr>
          <w:rFonts w:ascii="Arial" w:hAnsi="Arial" w:cs="Arial"/>
          <w:b/>
          <w:bCs/>
          <w:sz w:val="24"/>
        </w:rPr>
      </w:pPr>
    </w:p>
    <w:p w14:paraId="23286D1F" w14:textId="26F6717C" w:rsidR="00441245" w:rsidRDefault="00C15D68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4"/>
        </w:rPr>
        <w:t xml:space="preserve">Supplementary Figure </w:t>
      </w:r>
      <w:r>
        <w:rPr>
          <w:rFonts w:ascii="Arial" w:hAnsi="Arial" w:cs="Arial" w:hint="eastAsia"/>
          <w:b/>
          <w:bCs/>
          <w:sz w:val="24"/>
        </w:rPr>
        <w:t>6</w:t>
      </w:r>
      <w:r>
        <w:rPr>
          <w:rFonts w:ascii="Arial" w:hAnsi="Arial" w:cs="Arial"/>
          <w:b/>
          <w:bCs/>
          <w:sz w:val="24"/>
        </w:rPr>
        <w:t>.</w:t>
      </w:r>
      <w:r>
        <w:rPr>
          <w:rFonts w:ascii="Arial" w:eastAsia="宋体" w:hAnsi="Arial" w:cs="Arial" w:hint="eastAsia"/>
          <w:b/>
          <w:bCs/>
          <w:sz w:val="24"/>
          <w:lang w:bidi="ar"/>
        </w:rPr>
        <w:t xml:space="preserve"> </w:t>
      </w:r>
      <w:r>
        <w:rPr>
          <w:rFonts w:ascii="Arial" w:hAnsi="Arial" w:cs="Arial" w:hint="eastAsia"/>
          <w:b/>
          <w:bCs/>
          <w:sz w:val="24"/>
        </w:rPr>
        <w:t xml:space="preserve">Effects of ACOX1 inhibition on AO-ameliorated liver steatosis and </w:t>
      </w:r>
      <w:r>
        <w:rPr>
          <w:rFonts w:ascii="Arial" w:eastAsia="宋体" w:hAnsi="Arial" w:cs="Arial" w:hint="eastAsia"/>
          <w:b/>
          <w:bCs/>
          <w:sz w:val="24"/>
          <w:lang w:bidi="ar"/>
        </w:rPr>
        <w:t xml:space="preserve">statistical analysis for western blot </w:t>
      </w:r>
      <w:r>
        <w:rPr>
          <w:rFonts w:ascii="Arial" w:eastAsia="宋体" w:hAnsi="Arial" w:cs="Arial"/>
          <w:b/>
          <w:bCs/>
          <w:sz w:val="24"/>
          <w:lang w:bidi="ar"/>
        </w:rPr>
        <w:t>in mice</w:t>
      </w:r>
      <w:r>
        <w:rPr>
          <w:rFonts w:ascii="Arial" w:hAnsi="Arial" w:cs="Arial" w:hint="eastAsia"/>
          <w:b/>
          <w:bCs/>
          <w:sz w:val="24"/>
        </w:rPr>
        <w:t xml:space="preserve">. </w:t>
      </w:r>
      <w:r>
        <w:rPr>
          <w:rFonts w:ascii="Arial" w:eastAsia="宋体" w:hAnsi="Arial" w:cs="Arial"/>
          <w:b/>
          <w:bCs/>
          <w:sz w:val="24"/>
          <w:lang w:bidi="ar"/>
        </w:rPr>
        <w:t xml:space="preserve">(A) </w:t>
      </w:r>
      <w:r>
        <w:rPr>
          <w:rFonts w:ascii="Arial" w:eastAsia="宋体" w:hAnsi="Arial" w:cs="Arial"/>
          <w:sz w:val="24"/>
          <w:lang w:bidi="ar"/>
        </w:rPr>
        <w:t xml:space="preserve">Caloric intake and water intake. </w:t>
      </w:r>
      <w:r>
        <w:rPr>
          <w:rFonts w:ascii="Arial" w:eastAsia="宋体" w:hAnsi="Arial" w:cs="Arial"/>
          <w:b/>
          <w:bCs/>
          <w:sz w:val="24"/>
          <w:lang w:bidi="ar"/>
        </w:rPr>
        <w:t xml:space="preserve">(B) </w:t>
      </w:r>
      <w:r>
        <w:rPr>
          <w:rFonts w:ascii="Arial" w:eastAsia="宋体" w:hAnsi="Arial" w:cs="Arial"/>
          <w:sz w:val="24"/>
          <w:lang w:bidi="ar"/>
        </w:rPr>
        <w:t xml:space="preserve">Gross liver images. </w:t>
      </w:r>
      <w:r>
        <w:rPr>
          <w:rFonts w:ascii="Arial" w:eastAsia="宋体" w:hAnsi="Arial" w:cs="Arial"/>
          <w:b/>
          <w:bCs/>
          <w:sz w:val="24"/>
          <w:lang w:bidi="ar"/>
        </w:rPr>
        <w:t xml:space="preserve">(C) </w:t>
      </w:r>
      <w:r>
        <w:rPr>
          <w:rFonts w:ascii="Arial" w:eastAsia="宋体" w:hAnsi="Arial" w:cs="Arial"/>
          <w:sz w:val="24"/>
          <w:lang w:bidi="ar"/>
        </w:rPr>
        <w:t>Relative mRNA levels of</w:t>
      </w:r>
      <w:r>
        <w:rPr>
          <w:rFonts w:ascii="Arial" w:eastAsia="宋体" w:hAnsi="Arial" w:cs="Arial"/>
          <w:b/>
          <w:bCs/>
          <w:sz w:val="24"/>
          <w:lang w:bidi="ar"/>
        </w:rPr>
        <w:t xml:space="preserve"> </w:t>
      </w:r>
      <w:r>
        <w:rPr>
          <w:rFonts w:ascii="Arial" w:eastAsia="宋体" w:hAnsi="Arial" w:cs="Arial"/>
          <w:i/>
          <w:iCs/>
          <w:sz w:val="24"/>
          <w:lang w:bidi="ar"/>
        </w:rPr>
        <w:t>Fn1</w:t>
      </w:r>
      <w:r>
        <w:rPr>
          <w:rFonts w:ascii="Arial" w:eastAsia="宋体" w:hAnsi="Arial" w:cs="Arial"/>
          <w:sz w:val="24"/>
          <w:lang w:bidi="ar"/>
        </w:rPr>
        <w:t xml:space="preserve"> and </w:t>
      </w:r>
      <w:r>
        <w:rPr>
          <w:rFonts w:ascii="Arial" w:eastAsia="宋体" w:hAnsi="Arial" w:cs="Arial"/>
          <w:i/>
          <w:iCs/>
          <w:sz w:val="24"/>
          <w:lang w:bidi="ar"/>
        </w:rPr>
        <w:t xml:space="preserve">Fasn </w:t>
      </w:r>
      <w:r>
        <w:rPr>
          <w:rFonts w:ascii="Arial" w:eastAsia="宋体" w:hAnsi="Arial" w:cs="Arial"/>
          <w:sz w:val="24"/>
          <w:lang w:bidi="ar"/>
        </w:rPr>
        <w:t xml:space="preserve">in liver tissues were determined by qPCR and normalized using </w:t>
      </w:r>
      <w:r>
        <w:rPr>
          <w:rFonts w:ascii="Arial" w:eastAsia="宋体" w:hAnsi="Arial" w:cs="Arial"/>
          <w:i/>
          <w:sz w:val="24"/>
          <w:lang w:bidi="ar"/>
        </w:rPr>
        <w:t>Hprt1</w:t>
      </w:r>
      <w:r>
        <w:rPr>
          <w:rFonts w:ascii="Arial" w:eastAsia="宋体" w:hAnsi="Arial" w:cs="Arial"/>
          <w:sz w:val="24"/>
          <w:lang w:bidi="ar"/>
        </w:rPr>
        <w:t xml:space="preserve"> as an internal control. </w:t>
      </w:r>
      <w:r>
        <w:rPr>
          <w:rFonts w:ascii="Arial" w:eastAsia="宋体" w:hAnsi="Arial" w:cs="Arial" w:hint="eastAsia"/>
          <w:b/>
          <w:bCs/>
          <w:sz w:val="24"/>
          <w:lang w:bidi="ar"/>
        </w:rPr>
        <w:t>(D</w:t>
      </w:r>
      <w:r>
        <w:rPr>
          <w:rFonts w:ascii="Arial" w:eastAsia="宋体" w:hAnsi="Arial" w:cs="Arial"/>
          <w:b/>
          <w:bCs/>
          <w:sz w:val="24"/>
          <w:lang w:bidi="ar"/>
        </w:rPr>
        <w:t xml:space="preserve"> </w:t>
      </w:r>
      <w:r w:rsidRPr="00C15D68">
        <w:rPr>
          <w:rFonts w:ascii="Arial" w:eastAsia="宋体" w:hAnsi="Arial" w:cs="Arial"/>
          <w:sz w:val="24"/>
          <w:lang w:bidi="ar"/>
        </w:rPr>
        <w:t>and</w:t>
      </w:r>
      <w:r>
        <w:rPr>
          <w:rFonts w:ascii="Arial" w:eastAsia="宋体" w:hAnsi="Arial" w:cs="Arial"/>
          <w:b/>
          <w:bCs/>
          <w:sz w:val="24"/>
          <w:lang w:bidi="ar"/>
        </w:rPr>
        <w:t xml:space="preserve"> E</w:t>
      </w:r>
      <w:r>
        <w:rPr>
          <w:rFonts w:ascii="Arial" w:eastAsia="宋体" w:hAnsi="Arial" w:cs="Arial" w:hint="eastAsia"/>
          <w:b/>
          <w:bCs/>
          <w:sz w:val="24"/>
          <w:lang w:bidi="ar"/>
        </w:rPr>
        <w:t>)</w:t>
      </w:r>
      <w:r>
        <w:rPr>
          <w:rFonts w:ascii="Arial" w:eastAsia="宋体" w:hAnsi="Arial" w:cs="Arial" w:hint="eastAsia"/>
          <w:sz w:val="24"/>
          <w:lang w:bidi="ar"/>
        </w:rPr>
        <w:t xml:space="preserve"> The relative density of p-AMPK/</w:t>
      </w:r>
      <w:r>
        <w:rPr>
          <w:rFonts w:ascii="Arial" w:eastAsia="宋体" w:hAnsi="Arial" w:cs="Arial"/>
          <w:sz w:val="24"/>
          <w:lang w:bidi="ar"/>
        </w:rPr>
        <w:t>β-ACTIN</w:t>
      </w:r>
      <w:r>
        <w:rPr>
          <w:rFonts w:ascii="Arial" w:eastAsia="宋体" w:hAnsi="Arial" w:cs="Arial" w:hint="eastAsia"/>
          <w:sz w:val="24"/>
          <w:lang w:bidi="ar"/>
        </w:rPr>
        <w:t>, p-ULK/</w:t>
      </w:r>
      <w:r>
        <w:rPr>
          <w:rFonts w:ascii="Arial" w:eastAsia="宋体" w:hAnsi="Arial" w:cs="Arial"/>
          <w:sz w:val="24"/>
          <w:lang w:bidi="ar"/>
        </w:rPr>
        <w:t>β-ACTIN</w:t>
      </w:r>
      <w:r>
        <w:rPr>
          <w:rFonts w:ascii="Arial" w:eastAsia="宋体" w:hAnsi="Arial" w:cs="Arial" w:hint="eastAsia"/>
          <w:sz w:val="24"/>
          <w:lang w:bidi="ar"/>
        </w:rPr>
        <w:t>, p-mTOR/</w:t>
      </w:r>
      <w:r>
        <w:rPr>
          <w:rFonts w:ascii="Arial" w:eastAsia="宋体" w:hAnsi="Arial" w:cs="Arial"/>
          <w:sz w:val="24"/>
          <w:lang w:bidi="ar"/>
        </w:rPr>
        <w:t>β-ACTIN</w:t>
      </w:r>
      <w:r>
        <w:rPr>
          <w:rFonts w:ascii="Arial" w:eastAsia="宋体" w:hAnsi="Arial" w:cs="Arial" w:hint="eastAsia"/>
          <w:sz w:val="24"/>
          <w:lang w:bidi="ar"/>
        </w:rPr>
        <w:t>, ATG5/</w:t>
      </w:r>
      <w:r>
        <w:rPr>
          <w:rFonts w:ascii="Arial" w:eastAsia="宋体" w:hAnsi="Arial" w:cs="Arial"/>
          <w:sz w:val="24"/>
          <w:lang w:bidi="ar"/>
        </w:rPr>
        <w:t>β-</w:t>
      </w:r>
      <w:bookmarkStart w:id="2" w:name="OLE_LINK2"/>
      <w:r>
        <w:rPr>
          <w:rFonts w:ascii="Arial" w:eastAsia="宋体" w:hAnsi="Arial" w:cs="Arial"/>
          <w:sz w:val="24"/>
          <w:lang w:bidi="ar"/>
        </w:rPr>
        <w:t>ACTIN</w:t>
      </w:r>
      <w:bookmarkEnd w:id="2"/>
      <w:r>
        <w:rPr>
          <w:rFonts w:ascii="Arial" w:eastAsia="宋体" w:hAnsi="Arial" w:cs="Arial" w:hint="eastAsia"/>
          <w:sz w:val="24"/>
          <w:lang w:bidi="ar"/>
        </w:rPr>
        <w:t>, LC3-II/LC3-1 and p62/</w:t>
      </w:r>
      <w:r>
        <w:rPr>
          <w:rFonts w:ascii="Arial" w:eastAsia="宋体" w:hAnsi="Arial" w:cs="Arial"/>
          <w:sz w:val="24"/>
          <w:lang w:bidi="ar"/>
        </w:rPr>
        <w:t>β-ACTIN,</w:t>
      </w:r>
      <w:r>
        <w:rPr>
          <w:rFonts w:ascii="Arial" w:eastAsia="宋体" w:hAnsi="Arial" w:cs="Arial" w:hint="eastAsia"/>
          <w:sz w:val="24"/>
          <w:lang w:bidi="ar"/>
        </w:rPr>
        <w:t xml:space="preserve"> PPAR</w:t>
      </w:r>
      <w:r w:rsidR="00FA4BCF" w:rsidRPr="00FA4BCF">
        <w:rPr>
          <w:rFonts w:ascii="Arial" w:eastAsia="宋体" w:hAnsi="Arial" w:cs="Arial"/>
          <w:sz w:val="24"/>
          <w:lang w:bidi="ar"/>
        </w:rPr>
        <w:t>α</w:t>
      </w:r>
      <w:r>
        <w:rPr>
          <w:rFonts w:ascii="Arial" w:eastAsia="宋体" w:hAnsi="Arial" w:cs="Arial" w:hint="eastAsia"/>
          <w:sz w:val="24"/>
          <w:lang w:bidi="ar"/>
        </w:rPr>
        <w:t>/</w:t>
      </w:r>
      <w:r>
        <w:rPr>
          <w:rFonts w:ascii="Arial" w:eastAsia="宋体" w:hAnsi="Arial" w:cs="Arial"/>
          <w:sz w:val="24"/>
          <w:lang w:bidi="ar"/>
        </w:rPr>
        <w:t>β-ACTIN</w:t>
      </w:r>
      <w:r>
        <w:rPr>
          <w:rFonts w:ascii="Arial" w:eastAsia="宋体" w:hAnsi="Arial" w:cs="Arial" w:hint="eastAsia"/>
          <w:sz w:val="24"/>
          <w:lang w:bidi="ar"/>
        </w:rPr>
        <w:t>,</w:t>
      </w:r>
      <w:r w:rsidRPr="00C15D68">
        <w:rPr>
          <w:rFonts w:ascii="Arial" w:eastAsia="宋体" w:hAnsi="Arial" w:cs="Arial" w:hint="eastAsia"/>
          <w:sz w:val="24"/>
          <w:lang w:bidi="ar"/>
        </w:rPr>
        <w:t xml:space="preserve"> </w:t>
      </w:r>
      <w:r>
        <w:rPr>
          <w:rFonts w:ascii="Arial" w:eastAsia="宋体" w:hAnsi="Arial" w:cs="Arial" w:hint="eastAsia"/>
          <w:sz w:val="24"/>
          <w:lang w:bidi="ar"/>
        </w:rPr>
        <w:t>ACOX1/</w:t>
      </w:r>
      <w:r>
        <w:rPr>
          <w:rFonts w:ascii="Arial" w:eastAsia="宋体" w:hAnsi="Arial" w:cs="Arial"/>
          <w:sz w:val="24"/>
          <w:lang w:bidi="ar"/>
        </w:rPr>
        <w:t>β-ACTIN,</w:t>
      </w:r>
      <w:r>
        <w:rPr>
          <w:rFonts w:ascii="Arial" w:eastAsia="宋体" w:hAnsi="Arial" w:cs="Arial" w:hint="eastAsia"/>
          <w:sz w:val="24"/>
          <w:lang w:bidi="ar"/>
        </w:rPr>
        <w:t xml:space="preserve"> </w:t>
      </w:r>
      <w:r w:rsidR="004C415B">
        <w:rPr>
          <w:rFonts w:ascii="Arial" w:eastAsia="宋体" w:hAnsi="Arial" w:cs="Arial"/>
          <w:sz w:val="24"/>
          <w:lang w:bidi="ar"/>
        </w:rPr>
        <w:t>m</w:t>
      </w:r>
      <w:r w:rsidR="004C415B">
        <w:rPr>
          <w:rFonts w:ascii="Arial" w:eastAsia="宋体" w:hAnsi="Arial" w:cs="Arial" w:hint="eastAsia"/>
          <w:sz w:val="24"/>
          <w:lang w:bidi="ar"/>
        </w:rPr>
        <w:t>ature SREBP-1</w:t>
      </w:r>
      <w:r w:rsidR="004C415B">
        <w:rPr>
          <w:rFonts w:ascii="Arial" w:eastAsia="宋体" w:hAnsi="Arial" w:cs="Arial"/>
          <w:sz w:val="24"/>
          <w:lang w:bidi="ar"/>
        </w:rPr>
        <w:t>/</w:t>
      </w:r>
      <w:r>
        <w:rPr>
          <w:rFonts w:ascii="Arial" w:eastAsia="宋体" w:hAnsi="Arial" w:cs="Arial" w:hint="eastAsia"/>
          <w:sz w:val="24"/>
          <w:lang w:bidi="ar"/>
        </w:rPr>
        <w:t>SREBP-1</w:t>
      </w:r>
      <w:r>
        <w:rPr>
          <w:rFonts w:ascii="Arial" w:eastAsia="宋体" w:hAnsi="Arial" w:cs="Arial"/>
          <w:sz w:val="24"/>
          <w:lang w:bidi="ar"/>
        </w:rPr>
        <w:t xml:space="preserve"> and</w:t>
      </w:r>
      <w:r>
        <w:rPr>
          <w:rFonts w:ascii="Arial" w:eastAsia="宋体" w:hAnsi="Arial" w:cs="Arial" w:hint="eastAsia"/>
          <w:sz w:val="24"/>
          <w:lang w:bidi="ar"/>
        </w:rPr>
        <w:t xml:space="preserve"> FASN/</w:t>
      </w:r>
      <w:r>
        <w:rPr>
          <w:rFonts w:ascii="Arial" w:eastAsia="宋体" w:hAnsi="Arial" w:cs="Arial"/>
          <w:sz w:val="24"/>
          <w:lang w:bidi="ar"/>
        </w:rPr>
        <w:t>β-ACTIN</w:t>
      </w:r>
      <w:r>
        <w:rPr>
          <w:rFonts w:ascii="Arial" w:eastAsia="宋体" w:hAnsi="Arial" w:cs="Arial" w:hint="eastAsia"/>
          <w:sz w:val="24"/>
          <w:lang w:bidi="ar"/>
        </w:rPr>
        <w:t xml:space="preserve">. </w:t>
      </w:r>
      <w:r>
        <w:rPr>
          <w:rFonts w:ascii="Arial" w:eastAsia="宋体" w:hAnsi="Arial" w:cs="Arial"/>
          <w:sz w:val="24"/>
          <w:lang w:bidi="ar"/>
        </w:rPr>
        <w:t>Statistical significance: *</w:t>
      </w:r>
      <w:r>
        <w:rPr>
          <w:rFonts w:ascii="Arial" w:eastAsia="宋体" w:hAnsi="Arial" w:cs="Arial"/>
          <w:i/>
          <w:iCs/>
          <w:sz w:val="24"/>
          <w:lang w:bidi="ar"/>
        </w:rPr>
        <w:t>P</w:t>
      </w:r>
      <w:r>
        <w:rPr>
          <w:rFonts w:ascii="Arial" w:eastAsia="宋体" w:hAnsi="Arial" w:cs="Arial"/>
          <w:sz w:val="24"/>
          <w:lang w:bidi="ar"/>
        </w:rPr>
        <w:t xml:space="preserve">&lt;0.05, </w:t>
      </w:r>
      <w:r w:rsidR="00E7036A">
        <w:rPr>
          <w:rFonts w:ascii="Arial" w:eastAsia="宋体" w:hAnsi="Arial" w:cs="Arial"/>
          <w:sz w:val="24"/>
          <w:lang w:bidi="ar"/>
        </w:rPr>
        <w:t>***</w:t>
      </w:r>
      <w:r w:rsidR="00E7036A">
        <w:rPr>
          <w:rFonts w:ascii="Arial" w:eastAsia="宋体" w:hAnsi="Arial" w:cs="Arial"/>
          <w:i/>
          <w:iCs/>
          <w:sz w:val="24"/>
          <w:lang w:bidi="ar"/>
        </w:rPr>
        <w:t>P</w:t>
      </w:r>
      <w:r w:rsidR="00E7036A">
        <w:rPr>
          <w:rFonts w:ascii="Arial" w:eastAsia="宋体" w:hAnsi="Arial" w:cs="Arial"/>
          <w:sz w:val="24"/>
          <w:lang w:bidi="ar"/>
        </w:rPr>
        <w:t xml:space="preserve">&lt;0.001, </w:t>
      </w:r>
      <w:r>
        <w:rPr>
          <w:rFonts w:ascii="Arial" w:eastAsia="宋体" w:hAnsi="Arial" w:cs="Arial"/>
          <w:sz w:val="24"/>
          <w:lang w:bidi="ar"/>
        </w:rPr>
        <w:t xml:space="preserve">compared with </w:t>
      </w:r>
      <w:r>
        <w:rPr>
          <w:rFonts w:ascii="Arial" w:eastAsia="宋体" w:hAnsi="Arial" w:cs="Arial"/>
          <w:sz w:val="24"/>
          <w:lang w:bidi="ar"/>
        </w:rPr>
        <w:lastRenderedPageBreak/>
        <w:t xml:space="preserve">control group; </w:t>
      </w:r>
      <w:r w:rsidR="00E7036A">
        <w:rPr>
          <w:rFonts w:ascii="Arial" w:eastAsia="宋体" w:hAnsi="Arial" w:cs="Arial"/>
          <w:sz w:val="24"/>
          <w:vertAlign w:val="superscript"/>
          <w:lang w:bidi="ar"/>
        </w:rPr>
        <w:t>#</w:t>
      </w:r>
      <w:r w:rsidR="00E7036A">
        <w:rPr>
          <w:rFonts w:ascii="Arial" w:eastAsia="宋体" w:hAnsi="Arial" w:cs="Arial"/>
          <w:i/>
          <w:iCs/>
          <w:sz w:val="24"/>
          <w:lang w:bidi="ar"/>
        </w:rPr>
        <w:t>P</w:t>
      </w:r>
      <w:r w:rsidR="00E7036A">
        <w:rPr>
          <w:rFonts w:ascii="Arial" w:eastAsia="宋体" w:hAnsi="Arial" w:cs="Arial"/>
          <w:sz w:val="24"/>
          <w:lang w:bidi="ar"/>
        </w:rPr>
        <w:t xml:space="preserve">&lt;0.05, </w:t>
      </w:r>
      <w:r>
        <w:rPr>
          <w:rFonts w:ascii="Arial" w:eastAsia="宋体" w:hAnsi="Arial" w:cs="Arial"/>
          <w:sz w:val="24"/>
          <w:vertAlign w:val="superscript"/>
          <w:lang w:bidi="ar"/>
        </w:rPr>
        <w:t>##</w:t>
      </w:r>
      <w:r>
        <w:rPr>
          <w:rFonts w:ascii="Arial" w:eastAsia="宋体" w:hAnsi="Arial" w:cs="Arial"/>
          <w:i/>
          <w:iCs/>
          <w:sz w:val="24"/>
          <w:lang w:bidi="ar"/>
        </w:rPr>
        <w:t>P</w:t>
      </w:r>
      <w:r>
        <w:rPr>
          <w:rFonts w:ascii="Arial" w:eastAsia="宋体" w:hAnsi="Arial" w:cs="Arial"/>
          <w:sz w:val="24"/>
          <w:lang w:bidi="ar"/>
        </w:rPr>
        <w:t>&lt;0.01,</w:t>
      </w:r>
      <w:r w:rsidR="00E7036A">
        <w:rPr>
          <w:rFonts w:ascii="Arial" w:eastAsia="宋体" w:hAnsi="Arial" w:cs="Arial"/>
          <w:sz w:val="24"/>
          <w:lang w:bidi="ar"/>
        </w:rPr>
        <w:t xml:space="preserve"> </w:t>
      </w:r>
      <w:r w:rsidR="00E7036A">
        <w:rPr>
          <w:rFonts w:ascii="Arial" w:eastAsia="宋体" w:hAnsi="Arial" w:cs="Arial"/>
          <w:sz w:val="24"/>
          <w:vertAlign w:val="superscript"/>
          <w:lang w:bidi="ar"/>
        </w:rPr>
        <w:t>###</w:t>
      </w:r>
      <w:r w:rsidR="00E7036A">
        <w:rPr>
          <w:rFonts w:ascii="Arial" w:eastAsia="宋体" w:hAnsi="Arial" w:cs="Arial"/>
          <w:i/>
          <w:iCs/>
          <w:sz w:val="24"/>
          <w:lang w:bidi="ar"/>
        </w:rPr>
        <w:t>P</w:t>
      </w:r>
      <w:r w:rsidR="00E7036A">
        <w:rPr>
          <w:rFonts w:ascii="Arial" w:eastAsia="宋体" w:hAnsi="Arial" w:cs="Arial"/>
          <w:sz w:val="24"/>
          <w:lang w:bidi="ar"/>
        </w:rPr>
        <w:t>&lt;0.001,</w:t>
      </w:r>
      <w:r>
        <w:rPr>
          <w:rFonts w:ascii="Arial" w:eastAsia="宋体" w:hAnsi="Arial" w:cs="Arial"/>
          <w:sz w:val="24"/>
          <w:lang w:bidi="ar"/>
        </w:rPr>
        <w:t xml:space="preserve"> compared with HFSW group</w:t>
      </w:r>
      <w:r w:rsidR="00E7036A">
        <w:rPr>
          <w:rFonts w:ascii="Arial" w:eastAsia="宋体" w:hAnsi="Arial" w:cs="Arial" w:hint="eastAsia"/>
          <w:sz w:val="24"/>
          <w:lang w:bidi="ar"/>
        </w:rPr>
        <w:t>;</w:t>
      </w:r>
      <w:r>
        <w:rPr>
          <w:rFonts w:ascii="Arial" w:eastAsia="宋体" w:hAnsi="Arial" w:cs="Arial" w:hint="eastAsia"/>
          <w:sz w:val="24"/>
          <w:lang w:bidi="ar"/>
        </w:rPr>
        <w:t xml:space="preserve"> </w:t>
      </w:r>
      <w:r>
        <w:rPr>
          <w:rFonts w:ascii="Arial" w:eastAsia="宋体" w:hAnsi="Arial" w:cs="Arial"/>
          <w:sz w:val="24"/>
          <w:vertAlign w:val="superscript"/>
          <w:lang w:bidi="ar"/>
        </w:rPr>
        <w:t>$</w:t>
      </w:r>
      <w:r>
        <w:rPr>
          <w:rFonts w:ascii="Arial" w:eastAsia="宋体" w:hAnsi="Arial" w:cs="Arial"/>
          <w:i/>
          <w:iCs/>
          <w:sz w:val="24"/>
          <w:lang w:bidi="ar"/>
        </w:rPr>
        <w:t>P</w:t>
      </w:r>
      <w:r>
        <w:rPr>
          <w:rFonts w:ascii="Arial" w:eastAsia="宋体" w:hAnsi="Arial" w:cs="Arial"/>
          <w:sz w:val="24"/>
          <w:lang w:bidi="ar"/>
        </w:rPr>
        <w:t xml:space="preserve">&lt;0.05, </w:t>
      </w:r>
      <w:r w:rsidR="00E7036A">
        <w:rPr>
          <w:rFonts w:ascii="Arial" w:eastAsia="宋体" w:hAnsi="Arial" w:cs="Arial"/>
          <w:sz w:val="24"/>
          <w:vertAlign w:val="superscript"/>
          <w:lang w:bidi="ar"/>
        </w:rPr>
        <w:t>$$$</w:t>
      </w:r>
      <w:r w:rsidR="00E7036A">
        <w:rPr>
          <w:rFonts w:ascii="Arial" w:eastAsia="宋体" w:hAnsi="Arial" w:cs="Arial"/>
          <w:i/>
          <w:iCs/>
          <w:sz w:val="24"/>
          <w:lang w:bidi="ar"/>
        </w:rPr>
        <w:t>P</w:t>
      </w:r>
      <w:r w:rsidR="00E7036A">
        <w:rPr>
          <w:rFonts w:ascii="Arial" w:eastAsia="宋体" w:hAnsi="Arial" w:cs="Arial"/>
          <w:sz w:val="24"/>
          <w:lang w:bidi="ar"/>
        </w:rPr>
        <w:t>&lt;0.001,</w:t>
      </w:r>
      <w:r>
        <w:rPr>
          <w:rFonts w:ascii="Arial" w:hAnsi="Arial" w:cs="Arial" w:hint="eastAsia"/>
          <w:sz w:val="24"/>
        </w:rPr>
        <w:t xml:space="preserve"> compared with HF</w:t>
      </w:r>
      <w:r>
        <w:rPr>
          <w:rFonts w:ascii="Arial" w:hAnsi="Arial" w:cs="Arial" w:hint="eastAsia"/>
          <w:sz w:val="22"/>
        </w:rPr>
        <w:t>SW</w:t>
      </w:r>
      <w:r>
        <w:rPr>
          <w:rFonts w:ascii="Arial" w:hAnsi="Arial" w:cs="Arial"/>
          <w:sz w:val="22"/>
        </w:rPr>
        <w:t xml:space="preserve"> + AO</w:t>
      </w:r>
      <w:r>
        <w:rPr>
          <w:rFonts w:ascii="Arial" w:hAnsi="Arial" w:cs="Arial" w:hint="eastAsia"/>
          <w:sz w:val="22"/>
        </w:rPr>
        <w:t xml:space="preserve"> group</w:t>
      </w:r>
      <w:r>
        <w:rPr>
          <w:rFonts w:ascii="Arial" w:hAnsi="Arial" w:cs="Arial"/>
          <w:sz w:val="22"/>
        </w:rPr>
        <w:t xml:space="preserve"> (n=6).</w:t>
      </w:r>
    </w:p>
    <w:p w14:paraId="60EEF6D5" w14:textId="46B02497" w:rsidR="00441245" w:rsidRDefault="00F25652">
      <w:pPr>
        <w:tabs>
          <w:tab w:val="left" w:pos="1378"/>
        </w:tabs>
        <w:spacing w:line="36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noProof/>
          <w:sz w:val="24"/>
        </w:rPr>
        <w:drawing>
          <wp:anchor distT="0" distB="0" distL="114300" distR="114300" simplePos="0" relativeHeight="251664384" behindDoc="0" locked="0" layoutInCell="1" allowOverlap="1" wp14:anchorId="7DA4CA57" wp14:editId="234DB2C1">
            <wp:simplePos x="0" y="0"/>
            <wp:positionH relativeFrom="margin">
              <wp:posOffset>190500</wp:posOffset>
            </wp:positionH>
            <wp:positionV relativeFrom="paragraph">
              <wp:posOffset>418148</wp:posOffset>
            </wp:positionV>
            <wp:extent cx="4914900" cy="1686560"/>
            <wp:effectExtent l="0" t="0" r="0" b="0"/>
            <wp:wrapTopAndBottom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1686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C7D7D1" w14:textId="77777777" w:rsidR="009B596E" w:rsidRDefault="009B596E">
      <w:pPr>
        <w:tabs>
          <w:tab w:val="left" w:pos="1378"/>
        </w:tabs>
        <w:spacing w:line="360" w:lineRule="auto"/>
        <w:rPr>
          <w:rFonts w:ascii="Arial" w:hAnsi="Arial" w:cs="Arial"/>
          <w:b/>
          <w:bCs/>
          <w:sz w:val="24"/>
        </w:rPr>
      </w:pPr>
    </w:p>
    <w:p w14:paraId="2ACE6A12" w14:textId="11E33154" w:rsidR="006D37BE" w:rsidRDefault="006D37BE" w:rsidP="006D37BE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Supplementary Figure 7.</w:t>
      </w:r>
      <w:r>
        <w:rPr>
          <w:rFonts w:ascii="Arial" w:eastAsia="宋体" w:hAnsi="Arial" w:cs="Arial"/>
          <w:b/>
          <w:bCs/>
          <w:sz w:val="24"/>
          <w:lang w:bidi="ar"/>
        </w:rPr>
        <w:t xml:space="preserve"> </w:t>
      </w:r>
      <w:r>
        <w:rPr>
          <w:rFonts w:ascii="Arial" w:eastAsia="宋体" w:hAnsi="Arial" w:cs="Arial" w:hint="eastAsia"/>
          <w:b/>
          <w:bCs/>
          <w:sz w:val="24"/>
          <w:lang w:bidi="ar"/>
        </w:rPr>
        <w:t>Effects of AO on the phosphorylation of STAT3 in OAPA-treated MPHs.</w:t>
      </w:r>
      <w:r>
        <w:rPr>
          <w:rFonts w:ascii="Arial" w:eastAsia="宋体" w:hAnsi="Arial" w:cs="Arial"/>
          <w:b/>
          <w:bCs/>
          <w:sz w:val="24"/>
          <w:lang w:bidi="ar"/>
        </w:rPr>
        <w:t xml:space="preserve"> (</w:t>
      </w:r>
      <w:r>
        <w:rPr>
          <w:rFonts w:ascii="Arial" w:eastAsia="宋体" w:hAnsi="Arial" w:cs="Arial" w:hint="eastAsia"/>
          <w:b/>
          <w:bCs/>
          <w:sz w:val="24"/>
          <w:lang w:bidi="ar"/>
        </w:rPr>
        <w:t>A</w:t>
      </w:r>
      <w:r>
        <w:rPr>
          <w:rFonts w:ascii="Arial" w:eastAsia="宋体" w:hAnsi="Arial" w:cs="Arial"/>
          <w:b/>
          <w:bCs/>
          <w:sz w:val="24"/>
          <w:lang w:bidi="ar"/>
        </w:rPr>
        <w:t>)</w:t>
      </w:r>
      <w:r>
        <w:rPr>
          <w:rFonts w:ascii="Arial" w:eastAsia="宋体" w:hAnsi="Arial" w:cs="Arial"/>
          <w:sz w:val="24"/>
          <w:lang w:bidi="ar"/>
        </w:rPr>
        <w:t xml:space="preserve"> The protein levels of p-STAT3 in the MPHs were determined by Western blot using β-ACTIN as a loading control.</w:t>
      </w:r>
      <w:r>
        <w:rPr>
          <w:rFonts w:ascii="Arial" w:eastAsia="宋体" w:hAnsi="Arial" w:cs="Arial" w:hint="eastAsia"/>
          <w:sz w:val="24"/>
          <w:lang w:bidi="ar"/>
        </w:rPr>
        <w:t xml:space="preserve"> </w:t>
      </w:r>
      <w:r>
        <w:rPr>
          <w:rFonts w:ascii="Arial" w:eastAsia="宋体" w:hAnsi="Arial" w:cs="Arial"/>
          <w:sz w:val="24"/>
          <w:lang w:bidi="ar"/>
        </w:rPr>
        <w:t>Statistical significance: **</w:t>
      </w:r>
      <w:r>
        <w:rPr>
          <w:rFonts w:ascii="Arial" w:eastAsia="宋体" w:hAnsi="Arial" w:cs="Arial"/>
          <w:i/>
          <w:iCs/>
          <w:sz w:val="24"/>
          <w:lang w:bidi="ar"/>
        </w:rPr>
        <w:t>P</w:t>
      </w:r>
      <w:r>
        <w:rPr>
          <w:rFonts w:ascii="Arial" w:eastAsia="宋体" w:hAnsi="Arial" w:cs="Arial"/>
          <w:sz w:val="24"/>
          <w:lang w:bidi="ar"/>
        </w:rPr>
        <w:t>&lt;0.01, ***</w:t>
      </w:r>
      <w:r>
        <w:rPr>
          <w:rFonts w:ascii="Arial" w:eastAsia="宋体" w:hAnsi="Arial" w:cs="Arial"/>
          <w:i/>
          <w:iCs/>
          <w:sz w:val="24"/>
          <w:lang w:bidi="ar"/>
        </w:rPr>
        <w:t>P</w:t>
      </w:r>
      <w:r>
        <w:rPr>
          <w:rFonts w:ascii="Arial" w:eastAsia="宋体" w:hAnsi="Arial" w:cs="Arial"/>
          <w:sz w:val="24"/>
          <w:lang w:bidi="ar"/>
        </w:rPr>
        <w:t>&lt;0.001, compared with control group</w:t>
      </w:r>
      <w:r>
        <w:rPr>
          <w:rFonts w:ascii="Arial" w:hAnsi="Arial" w:cs="Arial" w:hint="eastAsia"/>
          <w:sz w:val="24"/>
        </w:rPr>
        <w:t xml:space="preserve"> </w:t>
      </w:r>
      <w:r>
        <w:rPr>
          <w:rFonts w:ascii="Arial" w:hAnsi="Arial" w:cs="Arial"/>
          <w:sz w:val="24"/>
        </w:rPr>
        <w:t>(n=3).</w:t>
      </w:r>
    </w:p>
    <w:p w14:paraId="4A80288A" w14:textId="77777777" w:rsidR="00441245" w:rsidRPr="006D37BE" w:rsidRDefault="00441245">
      <w:pPr>
        <w:tabs>
          <w:tab w:val="left" w:pos="1378"/>
        </w:tabs>
        <w:spacing w:line="360" w:lineRule="auto"/>
        <w:rPr>
          <w:rFonts w:ascii="Arial" w:hAnsi="Arial" w:cs="Arial"/>
          <w:b/>
          <w:bCs/>
          <w:sz w:val="24"/>
        </w:rPr>
      </w:pPr>
    </w:p>
    <w:p w14:paraId="31A003D6" w14:textId="77777777" w:rsidR="00441245" w:rsidRDefault="00441245">
      <w:pPr>
        <w:tabs>
          <w:tab w:val="left" w:pos="1378"/>
        </w:tabs>
        <w:spacing w:line="360" w:lineRule="auto"/>
        <w:rPr>
          <w:rFonts w:ascii="Arial" w:hAnsi="Arial" w:cs="Arial"/>
          <w:b/>
          <w:bCs/>
          <w:sz w:val="24"/>
        </w:rPr>
      </w:pPr>
    </w:p>
    <w:p w14:paraId="62BFEA14" w14:textId="77777777" w:rsidR="00441245" w:rsidRDefault="00441245">
      <w:pPr>
        <w:tabs>
          <w:tab w:val="left" w:pos="1378"/>
        </w:tabs>
        <w:spacing w:line="360" w:lineRule="auto"/>
        <w:rPr>
          <w:rFonts w:ascii="Arial" w:hAnsi="Arial" w:cs="Arial"/>
          <w:b/>
          <w:bCs/>
          <w:sz w:val="24"/>
        </w:rPr>
      </w:pPr>
    </w:p>
    <w:p w14:paraId="42642CB8" w14:textId="11714AA3" w:rsidR="00441245" w:rsidRDefault="00441245">
      <w:pPr>
        <w:tabs>
          <w:tab w:val="left" w:pos="1378"/>
        </w:tabs>
        <w:spacing w:line="360" w:lineRule="auto"/>
        <w:rPr>
          <w:rFonts w:ascii="Arial" w:hAnsi="Arial" w:cs="Arial"/>
          <w:b/>
          <w:bCs/>
          <w:sz w:val="24"/>
        </w:rPr>
      </w:pPr>
    </w:p>
    <w:p w14:paraId="424906A9" w14:textId="06916B1F" w:rsidR="009B3774" w:rsidRDefault="009B3774">
      <w:pPr>
        <w:tabs>
          <w:tab w:val="left" w:pos="1378"/>
        </w:tabs>
        <w:spacing w:line="360" w:lineRule="auto"/>
        <w:rPr>
          <w:rFonts w:ascii="Arial" w:hAnsi="Arial" w:cs="Arial"/>
          <w:b/>
          <w:bCs/>
          <w:sz w:val="24"/>
        </w:rPr>
      </w:pPr>
    </w:p>
    <w:p w14:paraId="13C7430E" w14:textId="5E642BCD" w:rsidR="009B3774" w:rsidRDefault="009B3774">
      <w:pPr>
        <w:tabs>
          <w:tab w:val="left" w:pos="1378"/>
        </w:tabs>
        <w:spacing w:line="360" w:lineRule="auto"/>
        <w:rPr>
          <w:rFonts w:ascii="Arial" w:hAnsi="Arial" w:cs="Arial"/>
          <w:b/>
          <w:bCs/>
          <w:sz w:val="24"/>
        </w:rPr>
      </w:pPr>
    </w:p>
    <w:p w14:paraId="43F14EC2" w14:textId="1B6748E9" w:rsidR="009B3774" w:rsidRDefault="009B3774">
      <w:pPr>
        <w:tabs>
          <w:tab w:val="left" w:pos="1378"/>
        </w:tabs>
        <w:spacing w:line="360" w:lineRule="auto"/>
        <w:rPr>
          <w:rFonts w:ascii="Arial" w:hAnsi="Arial" w:cs="Arial"/>
          <w:b/>
          <w:bCs/>
          <w:sz w:val="24"/>
        </w:rPr>
      </w:pPr>
    </w:p>
    <w:p w14:paraId="6464E3B7" w14:textId="0D80D1DA" w:rsidR="009B3774" w:rsidRDefault="009B3774">
      <w:pPr>
        <w:tabs>
          <w:tab w:val="left" w:pos="1378"/>
        </w:tabs>
        <w:spacing w:line="360" w:lineRule="auto"/>
        <w:rPr>
          <w:rFonts w:ascii="Arial" w:hAnsi="Arial" w:cs="Arial"/>
          <w:b/>
          <w:bCs/>
          <w:sz w:val="24"/>
        </w:rPr>
      </w:pPr>
    </w:p>
    <w:p w14:paraId="21FF6107" w14:textId="5D3A124C" w:rsidR="009B3774" w:rsidRDefault="009B3774">
      <w:pPr>
        <w:tabs>
          <w:tab w:val="left" w:pos="1378"/>
        </w:tabs>
        <w:spacing w:line="360" w:lineRule="auto"/>
        <w:rPr>
          <w:rFonts w:ascii="Arial" w:hAnsi="Arial" w:cs="Arial"/>
          <w:b/>
          <w:bCs/>
          <w:sz w:val="24"/>
        </w:rPr>
      </w:pPr>
    </w:p>
    <w:p w14:paraId="17DCD5C3" w14:textId="0E015FC0" w:rsidR="009B3774" w:rsidRDefault="009B3774">
      <w:pPr>
        <w:tabs>
          <w:tab w:val="left" w:pos="1378"/>
        </w:tabs>
        <w:spacing w:line="360" w:lineRule="auto"/>
        <w:rPr>
          <w:rFonts w:ascii="Arial" w:hAnsi="Arial" w:cs="Arial"/>
          <w:b/>
          <w:bCs/>
          <w:sz w:val="24"/>
        </w:rPr>
      </w:pPr>
    </w:p>
    <w:p w14:paraId="65C30E48" w14:textId="77777777" w:rsidR="009B3774" w:rsidRDefault="009B3774">
      <w:pPr>
        <w:tabs>
          <w:tab w:val="left" w:pos="1378"/>
        </w:tabs>
        <w:spacing w:line="360" w:lineRule="auto"/>
        <w:rPr>
          <w:rFonts w:ascii="Arial" w:hAnsi="Arial" w:cs="Arial"/>
          <w:b/>
          <w:bCs/>
          <w:sz w:val="24"/>
        </w:rPr>
      </w:pPr>
    </w:p>
    <w:p w14:paraId="181476C6" w14:textId="77777777" w:rsidR="00441245" w:rsidRDefault="00441245">
      <w:pPr>
        <w:tabs>
          <w:tab w:val="left" w:pos="1378"/>
        </w:tabs>
        <w:spacing w:line="360" w:lineRule="auto"/>
        <w:rPr>
          <w:rFonts w:ascii="Arial" w:hAnsi="Arial" w:cs="Arial"/>
          <w:b/>
          <w:bCs/>
          <w:sz w:val="24"/>
        </w:rPr>
      </w:pPr>
    </w:p>
    <w:p w14:paraId="641D3AEE" w14:textId="77777777" w:rsidR="00441245" w:rsidRDefault="00441245">
      <w:pPr>
        <w:tabs>
          <w:tab w:val="left" w:pos="1378"/>
        </w:tabs>
        <w:spacing w:line="360" w:lineRule="auto"/>
        <w:rPr>
          <w:rFonts w:ascii="Arial" w:hAnsi="Arial" w:cs="Arial"/>
          <w:b/>
          <w:bCs/>
          <w:sz w:val="24"/>
        </w:rPr>
      </w:pPr>
    </w:p>
    <w:p w14:paraId="506AB4B8" w14:textId="77777777" w:rsidR="00441245" w:rsidRDefault="00441245">
      <w:pPr>
        <w:tabs>
          <w:tab w:val="left" w:pos="1378"/>
        </w:tabs>
        <w:spacing w:line="360" w:lineRule="auto"/>
        <w:rPr>
          <w:rFonts w:ascii="Arial" w:hAnsi="Arial" w:cs="Arial"/>
          <w:b/>
          <w:bCs/>
          <w:sz w:val="24"/>
        </w:rPr>
      </w:pPr>
    </w:p>
    <w:p w14:paraId="28A3E524" w14:textId="77777777" w:rsidR="00441245" w:rsidRDefault="00441245">
      <w:pPr>
        <w:tabs>
          <w:tab w:val="left" w:pos="1378"/>
        </w:tabs>
        <w:spacing w:line="360" w:lineRule="auto"/>
        <w:rPr>
          <w:rFonts w:ascii="Arial" w:hAnsi="Arial" w:cs="Arial"/>
          <w:b/>
          <w:bCs/>
          <w:sz w:val="24"/>
        </w:rPr>
      </w:pPr>
    </w:p>
    <w:p w14:paraId="329A57F1" w14:textId="77777777" w:rsidR="00441245" w:rsidRDefault="00441245">
      <w:pPr>
        <w:tabs>
          <w:tab w:val="left" w:pos="1378"/>
        </w:tabs>
        <w:spacing w:line="360" w:lineRule="auto"/>
        <w:rPr>
          <w:rFonts w:ascii="Arial" w:hAnsi="Arial" w:cs="Arial"/>
          <w:b/>
          <w:bCs/>
          <w:sz w:val="24"/>
        </w:rPr>
      </w:pPr>
    </w:p>
    <w:p w14:paraId="662C856D" w14:textId="77777777" w:rsidR="00441245" w:rsidRDefault="00441245">
      <w:pPr>
        <w:tabs>
          <w:tab w:val="left" w:pos="1378"/>
        </w:tabs>
        <w:spacing w:line="360" w:lineRule="auto"/>
        <w:rPr>
          <w:rFonts w:ascii="Arial" w:hAnsi="Arial" w:cs="Arial"/>
          <w:b/>
          <w:bCs/>
          <w:sz w:val="24"/>
        </w:rPr>
      </w:pPr>
    </w:p>
    <w:p w14:paraId="55078E5F" w14:textId="77777777" w:rsidR="00441245" w:rsidRDefault="00C15D68">
      <w:pPr>
        <w:tabs>
          <w:tab w:val="left" w:pos="1378"/>
        </w:tabs>
        <w:spacing w:line="360" w:lineRule="auto"/>
        <w:rPr>
          <w:rFonts w:ascii="Arial" w:eastAsia="宋体" w:hAnsi="Arial" w:cs="Arial"/>
          <w:bCs/>
          <w:sz w:val="24"/>
        </w:rPr>
      </w:pPr>
      <w:r>
        <w:rPr>
          <w:rFonts w:ascii="Arial" w:hAnsi="Arial" w:cs="Arial"/>
          <w:b/>
          <w:bCs/>
          <w:color w:val="000000"/>
          <w:kern w:val="0"/>
          <w:sz w:val="24"/>
        </w:rPr>
        <w:lastRenderedPageBreak/>
        <w:t>Supplementary Table 1.</w:t>
      </w:r>
      <w:r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Primary antibodies</w:t>
      </w:r>
      <w:r>
        <w:rPr>
          <w:rFonts w:ascii="Arial" w:hAnsi="Arial" w:cs="Arial" w:hint="eastAsia"/>
          <w:bCs/>
          <w:sz w:val="24"/>
        </w:rPr>
        <w:t xml:space="preserve"> for western blot experiment.</w:t>
      </w:r>
    </w:p>
    <w:tbl>
      <w:tblPr>
        <w:tblStyle w:val="a7"/>
        <w:tblpPr w:leftFromText="180" w:rightFromText="180" w:vertAnchor="text" w:horzAnchor="margin" w:tblpXSpec="center" w:tblpY="21"/>
        <w:tblW w:w="85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5"/>
        <w:gridCol w:w="2006"/>
        <w:gridCol w:w="5022"/>
      </w:tblGrid>
      <w:tr w:rsidR="00441245" w14:paraId="26FDB4C5" w14:textId="77777777" w:rsidTr="00CD7CDC">
        <w:trPr>
          <w:trHeight w:val="419"/>
        </w:trPr>
        <w:tc>
          <w:tcPr>
            <w:tcW w:w="15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1DEDC24F" w14:textId="77777777" w:rsidR="00441245" w:rsidRPr="00CD7CDC" w:rsidRDefault="00C15D68" w:rsidP="00CD7CDC">
            <w:pPr>
              <w:widowControl/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CD7CDC">
              <w:rPr>
                <w:rFonts w:ascii="Arial" w:hAnsi="Arial" w:cs="Arial"/>
                <w:b/>
                <w:color w:val="000000"/>
              </w:rPr>
              <w:t>Antibody</w:t>
            </w:r>
          </w:p>
        </w:tc>
        <w:tc>
          <w:tcPr>
            <w:tcW w:w="20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4544047A" w14:textId="77777777" w:rsidR="00441245" w:rsidRPr="00CD7CDC" w:rsidRDefault="00C15D68" w:rsidP="00CD7CDC">
            <w:pPr>
              <w:widowControl/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CD7CDC">
              <w:rPr>
                <w:rFonts w:ascii="Arial" w:hAnsi="Arial" w:cs="Arial"/>
                <w:b/>
                <w:color w:val="000000"/>
              </w:rPr>
              <w:t>Catalog number</w:t>
            </w:r>
          </w:p>
        </w:tc>
        <w:tc>
          <w:tcPr>
            <w:tcW w:w="50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5D6C8380" w14:textId="77777777" w:rsidR="00441245" w:rsidRPr="00CD7CDC" w:rsidRDefault="00C15D68" w:rsidP="00CD7CDC">
            <w:pPr>
              <w:widowControl/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CD7CDC">
              <w:rPr>
                <w:rFonts w:ascii="Arial" w:hAnsi="Arial" w:cs="Arial"/>
                <w:b/>
                <w:color w:val="000000"/>
              </w:rPr>
              <w:t>Vendor</w:t>
            </w:r>
          </w:p>
        </w:tc>
      </w:tr>
      <w:tr w:rsidR="00441245" w14:paraId="2692E135" w14:textId="77777777" w:rsidTr="00CD7CDC">
        <w:trPr>
          <w:trHeight w:val="378"/>
        </w:trPr>
        <w:tc>
          <w:tcPr>
            <w:tcW w:w="150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E0CB94A" w14:textId="77777777" w:rsidR="00441245" w:rsidRDefault="00C15D68">
            <w:pPr>
              <w:spacing w:before="100" w:beforeAutospacing="1" w:line="360" w:lineRule="auto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szCs w:val="21"/>
              </w:rPr>
              <w:t>PPAR</w:t>
            </w:r>
            <w:r w:rsidRPr="00E67D28">
              <w:rPr>
                <w:rFonts w:ascii="Arial" w:hAnsi="Arial" w:cs="Arial"/>
                <w:iCs/>
                <w:szCs w:val="21"/>
              </w:rPr>
              <w:t>α</w:t>
            </w:r>
            <w:r>
              <w:rPr>
                <w:rFonts w:ascii="Arial" w:hAnsi="Arial" w:cs="Arial"/>
                <w:i/>
                <w:szCs w:val="21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t>(H-2)</w:t>
            </w:r>
          </w:p>
        </w:tc>
        <w:tc>
          <w:tcPr>
            <w:tcW w:w="200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92D2FE9" w14:textId="77777777" w:rsidR="00441245" w:rsidRDefault="00C15D68">
            <w:pPr>
              <w:spacing w:before="100" w:beforeAutospacing="1"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sc-398394</w:t>
            </w:r>
          </w:p>
        </w:tc>
        <w:tc>
          <w:tcPr>
            <w:tcW w:w="502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593EA5D" w14:textId="77777777" w:rsidR="00441245" w:rsidRDefault="00C15D68">
            <w:pPr>
              <w:spacing w:before="100" w:beforeAutospacing="1" w:line="360" w:lineRule="auto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Santa Cruz </w:t>
            </w:r>
            <w:r>
              <w:rPr>
                <w:rFonts w:ascii="Arial" w:hAnsi="Arial" w:cs="Arial"/>
                <w:kern w:val="0"/>
                <w:szCs w:val="21"/>
              </w:rPr>
              <w:t xml:space="preserve">Biotechnology </w:t>
            </w:r>
            <w:r>
              <w:rPr>
                <w:rFonts w:ascii="Arial" w:hAnsi="Arial" w:cs="Arial"/>
                <w:szCs w:val="21"/>
              </w:rPr>
              <w:t>(Texas, USA)</w:t>
            </w:r>
          </w:p>
        </w:tc>
      </w:tr>
      <w:tr w:rsidR="00441245" w14:paraId="670F1676" w14:textId="77777777" w:rsidTr="00CD7CDC">
        <w:trPr>
          <w:trHeight w:val="350"/>
        </w:trPr>
        <w:tc>
          <w:tcPr>
            <w:tcW w:w="1505" w:type="dxa"/>
          </w:tcPr>
          <w:p w14:paraId="6BD6658C" w14:textId="77777777" w:rsidR="00441245" w:rsidRDefault="00C15D68">
            <w:pPr>
              <w:spacing w:before="100" w:beforeAutospacing="1" w:line="360" w:lineRule="auto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SREBP1</w:t>
            </w:r>
          </w:p>
        </w:tc>
        <w:tc>
          <w:tcPr>
            <w:tcW w:w="2006" w:type="dxa"/>
          </w:tcPr>
          <w:p w14:paraId="1B02AE03" w14:textId="77777777" w:rsidR="00441245" w:rsidRDefault="00C15D68">
            <w:pPr>
              <w:spacing w:before="100" w:beforeAutospacing="1" w:line="360" w:lineRule="auto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14088-1-AP</w:t>
            </w:r>
          </w:p>
        </w:tc>
        <w:tc>
          <w:tcPr>
            <w:tcW w:w="5022" w:type="dxa"/>
          </w:tcPr>
          <w:p w14:paraId="50DA7032" w14:textId="77777777" w:rsidR="00441245" w:rsidRDefault="00C15D68">
            <w:pPr>
              <w:spacing w:before="100" w:beforeAutospacing="1" w:line="360" w:lineRule="auto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Proteintech Group (Rosemont, USA)</w:t>
            </w:r>
          </w:p>
        </w:tc>
      </w:tr>
      <w:tr w:rsidR="00441245" w14:paraId="67B49CCE" w14:textId="77777777" w:rsidTr="00CD7CDC">
        <w:trPr>
          <w:trHeight w:val="350"/>
        </w:trPr>
        <w:tc>
          <w:tcPr>
            <w:tcW w:w="1505" w:type="dxa"/>
          </w:tcPr>
          <w:p w14:paraId="48DDA713" w14:textId="77777777" w:rsidR="00441245" w:rsidRDefault="00C15D68">
            <w:pPr>
              <w:spacing w:before="100" w:beforeAutospacing="1" w:line="360" w:lineRule="auto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FASN (G-11)</w:t>
            </w:r>
          </w:p>
        </w:tc>
        <w:tc>
          <w:tcPr>
            <w:tcW w:w="2006" w:type="dxa"/>
          </w:tcPr>
          <w:p w14:paraId="7A5F678E" w14:textId="77777777" w:rsidR="00441245" w:rsidRDefault="00C15D68">
            <w:pPr>
              <w:spacing w:before="100" w:beforeAutospacing="1" w:line="360" w:lineRule="auto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sc-48357</w:t>
            </w:r>
          </w:p>
        </w:tc>
        <w:tc>
          <w:tcPr>
            <w:tcW w:w="5022" w:type="dxa"/>
          </w:tcPr>
          <w:p w14:paraId="3914A2C1" w14:textId="77777777" w:rsidR="00441245" w:rsidRDefault="00C15D68">
            <w:pPr>
              <w:spacing w:before="100" w:beforeAutospacing="1" w:line="360" w:lineRule="auto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Santa Cruz </w:t>
            </w:r>
            <w:r>
              <w:rPr>
                <w:rFonts w:ascii="Arial" w:hAnsi="Arial" w:cs="Arial"/>
                <w:kern w:val="0"/>
                <w:szCs w:val="21"/>
              </w:rPr>
              <w:t>Biotechnology</w:t>
            </w:r>
          </w:p>
        </w:tc>
      </w:tr>
      <w:tr w:rsidR="00441245" w14:paraId="3942BB67" w14:textId="77777777" w:rsidTr="00CD7CDC">
        <w:trPr>
          <w:trHeight w:val="350"/>
        </w:trPr>
        <w:tc>
          <w:tcPr>
            <w:tcW w:w="1505" w:type="dxa"/>
          </w:tcPr>
          <w:p w14:paraId="16F06ABF" w14:textId="77777777" w:rsidR="00441245" w:rsidRDefault="00C15D68">
            <w:pPr>
              <w:spacing w:before="100" w:beforeAutospacing="1" w:line="360" w:lineRule="auto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ACOX1</w:t>
            </w:r>
          </w:p>
        </w:tc>
        <w:tc>
          <w:tcPr>
            <w:tcW w:w="2006" w:type="dxa"/>
          </w:tcPr>
          <w:p w14:paraId="203BE80C" w14:textId="77777777" w:rsidR="00441245" w:rsidRDefault="00C15D68">
            <w:pPr>
              <w:spacing w:before="100" w:beforeAutospacing="1"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10957-1-AP</w:t>
            </w:r>
          </w:p>
        </w:tc>
        <w:tc>
          <w:tcPr>
            <w:tcW w:w="5022" w:type="dxa"/>
          </w:tcPr>
          <w:p w14:paraId="3541D2DA" w14:textId="77777777" w:rsidR="00441245" w:rsidRDefault="00C15D68">
            <w:pPr>
              <w:spacing w:before="100" w:beforeAutospacing="1"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Proteintech Group</w:t>
            </w:r>
          </w:p>
        </w:tc>
      </w:tr>
      <w:tr w:rsidR="00441245" w14:paraId="362F895F" w14:textId="77777777" w:rsidTr="00CD7CDC">
        <w:trPr>
          <w:trHeight w:val="350"/>
        </w:trPr>
        <w:tc>
          <w:tcPr>
            <w:tcW w:w="1505" w:type="dxa"/>
          </w:tcPr>
          <w:p w14:paraId="501C3FD3" w14:textId="77777777" w:rsidR="00441245" w:rsidRDefault="00C15D68">
            <w:pPr>
              <w:spacing w:before="100" w:beforeAutospacing="1" w:line="360" w:lineRule="auto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CPT1</w:t>
            </w:r>
            <w:r>
              <w:rPr>
                <w:rFonts w:ascii="Arial" w:hAnsi="Arial" w:cs="Arial"/>
                <w:i/>
                <w:color w:val="000000"/>
                <w:szCs w:val="21"/>
              </w:rPr>
              <w:t>α</w:t>
            </w:r>
          </w:p>
        </w:tc>
        <w:tc>
          <w:tcPr>
            <w:tcW w:w="2006" w:type="dxa"/>
          </w:tcPr>
          <w:p w14:paraId="66C96096" w14:textId="77777777" w:rsidR="00441245" w:rsidRDefault="00C15D68">
            <w:pPr>
              <w:spacing w:before="100" w:beforeAutospacing="1" w:line="360" w:lineRule="auto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15184-1-AP</w:t>
            </w:r>
          </w:p>
        </w:tc>
        <w:tc>
          <w:tcPr>
            <w:tcW w:w="5022" w:type="dxa"/>
          </w:tcPr>
          <w:p w14:paraId="568B39A6" w14:textId="77777777" w:rsidR="00441245" w:rsidRDefault="00C15D68">
            <w:pPr>
              <w:spacing w:before="100" w:beforeAutospacing="1" w:line="360" w:lineRule="auto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Proteintech Group </w:t>
            </w:r>
          </w:p>
        </w:tc>
      </w:tr>
      <w:tr w:rsidR="00441245" w14:paraId="71CC620D" w14:textId="77777777" w:rsidTr="00CD7CDC">
        <w:trPr>
          <w:trHeight w:val="350"/>
        </w:trPr>
        <w:tc>
          <w:tcPr>
            <w:tcW w:w="1505" w:type="dxa"/>
          </w:tcPr>
          <w:p w14:paraId="58B5C2D9" w14:textId="77777777" w:rsidR="00441245" w:rsidRDefault="00C15D68">
            <w:pPr>
              <w:spacing w:before="100" w:beforeAutospacing="1" w:line="360" w:lineRule="auto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p-AMPK</w:t>
            </w:r>
          </w:p>
        </w:tc>
        <w:tc>
          <w:tcPr>
            <w:tcW w:w="2006" w:type="dxa"/>
          </w:tcPr>
          <w:p w14:paraId="5000E7A8" w14:textId="77777777" w:rsidR="00441245" w:rsidRDefault="00C15D68">
            <w:pPr>
              <w:spacing w:before="100" w:beforeAutospacing="1"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Ab23875</w:t>
            </w:r>
          </w:p>
        </w:tc>
        <w:tc>
          <w:tcPr>
            <w:tcW w:w="5022" w:type="dxa"/>
          </w:tcPr>
          <w:p w14:paraId="4DC3F64A" w14:textId="77777777" w:rsidR="00441245" w:rsidRDefault="00C15D68">
            <w:pPr>
              <w:spacing w:before="100" w:beforeAutospacing="1"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Abcam (Cambridge, USA)</w:t>
            </w:r>
          </w:p>
        </w:tc>
      </w:tr>
      <w:tr w:rsidR="00441245" w14:paraId="75860FEF" w14:textId="77777777" w:rsidTr="00CD7CDC">
        <w:trPr>
          <w:trHeight w:val="350"/>
        </w:trPr>
        <w:tc>
          <w:tcPr>
            <w:tcW w:w="1505" w:type="dxa"/>
          </w:tcPr>
          <w:p w14:paraId="48DA7F83" w14:textId="77777777" w:rsidR="00441245" w:rsidRDefault="00C15D68">
            <w:pPr>
              <w:spacing w:before="100" w:beforeAutospacing="1"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p-ULK</w:t>
            </w:r>
          </w:p>
        </w:tc>
        <w:tc>
          <w:tcPr>
            <w:tcW w:w="2006" w:type="dxa"/>
          </w:tcPr>
          <w:p w14:paraId="015AA8EC" w14:textId="77777777" w:rsidR="00441245" w:rsidRDefault="00C15D68">
            <w:pPr>
              <w:spacing w:before="100" w:beforeAutospacing="1"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14202</w:t>
            </w:r>
          </w:p>
        </w:tc>
        <w:tc>
          <w:tcPr>
            <w:tcW w:w="5022" w:type="dxa"/>
          </w:tcPr>
          <w:p w14:paraId="0E0F2188" w14:textId="77777777" w:rsidR="00441245" w:rsidRDefault="00C15D68">
            <w:pPr>
              <w:spacing w:before="100" w:beforeAutospacing="1" w:line="360" w:lineRule="auto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Cell Signaling Technology (Danvers, USA)</w:t>
            </w:r>
          </w:p>
        </w:tc>
      </w:tr>
      <w:tr w:rsidR="00441245" w14:paraId="264A42AF" w14:textId="77777777" w:rsidTr="00CD7CDC">
        <w:trPr>
          <w:trHeight w:val="350"/>
        </w:trPr>
        <w:tc>
          <w:tcPr>
            <w:tcW w:w="1505" w:type="dxa"/>
          </w:tcPr>
          <w:p w14:paraId="331E2BA3" w14:textId="77777777" w:rsidR="00441245" w:rsidRDefault="00C15D68">
            <w:pPr>
              <w:spacing w:before="100" w:beforeAutospacing="1"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p-mTOR</w:t>
            </w:r>
          </w:p>
        </w:tc>
        <w:tc>
          <w:tcPr>
            <w:tcW w:w="2006" w:type="dxa"/>
          </w:tcPr>
          <w:p w14:paraId="277CEC5A" w14:textId="77777777" w:rsidR="00441245" w:rsidRDefault="00C15D68">
            <w:pPr>
              <w:spacing w:before="100" w:beforeAutospacing="1"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5536</w:t>
            </w:r>
          </w:p>
        </w:tc>
        <w:tc>
          <w:tcPr>
            <w:tcW w:w="5022" w:type="dxa"/>
          </w:tcPr>
          <w:p w14:paraId="7E83EDE4" w14:textId="77777777" w:rsidR="00441245" w:rsidRDefault="00C15D68">
            <w:pPr>
              <w:spacing w:before="100" w:beforeAutospacing="1"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Cell Signaling Technology</w:t>
            </w:r>
          </w:p>
        </w:tc>
      </w:tr>
      <w:tr w:rsidR="00441245" w14:paraId="15523CCB" w14:textId="77777777" w:rsidTr="00CD7CDC">
        <w:trPr>
          <w:trHeight w:val="350"/>
        </w:trPr>
        <w:tc>
          <w:tcPr>
            <w:tcW w:w="1505" w:type="dxa"/>
          </w:tcPr>
          <w:p w14:paraId="09ECFAFC" w14:textId="77777777" w:rsidR="00441245" w:rsidRDefault="00C15D68">
            <w:pPr>
              <w:spacing w:before="100" w:beforeAutospacing="1"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TFEB</w:t>
            </w:r>
          </w:p>
        </w:tc>
        <w:tc>
          <w:tcPr>
            <w:tcW w:w="2006" w:type="dxa"/>
          </w:tcPr>
          <w:p w14:paraId="63654CFE" w14:textId="77777777" w:rsidR="00441245" w:rsidRDefault="00C15D68">
            <w:pPr>
              <w:spacing w:before="100" w:beforeAutospacing="1" w:line="360" w:lineRule="auto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Sc-166736</w:t>
            </w:r>
          </w:p>
        </w:tc>
        <w:tc>
          <w:tcPr>
            <w:tcW w:w="5022" w:type="dxa"/>
          </w:tcPr>
          <w:p w14:paraId="404795FF" w14:textId="77777777" w:rsidR="00441245" w:rsidRDefault="00C15D68">
            <w:pPr>
              <w:spacing w:before="100" w:beforeAutospacing="1"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Santa Cruz </w:t>
            </w:r>
            <w:r>
              <w:rPr>
                <w:rFonts w:ascii="Arial" w:hAnsi="Arial" w:cs="Arial"/>
                <w:kern w:val="0"/>
                <w:szCs w:val="21"/>
              </w:rPr>
              <w:t>Biotechnology</w:t>
            </w:r>
          </w:p>
        </w:tc>
      </w:tr>
      <w:tr w:rsidR="00441245" w14:paraId="5F75D204" w14:textId="77777777" w:rsidTr="00CD7CDC">
        <w:trPr>
          <w:trHeight w:val="350"/>
        </w:trPr>
        <w:tc>
          <w:tcPr>
            <w:tcW w:w="1505" w:type="dxa"/>
          </w:tcPr>
          <w:p w14:paraId="0EF2F378" w14:textId="77777777" w:rsidR="00441245" w:rsidRDefault="00C15D68">
            <w:pPr>
              <w:spacing w:before="100" w:beforeAutospacing="1" w:line="360" w:lineRule="auto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ATG5</w:t>
            </w:r>
          </w:p>
        </w:tc>
        <w:tc>
          <w:tcPr>
            <w:tcW w:w="2006" w:type="dxa"/>
          </w:tcPr>
          <w:p w14:paraId="1972ED28" w14:textId="77777777" w:rsidR="00441245" w:rsidRDefault="00C15D68">
            <w:pPr>
              <w:spacing w:before="100" w:beforeAutospacing="1" w:line="360" w:lineRule="auto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10181-2-AP</w:t>
            </w:r>
          </w:p>
        </w:tc>
        <w:tc>
          <w:tcPr>
            <w:tcW w:w="5022" w:type="dxa"/>
          </w:tcPr>
          <w:p w14:paraId="6900D199" w14:textId="77777777" w:rsidR="00441245" w:rsidRDefault="00C15D68">
            <w:pPr>
              <w:spacing w:before="100" w:beforeAutospacing="1" w:line="360" w:lineRule="auto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Proteintech Group </w:t>
            </w:r>
          </w:p>
        </w:tc>
      </w:tr>
      <w:tr w:rsidR="00441245" w14:paraId="08B05DA0" w14:textId="77777777" w:rsidTr="00CD7CDC">
        <w:trPr>
          <w:trHeight w:val="350"/>
        </w:trPr>
        <w:tc>
          <w:tcPr>
            <w:tcW w:w="1505" w:type="dxa"/>
          </w:tcPr>
          <w:p w14:paraId="4606D1D3" w14:textId="77777777" w:rsidR="00441245" w:rsidRDefault="00C15D68">
            <w:pPr>
              <w:spacing w:before="100" w:beforeAutospacing="1" w:line="360" w:lineRule="auto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LC3</w:t>
            </w:r>
          </w:p>
        </w:tc>
        <w:tc>
          <w:tcPr>
            <w:tcW w:w="2006" w:type="dxa"/>
          </w:tcPr>
          <w:p w14:paraId="0EAC547C" w14:textId="77777777" w:rsidR="00441245" w:rsidRDefault="00C15D68">
            <w:pPr>
              <w:spacing w:before="100" w:beforeAutospacing="1"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14600-1-AP</w:t>
            </w:r>
          </w:p>
        </w:tc>
        <w:tc>
          <w:tcPr>
            <w:tcW w:w="5022" w:type="dxa"/>
          </w:tcPr>
          <w:p w14:paraId="0431E1CE" w14:textId="77777777" w:rsidR="00441245" w:rsidRDefault="00C15D68">
            <w:pPr>
              <w:spacing w:before="100" w:beforeAutospacing="1"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Proteintech Group </w:t>
            </w:r>
          </w:p>
        </w:tc>
      </w:tr>
      <w:tr w:rsidR="00441245" w14:paraId="2C2EEE7D" w14:textId="77777777" w:rsidTr="00CD7CDC">
        <w:trPr>
          <w:trHeight w:val="350"/>
        </w:trPr>
        <w:tc>
          <w:tcPr>
            <w:tcW w:w="1505" w:type="dxa"/>
          </w:tcPr>
          <w:p w14:paraId="71048908" w14:textId="77777777" w:rsidR="00441245" w:rsidRDefault="00C15D68">
            <w:pPr>
              <w:spacing w:before="100" w:beforeAutospacing="1" w:line="360" w:lineRule="auto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p62</w:t>
            </w:r>
          </w:p>
        </w:tc>
        <w:tc>
          <w:tcPr>
            <w:tcW w:w="2006" w:type="dxa"/>
          </w:tcPr>
          <w:p w14:paraId="5609E3CD" w14:textId="77777777" w:rsidR="00441245" w:rsidRDefault="00C15D68">
            <w:pPr>
              <w:spacing w:before="100" w:beforeAutospacing="1"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18420-1-AP</w:t>
            </w:r>
          </w:p>
        </w:tc>
        <w:tc>
          <w:tcPr>
            <w:tcW w:w="5022" w:type="dxa"/>
          </w:tcPr>
          <w:p w14:paraId="54751EE4" w14:textId="77777777" w:rsidR="00441245" w:rsidRDefault="00C15D68">
            <w:pPr>
              <w:spacing w:before="100" w:beforeAutospacing="1"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Proteintech Group </w:t>
            </w:r>
          </w:p>
        </w:tc>
      </w:tr>
      <w:tr w:rsidR="00441245" w14:paraId="17F79920" w14:textId="77777777" w:rsidTr="00CD7CDC">
        <w:trPr>
          <w:trHeight w:val="339"/>
        </w:trPr>
        <w:tc>
          <w:tcPr>
            <w:tcW w:w="1505" w:type="dxa"/>
          </w:tcPr>
          <w:p w14:paraId="1F800D33" w14:textId="77777777" w:rsidR="00441245" w:rsidRDefault="00C15D68">
            <w:pPr>
              <w:spacing w:before="100" w:beforeAutospacing="1" w:line="360" w:lineRule="auto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STAT3</w:t>
            </w:r>
          </w:p>
        </w:tc>
        <w:tc>
          <w:tcPr>
            <w:tcW w:w="2006" w:type="dxa"/>
          </w:tcPr>
          <w:p w14:paraId="0E872490" w14:textId="77777777" w:rsidR="00441245" w:rsidRDefault="00C15D68">
            <w:pPr>
              <w:spacing w:before="100" w:beforeAutospacing="1"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sc8019</w:t>
            </w:r>
          </w:p>
        </w:tc>
        <w:tc>
          <w:tcPr>
            <w:tcW w:w="5022" w:type="dxa"/>
          </w:tcPr>
          <w:p w14:paraId="71926347" w14:textId="77777777" w:rsidR="00441245" w:rsidRDefault="00C15D68">
            <w:pPr>
              <w:spacing w:before="100" w:beforeAutospacing="1" w:line="360" w:lineRule="auto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Santa Cruz </w:t>
            </w:r>
            <w:r>
              <w:rPr>
                <w:rFonts w:ascii="Arial" w:hAnsi="Arial" w:cs="Arial"/>
                <w:kern w:val="0"/>
                <w:szCs w:val="21"/>
              </w:rPr>
              <w:t>Biotechnology</w:t>
            </w:r>
          </w:p>
        </w:tc>
      </w:tr>
      <w:tr w:rsidR="00441245" w14:paraId="791A0A0F" w14:textId="77777777" w:rsidTr="00CD7CDC">
        <w:trPr>
          <w:trHeight w:val="339"/>
        </w:trPr>
        <w:tc>
          <w:tcPr>
            <w:tcW w:w="1505" w:type="dxa"/>
          </w:tcPr>
          <w:p w14:paraId="10BA1DB2" w14:textId="77777777" w:rsidR="00441245" w:rsidRDefault="00C15D68">
            <w:pPr>
              <w:spacing w:before="100" w:beforeAutospacing="1" w:line="360" w:lineRule="auto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p-STAT3</w:t>
            </w:r>
          </w:p>
        </w:tc>
        <w:tc>
          <w:tcPr>
            <w:tcW w:w="2006" w:type="dxa"/>
          </w:tcPr>
          <w:p w14:paraId="4F11EA90" w14:textId="77777777" w:rsidR="00441245" w:rsidRDefault="00C15D68">
            <w:pPr>
              <w:spacing w:before="100" w:beforeAutospacing="1"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sc8059</w:t>
            </w:r>
          </w:p>
        </w:tc>
        <w:tc>
          <w:tcPr>
            <w:tcW w:w="5022" w:type="dxa"/>
          </w:tcPr>
          <w:p w14:paraId="7D60794A" w14:textId="77777777" w:rsidR="00441245" w:rsidRDefault="00C15D68">
            <w:pPr>
              <w:spacing w:before="100" w:beforeAutospacing="1" w:line="360" w:lineRule="auto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Santa Cruz </w:t>
            </w:r>
            <w:r>
              <w:rPr>
                <w:rFonts w:ascii="Arial" w:hAnsi="Arial" w:cs="Arial"/>
                <w:kern w:val="0"/>
                <w:szCs w:val="21"/>
              </w:rPr>
              <w:t>Biotechnology</w:t>
            </w:r>
          </w:p>
        </w:tc>
      </w:tr>
      <w:tr w:rsidR="00441245" w14:paraId="52879988" w14:textId="77777777" w:rsidTr="00CD7CDC">
        <w:trPr>
          <w:trHeight w:val="339"/>
        </w:trPr>
        <w:tc>
          <w:tcPr>
            <w:tcW w:w="150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700DD27" w14:textId="77777777" w:rsidR="00441245" w:rsidRDefault="00C15D68">
            <w:pPr>
              <w:spacing w:before="100" w:beforeAutospacing="1" w:line="360" w:lineRule="auto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β</w:t>
            </w:r>
            <w:r>
              <w:rPr>
                <w:rFonts w:ascii="Arial" w:hAnsi="Arial" w:cs="Arial"/>
                <w:szCs w:val="21"/>
              </w:rPr>
              <w:t>-ACTIN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7311D2C" w14:textId="77777777" w:rsidR="00441245" w:rsidRDefault="00C15D68">
            <w:pPr>
              <w:spacing w:before="100" w:beforeAutospacing="1"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4970s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2391280" w14:textId="77777777" w:rsidR="00441245" w:rsidRDefault="00C15D68">
            <w:pPr>
              <w:spacing w:before="100" w:beforeAutospacing="1" w:line="360" w:lineRule="auto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 xml:space="preserve">Cell Signaling Technology </w:t>
            </w:r>
          </w:p>
        </w:tc>
      </w:tr>
    </w:tbl>
    <w:p w14:paraId="3719D8DD" w14:textId="77777777" w:rsidR="00441245" w:rsidRDefault="00441245">
      <w:pPr>
        <w:rPr>
          <w:rFonts w:ascii="Arial" w:hAnsi="Arial" w:cs="Arial"/>
          <w:szCs w:val="21"/>
        </w:rPr>
      </w:pPr>
    </w:p>
    <w:p w14:paraId="75A163AF" w14:textId="77777777" w:rsidR="00441245" w:rsidRDefault="00441245">
      <w:pPr>
        <w:rPr>
          <w:rFonts w:ascii="Arial" w:hAnsi="Arial" w:cs="Arial"/>
          <w:sz w:val="22"/>
        </w:rPr>
      </w:pPr>
    </w:p>
    <w:sectPr w:rsidR="00441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FF31D" w14:textId="77777777" w:rsidR="00E667C8" w:rsidRDefault="00E667C8" w:rsidP="005D28F2">
      <w:r>
        <w:separator/>
      </w:r>
    </w:p>
  </w:endnote>
  <w:endnote w:type="continuationSeparator" w:id="0">
    <w:p w14:paraId="7DC6B774" w14:textId="77777777" w:rsidR="00E667C8" w:rsidRDefault="00E667C8" w:rsidP="005D2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7E855" w14:textId="77777777" w:rsidR="00E667C8" w:rsidRDefault="00E667C8" w:rsidP="005D28F2">
      <w:r>
        <w:separator/>
      </w:r>
    </w:p>
  </w:footnote>
  <w:footnote w:type="continuationSeparator" w:id="0">
    <w:p w14:paraId="2ECF0A76" w14:textId="77777777" w:rsidR="00E667C8" w:rsidRDefault="00E667C8" w:rsidP="005D28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3M7a0NDQ0MzMyNbJQ0lEKTi0uzszPAykwqQUAh8WLCywAAAA="/>
  </w:docVars>
  <w:rsids>
    <w:rsidRoot w:val="002551C8"/>
    <w:rsid w:val="00015F82"/>
    <w:rsid w:val="000E5D20"/>
    <w:rsid w:val="001C4828"/>
    <w:rsid w:val="001F56CF"/>
    <w:rsid w:val="001F5BE7"/>
    <w:rsid w:val="00245CA5"/>
    <w:rsid w:val="002551C8"/>
    <w:rsid w:val="002B6AAB"/>
    <w:rsid w:val="002E09EE"/>
    <w:rsid w:val="00336E7A"/>
    <w:rsid w:val="003647D7"/>
    <w:rsid w:val="00420B0B"/>
    <w:rsid w:val="00441245"/>
    <w:rsid w:val="00475876"/>
    <w:rsid w:val="004C415B"/>
    <w:rsid w:val="004D5950"/>
    <w:rsid w:val="00502624"/>
    <w:rsid w:val="00514AD4"/>
    <w:rsid w:val="00527926"/>
    <w:rsid w:val="005D28F2"/>
    <w:rsid w:val="006406EA"/>
    <w:rsid w:val="006D37BE"/>
    <w:rsid w:val="007A33C7"/>
    <w:rsid w:val="007E77E8"/>
    <w:rsid w:val="00865D5E"/>
    <w:rsid w:val="00873C42"/>
    <w:rsid w:val="009566EC"/>
    <w:rsid w:val="009B3774"/>
    <w:rsid w:val="009B596E"/>
    <w:rsid w:val="00A07643"/>
    <w:rsid w:val="00AC6AA3"/>
    <w:rsid w:val="00AF6686"/>
    <w:rsid w:val="00B019B1"/>
    <w:rsid w:val="00B16D85"/>
    <w:rsid w:val="00B3217B"/>
    <w:rsid w:val="00BC0D28"/>
    <w:rsid w:val="00BE044F"/>
    <w:rsid w:val="00BE5381"/>
    <w:rsid w:val="00BE7017"/>
    <w:rsid w:val="00BF6A18"/>
    <w:rsid w:val="00C15D68"/>
    <w:rsid w:val="00C21149"/>
    <w:rsid w:val="00C40BA3"/>
    <w:rsid w:val="00C45FD4"/>
    <w:rsid w:val="00C56317"/>
    <w:rsid w:val="00CA2977"/>
    <w:rsid w:val="00CD7CDC"/>
    <w:rsid w:val="00DF0B76"/>
    <w:rsid w:val="00E029B2"/>
    <w:rsid w:val="00E35564"/>
    <w:rsid w:val="00E515FC"/>
    <w:rsid w:val="00E613C4"/>
    <w:rsid w:val="00E667C8"/>
    <w:rsid w:val="00E67D28"/>
    <w:rsid w:val="00E7036A"/>
    <w:rsid w:val="00E87B28"/>
    <w:rsid w:val="00EE5B56"/>
    <w:rsid w:val="00F25652"/>
    <w:rsid w:val="00F61211"/>
    <w:rsid w:val="00F74278"/>
    <w:rsid w:val="00FA4BCF"/>
    <w:rsid w:val="36AE5597"/>
    <w:rsid w:val="3B1909CD"/>
    <w:rsid w:val="3C5A78EE"/>
    <w:rsid w:val="51850004"/>
    <w:rsid w:val="539E0A51"/>
    <w:rsid w:val="578961C0"/>
    <w:rsid w:val="5E147F7A"/>
    <w:rsid w:val="6ACE7621"/>
    <w:rsid w:val="6D680D04"/>
    <w:rsid w:val="761F5B40"/>
    <w:rsid w:val="789B33A2"/>
    <w:rsid w:val="7B72270F"/>
    <w:rsid w:val="7B85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948C27"/>
  <w15:docId w15:val="{F8CFEC04-0EB3-43FE-ACF7-3C6DD4171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651</Words>
  <Characters>3713</Characters>
  <Application>Microsoft Office Word</Application>
  <DocSecurity>0</DocSecurity>
  <Lines>30</Lines>
  <Paragraphs>8</Paragraphs>
  <ScaleCrop>false</ScaleCrop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86178</dc:creator>
  <cp:lastModifiedBy>xiaojiaoyang li</cp:lastModifiedBy>
  <cp:revision>41</cp:revision>
  <dcterms:created xsi:type="dcterms:W3CDTF">2021-11-04T10:17:00Z</dcterms:created>
  <dcterms:modified xsi:type="dcterms:W3CDTF">2021-12-19T09:49:00Z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AD36ECF7438545E19D526033BFA6DE8D</vt:lpwstr>
  </property>
</Properties>
</file>